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8F87E2" w14:textId="3816F8AB" w:rsidR="007E2D91" w:rsidRDefault="007D0FC6" w:rsidP="007E2D91">
      <w:pPr>
        <w:rPr>
          <w:b/>
          <w:sz w:val="28"/>
        </w:rPr>
      </w:pPr>
      <w:r>
        <w:rPr>
          <w:b/>
          <w:noProof/>
          <w:sz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2A376" wp14:editId="3A5FF604">
                <wp:simplePos x="0" y="0"/>
                <wp:positionH relativeFrom="column">
                  <wp:posOffset>2187575</wp:posOffset>
                </wp:positionH>
                <wp:positionV relativeFrom="page">
                  <wp:posOffset>1332865</wp:posOffset>
                </wp:positionV>
                <wp:extent cx="1439545" cy="1079500"/>
                <wp:effectExtent l="0" t="0" r="825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93AB0" w14:textId="77777777" w:rsidR="007D0FC6" w:rsidRDefault="007D0FC6" w:rsidP="007D0FC6">
                            <w:pPr>
                              <w:jc w:val="center"/>
                            </w:pPr>
                          </w:p>
                          <w:p w14:paraId="17183BEB" w14:textId="0DAD49FB" w:rsidR="007D0FC6" w:rsidRPr="007D0FC6" w:rsidRDefault="007D0FC6" w:rsidP="007D0FC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Supprimer la zone de texte et insérer le logo de la municipalité]</w:t>
                            </w:r>
                          </w:p>
                          <w:p w14:paraId="2B70BCCE" w14:textId="77777777" w:rsidR="007D0FC6" w:rsidRDefault="007D0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E2A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25pt;margin-top:104.95pt;width:113.3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" fillcolor="white [3201]" strokeweight=".5pt">
                <v:textbox>
                  <w:txbxContent>
                    <w:p w14:paraId="29D93AB0" w14:textId="77777777" w:rsidR="007D0FC6" w:rsidRDefault="007D0FC6" w:rsidP="007D0FC6">
                      <w:pPr>
                        <w:jc w:val="center"/>
                      </w:pPr>
                    </w:p>
                    <w:p w14:paraId="17183BEB" w14:textId="0DAD49FB" w:rsidR="007D0FC6" w:rsidRPr="007D0FC6" w:rsidRDefault="007D0FC6" w:rsidP="007D0FC6">
                      <w:pPr>
                        <w:jc w:val="center"/>
                        <w:rPr>
                          <w:i/>
                        </w:rPr>
                      </w:pPr>
                      <w:r>
                        <w:t>[</w:t>
                      </w:r>
                      <w:r>
                        <w:rPr>
                          <w:i/>
                        </w:rPr>
                        <w:t>Supprimer la zone de texte et insérer le logo de la municipalité]</w:t>
                      </w:r>
                    </w:p>
                    <w:p w14:paraId="2B70BCCE" w14:textId="77777777" w:rsidR="007D0FC6" w:rsidRDefault="007D0FC6"/>
                  </w:txbxContent>
                </v:textbox>
                <w10:wrap anchory="page"/>
              </v:shape>
            </w:pict>
          </mc:Fallback>
        </mc:AlternateContent>
      </w:r>
    </w:p>
    <w:p w14:paraId="3CA6AB95" w14:textId="42D25BC0" w:rsidR="00EE78F3" w:rsidRPr="007D0FC6" w:rsidRDefault="007D0FC6" w:rsidP="007D0FC6">
      <w:pPr>
        <w:rPr>
          <w:b/>
          <w:sz w:val="28"/>
        </w:rPr>
      </w:pPr>
      <w:r>
        <w:rPr>
          <w:b/>
          <w:sz w:val="28"/>
        </w:rPr>
        <w:tab/>
      </w:r>
    </w:p>
    <w:p w14:paraId="13C3335A" w14:textId="77777777" w:rsidR="007D0FC6" w:rsidRDefault="007D0FC6" w:rsidP="007D0FC6">
      <w:pPr>
        <w:rPr>
          <w:b/>
          <w:sz w:val="28"/>
        </w:rPr>
      </w:pPr>
      <w:r>
        <w:rPr>
          <w:b/>
          <w:sz w:val="28"/>
        </w:rPr>
        <w:tab/>
      </w:r>
    </w:p>
    <w:p w14:paraId="5B5A30D1" w14:textId="77777777" w:rsidR="007D0FC6" w:rsidRDefault="007D0FC6" w:rsidP="007D0FC6">
      <w:pPr>
        <w:jc w:val="center"/>
        <w:rPr>
          <w:b/>
          <w:caps/>
          <w:sz w:val="36"/>
        </w:rPr>
      </w:pPr>
    </w:p>
    <w:p w14:paraId="279E0277" w14:textId="77777777" w:rsidR="007D0FC6" w:rsidRDefault="007D0FC6" w:rsidP="007D0FC6">
      <w:pPr>
        <w:jc w:val="center"/>
        <w:rPr>
          <w:b/>
          <w:caps/>
          <w:sz w:val="36"/>
        </w:rPr>
      </w:pPr>
    </w:p>
    <w:p w14:paraId="30D5F4F0" w14:textId="77777777" w:rsidR="007D0FC6" w:rsidRDefault="007D0FC6" w:rsidP="007D0FC6">
      <w:pPr>
        <w:jc w:val="center"/>
        <w:rPr>
          <w:b/>
          <w:caps/>
          <w:sz w:val="36"/>
        </w:rPr>
      </w:pPr>
    </w:p>
    <w:p w14:paraId="798CE646" w14:textId="5CC683A0" w:rsidR="00EE78F3" w:rsidRPr="007D0FC6" w:rsidRDefault="007D0FC6" w:rsidP="007D0FC6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Demande de décision</w:t>
      </w:r>
    </w:p>
    <w:p w14:paraId="22D86064" w14:textId="77777777" w:rsidR="007D0FC6" w:rsidRDefault="007D0FC6" w:rsidP="007D0FC6">
      <w:pPr>
        <w:pBdr>
          <w:bottom w:val="single" w:sz="4" w:space="1" w:color="auto"/>
        </w:pBdr>
      </w:pPr>
    </w:p>
    <w:p w14:paraId="1A07438C" w14:textId="23B708DC" w:rsidR="00EE78F3" w:rsidRDefault="00EE78F3" w:rsidP="007D0FC6"/>
    <w:p w14:paraId="39A71B14" w14:textId="4676E137" w:rsidR="00EE78F3" w:rsidRDefault="007D0FC6" w:rsidP="002D15E3">
      <w:pPr>
        <w:spacing w:after="120"/>
      </w:pPr>
      <w:r>
        <w:t>Date :</w:t>
      </w:r>
    </w:p>
    <w:p w14:paraId="5570F418" w14:textId="39BC59CB" w:rsidR="002D15E3" w:rsidRDefault="002D15E3" w:rsidP="002D15E3">
      <w:pPr>
        <w:spacing w:after="120"/>
      </w:pPr>
      <w:r>
        <w:t>Numéro de rapport :</w:t>
      </w:r>
    </w:p>
    <w:p w14:paraId="6CF7EEAE" w14:textId="5947F691" w:rsidR="002D15E3" w:rsidRDefault="002D15E3" w:rsidP="002D15E3">
      <w:pPr>
        <w:spacing w:after="120"/>
      </w:pPr>
      <w:r>
        <w:t xml:space="preserve">Préparée par : </w:t>
      </w:r>
    </w:p>
    <w:p w14:paraId="38CAF284" w14:textId="2BE1CA02" w:rsidR="002D15E3" w:rsidRDefault="002D15E3" w:rsidP="002D15E3">
      <w:pPr>
        <w:pBdr>
          <w:bottom w:val="single" w:sz="4" w:space="1" w:color="auto"/>
        </w:pBdr>
        <w:rPr>
          <w:b/>
        </w:rPr>
      </w:pPr>
      <w:r>
        <w:rPr>
          <w:b/>
        </w:rPr>
        <w:t>Objet :</w:t>
      </w:r>
    </w:p>
    <w:p w14:paraId="100F71B7" w14:textId="77777777" w:rsidR="002D15E3" w:rsidRPr="002D15E3" w:rsidRDefault="002D15E3" w:rsidP="002D15E3">
      <w:pPr>
        <w:pBdr>
          <w:bottom w:val="single" w:sz="4" w:space="1" w:color="auto"/>
        </w:pBdr>
        <w:spacing w:after="120"/>
        <w:rPr>
          <w:b/>
        </w:rPr>
      </w:pPr>
    </w:p>
    <w:p w14:paraId="31051C79" w14:textId="3B8A3BCB" w:rsidR="00EE78F3" w:rsidRDefault="00EE78F3" w:rsidP="00962520"/>
    <w:p w14:paraId="0B4A1B0C" w14:textId="0A615513" w:rsidR="00EE78F3" w:rsidRDefault="00962520" w:rsidP="00962520">
      <w:pPr>
        <w:jc w:val="center"/>
        <w:rPr>
          <w:b/>
        </w:rPr>
      </w:pPr>
      <w:r>
        <w:rPr>
          <w:b/>
        </w:rPr>
        <w:t>RÉSUMÉ</w:t>
      </w:r>
    </w:p>
    <w:p w14:paraId="4A3AED24" w14:textId="0D0995C2" w:rsidR="00962520" w:rsidRDefault="00962520" w:rsidP="00962520"/>
    <w:p w14:paraId="1887671B" w14:textId="008CDAE8" w:rsidR="00962520" w:rsidRDefault="00962520" w:rsidP="00962520">
      <w:r>
        <w:t xml:space="preserve">[Insérer un résumé </w:t>
      </w:r>
      <w:r w:rsidR="00663B38">
        <w:t xml:space="preserve">de 1 à 3 </w:t>
      </w:r>
      <w:r>
        <w:t xml:space="preserve">phrases sur le sujet ou le problème. Le résumé doit être </w:t>
      </w:r>
      <w:r w:rsidR="00663B38">
        <w:t xml:space="preserve">rédigé de façon </w:t>
      </w:r>
      <w:r>
        <w:t>clair</w:t>
      </w:r>
      <w:r w:rsidR="00663B38">
        <w:t>e</w:t>
      </w:r>
      <w:r>
        <w:t xml:space="preserve"> et concis</w:t>
      </w:r>
      <w:r w:rsidR="00663B38">
        <w:t xml:space="preserve">e dans </w:t>
      </w:r>
      <w:r>
        <w:t>un vocabulaire courant</w:t>
      </w:r>
      <w:r w:rsidR="00663B38">
        <w:t xml:space="preserve"> </w:t>
      </w:r>
      <w:r w:rsidR="00D80710">
        <w:t xml:space="preserve">et </w:t>
      </w:r>
      <w:r w:rsidR="00663B38">
        <w:t xml:space="preserve">facile à </w:t>
      </w:r>
      <w:r>
        <w:t>compr</w:t>
      </w:r>
      <w:r w:rsidR="00663B38">
        <w:t>endre par le</w:t>
      </w:r>
      <w:r>
        <w:t xml:space="preserve"> public.]</w:t>
      </w:r>
    </w:p>
    <w:p w14:paraId="7C3787F3" w14:textId="77777777" w:rsidR="00513A2C" w:rsidRDefault="00513A2C" w:rsidP="00962520"/>
    <w:p w14:paraId="7E9A276C" w14:textId="6D728C25" w:rsidR="00962520" w:rsidRPr="00962520" w:rsidRDefault="00962520" w:rsidP="00962520">
      <w:pPr>
        <w:jc w:val="center"/>
        <w:rPr>
          <w:b/>
        </w:rPr>
      </w:pPr>
      <w:r>
        <w:rPr>
          <w:b/>
        </w:rPr>
        <w:t>RECOMMANDATION</w:t>
      </w:r>
    </w:p>
    <w:p w14:paraId="2B85161C" w14:textId="4E0337EB" w:rsidR="00962520" w:rsidRDefault="00962520" w:rsidP="00962520"/>
    <w:p w14:paraId="24D30212" w14:textId="2DFB17F0" w:rsidR="00962520" w:rsidRDefault="00962520" w:rsidP="00962520">
      <w:r>
        <w:t xml:space="preserve">[Insérer l’énoncé de la recommandation </w:t>
      </w:r>
      <w:r w:rsidR="00DB4C72">
        <w:t>issue</w:t>
      </w:r>
      <w:r>
        <w:t xml:space="preserve"> de votre analyse et en accord avec les documents de planification municipale, les politiques, les lois et les règlements</w:t>
      </w:r>
      <w:r w:rsidR="00DB4C72">
        <w:t xml:space="preserve"> ou arrêtés</w:t>
      </w:r>
      <w:r>
        <w:t>.]</w:t>
      </w:r>
    </w:p>
    <w:p w14:paraId="28DE536C" w14:textId="74332D60" w:rsidR="00962520" w:rsidRDefault="00962520" w:rsidP="00962520"/>
    <w:p w14:paraId="6A609F3A" w14:textId="0921CF64" w:rsidR="00962520" w:rsidRPr="00962520" w:rsidRDefault="00962520" w:rsidP="00962520">
      <w:pPr>
        <w:jc w:val="center"/>
        <w:rPr>
          <w:b/>
        </w:rPr>
      </w:pPr>
      <w:r>
        <w:rPr>
          <w:b/>
        </w:rPr>
        <w:t>CONTEXTE</w:t>
      </w:r>
    </w:p>
    <w:p w14:paraId="66E551D3" w14:textId="5C09E298" w:rsidR="00962520" w:rsidRDefault="00962520" w:rsidP="00962520"/>
    <w:p w14:paraId="16FD6D12" w14:textId="5AB73171" w:rsidR="00513A2C" w:rsidRDefault="00513A2C" w:rsidP="00513A2C">
      <w:r>
        <w:t xml:space="preserve">[Décrire le sujet ou le problème, la </w:t>
      </w:r>
      <w:r w:rsidR="00DB4C72">
        <w:t xml:space="preserve">manière </w:t>
      </w:r>
      <w:r>
        <w:t xml:space="preserve">dont il a été soulevé et toute </w:t>
      </w:r>
      <w:r w:rsidR="00DB4C72">
        <w:t>l’</w:t>
      </w:r>
      <w:r>
        <w:t xml:space="preserve">information justifiant la recommandation. Indiquer les mesures prises, les discussions antérieures ou les décisions rendues par le conseil municipal concernant ce sujet, y compris les dates et les numéros de </w:t>
      </w:r>
      <w:r w:rsidR="00DB4C72">
        <w:t>propositions</w:t>
      </w:r>
      <w:r>
        <w:t xml:space="preserve">, s’il y a lieu. </w:t>
      </w:r>
    </w:p>
    <w:p w14:paraId="3FEC2170" w14:textId="77777777" w:rsidR="00513A2C" w:rsidRDefault="00513A2C" w:rsidP="00962520"/>
    <w:p w14:paraId="7CBBF11C" w14:textId="031056FF" w:rsidR="00962520" w:rsidRDefault="00DB4C72" w:rsidP="00962520">
      <w:r>
        <w:t>[</w:t>
      </w:r>
      <w:r w:rsidR="00962520">
        <w:t>Éviter de faire référence à des propriétaires en particulier et d’inclure des renseignements personnels. Les termes « propriétaires fonciers », « résidents » et « demandeurs » sont tous appropriés. S’il est utile de faire mention de renseignements personnels dans le cadre de la décision, ils pourront être donnés dans un document à part de l’ordre du jour.</w:t>
      </w:r>
    </w:p>
    <w:p w14:paraId="3A05B8D4" w14:textId="77777777" w:rsidR="00513A2C" w:rsidRDefault="00513A2C" w:rsidP="00962520"/>
    <w:p w14:paraId="7E9F67E5" w14:textId="48476BC2" w:rsidR="00962520" w:rsidRDefault="00DB4C72" w:rsidP="00962520">
      <w:r>
        <w:t>[</w:t>
      </w:r>
      <w:r w:rsidR="00962520">
        <w:t xml:space="preserve">Décrire les activités de participation citoyenne et leurs résultats, y compris les moyens d’échange de l’information (p. ex. annonces, panneaux routiers, journaux, médias sociaux, réunions </w:t>
      </w:r>
      <w:r>
        <w:t xml:space="preserve">de la </w:t>
      </w:r>
      <w:r w:rsidR="00962520">
        <w:t xml:space="preserve">communauté, site </w:t>
      </w:r>
      <w:r>
        <w:t>w</w:t>
      </w:r>
      <w:r w:rsidR="00962520">
        <w:t xml:space="preserve">eb, etc.). Inclure les tactiques utilisées avant la formulation de la </w:t>
      </w:r>
      <w:r>
        <w:t>demande de décision</w:t>
      </w:r>
      <w:r w:rsidR="00962520">
        <w:t xml:space="preserve"> ainsi que celles qui seront utilisées </w:t>
      </w:r>
      <w:r>
        <w:t>par la suite</w:t>
      </w:r>
      <w:r w:rsidR="00962520">
        <w:t>.</w:t>
      </w:r>
    </w:p>
    <w:p w14:paraId="7BE6EC51" w14:textId="77777777" w:rsidR="00513A2C" w:rsidRDefault="00513A2C" w:rsidP="00962520"/>
    <w:p w14:paraId="22E8EED0" w14:textId="76FDC88A" w:rsidR="00513A2C" w:rsidRDefault="00DB4C72" w:rsidP="00962520">
      <w:r>
        <w:lastRenderedPageBreak/>
        <w:t>[</w:t>
      </w:r>
      <w:r w:rsidR="00962520">
        <w:t>Énumérer les politiques ou lois fédérales et provinciales applicables.</w:t>
      </w:r>
    </w:p>
    <w:p w14:paraId="725D5386" w14:textId="77777777" w:rsidR="00513A2C" w:rsidRDefault="00513A2C" w:rsidP="00962520"/>
    <w:p w14:paraId="6354183A" w14:textId="14D0472C" w:rsidR="00962520" w:rsidRDefault="00DB4C72" w:rsidP="00962520">
      <w:r>
        <w:t>[</w:t>
      </w:r>
      <w:r w:rsidR="00513A2C">
        <w:t xml:space="preserve">Le contexte doit être aussi </w:t>
      </w:r>
      <w:r>
        <w:t>bref</w:t>
      </w:r>
      <w:r w:rsidR="00513A2C">
        <w:t xml:space="preserve"> et précis que possible</w:t>
      </w:r>
      <w:r>
        <w:t xml:space="preserve"> et éviter de </w:t>
      </w:r>
      <w:r w:rsidR="00513A2C">
        <w:t xml:space="preserve">donner </w:t>
      </w:r>
      <w:r>
        <w:t xml:space="preserve">des renseignements non pertinents à </w:t>
      </w:r>
      <w:r w:rsidR="00513A2C">
        <w:t>la décision en jeu.]</w:t>
      </w:r>
    </w:p>
    <w:p w14:paraId="2B3B5DF3" w14:textId="77777777" w:rsidR="00513A2C" w:rsidRDefault="00513A2C" w:rsidP="00962520"/>
    <w:p w14:paraId="1A1C0282" w14:textId="3BACF64B" w:rsidR="00962520" w:rsidRPr="00962520" w:rsidRDefault="00F37A00" w:rsidP="00962520">
      <w:pPr>
        <w:jc w:val="center"/>
        <w:rPr>
          <w:b/>
        </w:rPr>
      </w:pPr>
      <w:r>
        <w:rPr>
          <w:b/>
        </w:rPr>
        <w:t xml:space="preserve">AUTRES </w:t>
      </w:r>
      <w:r w:rsidR="00962520">
        <w:rPr>
          <w:b/>
        </w:rPr>
        <w:t>SOLUTIONS</w:t>
      </w:r>
    </w:p>
    <w:p w14:paraId="0C86A1CE" w14:textId="0700E260" w:rsidR="00962520" w:rsidRDefault="00513A2C" w:rsidP="00962520">
      <w:r>
        <w:br/>
        <w:t xml:space="preserve">[Décrire les </w:t>
      </w:r>
      <w:r w:rsidR="00F37A00">
        <w:t xml:space="preserve">autres </w:t>
      </w:r>
      <w:r>
        <w:t>solutions examinées lors de l’analyse, y compris la solution recommandée.]</w:t>
      </w:r>
    </w:p>
    <w:p w14:paraId="4B3E60D4" w14:textId="77777777" w:rsidR="00962520" w:rsidRDefault="00962520" w:rsidP="00962520"/>
    <w:p w14:paraId="57778D17" w14:textId="4F87E4D7" w:rsidR="00962520" w:rsidRPr="00962520" w:rsidRDefault="00962520" w:rsidP="00962520">
      <w:pPr>
        <w:jc w:val="center"/>
        <w:rPr>
          <w:b/>
        </w:rPr>
      </w:pPr>
      <w:r>
        <w:rPr>
          <w:b/>
        </w:rPr>
        <w:t>IMPLICATIONS</w:t>
      </w:r>
    </w:p>
    <w:p w14:paraId="09D18CEB" w14:textId="5426E630" w:rsidR="00962520" w:rsidRDefault="00962520" w:rsidP="00962520"/>
    <w:p w14:paraId="4DB1D30C" w14:textId="381BD770" w:rsidR="00962520" w:rsidRDefault="00962520" w:rsidP="00962520">
      <w:r>
        <w:t>[</w:t>
      </w:r>
      <w:r w:rsidR="00F37A00">
        <w:t>Indiquer</w:t>
      </w:r>
      <w:r>
        <w:t xml:space="preserve"> les implications</w:t>
      </w:r>
      <w:r w:rsidR="00F37A00">
        <w:t xml:space="preserve"> ou conséquences</w:t>
      </w:r>
      <w:r>
        <w:t xml:space="preserve"> éventuelles des solutions, y compris leur adéquation avec les priorités stratégiques et les répercussions possibles sur le budget, l’organisation et le public.]</w:t>
      </w:r>
    </w:p>
    <w:p w14:paraId="1726AA23" w14:textId="77777777" w:rsidR="00962520" w:rsidRDefault="00962520" w:rsidP="00962520">
      <w:pPr>
        <w:jc w:val="center"/>
        <w:rPr>
          <w:b/>
        </w:rPr>
      </w:pPr>
    </w:p>
    <w:p w14:paraId="538D0265" w14:textId="17C26197" w:rsidR="00962520" w:rsidRPr="00962520" w:rsidRDefault="00962520" w:rsidP="00962520">
      <w:pPr>
        <w:jc w:val="center"/>
        <w:rPr>
          <w:b/>
        </w:rPr>
      </w:pPr>
      <w:r>
        <w:rPr>
          <w:b/>
        </w:rPr>
        <w:t>PROPOSITION</w:t>
      </w:r>
    </w:p>
    <w:p w14:paraId="30CA9CD4" w14:textId="644837AD" w:rsidR="00962520" w:rsidRDefault="00962520" w:rsidP="00962520"/>
    <w:p w14:paraId="5513D361" w14:textId="15D01FFE" w:rsidR="00962520" w:rsidRPr="00995A98" w:rsidRDefault="00516615" w:rsidP="00962520">
      <w:pPr>
        <w:pStyle w:val="BodyText"/>
        <w:tabs>
          <w:tab w:val="right" w:pos="5016"/>
        </w:tabs>
        <w:spacing w:after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[</w:t>
      </w:r>
      <w:r w:rsidR="00C55886">
        <w:rPr>
          <w:rFonts w:asciiTheme="minorHAnsi" w:hAnsiTheme="minorHAnsi"/>
          <w:sz w:val="23"/>
          <w:szCs w:val="23"/>
        </w:rPr>
        <w:t xml:space="preserve">Chaque proposition doit </w:t>
      </w:r>
      <w:r w:rsidR="00FA7E6F">
        <w:rPr>
          <w:rFonts w:asciiTheme="minorHAnsi" w:hAnsiTheme="minorHAnsi"/>
          <w:sz w:val="23"/>
          <w:szCs w:val="23"/>
        </w:rPr>
        <w:t>se présenter comme</w:t>
      </w:r>
      <w:r w:rsidR="00C55886">
        <w:rPr>
          <w:rFonts w:asciiTheme="minorHAnsi" w:hAnsiTheme="minorHAnsi"/>
          <w:sz w:val="23"/>
          <w:szCs w:val="23"/>
        </w:rPr>
        <w:t xml:space="preserve"> suit</w:t>
      </w:r>
      <w:r w:rsidR="00F37A00">
        <w:rPr>
          <w:rFonts w:asciiTheme="minorHAnsi" w:hAnsiTheme="minorHAnsi"/>
          <w:sz w:val="23"/>
          <w:szCs w:val="23"/>
        </w:rPr>
        <w:t> :</w:t>
      </w:r>
    </w:p>
    <w:p w14:paraId="74A101FB" w14:textId="1617B1A8" w:rsidR="00962520" w:rsidRPr="00995A98" w:rsidRDefault="00C55886" w:rsidP="00962520">
      <w:pPr>
        <w:pStyle w:val="ListParagraph"/>
        <w:numPr>
          <w:ilvl w:val="0"/>
          <w:numId w:val="3"/>
        </w:numPr>
        <w:tabs>
          <w:tab w:val="left" w:pos="2208"/>
        </w:tabs>
        <w:contextualSpacing w:val="0"/>
        <w:rPr>
          <w:sz w:val="23"/>
          <w:szCs w:val="23"/>
        </w:rPr>
      </w:pPr>
      <w:r>
        <w:rPr>
          <w:sz w:val="23"/>
          <w:szCs w:val="23"/>
        </w:rPr>
        <w:t>É</w:t>
      </w:r>
      <w:r w:rsidR="002740E7">
        <w:rPr>
          <w:sz w:val="23"/>
          <w:szCs w:val="23"/>
        </w:rPr>
        <w:t>noncé</w:t>
      </w:r>
      <w:r w:rsidR="00962520">
        <w:rPr>
          <w:sz w:val="23"/>
          <w:szCs w:val="23"/>
        </w:rPr>
        <w:t xml:space="preserve"> affirmatif</w:t>
      </w:r>
    </w:p>
    <w:p w14:paraId="5FD600E7" w14:textId="1720DD08" w:rsidR="00962520" w:rsidRPr="00995A98" w:rsidRDefault="00C55886" w:rsidP="00962520">
      <w:pPr>
        <w:pStyle w:val="ListParagraph"/>
        <w:numPr>
          <w:ilvl w:val="0"/>
          <w:numId w:val="3"/>
        </w:numPr>
        <w:tabs>
          <w:tab w:val="left" w:pos="2208"/>
        </w:tabs>
        <w:contextualSpacing w:val="0"/>
        <w:rPr>
          <w:sz w:val="23"/>
          <w:szCs w:val="23"/>
        </w:rPr>
      </w:pPr>
      <w:r>
        <w:rPr>
          <w:sz w:val="23"/>
          <w:szCs w:val="23"/>
        </w:rPr>
        <w:t>É</w:t>
      </w:r>
      <w:r w:rsidR="00962520">
        <w:rPr>
          <w:sz w:val="23"/>
          <w:szCs w:val="23"/>
        </w:rPr>
        <w:t>noncé clair et concis</w:t>
      </w:r>
    </w:p>
    <w:p w14:paraId="2FED8E89" w14:textId="3691CA17" w:rsidR="00962520" w:rsidRPr="00671EA8" w:rsidRDefault="007504A8" w:rsidP="00962520">
      <w:pPr>
        <w:pStyle w:val="ListParagraph"/>
        <w:numPr>
          <w:ilvl w:val="0"/>
          <w:numId w:val="3"/>
        </w:numPr>
        <w:tabs>
          <w:tab w:val="left" w:pos="2208"/>
        </w:tabs>
        <w:contextualSpacing w:val="0"/>
        <w:rPr>
          <w:sz w:val="23"/>
          <w:szCs w:val="23"/>
        </w:rPr>
      </w:pPr>
      <w:r w:rsidRPr="00671EA8">
        <w:rPr>
          <w:sz w:val="23"/>
          <w:szCs w:val="23"/>
        </w:rPr>
        <w:t>Cont</w:t>
      </w:r>
      <w:r w:rsidR="00C55886" w:rsidRPr="00671EA8">
        <w:rPr>
          <w:sz w:val="23"/>
          <w:szCs w:val="23"/>
        </w:rPr>
        <w:t xml:space="preserve">enant </w:t>
      </w:r>
      <w:r w:rsidRPr="00671EA8">
        <w:rPr>
          <w:sz w:val="23"/>
          <w:szCs w:val="23"/>
        </w:rPr>
        <w:t xml:space="preserve">tous les </w:t>
      </w:r>
      <w:r w:rsidR="00C55886" w:rsidRPr="00671EA8">
        <w:rPr>
          <w:sz w:val="23"/>
          <w:szCs w:val="23"/>
        </w:rPr>
        <w:t xml:space="preserve">renseignements </w:t>
      </w:r>
      <w:r w:rsidRPr="00671EA8">
        <w:rPr>
          <w:sz w:val="23"/>
          <w:szCs w:val="23"/>
        </w:rPr>
        <w:t>nécessaires</w:t>
      </w:r>
    </w:p>
    <w:p w14:paraId="4781F7D5" w14:textId="4E92A1AB" w:rsidR="00962520" w:rsidRPr="00671EA8" w:rsidRDefault="00962520" w:rsidP="00962520">
      <w:pPr>
        <w:pStyle w:val="ListParagraph"/>
        <w:numPr>
          <w:ilvl w:val="0"/>
          <w:numId w:val="3"/>
        </w:numPr>
        <w:tabs>
          <w:tab w:val="left" w:pos="2208"/>
        </w:tabs>
        <w:contextualSpacing w:val="0"/>
        <w:rPr>
          <w:sz w:val="23"/>
          <w:szCs w:val="23"/>
        </w:rPr>
      </w:pPr>
      <w:r w:rsidRPr="00671EA8">
        <w:rPr>
          <w:sz w:val="23"/>
          <w:szCs w:val="23"/>
        </w:rPr>
        <w:t>Non ambigu (une seule interprétation possible)</w:t>
      </w:r>
    </w:p>
    <w:p w14:paraId="600D8CF4" w14:textId="67618248" w:rsidR="00962520" w:rsidRPr="00671EA8" w:rsidRDefault="00671EA8" w:rsidP="00962520">
      <w:pPr>
        <w:pStyle w:val="ListParagraph"/>
        <w:numPr>
          <w:ilvl w:val="0"/>
          <w:numId w:val="3"/>
        </w:numPr>
        <w:tabs>
          <w:tab w:val="left" w:pos="2208"/>
        </w:tabs>
        <w:contextualSpacing w:val="0"/>
        <w:rPr>
          <w:sz w:val="23"/>
          <w:szCs w:val="23"/>
        </w:rPr>
      </w:pPr>
      <w:r w:rsidRPr="00671EA8">
        <w:rPr>
          <w:sz w:val="23"/>
          <w:szCs w:val="23"/>
        </w:rPr>
        <w:t>Possible à réaliser</w:t>
      </w:r>
    </w:p>
    <w:p w14:paraId="36C2878E" w14:textId="77777777" w:rsidR="00962520" w:rsidRPr="00962520" w:rsidRDefault="00962520" w:rsidP="00962520">
      <w:pPr>
        <w:tabs>
          <w:tab w:val="left" w:pos="2208"/>
        </w:tabs>
        <w:rPr>
          <w:sz w:val="23"/>
          <w:szCs w:val="23"/>
        </w:rPr>
      </w:pPr>
    </w:p>
    <w:p w14:paraId="02E56009" w14:textId="633B4087" w:rsidR="00962520" w:rsidRPr="00995A98" w:rsidRDefault="00FA7E6F" w:rsidP="00962520">
      <w:pPr>
        <w:pStyle w:val="BodyText"/>
        <w:tabs>
          <w:tab w:val="right" w:pos="5016"/>
        </w:tabs>
        <w:spacing w:after="0"/>
        <w:ind w:right="34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[</w:t>
      </w:r>
      <w:r w:rsidR="00962520">
        <w:rPr>
          <w:rFonts w:asciiTheme="minorHAnsi" w:hAnsiTheme="minorHAnsi"/>
          <w:sz w:val="23"/>
          <w:szCs w:val="23"/>
        </w:rPr>
        <w:t>Form</w:t>
      </w:r>
      <w:r>
        <w:rPr>
          <w:rFonts w:asciiTheme="minorHAnsi" w:hAnsiTheme="minorHAnsi"/>
          <w:sz w:val="23"/>
          <w:szCs w:val="23"/>
        </w:rPr>
        <w:t>ulation –</w:t>
      </w:r>
      <w:r w:rsidR="00962520">
        <w:rPr>
          <w:rFonts w:asciiTheme="minorHAnsi" w:hAnsiTheme="minorHAnsi"/>
          <w:sz w:val="23"/>
          <w:szCs w:val="23"/>
        </w:rPr>
        <w:t xml:space="preserve"> utiliser des verbes d’action :</w:t>
      </w:r>
    </w:p>
    <w:p w14:paraId="34A1E242" w14:textId="77777777" w:rsidR="00962520" w:rsidRPr="00995A98" w:rsidRDefault="00962520" w:rsidP="00962520">
      <w:pPr>
        <w:pStyle w:val="BodyText"/>
        <w:tabs>
          <w:tab w:val="right" w:pos="5016"/>
        </w:tabs>
        <w:spacing w:after="0"/>
        <w:ind w:left="720" w:right="34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*Que le conseil municipal approuve (la confirmation ou la sanction officielle), </w:t>
      </w:r>
    </w:p>
    <w:p w14:paraId="4171BF2B" w14:textId="39FABD41" w:rsidR="00962520" w:rsidRPr="00995A98" w:rsidRDefault="00962520" w:rsidP="00962520">
      <w:pPr>
        <w:pStyle w:val="BodyText"/>
        <w:tabs>
          <w:tab w:val="right" w:pos="5016"/>
        </w:tabs>
        <w:spacing w:after="0"/>
        <w:ind w:left="720" w:right="34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*Que le conseil municipal appuie (la poursuite des démarches </w:t>
      </w:r>
      <w:r w:rsidR="00FA7E6F">
        <w:rPr>
          <w:rFonts w:asciiTheme="minorHAnsi" w:hAnsiTheme="minorHAnsi"/>
          <w:sz w:val="23"/>
          <w:szCs w:val="23"/>
        </w:rPr>
        <w:t>selon une orientation</w:t>
      </w:r>
      <w:r>
        <w:rPr>
          <w:rFonts w:asciiTheme="minorHAnsi" w:hAnsiTheme="minorHAnsi"/>
          <w:sz w:val="23"/>
          <w:szCs w:val="23"/>
        </w:rPr>
        <w:t xml:space="preserve"> donnée)</w:t>
      </w:r>
    </w:p>
    <w:p w14:paraId="43BFA026" w14:textId="77777777" w:rsidR="00962520" w:rsidRPr="00995A98" w:rsidRDefault="00962520" w:rsidP="00962520">
      <w:pPr>
        <w:pStyle w:val="BodyText"/>
        <w:tabs>
          <w:tab w:val="right" w:pos="5016"/>
        </w:tabs>
        <w:spacing w:after="0"/>
        <w:ind w:left="720" w:right="34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*Que le conseil municipal autorise (de confier l’autorité vs le recours à l’administration directe)</w:t>
      </w:r>
    </w:p>
    <w:p w14:paraId="418CE401" w14:textId="0295904D" w:rsidR="00962520" w:rsidRDefault="00962520" w:rsidP="00962520">
      <w:pPr>
        <w:rPr>
          <w:rFonts w:cs="Arial"/>
          <w:sz w:val="23"/>
          <w:szCs w:val="23"/>
        </w:rPr>
      </w:pPr>
      <w:r>
        <w:rPr>
          <w:sz w:val="23"/>
          <w:szCs w:val="23"/>
        </w:rPr>
        <w:tab/>
        <w:t xml:space="preserve">*Que le conseil municipal </w:t>
      </w:r>
      <w:r w:rsidR="00AE5C98">
        <w:rPr>
          <w:sz w:val="23"/>
          <w:szCs w:val="23"/>
        </w:rPr>
        <w:t>conclue</w:t>
      </w:r>
      <w:r>
        <w:rPr>
          <w:sz w:val="23"/>
          <w:szCs w:val="23"/>
        </w:rPr>
        <w:t xml:space="preserve"> (utilisé pour des ententes)]</w:t>
      </w:r>
    </w:p>
    <w:p w14:paraId="71811412" w14:textId="282F65B2" w:rsidR="00513A2C" w:rsidRDefault="00513A2C" w:rsidP="00962520"/>
    <w:p w14:paraId="17FE8473" w14:textId="04EBE5D0" w:rsidR="00513A2C" w:rsidRPr="00513A2C" w:rsidRDefault="00513A2C" w:rsidP="00513A2C">
      <w:pPr>
        <w:jc w:val="center"/>
        <w:rPr>
          <w:b/>
        </w:rPr>
      </w:pPr>
      <w:r>
        <w:rPr>
          <w:b/>
        </w:rPr>
        <w:t>PIÈCES JOINTES</w:t>
      </w:r>
    </w:p>
    <w:p w14:paraId="68DC07F2" w14:textId="6E84C62A" w:rsidR="00513A2C" w:rsidRDefault="00513A2C" w:rsidP="00962520"/>
    <w:p w14:paraId="4635DA89" w14:textId="2E9CD752" w:rsidR="00513A2C" w:rsidRDefault="00513A2C" w:rsidP="00513A2C">
      <w:pPr>
        <w:pStyle w:val="ListParagraph"/>
        <w:numPr>
          <w:ilvl w:val="0"/>
          <w:numId w:val="4"/>
        </w:numPr>
      </w:pPr>
      <w:r>
        <w:t xml:space="preserve">[Énumérer les pièces jointes </w:t>
      </w:r>
      <w:r w:rsidR="00FA7E6F">
        <w:t>à l’appui de demande de décision</w:t>
      </w:r>
      <w:r>
        <w:t>]</w:t>
      </w:r>
    </w:p>
    <w:p w14:paraId="55C9C601" w14:textId="7E92742A" w:rsidR="00513A2C" w:rsidRDefault="00513A2C" w:rsidP="007E2D91">
      <w:pPr>
        <w:tabs>
          <w:tab w:val="left" w:pos="7371"/>
        </w:tabs>
      </w:pPr>
    </w:p>
    <w:p w14:paraId="6A484879" w14:textId="68A69D43" w:rsidR="00513A2C" w:rsidRDefault="00513A2C" w:rsidP="00513A2C">
      <w:pPr>
        <w:pBdr>
          <w:bottom w:val="single" w:sz="4" w:space="1" w:color="auto"/>
        </w:pBdr>
        <w:tabs>
          <w:tab w:val="left" w:pos="7371"/>
        </w:tabs>
      </w:pPr>
    </w:p>
    <w:p w14:paraId="5AEBFF16" w14:textId="2AA5D07A" w:rsidR="00513A2C" w:rsidRDefault="00513A2C" w:rsidP="007E2D91">
      <w:pPr>
        <w:tabs>
          <w:tab w:val="left" w:pos="7371"/>
        </w:tabs>
      </w:pPr>
    </w:p>
    <w:p w14:paraId="363B97DC" w14:textId="355ACA9F" w:rsidR="00513A2C" w:rsidRDefault="00513A2C" w:rsidP="007E2D91">
      <w:pPr>
        <w:tabs>
          <w:tab w:val="left" w:pos="7371"/>
        </w:tabs>
        <w:rPr>
          <w:b/>
        </w:rPr>
      </w:pPr>
      <w:r>
        <w:rPr>
          <w:b/>
        </w:rPr>
        <w:t>RÉVISÉ PAR :</w:t>
      </w:r>
    </w:p>
    <w:p w14:paraId="771C0003" w14:textId="08397385" w:rsidR="00513A2C" w:rsidRDefault="00513A2C" w:rsidP="007E2D91">
      <w:pPr>
        <w:tabs>
          <w:tab w:val="left" w:pos="7371"/>
        </w:tabs>
        <w:rPr>
          <w:b/>
        </w:rPr>
      </w:pPr>
    </w:p>
    <w:p w14:paraId="1F1175AF" w14:textId="61193DCF" w:rsidR="00513A2C" w:rsidRDefault="00516615" w:rsidP="007E2D91">
      <w:pPr>
        <w:tabs>
          <w:tab w:val="left" w:pos="7371"/>
        </w:tabs>
      </w:pPr>
      <w:r>
        <w:t xml:space="preserve">[Insérer les nom et titre de tout gestionnaire, administrateur ou </w:t>
      </w:r>
      <w:r w:rsidR="00FA7E6F">
        <w:t>DG</w:t>
      </w:r>
      <w:r>
        <w:t xml:space="preserve"> ayant révisé le contenu de la </w:t>
      </w:r>
      <w:r w:rsidR="00FA7E6F">
        <w:t xml:space="preserve">demande de décision </w:t>
      </w:r>
      <w:r>
        <w:t>avant sa présentation.]</w:t>
      </w:r>
    </w:p>
    <w:p w14:paraId="7D15603A" w14:textId="77777777" w:rsidR="00516615" w:rsidRDefault="00516615" w:rsidP="007E2D91">
      <w:pPr>
        <w:tabs>
          <w:tab w:val="left" w:pos="7371"/>
        </w:tabs>
      </w:pPr>
    </w:p>
    <w:p w14:paraId="4D6233D4" w14:textId="4B6B3045" w:rsidR="00516615" w:rsidRDefault="00516615" w:rsidP="007E2D91">
      <w:pPr>
        <w:tabs>
          <w:tab w:val="left" w:pos="7371"/>
        </w:tabs>
      </w:pPr>
    </w:p>
    <w:p w14:paraId="6A27A240" w14:textId="75076C96" w:rsidR="00516615" w:rsidRDefault="00516615" w:rsidP="00516615">
      <w:pPr>
        <w:tabs>
          <w:tab w:val="left" w:pos="1134"/>
          <w:tab w:val="left" w:pos="5103"/>
        </w:tabs>
      </w:pPr>
      <w:r>
        <w:tab/>
        <w:t>____________________________</w:t>
      </w:r>
      <w:r>
        <w:tab/>
        <w:t>____________________________</w:t>
      </w:r>
    </w:p>
    <w:p w14:paraId="047749E2" w14:textId="2A8C7B55" w:rsidR="00516615" w:rsidRDefault="00516615" w:rsidP="00516615">
      <w:pPr>
        <w:tabs>
          <w:tab w:val="left" w:pos="1134"/>
          <w:tab w:val="left" w:pos="5103"/>
        </w:tabs>
      </w:pPr>
      <w:r>
        <w:tab/>
        <w:t>Nom</w:t>
      </w:r>
      <w:r>
        <w:tab/>
        <w:t>Date</w:t>
      </w:r>
    </w:p>
    <w:p w14:paraId="4E6D45CC" w14:textId="4BC367A8" w:rsidR="00516615" w:rsidRPr="00516615" w:rsidRDefault="00516615" w:rsidP="00516615">
      <w:pPr>
        <w:tabs>
          <w:tab w:val="left" w:pos="1134"/>
          <w:tab w:val="left" w:pos="7371"/>
        </w:tabs>
        <w:rPr>
          <w:i/>
        </w:rPr>
      </w:pPr>
      <w:r>
        <w:tab/>
      </w:r>
      <w:r>
        <w:rPr>
          <w:i/>
        </w:rPr>
        <w:t>Titre</w:t>
      </w:r>
    </w:p>
    <w:sectPr w:rsidR="00516615" w:rsidRPr="00516615" w:rsidSect="00B16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48245" w14:textId="77777777" w:rsidR="0099235E" w:rsidRDefault="0099235E" w:rsidP="007E2D91">
      <w:r>
        <w:separator/>
      </w:r>
    </w:p>
  </w:endnote>
  <w:endnote w:type="continuationSeparator" w:id="0">
    <w:p w14:paraId="183F2559" w14:textId="77777777" w:rsidR="0099235E" w:rsidRDefault="0099235E" w:rsidP="007E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244C7" w14:textId="77777777" w:rsidR="00AB3968" w:rsidRDefault="00AB39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4B4D" w14:textId="4671FB26" w:rsidR="007E2D91" w:rsidRPr="007E2D91" w:rsidRDefault="007E2D91">
    <w:pPr>
      <w:pStyle w:val="Footer"/>
      <w:rPr>
        <w:sz w:val="18"/>
      </w:rPr>
    </w:pPr>
    <w:r>
      <w:rPr>
        <w:sz w:val="18"/>
      </w:rPr>
      <w:t>Trousse d’outils en perspicacité politique de l’ACAM — Exemple de demande de décision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7136B" w14:textId="77777777" w:rsidR="00AB3968" w:rsidRDefault="00AB3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CFD9E" w14:textId="77777777" w:rsidR="0099235E" w:rsidRDefault="0099235E" w:rsidP="007E2D91">
      <w:r>
        <w:separator/>
      </w:r>
    </w:p>
  </w:footnote>
  <w:footnote w:type="continuationSeparator" w:id="0">
    <w:p w14:paraId="49DDCA36" w14:textId="77777777" w:rsidR="0099235E" w:rsidRDefault="0099235E" w:rsidP="007E2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C3507" w14:textId="77777777" w:rsidR="00AB3968" w:rsidRDefault="00AB39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8BAD4" w14:textId="77777777" w:rsidR="007E2D91" w:rsidRDefault="007E2D91">
    <w:pPr>
      <w:pStyle w:val="Header"/>
      <w:rPr>
        <w:b/>
        <w:smallCaps/>
        <w:sz w:val="32"/>
      </w:rPr>
    </w:pPr>
    <w:r>
      <w:rPr>
        <w:b/>
        <w:smallCaps/>
        <w:noProof/>
        <w:sz w:val="32"/>
        <w:lang w:val="en-CA" w:eastAsia="en-CA"/>
      </w:rPr>
      <w:drawing>
        <wp:anchor distT="0" distB="0" distL="114300" distR="114300" simplePos="0" relativeHeight="251658240" behindDoc="1" locked="0" layoutInCell="1" allowOverlap="1" wp14:anchorId="1B157BC8" wp14:editId="3A7D74BA">
          <wp:simplePos x="0" y="0"/>
          <wp:positionH relativeFrom="column">
            <wp:posOffset>0</wp:posOffset>
          </wp:positionH>
          <wp:positionV relativeFrom="page">
            <wp:posOffset>450850</wp:posOffset>
          </wp:positionV>
          <wp:extent cx="2315210" cy="488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A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88"/>
                  <a:stretch/>
                </pic:blipFill>
                <pic:spPr bwMode="auto">
                  <a:xfrm>
                    <a:off x="0" y="0"/>
                    <a:ext cx="2315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sz w:val="32"/>
      </w:rPr>
      <w:tab/>
    </w:r>
    <w:r>
      <w:rPr>
        <w:b/>
        <w:smallCaps/>
        <w:sz w:val="32"/>
      </w:rPr>
      <w:tab/>
    </w:r>
  </w:p>
  <w:p w14:paraId="6EF27188" w14:textId="3924BCAF" w:rsidR="007E2D91" w:rsidRPr="007E2D91" w:rsidRDefault="007E2D91">
    <w:pPr>
      <w:pStyle w:val="Header"/>
      <w:rPr>
        <w:b/>
        <w:smallCaps/>
        <w:sz w:val="32"/>
      </w:rPr>
    </w:pPr>
    <w:r>
      <w:rPr>
        <w:b/>
        <w:smallCaps/>
        <w:sz w:val="32"/>
      </w:rPr>
      <w:tab/>
    </w:r>
    <w:r>
      <w:rPr>
        <w:b/>
        <w:smallCaps/>
        <w:sz w:val="32"/>
      </w:rPr>
      <w:tab/>
      <w:t>Exemple de demande de décision</w:t>
    </w:r>
  </w:p>
  <w:p w14:paraId="50CE6543" w14:textId="77777777" w:rsidR="007E2D91" w:rsidRDefault="007E2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D873" w14:textId="77777777" w:rsidR="00AB3968" w:rsidRDefault="00AB3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1457"/>
    <w:multiLevelType w:val="hybridMultilevel"/>
    <w:tmpl w:val="077C7CBE"/>
    <w:lvl w:ilvl="0" w:tplc="1009000F">
      <w:start w:val="1"/>
      <w:numFmt w:val="decimal"/>
      <w:lvlText w:val="%1."/>
      <w:lvlJc w:val="left"/>
      <w:pPr>
        <w:ind w:left="1042" w:hanging="360"/>
      </w:pPr>
    </w:lvl>
    <w:lvl w:ilvl="1" w:tplc="10090019" w:tentative="1">
      <w:start w:val="1"/>
      <w:numFmt w:val="lowerLetter"/>
      <w:lvlText w:val="%2."/>
      <w:lvlJc w:val="left"/>
      <w:pPr>
        <w:ind w:left="1762" w:hanging="360"/>
      </w:pPr>
    </w:lvl>
    <w:lvl w:ilvl="2" w:tplc="1009001B" w:tentative="1">
      <w:start w:val="1"/>
      <w:numFmt w:val="lowerRoman"/>
      <w:lvlText w:val="%3."/>
      <w:lvlJc w:val="right"/>
      <w:pPr>
        <w:ind w:left="2482" w:hanging="180"/>
      </w:pPr>
    </w:lvl>
    <w:lvl w:ilvl="3" w:tplc="1009000F" w:tentative="1">
      <w:start w:val="1"/>
      <w:numFmt w:val="decimal"/>
      <w:lvlText w:val="%4."/>
      <w:lvlJc w:val="left"/>
      <w:pPr>
        <w:ind w:left="3202" w:hanging="360"/>
      </w:pPr>
    </w:lvl>
    <w:lvl w:ilvl="4" w:tplc="10090019" w:tentative="1">
      <w:start w:val="1"/>
      <w:numFmt w:val="lowerLetter"/>
      <w:lvlText w:val="%5."/>
      <w:lvlJc w:val="left"/>
      <w:pPr>
        <w:ind w:left="3922" w:hanging="360"/>
      </w:pPr>
    </w:lvl>
    <w:lvl w:ilvl="5" w:tplc="1009001B" w:tentative="1">
      <w:start w:val="1"/>
      <w:numFmt w:val="lowerRoman"/>
      <w:lvlText w:val="%6."/>
      <w:lvlJc w:val="right"/>
      <w:pPr>
        <w:ind w:left="4642" w:hanging="180"/>
      </w:pPr>
    </w:lvl>
    <w:lvl w:ilvl="6" w:tplc="1009000F" w:tentative="1">
      <w:start w:val="1"/>
      <w:numFmt w:val="decimal"/>
      <w:lvlText w:val="%7."/>
      <w:lvlJc w:val="left"/>
      <w:pPr>
        <w:ind w:left="5362" w:hanging="360"/>
      </w:pPr>
    </w:lvl>
    <w:lvl w:ilvl="7" w:tplc="10090019" w:tentative="1">
      <w:start w:val="1"/>
      <w:numFmt w:val="lowerLetter"/>
      <w:lvlText w:val="%8."/>
      <w:lvlJc w:val="left"/>
      <w:pPr>
        <w:ind w:left="6082" w:hanging="360"/>
      </w:pPr>
    </w:lvl>
    <w:lvl w:ilvl="8" w:tplc="10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2BE1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79120D"/>
    <w:multiLevelType w:val="hybridMultilevel"/>
    <w:tmpl w:val="ED90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346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F3"/>
    <w:rsid w:val="0002387A"/>
    <w:rsid w:val="000A0DFB"/>
    <w:rsid w:val="001D48D3"/>
    <w:rsid w:val="00235493"/>
    <w:rsid w:val="002740E7"/>
    <w:rsid w:val="00293185"/>
    <w:rsid w:val="002C2B3A"/>
    <w:rsid w:val="002D15E3"/>
    <w:rsid w:val="005073DD"/>
    <w:rsid w:val="00513A2C"/>
    <w:rsid w:val="00516615"/>
    <w:rsid w:val="005922D6"/>
    <w:rsid w:val="005D2679"/>
    <w:rsid w:val="005F031E"/>
    <w:rsid w:val="00613475"/>
    <w:rsid w:val="00663B38"/>
    <w:rsid w:val="00671EA8"/>
    <w:rsid w:val="00672F9A"/>
    <w:rsid w:val="007504A8"/>
    <w:rsid w:val="007D0FC6"/>
    <w:rsid w:val="007E2D91"/>
    <w:rsid w:val="00882ABF"/>
    <w:rsid w:val="00957D3D"/>
    <w:rsid w:val="00962520"/>
    <w:rsid w:val="0099235E"/>
    <w:rsid w:val="009B52C3"/>
    <w:rsid w:val="00A845DD"/>
    <w:rsid w:val="00AB3968"/>
    <w:rsid w:val="00AE5C98"/>
    <w:rsid w:val="00B16959"/>
    <w:rsid w:val="00C55886"/>
    <w:rsid w:val="00CA4FA1"/>
    <w:rsid w:val="00D1226C"/>
    <w:rsid w:val="00D80710"/>
    <w:rsid w:val="00DB202F"/>
    <w:rsid w:val="00DB4C72"/>
    <w:rsid w:val="00DC6051"/>
    <w:rsid w:val="00E27592"/>
    <w:rsid w:val="00EE78F3"/>
    <w:rsid w:val="00F37A00"/>
    <w:rsid w:val="00F44842"/>
    <w:rsid w:val="00F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6A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 (Body CS)"/>
        <w:sz w:val="22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  <w:style w:type="paragraph" w:styleId="BodyText">
    <w:name w:val="Body Text"/>
    <w:basedOn w:val="Normal"/>
    <w:link w:val="BodyTextChar"/>
    <w:semiHidden/>
    <w:rsid w:val="00962520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62520"/>
    <w:rPr>
      <w:rFonts w:ascii="Times New Roman" w:eastAsia="Times New Roman" w:hAnsi="Times New Roman" w:cs="Times New Roman"/>
      <w:sz w:val="20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 (Body CS)"/>
        <w:sz w:val="22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  <w:style w:type="paragraph" w:styleId="BodyText">
    <w:name w:val="Body Text"/>
    <w:basedOn w:val="Normal"/>
    <w:link w:val="BodyTextChar"/>
    <w:semiHidden/>
    <w:rsid w:val="00962520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62520"/>
    <w:rPr>
      <w:rFonts w:ascii="Times New Roman" w:eastAsia="Times New Roman" w:hAnsi="Times New Roman" w:cs="Times New Roman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2474</Characters>
  <Application>Microsoft Office Word</Application>
  <DocSecurity>0</DocSecurity>
  <Lines>91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Goddard</dc:creator>
  <cp:lastModifiedBy>User</cp:lastModifiedBy>
  <cp:revision>3</cp:revision>
  <dcterms:created xsi:type="dcterms:W3CDTF">2019-04-24T15:25:00Z</dcterms:created>
  <dcterms:modified xsi:type="dcterms:W3CDTF">2019-04-24T15:26:00Z</dcterms:modified>
</cp:coreProperties>
</file>