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ACBD" w14:textId="227BA667" w:rsidR="001E109E" w:rsidRDefault="008E52CC">
      <w:pPr>
        <w:jc w:val="center"/>
        <w:rPr>
          <w:sz w:val="4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1A5ECF3D" wp14:editId="112DBB6B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None/>
            <wp:docPr id="15" name="Picture 15" descr="MidWstOHv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dWstOHv_2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F1">
        <w:rPr>
          <w:sz w:val="44"/>
        </w:rPr>
        <w:t>44th</w:t>
      </w:r>
      <w:r w:rsidR="001E109E">
        <w:rPr>
          <w:sz w:val="44"/>
        </w:rPr>
        <w:t xml:space="preserve"> Annual</w:t>
      </w:r>
    </w:p>
    <w:p w14:paraId="42412550" w14:textId="51E4FB65" w:rsidR="001E109E" w:rsidRDefault="008E52CC">
      <w:pPr>
        <w:jc w:val="center"/>
        <w:rPr>
          <w:sz w:val="9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82418B" wp14:editId="75FEFAB5">
            <wp:simplePos x="0" y="0"/>
            <wp:positionH relativeFrom="column">
              <wp:posOffset>5305425</wp:posOffset>
            </wp:positionH>
            <wp:positionV relativeFrom="paragraph">
              <wp:posOffset>76200</wp:posOffset>
            </wp:positionV>
            <wp:extent cx="1069975" cy="8470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9E">
        <w:rPr>
          <w:sz w:val="96"/>
        </w:rPr>
        <w:t>Greenmont Open</w:t>
      </w:r>
    </w:p>
    <w:p w14:paraId="584132D8" w14:textId="2EB5E41A" w:rsidR="001E109E" w:rsidRDefault="007843F1">
      <w:pPr>
        <w:jc w:val="center"/>
        <w:rPr>
          <w:b/>
          <w:bCs/>
          <w:sz w:val="20"/>
        </w:rPr>
      </w:pPr>
      <w:r>
        <w:rPr>
          <w:sz w:val="44"/>
        </w:rPr>
        <w:t>July 19 - 21, 2019</w:t>
      </w:r>
    </w:p>
    <w:p w14:paraId="58487EEE" w14:textId="24DAD5EE" w:rsidR="001E109E" w:rsidRDefault="008E52CC">
      <w:pPr>
        <w:rPr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 wp14:anchorId="703A50F7" wp14:editId="26444A15">
            <wp:simplePos x="0" y="0"/>
            <wp:positionH relativeFrom="column">
              <wp:posOffset>-342900</wp:posOffset>
            </wp:positionH>
            <wp:positionV relativeFrom="paragraph">
              <wp:posOffset>57150</wp:posOffset>
            </wp:positionV>
            <wp:extent cx="304800" cy="333375"/>
            <wp:effectExtent l="0" t="0" r="0" b="0"/>
            <wp:wrapNone/>
            <wp:docPr id="4" name="Picture 4" descr="j031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04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9E">
        <w:rPr>
          <w:b/>
          <w:bCs/>
          <w:sz w:val="20"/>
        </w:rPr>
        <w:t>Dates and Location:</w:t>
      </w:r>
    </w:p>
    <w:p w14:paraId="43618CAD" w14:textId="73C37437" w:rsidR="001E109E" w:rsidRDefault="007843F1">
      <w:pPr>
        <w:rPr>
          <w:sz w:val="20"/>
        </w:rPr>
      </w:pPr>
      <w:r>
        <w:rPr>
          <w:b/>
          <w:bCs/>
        </w:rPr>
        <w:t>July 19-21, 2019</w:t>
      </w:r>
      <w:r w:rsidR="001E109E">
        <w:rPr>
          <w:b/>
          <w:bCs/>
          <w:sz w:val="20"/>
        </w:rPr>
        <w:t xml:space="preserve"> </w:t>
      </w:r>
      <w:r w:rsidR="001E109E">
        <w:t>at Greenmont Racquet Club; 816 - 55th Street; Vienna, WV</w:t>
      </w:r>
    </w:p>
    <w:p w14:paraId="2DA5D88A" w14:textId="77777777" w:rsidR="00DB30BC" w:rsidRDefault="00DB30BC"/>
    <w:p w14:paraId="105E9906" w14:textId="586B764A" w:rsidR="001E109E" w:rsidRPr="00DB30BC" w:rsidRDefault="001E109E">
      <w:pPr>
        <w:rPr>
          <w:b/>
          <w:sz w:val="20"/>
        </w:rPr>
      </w:pPr>
      <w:r w:rsidRPr="00DB30BC">
        <w:rPr>
          <w:b/>
          <w:u w:val="single"/>
        </w:rPr>
        <w:t>Dea</w:t>
      </w:r>
      <w:r w:rsidR="009870B8" w:rsidRPr="00DB30BC">
        <w:rPr>
          <w:b/>
          <w:u w:val="single"/>
        </w:rPr>
        <w:t>d</w:t>
      </w:r>
      <w:r w:rsidR="007843F1" w:rsidRPr="00DB30BC">
        <w:rPr>
          <w:b/>
          <w:u w:val="single"/>
        </w:rPr>
        <w:t>line to enter:  Tuesday, July 16, 2019</w:t>
      </w:r>
    </w:p>
    <w:p w14:paraId="18213C4C" w14:textId="4E70EFF0" w:rsidR="00DC350B" w:rsidRDefault="00DC350B">
      <w:pPr>
        <w:rPr>
          <w:b/>
          <w:bCs/>
          <w:sz w:val="20"/>
        </w:rPr>
      </w:pPr>
    </w:p>
    <w:p w14:paraId="5DB1A0CE" w14:textId="77777777" w:rsidR="00DB30BC" w:rsidRDefault="00DB30BC">
      <w:pPr>
        <w:rPr>
          <w:b/>
          <w:bCs/>
          <w:sz w:val="20"/>
        </w:rPr>
      </w:pPr>
    </w:p>
    <w:p w14:paraId="4E12DD2A" w14:textId="77777777" w:rsidR="001E109E" w:rsidRDefault="001E109E">
      <w:pPr>
        <w:rPr>
          <w:b/>
          <w:bCs/>
        </w:rPr>
      </w:pPr>
      <w:r>
        <w:rPr>
          <w:b/>
          <w:bCs/>
        </w:rPr>
        <w:t>Divisi</w:t>
      </w:r>
      <w:r w:rsidR="003D17D0">
        <w:rPr>
          <w:b/>
          <w:bCs/>
        </w:rPr>
        <w:t xml:space="preserve">ons (you may enter </w:t>
      </w:r>
      <w:r>
        <w:rPr>
          <w:b/>
          <w:bCs/>
        </w:rPr>
        <w:t>two divisions):</w:t>
      </w:r>
    </w:p>
    <w:p w14:paraId="44BB7EE1" w14:textId="77777777" w:rsidR="001E109E" w:rsidRDefault="001E109E">
      <w:pPr>
        <w:ind w:left="-720" w:firstLine="720"/>
        <w:rPr>
          <w:sz w:val="20"/>
        </w:rPr>
      </w:pPr>
      <w:r>
        <w:rPr>
          <w:sz w:val="20"/>
        </w:rPr>
        <w:t>Men's Open Singles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Men's Open Doubles </w:t>
      </w:r>
    </w:p>
    <w:p w14:paraId="67FF69C8" w14:textId="77777777" w:rsidR="001E109E" w:rsidRDefault="001E109E">
      <w:pPr>
        <w:ind w:left="-720" w:firstLine="720"/>
        <w:rPr>
          <w:sz w:val="20"/>
        </w:rPr>
      </w:pPr>
      <w:r>
        <w:rPr>
          <w:sz w:val="20"/>
        </w:rPr>
        <w:t>Women's Open Singles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Women's Open Doubles</w:t>
      </w:r>
    </w:p>
    <w:p w14:paraId="4C8A1B03" w14:textId="77777777" w:rsidR="001E109E" w:rsidRDefault="001E109E">
      <w:pPr>
        <w:ind w:left="-720" w:firstLine="720"/>
        <w:rPr>
          <w:sz w:val="20"/>
        </w:rPr>
      </w:pPr>
      <w:r>
        <w:rPr>
          <w:sz w:val="20"/>
        </w:rPr>
        <w:t>Men's 35 &amp; Over Singles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Men's 35 &amp; Over Doubles</w:t>
      </w:r>
    </w:p>
    <w:p w14:paraId="693B1782" w14:textId="77777777" w:rsidR="001E109E" w:rsidRDefault="001E109E">
      <w:pPr>
        <w:rPr>
          <w:sz w:val="20"/>
        </w:rPr>
      </w:pPr>
      <w:r>
        <w:rPr>
          <w:sz w:val="20"/>
        </w:rPr>
        <w:t xml:space="preserve"> Women's 35 &amp; Over Singles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Women's 35 &amp; Over Doubles</w:t>
      </w:r>
    </w:p>
    <w:p w14:paraId="1B01B2C4" w14:textId="77777777" w:rsidR="001E109E" w:rsidRDefault="001E109E">
      <w:pPr>
        <w:ind w:left="-720" w:firstLine="720"/>
        <w:rPr>
          <w:sz w:val="20"/>
        </w:rPr>
      </w:pPr>
      <w:r>
        <w:rPr>
          <w:sz w:val="20"/>
        </w:rPr>
        <w:t xml:space="preserve"> Men's 55 &amp; Over Singles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Men's 45 &amp; Over Doubles</w:t>
      </w:r>
    </w:p>
    <w:p w14:paraId="2B33C932" w14:textId="77777777" w:rsidR="001E109E" w:rsidRDefault="001E109E">
      <w:pPr>
        <w:ind w:left="3600" w:firstLine="720"/>
        <w:rPr>
          <w:sz w:val="20"/>
        </w:rPr>
      </w:pPr>
      <w:r>
        <w:rPr>
          <w:sz w:val="20"/>
        </w:rPr>
        <w:t xml:space="preserve">Mixed Open Doubles </w:t>
      </w:r>
    </w:p>
    <w:p w14:paraId="50AF3A16" w14:textId="2C48A351" w:rsidR="00DB30BC" w:rsidRDefault="001E109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Mixed 35  &amp; Over Doubles</w:t>
      </w:r>
    </w:p>
    <w:p w14:paraId="0F813B3C" w14:textId="5DE2E495" w:rsidR="001E109E" w:rsidRDefault="008E52CC">
      <w:pPr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 wp14:anchorId="6BCA2CDC" wp14:editId="023C49AB">
            <wp:simplePos x="0" y="0"/>
            <wp:positionH relativeFrom="column">
              <wp:posOffset>-342900</wp:posOffset>
            </wp:positionH>
            <wp:positionV relativeFrom="paragraph">
              <wp:posOffset>16510</wp:posOffset>
            </wp:positionV>
            <wp:extent cx="228600" cy="222250"/>
            <wp:effectExtent l="0" t="0" r="0" b="0"/>
            <wp:wrapNone/>
            <wp:docPr id="3" name="Picture 3" descr="sl00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0036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9E">
        <w:rPr>
          <w:b/>
          <w:bCs/>
        </w:rPr>
        <w:t>Format:</w:t>
      </w:r>
    </w:p>
    <w:p w14:paraId="01CB0F9F" w14:textId="77777777" w:rsidR="001E109E" w:rsidRDefault="001E109E">
      <w:r>
        <w:t>Singles divisions with four or more entries will hold a first match consolation draw (players will get a minimum of two matches).  Doubles divisions are single elimination.</w:t>
      </w:r>
    </w:p>
    <w:p w14:paraId="6622EEC5" w14:textId="77777777" w:rsidR="00924AA9" w:rsidRDefault="003D17D0">
      <w:r>
        <w:t>Any d</w:t>
      </w:r>
      <w:r w:rsidR="00924AA9">
        <w:t>ivision</w:t>
      </w:r>
      <w:r w:rsidR="00A12344">
        <w:t>s</w:t>
      </w:r>
      <w:r w:rsidR="00924AA9">
        <w:t xml:space="preserve"> with three entries will be a round robin.</w:t>
      </w:r>
    </w:p>
    <w:p w14:paraId="652EFB9F" w14:textId="77777777" w:rsidR="001E109E" w:rsidRDefault="00924AA9">
      <w:r>
        <w:t>All m</w:t>
      </w:r>
      <w:r w:rsidR="001E109E">
        <w:t>atches will be 2 sets with a 10-point supertiebreaker in the case of split sets.</w:t>
      </w:r>
    </w:p>
    <w:p w14:paraId="5677DD80" w14:textId="77777777" w:rsidR="001E109E" w:rsidRDefault="001E109E">
      <w:r>
        <w:t>A 15 minute default rule will be in effect.  Play will mainly be conducted on Har-Tru courts, but hard courts or indoor courts will be used as necessary due to weather, darkness, or scheduling.</w:t>
      </w:r>
    </w:p>
    <w:p w14:paraId="4F795011" w14:textId="77777777" w:rsidR="001E109E" w:rsidRDefault="001E109E">
      <w:pPr>
        <w:rPr>
          <w:sz w:val="20"/>
        </w:rPr>
      </w:pPr>
    </w:p>
    <w:p w14:paraId="7C016A79" w14:textId="44E2EC7C" w:rsidR="001E109E" w:rsidRDefault="008E52CC">
      <w:pPr>
        <w:ind w:left="-720" w:firstLine="720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 wp14:anchorId="5D5E9D0A" wp14:editId="2067B04B">
            <wp:simplePos x="0" y="0"/>
            <wp:positionH relativeFrom="column">
              <wp:posOffset>-342900</wp:posOffset>
            </wp:positionH>
            <wp:positionV relativeFrom="paragraph">
              <wp:posOffset>23495</wp:posOffset>
            </wp:positionV>
            <wp:extent cx="304800" cy="333375"/>
            <wp:effectExtent l="0" t="0" r="0" b="0"/>
            <wp:wrapNone/>
            <wp:docPr id="5" name="Picture 5" descr="j031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104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9E">
        <w:rPr>
          <w:b/>
          <w:bCs/>
        </w:rPr>
        <w:t>Registration:</w:t>
      </w:r>
    </w:p>
    <w:p w14:paraId="5FCB6A73" w14:textId="752B2BE4" w:rsidR="001E109E" w:rsidRDefault="001E109E">
      <w:r>
        <w:t>Entries will c</w:t>
      </w:r>
      <w:r w:rsidR="007843F1">
        <w:t>lose Tuesday, July 16</w:t>
      </w:r>
      <w:r>
        <w:t xml:space="preserve"> before midnig</w:t>
      </w:r>
      <w:r w:rsidR="00373BC8">
        <w:t xml:space="preserve">ht.  Please enter online at </w:t>
      </w:r>
      <w:r w:rsidRPr="0068511D">
        <w:rPr>
          <w:highlight w:val="yellow"/>
        </w:rPr>
        <w:t>tennislink.usta.com</w:t>
      </w:r>
      <w:r>
        <w:t>.   Click on Tournaments and t</w:t>
      </w:r>
      <w:r w:rsidR="003D17D0">
        <w:t xml:space="preserve">hen use </w:t>
      </w:r>
      <w:r w:rsidR="003D17D0" w:rsidRPr="0068511D">
        <w:rPr>
          <w:highlight w:val="yellow"/>
        </w:rPr>
        <w:t>Tournament</w:t>
      </w:r>
      <w:r w:rsidR="00373BC8" w:rsidRPr="0068511D">
        <w:rPr>
          <w:highlight w:val="yellow"/>
        </w:rPr>
        <w:t xml:space="preserve"> ID</w:t>
      </w:r>
      <w:r w:rsidR="003D17D0" w:rsidRPr="0068511D">
        <w:rPr>
          <w:highlight w:val="yellow"/>
        </w:rPr>
        <w:t># 85635321</w:t>
      </w:r>
      <w:r w:rsidR="007843F1">
        <w:rPr>
          <w:highlight w:val="yellow"/>
        </w:rPr>
        <w:t>9</w:t>
      </w:r>
      <w:r w:rsidR="00924AA9">
        <w:t xml:space="preserve"> to find tournament</w:t>
      </w:r>
      <w:r>
        <w:t>.   This is a USTA sanctioned tournament, and you must have a current USTA membe</w:t>
      </w:r>
      <w:r w:rsidR="00373BC8">
        <w:t xml:space="preserve">rship to enter--you may join at </w:t>
      </w:r>
      <w:r>
        <w:t>usta.com</w:t>
      </w:r>
      <w:r w:rsidR="00B112A8">
        <w:t>/membership</w:t>
      </w:r>
      <w:r>
        <w:t>.  You can reg</w:t>
      </w:r>
      <w:r w:rsidR="00373BC8">
        <w:t>ister immediately after purchasing membership</w:t>
      </w:r>
      <w:r>
        <w:t>.</w:t>
      </w:r>
    </w:p>
    <w:p w14:paraId="19BFB524" w14:textId="77777777" w:rsidR="001E109E" w:rsidRDefault="001E109E"/>
    <w:p w14:paraId="6A94E71D" w14:textId="5508AC22" w:rsidR="001E109E" w:rsidRDefault="008E52CC">
      <w:pPr>
        <w:rPr>
          <w:sz w:val="22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6D7336D9" wp14:editId="66BBFDE8">
            <wp:simplePos x="0" y="0"/>
            <wp:positionH relativeFrom="column">
              <wp:posOffset>-342900</wp:posOffset>
            </wp:positionH>
            <wp:positionV relativeFrom="paragraph">
              <wp:posOffset>635</wp:posOffset>
            </wp:positionV>
            <wp:extent cx="228600" cy="222250"/>
            <wp:effectExtent l="0" t="0" r="0" b="0"/>
            <wp:wrapNone/>
            <wp:docPr id="11" name="Picture 11" descr="sl00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0036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9E">
        <w:rPr>
          <w:b/>
          <w:bCs/>
          <w:sz w:val="22"/>
        </w:rPr>
        <w:t>Scheduling requests:</w:t>
      </w:r>
      <w:r w:rsidR="001E109E">
        <w:rPr>
          <w:sz w:val="22"/>
        </w:rPr>
        <w:t xml:space="preserve">  Please email any scheduling conflicts to greenmont</w:t>
      </w:r>
      <w:r w:rsidR="00373BC8">
        <w:rPr>
          <w:sz w:val="22"/>
        </w:rPr>
        <w:t>10s@yahoo.com by Mon</w:t>
      </w:r>
      <w:r w:rsidR="007843F1">
        <w:rPr>
          <w:sz w:val="22"/>
        </w:rPr>
        <w:t>day, July 15</w:t>
      </w:r>
      <w:r w:rsidR="009870B8">
        <w:rPr>
          <w:sz w:val="22"/>
        </w:rPr>
        <w:t xml:space="preserve">.  </w:t>
      </w:r>
      <w:r w:rsidR="001E109E">
        <w:rPr>
          <w:sz w:val="22"/>
        </w:rPr>
        <w:t>We will do our best to meet requests,</w:t>
      </w:r>
      <w:r w:rsidR="00373BC8">
        <w:rPr>
          <w:sz w:val="22"/>
        </w:rPr>
        <w:t xml:space="preserve"> but this cannot be guaranteed</w:t>
      </w:r>
      <w:r w:rsidR="001E109E">
        <w:rPr>
          <w:sz w:val="22"/>
        </w:rPr>
        <w:t>.   Fairness to other players must be considered.</w:t>
      </w:r>
      <w:r w:rsidR="007843F1">
        <w:rPr>
          <w:sz w:val="22"/>
        </w:rPr>
        <w:t xml:space="preserve"> </w:t>
      </w:r>
    </w:p>
    <w:p w14:paraId="020B203A" w14:textId="53BF3451" w:rsidR="001E109E" w:rsidRDefault="008E52CC">
      <w:pPr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7FE0133A" wp14:editId="3B7D5F56">
            <wp:simplePos x="0" y="0"/>
            <wp:positionH relativeFrom="column">
              <wp:posOffset>-342900</wp:posOffset>
            </wp:positionH>
            <wp:positionV relativeFrom="paragraph">
              <wp:posOffset>160655</wp:posOffset>
            </wp:positionV>
            <wp:extent cx="304800" cy="333375"/>
            <wp:effectExtent l="0" t="0" r="0" b="0"/>
            <wp:wrapNone/>
            <wp:docPr id="7" name="Picture 7" descr="j031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104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0A472" w14:textId="77777777" w:rsidR="001E109E" w:rsidRDefault="001E109E">
      <w:r>
        <w:rPr>
          <w:b/>
          <w:bCs/>
        </w:rPr>
        <w:t>Entry Fee:</w:t>
      </w:r>
      <w:r>
        <w:t xml:space="preserve">  Singles $33.00 per player.    Doubles $23.00 per player.</w:t>
      </w:r>
    </w:p>
    <w:p w14:paraId="3261723F" w14:textId="77777777" w:rsidR="001E109E" w:rsidRDefault="001E109E">
      <w:pPr>
        <w:rPr>
          <w:b/>
          <w:bCs/>
        </w:rPr>
      </w:pPr>
    </w:p>
    <w:p w14:paraId="3DBE0015" w14:textId="6416F0A3" w:rsidR="009309C6" w:rsidRDefault="008E52CC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C5AB2BA" wp14:editId="16A57219">
            <wp:simplePos x="0" y="0"/>
            <wp:positionH relativeFrom="column">
              <wp:posOffset>-342900</wp:posOffset>
            </wp:positionH>
            <wp:positionV relativeFrom="paragraph">
              <wp:posOffset>92075</wp:posOffset>
            </wp:positionV>
            <wp:extent cx="228600" cy="222250"/>
            <wp:effectExtent l="0" t="0" r="0" b="0"/>
            <wp:wrapNone/>
            <wp:docPr id="10" name="Picture 10" descr="sl00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0036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9E">
        <w:rPr>
          <w:b/>
          <w:bCs/>
        </w:rPr>
        <w:t>Match Times:</w:t>
      </w:r>
      <w:r w:rsidR="00393151">
        <w:t xml:space="preserve">  </w:t>
      </w:r>
      <w:r w:rsidR="001E109E">
        <w:t>Players may check online or call the Greenmont Racquet Club at 304-295-9621 a</w:t>
      </w:r>
      <w:r w:rsidR="00686C2C">
        <w:t>f</w:t>
      </w:r>
      <w:r w:rsidR="007843F1">
        <w:t>ter 12:00 noon Thursday, July 18</w:t>
      </w:r>
      <w:r w:rsidR="00686C2C">
        <w:t>th</w:t>
      </w:r>
      <w:r w:rsidR="001E109E">
        <w:t xml:space="preserve"> to obtain first match time.  Players should check in at the tournament desk 15 minutes prior to match time. </w:t>
      </w:r>
      <w:r w:rsidR="007843F1">
        <w:t xml:space="preserve">  </w:t>
      </w:r>
    </w:p>
    <w:p w14:paraId="5F68A3A4" w14:textId="4090659A" w:rsidR="001E109E" w:rsidRDefault="009309C6">
      <w:r>
        <w:t>After each match, check with the tournament desk for next match time.  Remember that in singles draws and round robin draws you may have another match, even if you lost.</w:t>
      </w:r>
    </w:p>
    <w:p w14:paraId="3DC0A501" w14:textId="77777777" w:rsidR="001E109E" w:rsidRDefault="001E109E">
      <w:pPr>
        <w:ind w:left="-720"/>
      </w:pPr>
      <w:r>
        <w:rPr>
          <w:b/>
          <w:bCs/>
        </w:rPr>
        <w:t xml:space="preserve">            </w:t>
      </w:r>
    </w:p>
    <w:p w14:paraId="2286E06C" w14:textId="204F2AAB" w:rsidR="001E109E" w:rsidRDefault="008E52CC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2B5C4688" wp14:editId="4148C8E1">
            <wp:simplePos x="0" y="0"/>
            <wp:positionH relativeFrom="column">
              <wp:posOffset>-342900</wp:posOffset>
            </wp:positionH>
            <wp:positionV relativeFrom="paragraph">
              <wp:posOffset>15875</wp:posOffset>
            </wp:positionV>
            <wp:extent cx="304800" cy="333375"/>
            <wp:effectExtent l="0" t="0" r="0" b="0"/>
            <wp:wrapNone/>
            <wp:docPr id="9" name="Picture 9" descr="j031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104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9E">
        <w:rPr>
          <w:b/>
          <w:bCs/>
        </w:rPr>
        <w:t>Club Facilities:</w:t>
      </w:r>
      <w:r w:rsidR="00393151">
        <w:t xml:space="preserve">  </w:t>
      </w:r>
      <w:r w:rsidR="001E109E" w:rsidRPr="00393151">
        <w:rPr>
          <w:sz w:val="22"/>
          <w:szCs w:val="22"/>
        </w:rPr>
        <w:t>Players and their guest may use the club's facilities including the pool during the tournament.</w:t>
      </w:r>
    </w:p>
    <w:p w14:paraId="32C41732" w14:textId="35A86E9F" w:rsidR="001E109E" w:rsidRDefault="001E109E" w:rsidP="00DB30BC">
      <w:pPr>
        <w:rPr>
          <w:sz w:val="20"/>
        </w:rPr>
      </w:pPr>
    </w:p>
    <w:p w14:paraId="27BAB0FB" w14:textId="22192468" w:rsidR="00393151" w:rsidRDefault="008E52CC">
      <w:pPr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4C5AB2BA" wp14:editId="5E168C81">
            <wp:simplePos x="0" y="0"/>
            <wp:positionH relativeFrom="column">
              <wp:posOffset>-309245</wp:posOffset>
            </wp:positionH>
            <wp:positionV relativeFrom="paragraph">
              <wp:posOffset>116840</wp:posOffset>
            </wp:positionV>
            <wp:extent cx="228600" cy="222250"/>
            <wp:effectExtent l="0" t="0" r="0" b="0"/>
            <wp:wrapNone/>
            <wp:docPr id="17" name="Picture 17" descr="sl00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0036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20D25" w14:textId="77777777" w:rsidR="009870B8" w:rsidRDefault="001E109E">
      <w:pPr>
        <w:rPr>
          <w:sz w:val="22"/>
        </w:rPr>
      </w:pPr>
      <w:r>
        <w:rPr>
          <w:sz w:val="22"/>
        </w:rPr>
        <w:t>If you have any questions, please contact John Barr at 304-295</w:t>
      </w:r>
      <w:r w:rsidR="007C32EB">
        <w:rPr>
          <w:sz w:val="22"/>
        </w:rPr>
        <w:t xml:space="preserve">-9621 or </w:t>
      </w:r>
      <w:hyperlink r:id="rId8" w:history="1">
        <w:r w:rsidR="009870B8" w:rsidRPr="00387011">
          <w:rPr>
            <w:rStyle w:val="Hyperlink"/>
            <w:sz w:val="22"/>
          </w:rPr>
          <w:t>greenmont10s@yahoo.com</w:t>
        </w:r>
      </w:hyperlink>
    </w:p>
    <w:sectPr w:rsidR="009870B8"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34"/>
    <w:rsid w:val="001E109E"/>
    <w:rsid w:val="00260DAA"/>
    <w:rsid w:val="00280CBD"/>
    <w:rsid w:val="00373BC8"/>
    <w:rsid w:val="00393151"/>
    <w:rsid w:val="003D17D0"/>
    <w:rsid w:val="00542923"/>
    <w:rsid w:val="005E6334"/>
    <w:rsid w:val="0068511D"/>
    <w:rsid w:val="00686C2C"/>
    <w:rsid w:val="00691791"/>
    <w:rsid w:val="006E098D"/>
    <w:rsid w:val="007843F1"/>
    <w:rsid w:val="007C32EB"/>
    <w:rsid w:val="00816938"/>
    <w:rsid w:val="008E52CC"/>
    <w:rsid w:val="00924AA9"/>
    <w:rsid w:val="009309C6"/>
    <w:rsid w:val="009870B8"/>
    <w:rsid w:val="009B4514"/>
    <w:rsid w:val="009F3AEF"/>
    <w:rsid w:val="00A12344"/>
    <w:rsid w:val="00B112A8"/>
    <w:rsid w:val="00B46469"/>
    <w:rsid w:val="00BB73D3"/>
    <w:rsid w:val="00C31415"/>
    <w:rsid w:val="00D00095"/>
    <w:rsid w:val="00DB30BC"/>
    <w:rsid w:val="00DC350B"/>
    <w:rsid w:val="00E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DF553"/>
  <w15:chartTrackingRefBased/>
  <w15:docId w15:val="{F2817C7C-0C23-4726-8CB3-4F44F9F3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0B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mont10s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Greenmont Open 2008</vt:lpstr>
    </vt:vector>
  </TitlesOfParts>
  <Company>Hewlett-Packard Company</Company>
  <LinksUpToDate>false</LinksUpToDate>
  <CharactersWithSpaces>2404</CharactersWithSpaces>
  <SharedDoc>false</SharedDoc>
  <HLinks>
    <vt:vector size="12" baseType="variant"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mailto:greenmont10s@yahoo.com</vt:lpwstr>
      </vt:variant>
      <vt:variant>
        <vt:lpwstr/>
      </vt:variant>
      <vt:variant>
        <vt:i4>3342414</vt:i4>
      </vt:variant>
      <vt:variant>
        <vt:i4>-1</vt:i4>
      </vt:variant>
      <vt:variant>
        <vt:i4>1039</vt:i4>
      </vt:variant>
      <vt:variant>
        <vt:i4>1</vt:i4>
      </vt:variant>
      <vt:variant>
        <vt:lpwstr>http://tennislink.usta.com/tournaments/images/logos/MidWstOHv_2c.png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Greenmont Open 2008</dc:title>
  <dc:subject/>
  <dc:creator>john</dc:creator>
  <cp:keywords/>
  <dc:description/>
  <cp:lastModifiedBy>Dianne Fleming</cp:lastModifiedBy>
  <cp:revision>2</cp:revision>
  <cp:lastPrinted>2019-06-18T21:49:00Z</cp:lastPrinted>
  <dcterms:created xsi:type="dcterms:W3CDTF">2019-06-20T21:31:00Z</dcterms:created>
  <dcterms:modified xsi:type="dcterms:W3CDTF">2019-06-20T21:31:00Z</dcterms:modified>
</cp:coreProperties>
</file>