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87" w:rsidRDefault="00581D87" w:rsidP="00581D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 w:rsidRPr="00581D8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Level </w:t>
      </w:r>
      <w:proofErr w:type="gramStart"/>
      <w:r w:rsidRPr="00581D8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Up</w:t>
      </w:r>
      <w:proofErr w:type="gramEnd"/>
      <w:r w:rsidRPr="00581D8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Your Game: Advanced Beginners Pickleball Clinic</w:t>
      </w:r>
    </w:p>
    <w:p w:rsidR="00581D87" w:rsidRPr="00581D87" w:rsidRDefault="00581D87" w:rsidP="00581D87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222222"/>
          <w:sz w:val="28"/>
          <w:szCs w:val="28"/>
        </w:rPr>
      </w:pPr>
      <w:r w:rsidRPr="00581D87">
        <w:rPr>
          <w:b/>
          <w:sz w:val="28"/>
          <w:szCs w:val="28"/>
        </w:rPr>
        <w:t xml:space="preserve">Pricing: $99 </w:t>
      </w:r>
      <w:proofErr w:type="gramStart"/>
      <w:r w:rsidRPr="00581D87">
        <w:rPr>
          <w:b/>
          <w:sz w:val="28"/>
          <w:szCs w:val="28"/>
        </w:rPr>
        <w:t>Per</w:t>
      </w:r>
      <w:proofErr w:type="gramEnd"/>
      <w:r w:rsidRPr="00581D87">
        <w:rPr>
          <w:b/>
          <w:sz w:val="28"/>
          <w:szCs w:val="28"/>
        </w:rPr>
        <w:t xml:space="preserve"> Player</w:t>
      </w:r>
    </w:p>
    <w:p w:rsidR="00581D87" w:rsidRPr="00581D87" w:rsidRDefault="00581D87" w:rsidP="00581D87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581D87">
        <w:rPr>
          <w:rFonts w:ascii="Times New Roman" w:eastAsia="Times New Roman" w:hAnsi="Times New Roman" w:cs="Times New Roman"/>
          <w:color w:val="222222"/>
          <w:sz w:val="24"/>
          <w:szCs w:val="24"/>
        </w:rPr>
        <w:t>Ready to move beyond the basics and start dominating the court? This intensive </w:t>
      </w:r>
      <w:r w:rsidRPr="00581D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three-day, 10-hour clinic</w:t>
      </w:r>
      <w:r w:rsidRPr="00581D87">
        <w:rPr>
          <w:rFonts w:ascii="Times New Roman" w:eastAsia="Times New Roman" w:hAnsi="Times New Roman" w:cs="Times New Roman"/>
          <w:color w:val="222222"/>
          <w:sz w:val="24"/>
          <w:szCs w:val="24"/>
        </w:rPr>
        <w:t> is designed to bridge the gap between "just playing" and playing with purpose. Under the guidance of a </w:t>
      </w:r>
      <w:r w:rsidRPr="00581D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PPR and Racket Pro Certified instructor</w:t>
      </w:r>
      <w:r w:rsidRPr="00581D87">
        <w:rPr>
          <w:rFonts w:ascii="Times New Roman" w:eastAsia="Times New Roman" w:hAnsi="Times New Roman" w:cs="Times New Roman"/>
          <w:color w:val="222222"/>
          <w:sz w:val="24"/>
          <w:szCs w:val="24"/>
        </w:rPr>
        <w:t>, you will refine your technique through a perfect blend of high-repetition drills and coached match play.</w:t>
      </w:r>
    </w:p>
    <w:p w:rsidR="001B1E28" w:rsidRPr="001B1E28" w:rsidRDefault="0027772E" w:rsidP="001B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B1E28" w:rsidRPr="001B1E28" w:rsidRDefault="001B1E28" w:rsidP="001B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1E28">
        <w:rPr>
          <w:rFonts w:ascii="Times New Roman" w:eastAsia="Times New Roman" w:hAnsi="Times New Roman" w:cs="Times New Roman"/>
          <w:b/>
          <w:bCs/>
          <w:sz w:val="27"/>
          <w:szCs w:val="27"/>
        </w:rPr>
        <w:t>What You’ll Master</w:t>
      </w:r>
    </w:p>
    <w:p w:rsidR="001B1E28" w:rsidRPr="001B1E28" w:rsidRDefault="001B1E28" w:rsidP="001B1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The Power Game: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Sharpen your serves and returns by hitting specific target areas with consistency.</w:t>
      </w:r>
    </w:p>
    <w:p w:rsidR="001B1E28" w:rsidRPr="001B1E28" w:rsidRDefault="001B1E28" w:rsidP="001B1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The Soft Game: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Master dinking and maintain perfect paddle positioning at the Non-Volley Zone (NVZ).</w:t>
      </w:r>
    </w:p>
    <w:p w:rsidR="001B1E28" w:rsidRPr="001B1E28" w:rsidRDefault="001B1E28" w:rsidP="001B1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Winning Strategy: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Transition from reactive play to tactical thinking with dedicated strategy sessions.</w:t>
      </w:r>
    </w:p>
    <w:p w:rsidR="001B1E28" w:rsidRPr="001B1E28" w:rsidRDefault="001B1E28" w:rsidP="001B1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Court Awareness: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Improve your positioning to shut down lanes and outmaneuver your opponents.</w:t>
      </w:r>
    </w:p>
    <w:p w:rsidR="001B1E28" w:rsidRPr="001B1E28" w:rsidRDefault="0027772E" w:rsidP="001B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B1E28" w:rsidRPr="001B1E28" w:rsidRDefault="001B1E28" w:rsidP="001B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1E28">
        <w:rPr>
          <w:rFonts w:ascii="Times New Roman" w:eastAsia="Times New Roman" w:hAnsi="Times New Roman" w:cs="Times New Roman"/>
          <w:b/>
          <w:bCs/>
          <w:sz w:val="27"/>
          <w:szCs w:val="27"/>
        </w:rPr>
        <w:t>Why Choose This Clinic?</w:t>
      </w:r>
    </w:p>
    <w:p w:rsidR="001B1E28" w:rsidRPr="001B1E28" w:rsidRDefault="001B1E28" w:rsidP="001B1E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Expert Coaching: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Get personalized, one-on-one feedback from a certified </w:t>
      </w:r>
      <w:r w:rsidR="009D7FE3">
        <w:rPr>
          <w:rFonts w:ascii="Times New Roman" w:eastAsia="Times New Roman" w:hAnsi="Times New Roman" w:cs="Times New Roman"/>
          <w:sz w:val="24"/>
          <w:szCs w:val="24"/>
        </w:rPr>
        <w:t>instructor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to fix bad habits.</w:t>
      </w:r>
    </w:p>
    <w:p w:rsidR="001B1E28" w:rsidRPr="001B1E28" w:rsidRDefault="001B1E28" w:rsidP="001B1E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The Perfect Balance: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Our </w:t>
      </w:r>
      <w:r w:rsidR="00581D87">
        <w:rPr>
          <w:rFonts w:ascii="Times New Roman" w:eastAsia="Times New Roman" w:hAnsi="Times New Roman" w:cs="Times New Roman"/>
          <w:b/>
          <w:bCs/>
          <w:sz w:val="24"/>
          <w:szCs w:val="24"/>
        </w:rPr>
        <w:t>8:1 student-to-c</w:t>
      </w: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581D87"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ratio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ensures you receive maximum individual attention without losing the fun, social energy of the group.</w:t>
      </w:r>
    </w:p>
    <w:p w:rsidR="001B1E28" w:rsidRPr="001B1E28" w:rsidRDefault="001B1E28" w:rsidP="001B1E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Tailored for You: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This course </w:t>
      </w:r>
      <w:proofErr w:type="gramStart"/>
      <w:r w:rsidRPr="001B1E28">
        <w:rPr>
          <w:rFonts w:ascii="Times New Roman" w:eastAsia="Times New Roman" w:hAnsi="Times New Roman" w:cs="Times New Roman"/>
          <w:sz w:val="24"/>
          <w:szCs w:val="24"/>
        </w:rPr>
        <w:t>is specifically built</w:t>
      </w:r>
      <w:proofErr w:type="gramEnd"/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for players who have completed a beginner clinic or those who already understand the fundamentals and are hungry for more.</w:t>
      </w:r>
    </w:p>
    <w:p w:rsidR="001B1E28" w:rsidRPr="001B1E28" w:rsidRDefault="0027772E" w:rsidP="001B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B1E28" w:rsidRPr="001B1E28" w:rsidRDefault="001B1E28" w:rsidP="001B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1E28">
        <w:rPr>
          <w:rFonts w:ascii="Times New Roman" w:eastAsia="Times New Roman" w:hAnsi="Times New Roman" w:cs="Times New Roman"/>
          <w:b/>
          <w:bCs/>
          <w:sz w:val="27"/>
          <w:szCs w:val="27"/>
        </w:rPr>
        <w:t>Daily Schedule &amp; Curriculum</w:t>
      </w:r>
    </w:p>
    <w:p w:rsidR="001B1E28" w:rsidRPr="001B1E28" w:rsidRDefault="001B1E28" w:rsidP="001B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Day 1: The Kitchen Command | June 11 (9 AM – 12 PM)</w:t>
      </w:r>
    </w:p>
    <w:p w:rsidR="001B1E28" w:rsidRPr="001B1E28" w:rsidRDefault="001B1E28" w:rsidP="001B1E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Dinking and Paddle Positioning at the NVZ.</w:t>
      </w:r>
    </w:p>
    <w:p w:rsidR="001B1E28" w:rsidRPr="001B1E28" w:rsidRDefault="001B1E28" w:rsidP="001B1E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Dynamic warm-ups, "dinking drills that stick," and live play coaching to solidify your soft game.</w:t>
      </w:r>
    </w:p>
    <w:p w:rsidR="001B1E28" w:rsidRPr="001B1E28" w:rsidRDefault="001B1E28" w:rsidP="001B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Day 2: Serving for Success | June 12 (9 AM – 12 PM)</w:t>
      </w:r>
    </w:p>
    <w:p w:rsidR="001B1E28" w:rsidRPr="001B1E28" w:rsidRDefault="001B1E28" w:rsidP="001B1E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Focus: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Precision Serves and Deep Returns.</w:t>
      </w:r>
    </w:p>
    <w:p w:rsidR="001B1E28" w:rsidRPr="001B1E28" w:rsidRDefault="001B1E28" w:rsidP="001B1E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Target-area service drills, return-of-serve mechanics, and coached match play to improve your transition game.</w:t>
      </w:r>
    </w:p>
    <w:p w:rsidR="001B1E28" w:rsidRPr="001B1E28" w:rsidRDefault="001B1E28" w:rsidP="001B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Day 3: Defensive Mastery &amp; Competition | June 13 (9 AM – 1 PM)</w:t>
      </w:r>
    </w:p>
    <w:p w:rsidR="001B1E28" w:rsidRPr="001B1E28" w:rsidRDefault="001B1E28" w:rsidP="001B1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E28">
        <w:rPr>
          <w:rFonts w:ascii="Times New Roman" w:eastAsia="Times New Roman" w:hAnsi="Times New Roman" w:cs="Times New Roman"/>
          <w:sz w:val="24"/>
          <w:szCs w:val="24"/>
        </w:rPr>
        <w:t>Dropshots</w:t>
      </w:r>
      <w:proofErr w:type="spellEnd"/>
      <w:r w:rsidRPr="001B1E28">
        <w:rPr>
          <w:rFonts w:ascii="Times New Roman" w:eastAsia="Times New Roman" w:hAnsi="Times New Roman" w:cs="Times New Roman"/>
          <w:sz w:val="24"/>
          <w:szCs w:val="24"/>
        </w:rPr>
        <w:t>, Resets, and Punch Volleys.</w:t>
      </w:r>
    </w:p>
    <w:p w:rsidR="001B1E28" w:rsidRPr="001B1E28" w:rsidRDefault="001B1E28" w:rsidP="001B1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Skill-building for resets, mastering the punch volley, and a </w:t>
      </w: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Mini Tournament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to put your new strategies to the test.</w:t>
      </w:r>
    </w:p>
    <w:p w:rsidR="001B1E28" w:rsidRPr="001B1E28" w:rsidRDefault="0027772E" w:rsidP="001B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B1E28" w:rsidRPr="001B1E28" w:rsidRDefault="001B1E28" w:rsidP="001B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1E28">
        <w:rPr>
          <w:rFonts w:ascii="Times New Roman" w:eastAsia="Times New Roman" w:hAnsi="Times New Roman" w:cs="Times New Roman"/>
          <w:b/>
          <w:bCs/>
          <w:sz w:val="27"/>
          <w:szCs w:val="27"/>
        </w:rPr>
        <w:t>Clinic Summary</w:t>
      </w:r>
    </w:p>
    <w:p w:rsidR="001B1E28" w:rsidRPr="001B1E28" w:rsidRDefault="001B1E28" w:rsidP="001B1E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3 Days | 10 Total Hours</w:t>
      </w:r>
    </w:p>
    <w:p w:rsidR="001B1E28" w:rsidRPr="001B1E28" w:rsidRDefault="001B1E28" w:rsidP="001B1E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Professional Drills, Strategy, and Live Play</w:t>
      </w:r>
    </w:p>
    <w:p w:rsidR="001B1E28" w:rsidRPr="001B1E28" w:rsidRDefault="001B1E28" w:rsidP="001B1E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Environment:</w:t>
      </w:r>
      <w:r w:rsidRPr="001B1E28">
        <w:rPr>
          <w:rFonts w:ascii="Times New Roman" w:eastAsia="Times New Roman" w:hAnsi="Times New Roman" w:cs="Times New Roman"/>
          <w:sz w:val="24"/>
          <w:szCs w:val="24"/>
        </w:rPr>
        <w:t xml:space="preserve"> Low-ratio group setting (8:1)</w:t>
      </w:r>
    </w:p>
    <w:p w:rsidR="001B1E28" w:rsidRDefault="001B1E28" w:rsidP="001B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Take the next step in your Pickleball journey. </w:t>
      </w:r>
      <w:proofErr w:type="gramStart"/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>Let’s</w:t>
      </w:r>
      <w:proofErr w:type="gramEnd"/>
      <w:r w:rsidRPr="001B1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turn those fundamentals into a winning strategy!</w:t>
      </w:r>
      <w:r w:rsidR="0088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Scan the QR Code to sign up or Email: </w:t>
      </w:r>
      <w:hyperlink r:id="rId5" w:history="1">
        <w:r w:rsidR="0088777F" w:rsidRPr="003D2DE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delmarvapickleball@gmail.com</w:t>
        </w:r>
      </w:hyperlink>
      <w:r w:rsidR="0088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88777F" w:rsidRPr="001B1E28" w:rsidRDefault="0088777F" w:rsidP="001B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5912FE" wp14:editId="533A935B">
            <wp:extent cx="2018033" cy="23393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for Chin Cam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797" cy="235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453" w:rsidRDefault="00D74453"/>
    <w:sectPr w:rsidR="00D74453" w:rsidSect="00A03E68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CD5"/>
    <w:multiLevelType w:val="multilevel"/>
    <w:tmpl w:val="F73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2B8B"/>
    <w:multiLevelType w:val="multilevel"/>
    <w:tmpl w:val="7BAA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76B1"/>
    <w:multiLevelType w:val="multilevel"/>
    <w:tmpl w:val="591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6CA4"/>
    <w:multiLevelType w:val="multilevel"/>
    <w:tmpl w:val="3FA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B0625"/>
    <w:multiLevelType w:val="multilevel"/>
    <w:tmpl w:val="F25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0218B"/>
    <w:multiLevelType w:val="multilevel"/>
    <w:tmpl w:val="155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7BD9"/>
    <w:multiLevelType w:val="multilevel"/>
    <w:tmpl w:val="2F5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E11F4"/>
    <w:multiLevelType w:val="multilevel"/>
    <w:tmpl w:val="D94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167C6"/>
    <w:multiLevelType w:val="multilevel"/>
    <w:tmpl w:val="DAB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28"/>
    <w:rsid w:val="001B1E28"/>
    <w:rsid w:val="0027772E"/>
    <w:rsid w:val="002F1DD7"/>
    <w:rsid w:val="00581D87"/>
    <w:rsid w:val="0088777F"/>
    <w:rsid w:val="009D7FE3"/>
    <w:rsid w:val="00A03E68"/>
    <w:rsid w:val="00D74453"/>
    <w:rsid w:val="00E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7986"/>
  <w15:chartTrackingRefBased/>
  <w15:docId w15:val="{AEB48D4C-5C71-407B-8673-691B86FE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28"/>
  </w:style>
  <w:style w:type="paragraph" w:styleId="Heading2">
    <w:name w:val="heading 2"/>
    <w:basedOn w:val="Normal"/>
    <w:link w:val="Heading2Char"/>
    <w:uiPriority w:val="9"/>
    <w:qFormat/>
    <w:rsid w:val="001B1E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B1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E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1E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delmarvapickleb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Bozman</dc:creator>
  <cp:keywords/>
  <dc:description/>
  <cp:lastModifiedBy>Mary Bozman</cp:lastModifiedBy>
  <cp:revision>5</cp:revision>
  <dcterms:created xsi:type="dcterms:W3CDTF">2026-04-16T14:15:00Z</dcterms:created>
  <dcterms:modified xsi:type="dcterms:W3CDTF">2026-04-16T20:04:00Z</dcterms:modified>
</cp:coreProperties>
</file>