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6AC" w:rsidRPr="009726AC" w:rsidRDefault="009726AC" w:rsidP="009726AC">
      <w:pPr>
        <w:jc w:val="center"/>
        <w:rPr>
          <w:b/>
        </w:rPr>
      </w:pPr>
      <w:r w:rsidRPr="009726AC">
        <w:rPr>
          <w:b/>
        </w:rPr>
        <w:t>Dunwoody’s Green Thumb</w:t>
      </w:r>
    </w:p>
    <w:p w:rsidR="00F53E6B" w:rsidRDefault="0092118A" w:rsidP="00FD5B41">
      <w:r>
        <w:t xml:space="preserve">Mary </w:t>
      </w:r>
      <w:proofErr w:type="spellStart"/>
      <w:r>
        <w:t>Mary</w:t>
      </w:r>
      <w:proofErr w:type="spellEnd"/>
      <w:r>
        <w:t>, quite contrary how does your g</w:t>
      </w:r>
      <w:bookmarkStart w:id="0" w:name="_GoBack"/>
      <w:bookmarkEnd w:id="0"/>
      <w:r>
        <w:t xml:space="preserve">arden grow? With social skills, educational thrills and </w:t>
      </w:r>
      <w:r>
        <w:br/>
      </w:r>
      <w:r w:rsidR="00FD5B41">
        <w:t>healthy crops</w:t>
      </w:r>
      <w:r>
        <w:t xml:space="preserve"> all in a row. This is how the famous nursery rhyme would </w:t>
      </w:r>
      <w:r w:rsidR="00FD5B41">
        <w:t xml:space="preserve">sound if it was written about the </w:t>
      </w:r>
      <w:hyperlink r:id="rId5" w:history="1">
        <w:r w:rsidR="00FD5B41" w:rsidRPr="00B86684">
          <w:rPr>
            <w:rStyle w:val="Hyperlink"/>
          </w:rPr>
          <w:t>Dunwoody Community Garden</w:t>
        </w:r>
        <w:r w:rsidR="00B86684" w:rsidRPr="00B86684">
          <w:rPr>
            <w:rStyle w:val="Hyperlink"/>
          </w:rPr>
          <w:t xml:space="preserve"> &amp; Orchard </w:t>
        </w:r>
        <w:r w:rsidR="00B86684" w:rsidRPr="009726AC">
          <w:t xml:space="preserve">at </w:t>
        </w:r>
        <w:r w:rsidR="00B86684" w:rsidRPr="009726AC">
          <w:rPr>
            <w:highlight w:val="yellow"/>
          </w:rPr>
          <w:t>Brook Run</w:t>
        </w:r>
      </w:hyperlink>
      <w:r w:rsidR="009726AC" w:rsidRPr="009726AC">
        <w:t xml:space="preserve"> </w:t>
      </w:r>
      <w:r w:rsidR="009726AC" w:rsidRPr="009726AC">
        <w:rPr>
          <w:highlight w:val="yellow"/>
        </w:rPr>
        <w:t>Park</w:t>
      </w:r>
      <w:r w:rsidR="00FD5B41">
        <w:t>.</w:t>
      </w:r>
      <w:r w:rsidR="00A25A70">
        <w:t xml:space="preserve">  </w:t>
      </w:r>
    </w:p>
    <w:p w:rsidR="00FD5B41" w:rsidRDefault="00FD5B41" w:rsidP="00FD5B41">
      <w:pPr>
        <w:rPr>
          <w:b/>
        </w:rPr>
      </w:pPr>
      <w:r w:rsidRPr="00F53E6B">
        <w:rPr>
          <w:b/>
        </w:rPr>
        <w:t xml:space="preserve">What is the Dunwoody Community Garden?  </w:t>
      </w:r>
    </w:p>
    <w:p w:rsidR="003E4EEC" w:rsidRDefault="003E4EEC" w:rsidP="00FD5B41">
      <w:pPr>
        <w:rPr>
          <w:b/>
        </w:rPr>
      </w:pPr>
      <w:r>
        <w:rPr>
          <w:noProof/>
        </w:rPr>
        <w:drawing>
          <wp:inline distT="0" distB="0" distL="0" distR="0">
            <wp:extent cx="3312160" cy="2484120"/>
            <wp:effectExtent l="19050" t="0" r="2540" b="0"/>
            <wp:docPr id="22" name="Picture 22" descr="https://cvbd.egnyte.com/openpublicdocument.do?w=1200&amp;cb=1430240086736&amp;thumbNail=1&amp;link_id=snzcC7x8fE&amp;type=proportional&amp;forceDownload=false&amp;h=1200&amp;entryId=20fa99cc-06b7-4342-967d-d6c85669b55a&amp;errorCookie=143024009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vbd.egnyte.com/openpublicdocument.do?w=1200&amp;cb=1430240086736&amp;thumbNail=1&amp;link_id=snzcC7x8fE&amp;type=proportional&amp;forceDownload=false&amp;h=1200&amp;entryId=20fa99cc-06b7-4342-967d-d6c85669b55a&amp;errorCookie=14302400916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EC" w:rsidRDefault="003E4EEC" w:rsidP="00FD5B41">
      <w:pPr>
        <w:rPr>
          <w:b/>
        </w:rPr>
      </w:pPr>
    </w:p>
    <w:p w:rsidR="00FD5B41" w:rsidRDefault="00FD5B41" w:rsidP="00E65327">
      <w:r>
        <w:t xml:space="preserve">It’s </w:t>
      </w:r>
      <w:r w:rsidR="00F53E6B">
        <w:t>where Dunwoody residents come</w:t>
      </w:r>
      <w:r w:rsidR="00E65327">
        <w:t xml:space="preserve"> together to organically grow healthy food.  Ninety-two numbered plots are maintained by </w:t>
      </w:r>
      <w:r w:rsidR="00F53E6B">
        <w:t>individual volunteer</w:t>
      </w:r>
      <w:r>
        <w:t xml:space="preserve">s, members and a </w:t>
      </w:r>
      <w:r w:rsidR="00F53E6B">
        <w:t>B</w:t>
      </w:r>
      <w:r>
        <w:t>oard of Directors</w:t>
      </w:r>
      <w:r w:rsidR="00E65327">
        <w:t xml:space="preserve">.  </w:t>
      </w:r>
      <w:r w:rsidR="00F53E6B">
        <w:t>As a non-profit organization, a</w:t>
      </w:r>
      <w:r w:rsidR="00E65327" w:rsidRPr="00E65327">
        <w:t xml:space="preserve">pproximately twenty percent of the plots </w:t>
      </w:r>
      <w:r w:rsidR="00E65327">
        <w:t>are set aside to grow</w:t>
      </w:r>
      <w:r w:rsidR="00E65327" w:rsidRPr="00E65327">
        <w:t xml:space="preserve"> food for those in need.</w:t>
      </w:r>
      <w:r w:rsidR="00E65327">
        <w:t xml:space="preserve"> The</w:t>
      </w:r>
      <w:r>
        <w:t xml:space="preserve"> garden </w:t>
      </w:r>
      <w:r w:rsidR="00E65327">
        <w:t xml:space="preserve">also </w:t>
      </w:r>
      <w:r>
        <w:t xml:space="preserve">receives support from community and business organizations and partners with the </w:t>
      </w:r>
      <w:hyperlink r:id="rId7" w:history="1">
        <w:r w:rsidRPr="00B86684">
          <w:rPr>
            <w:rStyle w:val="Hyperlink"/>
          </w:rPr>
          <w:t>City of Dunwoody Parks Department.</w:t>
        </w:r>
      </w:hyperlink>
    </w:p>
    <w:p w:rsidR="00E65327" w:rsidRDefault="00E65327" w:rsidP="00E65327">
      <w:r>
        <w:t>Community Gardens are gaining in popularity in the United States.  According to a report by the National Gardening Association, in the past 7 years community gardens have tripled from 1 million to 3 million, a 200% increase.</w:t>
      </w:r>
    </w:p>
    <w:p w:rsidR="00F53E6B" w:rsidRDefault="003E4EEC" w:rsidP="00E65327">
      <w:r w:rsidRPr="003E4EEC">
        <w:rPr>
          <w:noProof/>
        </w:rPr>
        <w:drawing>
          <wp:inline distT="0" distB="0" distL="0" distR="0">
            <wp:extent cx="2609301" cy="1737360"/>
            <wp:effectExtent l="19050" t="0" r="549" b="0"/>
            <wp:docPr id="5" name="Picture 16" descr="https://scontent-dfw.xx.fbcdn.net/hphotos-prn2/v/t1.0-9/559509_397721996922930_100972828_n.jpg?oh=ca3b2fb34462e9194f7b6400750dd3e8&amp;oe=55CE6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dfw.xx.fbcdn.net/hphotos-prn2/v/t1.0-9/559509_397721996922930_100972828_n.jpg?oh=ca3b2fb34462e9194f7b6400750dd3e8&amp;oe=55CE67E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1" cy="17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AC" w:rsidRDefault="009726AC" w:rsidP="00FD5B41">
      <w:pPr>
        <w:rPr>
          <w:b/>
        </w:rPr>
      </w:pPr>
    </w:p>
    <w:p w:rsidR="009726AC" w:rsidRDefault="009726AC" w:rsidP="00FD5B41">
      <w:pPr>
        <w:rPr>
          <w:b/>
        </w:rPr>
      </w:pPr>
    </w:p>
    <w:p w:rsidR="00FD5B41" w:rsidRPr="00F53E6B" w:rsidRDefault="00FD5B41" w:rsidP="00FD5B41">
      <w:pPr>
        <w:rPr>
          <w:b/>
        </w:rPr>
      </w:pPr>
      <w:r w:rsidRPr="00F53E6B">
        <w:rPr>
          <w:b/>
        </w:rPr>
        <w:t>Where is it located?</w:t>
      </w:r>
    </w:p>
    <w:p w:rsidR="00E65327" w:rsidRDefault="00E65327" w:rsidP="00FD5B41">
      <w:r>
        <w:t xml:space="preserve">The Dunwoody Community Garden is located in </w:t>
      </w:r>
      <w:hyperlink r:id="rId9" w:history="1">
        <w:r w:rsidRPr="009726AC">
          <w:rPr>
            <w:rStyle w:val="Hyperlink"/>
            <w:highlight w:val="yellow"/>
          </w:rPr>
          <w:t>Brook Run Park</w:t>
        </w:r>
      </w:hyperlink>
      <w:r w:rsidR="00B86684">
        <w:t xml:space="preserve"> at </w:t>
      </w:r>
      <w:r w:rsidR="00B86684" w:rsidRPr="00B86684">
        <w:t>4770 N. Peachtree Street</w:t>
      </w:r>
      <w:r w:rsidR="00F53E6B">
        <w:t>.  A</w:t>
      </w:r>
      <w:r w:rsidR="00B86684">
        <w:t>t</w:t>
      </w:r>
      <w:r w:rsidR="00F53E6B" w:rsidRPr="00F53E6B">
        <w:t xml:space="preserve"> 102-acres, Brook Run Park is the largest park in the region</w:t>
      </w:r>
      <w:r w:rsidR="00F53E6B">
        <w:t xml:space="preserve"> complete with a l</w:t>
      </w:r>
      <w:r w:rsidR="00F53E6B" w:rsidRPr="00F53E6B">
        <w:t xml:space="preserve">arge children's playground, 2-mile Brook Run Trail loop, </w:t>
      </w:r>
      <w:r w:rsidR="00B86684">
        <w:t>Treetop Quest</w:t>
      </w:r>
      <w:r w:rsidR="00F53E6B" w:rsidRPr="00F53E6B">
        <w:t xml:space="preserve">, </w:t>
      </w:r>
      <w:proofErr w:type="gramStart"/>
      <w:r w:rsidR="00F53E6B" w:rsidRPr="009726AC">
        <w:rPr>
          <w:highlight w:val="yellow"/>
        </w:rPr>
        <w:t>dog park</w:t>
      </w:r>
      <w:proofErr w:type="gramEnd"/>
      <w:r w:rsidR="00F53E6B" w:rsidRPr="00F53E6B">
        <w:t>, and event facilities.</w:t>
      </w:r>
    </w:p>
    <w:p w:rsidR="009726AC" w:rsidRDefault="009726AC" w:rsidP="00FD5B41"/>
    <w:p w:rsidR="00F53E6B" w:rsidRDefault="00B86684" w:rsidP="00FD5B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331720"/>
            <wp:effectExtent l="19050" t="0" r="0" b="0"/>
            <wp:wrapSquare wrapText="bothSides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057" t="27459" r="5445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D5B41" w:rsidRPr="00F53E6B" w:rsidRDefault="00FD5B41" w:rsidP="00FD5B41">
      <w:pPr>
        <w:rPr>
          <w:b/>
        </w:rPr>
      </w:pPr>
      <w:r w:rsidRPr="00F53E6B">
        <w:rPr>
          <w:b/>
        </w:rPr>
        <w:t xml:space="preserve">What opportunities does </w:t>
      </w:r>
      <w:r w:rsidR="00F53E6B">
        <w:rPr>
          <w:b/>
        </w:rPr>
        <w:t>the garden</w:t>
      </w:r>
      <w:r w:rsidRPr="00F53E6B">
        <w:rPr>
          <w:b/>
        </w:rPr>
        <w:t xml:space="preserve"> offer?</w:t>
      </w:r>
    </w:p>
    <w:p w:rsidR="007748BF" w:rsidRDefault="00F53E6B" w:rsidP="009726AC">
      <w:pPr>
        <w:pStyle w:val="ListParagraph"/>
        <w:numPr>
          <w:ilvl w:val="0"/>
          <w:numId w:val="1"/>
        </w:numPr>
      </w:pPr>
      <w:r>
        <w:t xml:space="preserve">Hands on gardening with </w:t>
      </w:r>
      <w:hyperlink r:id="rId12" w:history="1">
        <w:r w:rsidRPr="00942C8C">
          <w:rPr>
            <w:rStyle w:val="Hyperlink"/>
          </w:rPr>
          <w:t>plot rentals</w:t>
        </w:r>
      </w:hyperlink>
    </w:p>
    <w:p w:rsidR="007748BF" w:rsidRDefault="007748BF" w:rsidP="009726AC">
      <w:pPr>
        <w:pStyle w:val="ListParagraph"/>
        <w:numPr>
          <w:ilvl w:val="0"/>
          <w:numId w:val="1"/>
        </w:numPr>
      </w:pPr>
      <w:r>
        <w:t>E</w:t>
      </w:r>
      <w:r w:rsidR="00F53E6B" w:rsidRPr="00F53E6B">
        <w:t xml:space="preserve">ducational </w:t>
      </w:r>
      <w:r>
        <w:t>tips and organized so</w:t>
      </w:r>
      <w:r w:rsidR="00942C8C">
        <w:t>c</w:t>
      </w:r>
      <w:r w:rsidR="00F53E6B" w:rsidRPr="00F53E6B">
        <w:t>ial events</w:t>
      </w:r>
      <w:r w:rsidR="00942C8C">
        <w:t xml:space="preserve">.  Follow their </w:t>
      </w:r>
      <w:hyperlink r:id="rId13" w:history="1">
        <w:r w:rsidR="00942C8C" w:rsidRPr="00942C8C">
          <w:rPr>
            <w:rStyle w:val="Hyperlink"/>
          </w:rPr>
          <w:t>Facebook</w:t>
        </w:r>
      </w:hyperlink>
      <w:r w:rsidR="00942C8C">
        <w:t xml:space="preserve"> page for more information.</w:t>
      </w:r>
      <w:r w:rsidR="00F53E6B">
        <w:t xml:space="preserve">  </w:t>
      </w:r>
    </w:p>
    <w:p w:rsidR="009726AC" w:rsidRDefault="00F53E6B" w:rsidP="00B86684">
      <w:pPr>
        <w:pStyle w:val="ListParagraph"/>
        <w:numPr>
          <w:ilvl w:val="0"/>
          <w:numId w:val="1"/>
        </w:numPr>
      </w:pPr>
      <w:r>
        <w:t>Seasonal plant sales</w:t>
      </w:r>
    </w:p>
    <w:p w:rsidR="009726AC" w:rsidRDefault="009726AC" w:rsidP="009726AC">
      <w:pPr>
        <w:pStyle w:val="ListParagraph"/>
      </w:pPr>
    </w:p>
    <w:p w:rsidR="00F53E6B" w:rsidRDefault="00F53E6B" w:rsidP="009726AC">
      <w:pPr>
        <w:pStyle w:val="ListParagraph"/>
      </w:pPr>
      <w:r>
        <w:t xml:space="preserve"> </w:t>
      </w:r>
      <w:r w:rsidR="009726AC">
        <w:rPr>
          <w:noProof/>
        </w:rPr>
        <w:drawing>
          <wp:inline distT="0" distB="0" distL="0" distR="0" wp14:anchorId="2590FC12" wp14:editId="46230220">
            <wp:extent cx="2965945" cy="1973580"/>
            <wp:effectExtent l="19050" t="0" r="5855" b="0"/>
            <wp:docPr id="25" name="Picture 25" descr="C:\Users\PINEAP~1\AppData\Local\Temp\DSC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NEAP~1\AppData\Local\Temp\DSC_4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4" cy="197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84" w:rsidRDefault="00B86684" w:rsidP="007748BF">
      <w:pPr>
        <w:pStyle w:val="ListParagraph"/>
      </w:pPr>
    </w:p>
    <w:sectPr w:rsidR="00B86684" w:rsidSect="000C6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B6516"/>
    <w:multiLevelType w:val="hybridMultilevel"/>
    <w:tmpl w:val="90EA0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25A70"/>
    <w:rsid w:val="000C681B"/>
    <w:rsid w:val="0015337E"/>
    <w:rsid w:val="003E4EEC"/>
    <w:rsid w:val="006E7AC2"/>
    <w:rsid w:val="007748BF"/>
    <w:rsid w:val="0092118A"/>
    <w:rsid w:val="00942C8C"/>
    <w:rsid w:val="009726AC"/>
    <w:rsid w:val="00A25A70"/>
    <w:rsid w:val="00B86684"/>
    <w:rsid w:val="00E65327"/>
    <w:rsid w:val="00F53E6B"/>
    <w:rsid w:val="00F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F1333-CFA0-4CB0-BA79-2A0463E4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1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866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ages/Dunwoody-Community-Garden-at-Brook-Run/10770904592422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unwoodyga.gov/index.php?section=departments_parks_and_recreation" TargetMode="External"/><Relationship Id="rId12" Type="http://schemas.openxmlformats.org/officeDocument/2006/relationships/hyperlink" Target="http://dcgo.org/Plots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://www.dcgo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google.com/maps/place/4770+N+Peachtree+Rd,+Dunwoody,+GA+30338/@33.9348598,-84.2978431,17z/data=!4m7!1m4!3m3!1s0x88f50a27204d23d1:0xaf84c70fdb2ca1f9!2s4770+N+Peachtree+Rd,+Dunwoody,+GA+30338!3b1!3m1!1s0x88f50a27204d23d1:0xaf84c70fdb2ca1f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unwoodyga.gov/index.php?section=for_residents_find_a_park_or_park_facility_brook_run_par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PineapplePR1</dc:creator>
  <cp:lastModifiedBy>Brianna Wagenbrenner</cp:lastModifiedBy>
  <cp:revision>4</cp:revision>
  <cp:lastPrinted>2015-04-28T16:57:00Z</cp:lastPrinted>
  <dcterms:created xsi:type="dcterms:W3CDTF">2015-04-28T15:29:00Z</dcterms:created>
  <dcterms:modified xsi:type="dcterms:W3CDTF">2015-06-19T15:05:00Z</dcterms:modified>
</cp:coreProperties>
</file>