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019" w:rsidRDefault="00787019" w:rsidP="00787019">
      <w:pPr>
        <w:pStyle w:val="NormalWeb"/>
      </w:pPr>
      <w:r>
        <w:rPr>
          <w:rStyle w:val="Strong"/>
          <w:rFonts w:ascii="Georgia" w:hAnsi="Georgia"/>
          <w:sz w:val="20"/>
          <w:szCs w:val="20"/>
          <w:u w:val="single"/>
        </w:rPr>
        <w:t>For Immediate Release</w:t>
      </w:r>
      <w:r>
        <w:rPr>
          <w:rFonts w:ascii="Georgia" w:hAnsi="Georgia"/>
          <w:b/>
          <w:bCs/>
          <w:sz w:val="20"/>
          <w:szCs w:val="20"/>
        </w:rPr>
        <w:br/>
      </w:r>
      <w:r>
        <w:rPr>
          <w:rFonts w:ascii="Georgia" w:hAnsi="Georgia"/>
          <w:sz w:val="20"/>
          <w:szCs w:val="20"/>
        </w:rPr>
        <w:t>Media Contact:</w:t>
      </w:r>
      <w:r>
        <w:br/>
      </w:r>
      <w:r>
        <w:rPr>
          <w:rFonts w:ascii="Georgia" w:hAnsi="Georgia"/>
          <w:sz w:val="20"/>
          <w:szCs w:val="20"/>
        </w:rPr>
        <w:t>Kristian Sonnier</w:t>
      </w:r>
      <w:r>
        <w:br/>
      </w:r>
      <w:r>
        <w:rPr>
          <w:rFonts w:ascii="Georgia" w:hAnsi="Georgia"/>
          <w:sz w:val="20"/>
          <w:szCs w:val="20"/>
        </w:rPr>
        <w:t xml:space="preserve">504-481-7933, </w:t>
      </w:r>
      <w:hyperlink r:id="rId4" w:history="1">
        <w:r>
          <w:rPr>
            <w:rStyle w:val="Hyperlink"/>
            <w:rFonts w:ascii="Georgia" w:hAnsi="Georgia"/>
            <w:b/>
            <w:bCs/>
            <w:sz w:val="20"/>
            <w:szCs w:val="20"/>
          </w:rPr>
          <w:t>ksonnier@neworleanscvb.com</w:t>
        </w:r>
      </w:hyperlink>
    </w:p>
    <w:p w:rsidR="00787019" w:rsidRDefault="00787019" w:rsidP="00787019">
      <w:pPr>
        <w:jc w:val="center"/>
      </w:pPr>
      <w:r>
        <w:rPr>
          <w:noProof/>
        </w:rPr>
        <w:drawing>
          <wp:inline distT="0" distB="0" distL="0" distR="0">
            <wp:extent cx="3743325" cy="921044"/>
            <wp:effectExtent l="0" t="0" r="0" b="0"/>
            <wp:docPr id="2" name="Picture 2" descr="http://neworleanscvb.dmplocal.com/dsc/collateral/logo4color%28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orleanscvb.dmplocal.com/dsc/collateral/logo4color%286%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1087" cy="925414"/>
                    </a:xfrm>
                    <a:prstGeom prst="rect">
                      <a:avLst/>
                    </a:prstGeom>
                    <a:noFill/>
                    <a:ln>
                      <a:noFill/>
                    </a:ln>
                  </pic:spPr>
                </pic:pic>
              </a:graphicData>
            </a:graphic>
          </wp:inline>
        </w:drawing>
      </w:r>
    </w:p>
    <w:p w:rsidR="00787019" w:rsidRDefault="00787019" w:rsidP="00787019">
      <w:pPr>
        <w:pStyle w:val="NormalWeb"/>
        <w:jc w:val="center"/>
      </w:pPr>
      <w:r>
        <w:rPr>
          <w:rStyle w:val="Strong"/>
          <w:rFonts w:ascii="Georgia" w:hAnsi="Georgia"/>
        </w:rPr>
        <w:t xml:space="preserve">New Orleans CVB Partners </w:t>
      </w:r>
      <w:r w:rsidR="00EB40D1">
        <w:rPr>
          <w:rStyle w:val="Strong"/>
          <w:rFonts w:ascii="Georgia" w:hAnsi="Georgia"/>
        </w:rPr>
        <w:t xml:space="preserve">with Travel South USA to </w:t>
      </w:r>
      <w:r w:rsidR="005717FD">
        <w:rPr>
          <w:rStyle w:val="Strong"/>
          <w:rFonts w:ascii="Georgia" w:hAnsi="Georgia"/>
        </w:rPr>
        <w:t>keep</w:t>
      </w:r>
      <w:r w:rsidR="00EB40D1">
        <w:rPr>
          <w:rStyle w:val="Strong"/>
          <w:rFonts w:ascii="Georgia" w:hAnsi="Georgia"/>
        </w:rPr>
        <w:t xml:space="preserve"> New Orleans </w:t>
      </w:r>
      <w:r w:rsidR="005717FD">
        <w:rPr>
          <w:rStyle w:val="Strong"/>
          <w:rFonts w:ascii="Georgia" w:hAnsi="Georgia"/>
        </w:rPr>
        <w:t xml:space="preserve">top of mind </w:t>
      </w:r>
      <w:r w:rsidR="00E03D8C">
        <w:rPr>
          <w:rStyle w:val="Strong"/>
          <w:rFonts w:ascii="Georgia" w:hAnsi="Georgia"/>
        </w:rPr>
        <w:t>in</w:t>
      </w:r>
      <w:r w:rsidR="00EB40D1">
        <w:rPr>
          <w:rStyle w:val="Strong"/>
          <w:rFonts w:ascii="Georgia" w:hAnsi="Georgia"/>
        </w:rPr>
        <w:t xml:space="preserve"> </w:t>
      </w:r>
      <w:r w:rsidR="00D14827">
        <w:rPr>
          <w:rStyle w:val="Strong"/>
          <w:rFonts w:ascii="Georgia" w:hAnsi="Georgia"/>
        </w:rPr>
        <w:t>Australia and New Zealand</w:t>
      </w:r>
    </w:p>
    <w:p w:rsidR="00640A9A" w:rsidRPr="00E24A09" w:rsidRDefault="00787019" w:rsidP="00787019">
      <w:pPr>
        <w:pStyle w:val="NormalWeb"/>
        <w:rPr>
          <w:rFonts w:ascii="Georgia" w:hAnsi="Georgia"/>
          <w:sz w:val="20"/>
          <w:szCs w:val="20"/>
        </w:rPr>
      </w:pPr>
      <w:r>
        <w:rPr>
          <w:rStyle w:val="Strong"/>
          <w:rFonts w:ascii="Georgia" w:hAnsi="Georgia"/>
          <w:sz w:val="20"/>
          <w:szCs w:val="20"/>
        </w:rPr>
        <w:t>NEW ORLEANS</w:t>
      </w:r>
      <w:r>
        <w:rPr>
          <w:rFonts w:ascii="Georgia" w:hAnsi="Georgia"/>
          <w:sz w:val="20"/>
          <w:szCs w:val="20"/>
        </w:rPr>
        <w:t xml:space="preserve"> (</w:t>
      </w:r>
      <w:r w:rsidR="009D752C">
        <w:rPr>
          <w:rFonts w:ascii="Georgia" w:hAnsi="Georgia"/>
          <w:sz w:val="20"/>
          <w:szCs w:val="20"/>
        </w:rPr>
        <w:t>July 18</w:t>
      </w:r>
      <w:bookmarkStart w:id="0" w:name="_GoBack"/>
      <w:bookmarkEnd w:id="0"/>
      <w:r>
        <w:rPr>
          <w:rFonts w:ascii="Georgia" w:hAnsi="Georgia"/>
          <w:sz w:val="20"/>
          <w:szCs w:val="20"/>
        </w:rPr>
        <w:t>, 2017) -  The New Orleans Co</w:t>
      </w:r>
      <w:r w:rsidR="00CB2F92">
        <w:rPr>
          <w:rFonts w:ascii="Georgia" w:hAnsi="Georgia"/>
          <w:sz w:val="20"/>
          <w:szCs w:val="20"/>
        </w:rPr>
        <w:t xml:space="preserve">nvention and Visitors Bureau continued </w:t>
      </w:r>
      <w:r>
        <w:rPr>
          <w:rFonts w:ascii="Georgia" w:hAnsi="Georgia"/>
          <w:sz w:val="20"/>
          <w:szCs w:val="20"/>
        </w:rPr>
        <w:t xml:space="preserve">its marketing efforts in </w:t>
      </w:r>
      <w:r w:rsidR="00640A9A">
        <w:rPr>
          <w:rFonts w:ascii="Georgia" w:hAnsi="Georgia"/>
          <w:sz w:val="20"/>
          <w:szCs w:val="20"/>
        </w:rPr>
        <w:t xml:space="preserve">Australian and </w:t>
      </w:r>
      <w:r w:rsidR="00640A9A" w:rsidRPr="00E24A09">
        <w:rPr>
          <w:rFonts w:ascii="Georgia" w:hAnsi="Georgia"/>
          <w:sz w:val="20"/>
          <w:szCs w:val="20"/>
        </w:rPr>
        <w:t>New Zealand</w:t>
      </w:r>
      <w:r w:rsidRPr="00E24A09">
        <w:rPr>
          <w:rFonts w:ascii="Georgia" w:hAnsi="Georgia"/>
          <w:sz w:val="20"/>
          <w:szCs w:val="20"/>
        </w:rPr>
        <w:t xml:space="preserve"> </w:t>
      </w:r>
      <w:r w:rsidR="00640A9A" w:rsidRPr="00E24A09">
        <w:rPr>
          <w:rFonts w:ascii="Georgia" w:hAnsi="Georgia"/>
          <w:sz w:val="20"/>
          <w:szCs w:val="20"/>
        </w:rPr>
        <w:t>through a recent sales mission in partnership with Travel South USA</w:t>
      </w:r>
      <w:r w:rsidRPr="00E24A09">
        <w:rPr>
          <w:rFonts w:ascii="Georgia" w:hAnsi="Georgia"/>
          <w:sz w:val="20"/>
          <w:szCs w:val="20"/>
        </w:rPr>
        <w:t xml:space="preserve">. Most recently, </w:t>
      </w:r>
      <w:r w:rsidR="00640A9A" w:rsidRPr="00E24A09">
        <w:rPr>
          <w:rFonts w:ascii="Georgia" w:hAnsi="Georgia"/>
          <w:sz w:val="20"/>
          <w:szCs w:val="20"/>
        </w:rPr>
        <w:t>Kim Priez</w:t>
      </w:r>
      <w:r w:rsidRPr="00E24A09">
        <w:rPr>
          <w:rFonts w:ascii="Georgia" w:hAnsi="Georgia"/>
          <w:sz w:val="20"/>
          <w:szCs w:val="20"/>
        </w:rPr>
        <w:t xml:space="preserve">, </w:t>
      </w:r>
      <w:r w:rsidR="00640A9A" w:rsidRPr="00E24A09">
        <w:rPr>
          <w:rFonts w:ascii="Georgia" w:hAnsi="Georgia"/>
          <w:sz w:val="20"/>
          <w:szCs w:val="20"/>
        </w:rPr>
        <w:t>Senior Vice President of Tourism at the New Orleans Convention and Visitors Bureau</w:t>
      </w:r>
      <w:r w:rsidRPr="00E24A09">
        <w:rPr>
          <w:rFonts w:ascii="Georgia" w:hAnsi="Georgia"/>
          <w:sz w:val="20"/>
          <w:szCs w:val="20"/>
        </w:rPr>
        <w:t xml:space="preserve">, </w:t>
      </w:r>
      <w:r w:rsidR="00640A9A" w:rsidRPr="00E24A09">
        <w:rPr>
          <w:rFonts w:ascii="Georgia" w:hAnsi="Georgia"/>
          <w:sz w:val="20"/>
          <w:szCs w:val="20"/>
        </w:rPr>
        <w:t>tr</w:t>
      </w:r>
      <w:r w:rsidR="0071106F" w:rsidRPr="00E24A09">
        <w:rPr>
          <w:rFonts w:ascii="Georgia" w:hAnsi="Georgia"/>
          <w:sz w:val="20"/>
          <w:szCs w:val="20"/>
        </w:rPr>
        <w:t>aveled to Auckland, New Zealand;</w:t>
      </w:r>
      <w:r w:rsidR="00174E3B" w:rsidRPr="00E24A09">
        <w:rPr>
          <w:rFonts w:ascii="Georgia" w:hAnsi="Georgia"/>
          <w:sz w:val="20"/>
          <w:szCs w:val="20"/>
        </w:rPr>
        <w:t xml:space="preserve"> Brisbane and Sydney,</w:t>
      </w:r>
      <w:r w:rsidR="00640A9A" w:rsidRPr="00E24A09">
        <w:rPr>
          <w:rFonts w:ascii="Georgia" w:hAnsi="Georgia"/>
          <w:sz w:val="20"/>
          <w:szCs w:val="20"/>
        </w:rPr>
        <w:t xml:space="preserve"> Australia for </w:t>
      </w:r>
      <w:r w:rsidR="002711E3" w:rsidRPr="00E24A09">
        <w:rPr>
          <w:rFonts w:ascii="Georgia" w:hAnsi="Georgia"/>
          <w:sz w:val="20"/>
          <w:szCs w:val="20"/>
        </w:rPr>
        <w:t>a</w:t>
      </w:r>
      <w:r w:rsidR="00640A9A" w:rsidRPr="00E24A09">
        <w:rPr>
          <w:rFonts w:ascii="Georgia" w:hAnsi="Georgia"/>
          <w:sz w:val="20"/>
          <w:szCs w:val="20"/>
        </w:rPr>
        <w:t xml:space="preserve"> </w:t>
      </w:r>
      <w:r w:rsidR="002711E3" w:rsidRPr="00E24A09">
        <w:rPr>
          <w:rFonts w:ascii="Georgia" w:hAnsi="Georgia"/>
          <w:sz w:val="20"/>
          <w:szCs w:val="20"/>
        </w:rPr>
        <w:t>Travel South USA Sales Mission</w:t>
      </w:r>
      <w:r w:rsidR="00640A9A" w:rsidRPr="00E24A09">
        <w:rPr>
          <w:rFonts w:ascii="Georgia" w:hAnsi="Georgia"/>
          <w:sz w:val="20"/>
          <w:szCs w:val="20"/>
        </w:rPr>
        <w:t xml:space="preserve"> with 2</w:t>
      </w:r>
      <w:r w:rsidR="00E24A09" w:rsidRPr="00E24A09">
        <w:rPr>
          <w:rFonts w:ascii="Georgia" w:hAnsi="Georgia"/>
          <w:sz w:val="20"/>
          <w:szCs w:val="20"/>
        </w:rPr>
        <w:t xml:space="preserve">7 </w:t>
      </w:r>
      <w:r w:rsidR="00640A9A" w:rsidRPr="00E24A09">
        <w:rPr>
          <w:rFonts w:ascii="Georgia" w:hAnsi="Georgia"/>
          <w:sz w:val="20"/>
          <w:szCs w:val="20"/>
        </w:rPr>
        <w:t xml:space="preserve">additional </w:t>
      </w:r>
      <w:r w:rsidR="008E0F74" w:rsidRPr="00E24A09">
        <w:rPr>
          <w:rFonts w:ascii="Georgia" w:hAnsi="Georgia"/>
          <w:sz w:val="20"/>
          <w:szCs w:val="20"/>
        </w:rPr>
        <w:t>delegates</w:t>
      </w:r>
      <w:r w:rsidR="005509D9" w:rsidRPr="00E24A09">
        <w:rPr>
          <w:rFonts w:ascii="Georgia" w:hAnsi="Georgia"/>
          <w:sz w:val="20"/>
          <w:szCs w:val="20"/>
        </w:rPr>
        <w:t xml:space="preserve"> </w:t>
      </w:r>
      <w:r w:rsidR="00640A9A" w:rsidRPr="00E24A09">
        <w:rPr>
          <w:rFonts w:ascii="Georgia" w:hAnsi="Georgia"/>
          <w:sz w:val="20"/>
          <w:szCs w:val="20"/>
        </w:rPr>
        <w:t>from Southern U.S. states.</w:t>
      </w:r>
    </w:p>
    <w:p w:rsidR="00BC59EA" w:rsidRPr="00E24A09" w:rsidRDefault="00640A9A" w:rsidP="00BC59EA">
      <w:pPr>
        <w:pStyle w:val="NormalWeb"/>
        <w:rPr>
          <w:rFonts w:ascii="Georgia" w:hAnsi="Georgia"/>
          <w:sz w:val="20"/>
          <w:szCs w:val="20"/>
        </w:rPr>
      </w:pPr>
      <w:r w:rsidRPr="00E24A09">
        <w:rPr>
          <w:rFonts w:ascii="Georgia" w:hAnsi="Georgia"/>
          <w:sz w:val="20"/>
          <w:szCs w:val="20"/>
        </w:rPr>
        <w:t>While visiting both countries, Priez conducted appointments with local tr</w:t>
      </w:r>
      <w:r w:rsidR="00E24A09" w:rsidRPr="00E24A09">
        <w:rPr>
          <w:rFonts w:ascii="Georgia" w:hAnsi="Georgia"/>
          <w:sz w:val="20"/>
          <w:szCs w:val="20"/>
        </w:rPr>
        <w:t>avel agents and tour operators selling</w:t>
      </w:r>
      <w:r w:rsidRPr="00E24A09">
        <w:rPr>
          <w:rFonts w:ascii="Georgia" w:hAnsi="Georgia"/>
          <w:sz w:val="20"/>
          <w:szCs w:val="20"/>
        </w:rPr>
        <w:t xml:space="preserve"> </w:t>
      </w:r>
      <w:r w:rsidR="00E24A09" w:rsidRPr="00E24A09">
        <w:rPr>
          <w:rFonts w:ascii="Georgia" w:hAnsi="Georgia"/>
          <w:sz w:val="20"/>
          <w:szCs w:val="20"/>
        </w:rPr>
        <w:t>international travel</w:t>
      </w:r>
      <w:r w:rsidRPr="00E24A09">
        <w:rPr>
          <w:rFonts w:ascii="Georgia" w:hAnsi="Georgia"/>
          <w:sz w:val="20"/>
          <w:szCs w:val="20"/>
        </w:rPr>
        <w:t xml:space="preserve">. The goal of this </w:t>
      </w:r>
      <w:r w:rsidR="00CB2F92" w:rsidRPr="00E24A09">
        <w:rPr>
          <w:rFonts w:ascii="Georgia" w:hAnsi="Georgia"/>
          <w:sz w:val="20"/>
          <w:szCs w:val="20"/>
        </w:rPr>
        <w:t>international</w:t>
      </w:r>
      <w:r w:rsidRPr="00E24A09">
        <w:rPr>
          <w:rFonts w:ascii="Georgia" w:hAnsi="Georgia"/>
          <w:sz w:val="20"/>
          <w:szCs w:val="20"/>
        </w:rPr>
        <w:t xml:space="preserve"> </w:t>
      </w:r>
      <w:r w:rsidR="00CB2F92" w:rsidRPr="00E24A09">
        <w:rPr>
          <w:rFonts w:ascii="Georgia" w:hAnsi="Georgia"/>
          <w:sz w:val="20"/>
          <w:szCs w:val="20"/>
        </w:rPr>
        <w:t>sales mission</w:t>
      </w:r>
      <w:r w:rsidRPr="00E24A09">
        <w:rPr>
          <w:rFonts w:ascii="Georgia" w:hAnsi="Georgia"/>
          <w:sz w:val="20"/>
          <w:szCs w:val="20"/>
        </w:rPr>
        <w:t xml:space="preserve"> is to </w:t>
      </w:r>
      <w:r w:rsidR="00B423CB" w:rsidRPr="00E24A09">
        <w:rPr>
          <w:rFonts w:ascii="Georgia" w:hAnsi="Georgia"/>
          <w:sz w:val="20"/>
          <w:szCs w:val="20"/>
        </w:rPr>
        <w:t>entice</w:t>
      </w:r>
      <w:r w:rsidRPr="00E24A09">
        <w:rPr>
          <w:rFonts w:ascii="Georgia" w:hAnsi="Georgia"/>
          <w:sz w:val="20"/>
          <w:szCs w:val="20"/>
        </w:rPr>
        <w:t xml:space="preserve"> travel professionals </w:t>
      </w:r>
      <w:r w:rsidR="00CB2F92" w:rsidRPr="00E24A09">
        <w:rPr>
          <w:rFonts w:ascii="Georgia" w:hAnsi="Georgia"/>
          <w:sz w:val="20"/>
          <w:szCs w:val="20"/>
        </w:rPr>
        <w:t xml:space="preserve">abroad </w:t>
      </w:r>
      <w:r w:rsidR="002970EA" w:rsidRPr="00E24A09">
        <w:rPr>
          <w:rFonts w:ascii="Georgia" w:hAnsi="Georgia"/>
          <w:sz w:val="20"/>
          <w:szCs w:val="20"/>
        </w:rPr>
        <w:t xml:space="preserve">to sell travel to New Orleans. </w:t>
      </w:r>
    </w:p>
    <w:p w:rsidR="00A2312D" w:rsidRPr="00BC59EA" w:rsidRDefault="00E71A20" w:rsidP="00BC59EA">
      <w:pPr>
        <w:pStyle w:val="NormalWeb"/>
        <w:rPr>
          <w:rFonts w:ascii="Georgia" w:hAnsi="Georgia"/>
          <w:sz w:val="20"/>
          <w:szCs w:val="20"/>
        </w:rPr>
      </w:pPr>
      <w:r w:rsidRPr="00E24A09">
        <w:rPr>
          <w:rFonts w:ascii="Georgia" w:hAnsi="Georgia"/>
          <w:sz w:val="20"/>
          <w:szCs w:val="20"/>
        </w:rPr>
        <w:t xml:space="preserve">“We’ve seen </w:t>
      </w:r>
      <w:r w:rsidR="00A2312D" w:rsidRPr="00E24A09">
        <w:rPr>
          <w:rFonts w:ascii="Georgia" w:hAnsi="Georgia"/>
          <w:sz w:val="20"/>
          <w:szCs w:val="20"/>
        </w:rPr>
        <w:t xml:space="preserve">a </w:t>
      </w:r>
      <w:r w:rsidR="00E24A09" w:rsidRPr="00E24A09">
        <w:rPr>
          <w:rFonts w:ascii="Georgia" w:hAnsi="Georgia"/>
          <w:sz w:val="20"/>
          <w:szCs w:val="20"/>
        </w:rPr>
        <w:t xml:space="preserve">significant </w:t>
      </w:r>
      <w:r w:rsidR="00A2312D" w:rsidRPr="00E24A09">
        <w:rPr>
          <w:rFonts w:ascii="Georgia" w:hAnsi="Georgia"/>
          <w:sz w:val="20"/>
          <w:szCs w:val="20"/>
        </w:rPr>
        <w:t xml:space="preserve">growth in visitation from Australia and New Zealand over the past four years due to the increased </w:t>
      </w:r>
      <w:r w:rsidR="00E24A09" w:rsidRPr="00E24A09">
        <w:rPr>
          <w:rFonts w:ascii="Georgia" w:hAnsi="Georgia"/>
          <w:sz w:val="20"/>
          <w:szCs w:val="20"/>
        </w:rPr>
        <w:t>marketing and public relations efforts</w:t>
      </w:r>
      <w:r w:rsidRPr="00E24A09">
        <w:rPr>
          <w:rFonts w:ascii="Georgia" w:hAnsi="Georgia"/>
          <w:sz w:val="20"/>
          <w:szCs w:val="20"/>
        </w:rPr>
        <w:t>,</w:t>
      </w:r>
      <w:r w:rsidR="00A2312D" w:rsidRPr="00E24A09">
        <w:rPr>
          <w:rFonts w:ascii="Georgia" w:hAnsi="Georgia"/>
          <w:sz w:val="20"/>
          <w:szCs w:val="20"/>
        </w:rPr>
        <w:t xml:space="preserve"> as well as the new direct air service through </w:t>
      </w:r>
      <w:proofErr w:type="spellStart"/>
      <w:r w:rsidR="00E24A09" w:rsidRPr="00E24A09">
        <w:rPr>
          <w:rFonts w:ascii="Georgia" w:hAnsi="Georgia"/>
          <w:sz w:val="20"/>
          <w:szCs w:val="20"/>
        </w:rPr>
        <w:t>Quantas</w:t>
      </w:r>
      <w:proofErr w:type="spellEnd"/>
      <w:r w:rsidR="00E24A09" w:rsidRPr="00E24A09">
        <w:rPr>
          <w:rFonts w:ascii="Georgia" w:hAnsi="Georgia"/>
          <w:sz w:val="20"/>
          <w:szCs w:val="20"/>
        </w:rPr>
        <w:t xml:space="preserve"> and Air New Zealand</w:t>
      </w:r>
      <w:r w:rsidRPr="00E24A09">
        <w:rPr>
          <w:rFonts w:ascii="Georgia" w:hAnsi="Georgia"/>
          <w:sz w:val="20"/>
          <w:szCs w:val="20"/>
        </w:rPr>
        <w:t xml:space="preserve"> into Houston and Dallas</w:t>
      </w:r>
      <w:r w:rsidR="00E24A09" w:rsidRPr="00E24A09">
        <w:rPr>
          <w:rFonts w:ascii="Georgia" w:hAnsi="Georgia"/>
          <w:sz w:val="20"/>
          <w:szCs w:val="20"/>
        </w:rPr>
        <w:t xml:space="preserve"> and increased seat capacity on American into Los Angeles</w:t>
      </w:r>
      <w:r w:rsidRPr="00E24A09">
        <w:rPr>
          <w:rFonts w:ascii="Georgia" w:hAnsi="Georgia"/>
          <w:sz w:val="20"/>
          <w:szCs w:val="20"/>
        </w:rPr>
        <w:t>,” said Kim Priez, Senior Vice President</w:t>
      </w:r>
      <w:r>
        <w:rPr>
          <w:rFonts w:ascii="Georgia" w:hAnsi="Georgia"/>
          <w:sz w:val="20"/>
          <w:szCs w:val="20"/>
        </w:rPr>
        <w:t xml:space="preserve"> of Tourism at the New Orleans Convention and Visitors Bureau. “</w:t>
      </w:r>
      <w:r w:rsidR="00CE4FF0">
        <w:rPr>
          <w:rFonts w:ascii="Georgia" w:hAnsi="Georgia"/>
          <w:sz w:val="20"/>
          <w:szCs w:val="20"/>
        </w:rPr>
        <w:t>The New Orleans CVB’s</w:t>
      </w:r>
      <w:r w:rsidR="00AB252E">
        <w:rPr>
          <w:rFonts w:ascii="Georgia" w:hAnsi="Georgia"/>
          <w:sz w:val="20"/>
          <w:szCs w:val="20"/>
        </w:rPr>
        <w:t xml:space="preserve"> representation on this recent Travel South USA mission will help contribute</w:t>
      </w:r>
      <w:r w:rsidR="00CB2F92">
        <w:rPr>
          <w:rFonts w:ascii="Georgia" w:hAnsi="Georgia"/>
          <w:sz w:val="20"/>
          <w:szCs w:val="20"/>
        </w:rPr>
        <w:t xml:space="preserve"> to increased bookings in </w:t>
      </w:r>
      <w:r w:rsidR="00AB252E" w:rsidRPr="00AB252E">
        <w:rPr>
          <w:rFonts w:ascii="Georgia" w:hAnsi="Georgia"/>
          <w:sz w:val="20"/>
          <w:szCs w:val="20"/>
        </w:rPr>
        <w:t>inte</w:t>
      </w:r>
      <w:r w:rsidR="00AB252E">
        <w:rPr>
          <w:rFonts w:ascii="Georgia" w:hAnsi="Georgia"/>
          <w:sz w:val="20"/>
          <w:szCs w:val="20"/>
        </w:rPr>
        <w:t>rnational travel</w:t>
      </w:r>
      <w:r w:rsidR="00CB2F92">
        <w:rPr>
          <w:rFonts w:ascii="Georgia" w:hAnsi="Georgia"/>
          <w:sz w:val="20"/>
          <w:szCs w:val="20"/>
        </w:rPr>
        <w:t>ers</w:t>
      </w:r>
      <w:r w:rsidR="00AB252E">
        <w:rPr>
          <w:rFonts w:ascii="Georgia" w:hAnsi="Georgia"/>
          <w:sz w:val="20"/>
          <w:szCs w:val="20"/>
        </w:rPr>
        <w:t xml:space="preserve"> to New Orleans.”</w:t>
      </w:r>
    </w:p>
    <w:p w:rsidR="00F1459F" w:rsidRDefault="006E6EAB" w:rsidP="00BC59EA">
      <w:pPr>
        <w:pStyle w:val="NormalWeb"/>
        <w:rPr>
          <w:rFonts w:ascii="Georgia" w:hAnsi="Georgia"/>
          <w:sz w:val="20"/>
          <w:szCs w:val="20"/>
        </w:rPr>
      </w:pPr>
      <w:proofErr w:type="gramStart"/>
      <w:r>
        <w:rPr>
          <w:rFonts w:ascii="Georgia" w:hAnsi="Georgia"/>
          <w:sz w:val="20"/>
          <w:szCs w:val="20"/>
        </w:rPr>
        <w:t>In an effort to</w:t>
      </w:r>
      <w:proofErr w:type="gramEnd"/>
      <w:r>
        <w:rPr>
          <w:rFonts w:ascii="Georgia" w:hAnsi="Georgia"/>
          <w:sz w:val="20"/>
          <w:szCs w:val="20"/>
        </w:rPr>
        <w:t xml:space="preserve"> bring a special touch of </w:t>
      </w:r>
      <w:r w:rsidR="00500615">
        <w:rPr>
          <w:rFonts w:ascii="Georgia" w:hAnsi="Georgia"/>
          <w:sz w:val="20"/>
          <w:szCs w:val="20"/>
        </w:rPr>
        <w:t>the</w:t>
      </w:r>
      <w:r>
        <w:rPr>
          <w:rFonts w:ascii="Georgia" w:hAnsi="Georgia"/>
          <w:sz w:val="20"/>
          <w:szCs w:val="20"/>
        </w:rPr>
        <w:t xml:space="preserve"> South to </w:t>
      </w:r>
      <w:r w:rsidR="00500615">
        <w:rPr>
          <w:rFonts w:ascii="Georgia" w:hAnsi="Georgia"/>
          <w:sz w:val="20"/>
          <w:szCs w:val="20"/>
        </w:rPr>
        <w:t xml:space="preserve">the targeted </w:t>
      </w:r>
      <w:r>
        <w:rPr>
          <w:rFonts w:ascii="Georgia" w:hAnsi="Georgia"/>
          <w:sz w:val="20"/>
          <w:szCs w:val="20"/>
        </w:rPr>
        <w:t>travel professionals</w:t>
      </w:r>
      <w:r w:rsidR="00F44232">
        <w:rPr>
          <w:rFonts w:ascii="Georgia" w:hAnsi="Georgia"/>
          <w:sz w:val="20"/>
          <w:szCs w:val="20"/>
        </w:rPr>
        <w:t xml:space="preserve"> attending Travel South’s events</w:t>
      </w:r>
      <w:r>
        <w:rPr>
          <w:rFonts w:ascii="Georgia" w:hAnsi="Georgia"/>
          <w:sz w:val="20"/>
          <w:szCs w:val="20"/>
        </w:rPr>
        <w:t xml:space="preserve">, </w:t>
      </w:r>
      <w:r w:rsidR="00E24A09">
        <w:rPr>
          <w:rFonts w:ascii="Georgia" w:hAnsi="Georgia"/>
          <w:sz w:val="20"/>
          <w:szCs w:val="20"/>
        </w:rPr>
        <w:t xml:space="preserve">New Orleans was a co-sponsor of the entertainment </w:t>
      </w:r>
      <w:r w:rsidR="00F1459F">
        <w:rPr>
          <w:rFonts w:ascii="Georgia" w:hAnsi="Georgia"/>
          <w:sz w:val="20"/>
          <w:szCs w:val="20"/>
        </w:rPr>
        <w:t>by Southern musician</w:t>
      </w:r>
      <w:r>
        <w:rPr>
          <w:rFonts w:ascii="Georgia" w:hAnsi="Georgia"/>
          <w:sz w:val="20"/>
          <w:szCs w:val="20"/>
        </w:rPr>
        <w:t xml:space="preserve">, Damien Horne, to perform </w:t>
      </w:r>
      <w:r w:rsidR="00F1459F">
        <w:rPr>
          <w:rFonts w:ascii="Georgia" w:hAnsi="Georgia"/>
          <w:sz w:val="20"/>
          <w:szCs w:val="20"/>
        </w:rPr>
        <w:t xml:space="preserve">onstage </w:t>
      </w:r>
      <w:r w:rsidR="00500615">
        <w:rPr>
          <w:rFonts w:ascii="Georgia" w:hAnsi="Georgia"/>
          <w:sz w:val="20"/>
          <w:szCs w:val="20"/>
        </w:rPr>
        <w:t>at all three events</w:t>
      </w:r>
      <w:r w:rsidR="00B44B41">
        <w:rPr>
          <w:rFonts w:ascii="Georgia" w:hAnsi="Georgia"/>
          <w:sz w:val="20"/>
          <w:szCs w:val="20"/>
        </w:rPr>
        <w:t xml:space="preserve"> including </w:t>
      </w:r>
      <w:r w:rsidR="00F1459F" w:rsidRPr="00F1459F">
        <w:rPr>
          <w:rFonts w:ascii="Georgia" w:hAnsi="Georgia"/>
          <w:sz w:val="20"/>
          <w:szCs w:val="20"/>
        </w:rPr>
        <w:t>Auckland on Monday, June 19; Brisbane</w:t>
      </w:r>
      <w:r w:rsidR="00B44B41">
        <w:rPr>
          <w:rFonts w:ascii="Georgia" w:hAnsi="Georgia"/>
          <w:sz w:val="20"/>
          <w:szCs w:val="20"/>
        </w:rPr>
        <w:t xml:space="preserve"> on</w:t>
      </w:r>
      <w:r w:rsidR="00F1459F" w:rsidRPr="00F1459F">
        <w:rPr>
          <w:rFonts w:ascii="Georgia" w:hAnsi="Georgia"/>
          <w:sz w:val="20"/>
          <w:szCs w:val="20"/>
        </w:rPr>
        <w:t xml:space="preserve"> Tuesday, June 20; </w:t>
      </w:r>
      <w:r w:rsidR="00500615">
        <w:rPr>
          <w:rFonts w:ascii="Georgia" w:hAnsi="Georgia"/>
          <w:sz w:val="20"/>
          <w:szCs w:val="20"/>
        </w:rPr>
        <w:t>and</w:t>
      </w:r>
      <w:r w:rsidR="00F1459F" w:rsidRPr="00F1459F">
        <w:rPr>
          <w:rFonts w:ascii="Georgia" w:hAnsi="Georgia"/>
          <w:sz w:val="20"/>
          <w:szCs w:val="20"/>
        </w:rPr>
        <w:t xml:space="preserve"> Sydne</w:t>
      </w:r>
      <w:r w:rsidR="00B44B41">
        <w:rPr>
          <w:rFonts w:ascii="Georgia" w:hAnsi="Georgia"/>
          <w:sz w:val="20"/>
          <w:szCs w:val="20"/>
        </w:rPr>
        <w:t xml:space="preserve">y on Wednesday, June 21. Horne performed three 45-minute concerts </w:t>
      </w:r>
      <w:r w:rsidR="00CB2F92">
        <w:rPr>
          <w:rFonts w:ascii="Georgia" w:hAnsi="Georgia"/>
          <w:sz w:val="20"/>
          <w:szCs w:val="20"/>
        </w:rPr>
        <w:t>regaling</w:t>
      </w:r>
      <w:r w:rsidR="00B44B41">
        <w:rPr>
          <w:rFonts w:ascii="Georgia" w:hAnsi="Georgia"/>
          <w:sz w:val="20"/>
          <w:szCs w:val="20"/>
        </w:rPr>
        <w:t xml:space="preserve"> the audience with songs and stories of the South. </w:t>
      </w:r>
    </w:p>
    <w:p w:rsidR="00787019" w:rsidRDefault="00787019" w:rsidP="00787019">
      <w:pPr>
        <w:pStyle w:val="NormalWeb"/>
      </w:pPr>
      <w:r>
        <w:rPr>
          <w:rStyle w:val="Strong"/>
          <w:rFonts w:ascii="Georgia" w:hAnsi="Georgia"/>
          <w:sz w:val="20"/>
          <w:szCs w:val="20"/>
        </w:rPr>
        <w:t>The</w:t>
      </w:r>
      <w:r>
        <w:rPr>
          <w:rFonts w:ascii="Georgia" w:hAnsi="Georgia"/>
          <w:sz w:val="20"/>
          <w:szCs w:val="20"/>
        </w:rPr>
        <w:t xml:space="preserve"> </w:t>
      </w:r>
      <w:r>
        <w:rPr>
          <w:rStyle w:val="Strong"/>
          <w:rFonts w:ascii="Georgia" w:hAnsi="Georgia"/>
          <w:sz w:val="20"/>
          <w:szCs w:val="20"/>
        </w:rPr>
        <w:t xml:space="preserve">New Orleans Convention &amp; Visitors Bureau </w:t>
      </w:r>
      <w:r>
        <w:rPr>
          <w:rFonts w:ascii="Georgia" w:hAnsi="Georgia"/>
          <w:sz w:val="20"/>
          <w:szCs w:val="20"/>
        </w:rPr>
        <w:t xml:space="preserve">(NOCVB) is a nationally accredited, 1,100-member destination marketing organization and the largest and most successful private economic development corporation in Louisiana. The CVB and its members influence thousands of decision-makers and millions of visitors to choose New Orleans through direct sales, marketing, public relations, branding and visitor services at our New Orleans headquarters and offices in Chicago, Louisville, KY, Washington, D.C., the United Kingdom, France, Germany, Canada, Brazil and China. Consistently recognized as one of the top five CVBs in the country, the New Orleans CVB celebrates its 57th anniversary in 2017. For more information, please visit </w:t>
      </w:r>
      <w:hyperlink r:id="rId6" w:history="1">
        <w:r>
          <w:rPr>
            <w:rStyle w:val="Hyperlink"/>
            <w:rFonts w:ascii="Georgia" w:hAnsi="Georgia"/>
            <w:b/>
            <w:bCs/>
            <w:sz w:val="20"/>
            <w:szCs w:val="20"/>
          </w:rPr>
          <w:t>www.neworleanscvb.com</w:t>
        </w:r>
      </w:hyperlink>
      <w:r>
        <w:rPr>
          <w:rFonts w:ascii="Georgia" w:hAnsi="Georgia"/>
          <w:sz w:val="20"/>
          <w:szCs w:val="20"/>
        </w:rPr>
        <w:t xml:space="preserve">; </w:t>
      </w:r>
      <w:hyperlink r:id="rId7" w:history="1">
        <w:r>
          <w:rPr>
            <w:rStyle w:val="Hyperlink"/>
            <w:rFonts w:ascii="Georgia" w:hAnsi="Georgia"/>
            <w:b/>
            <w:bCs/>
            <w:sz w:val="20"/>
            <w:szCs w:val="20"/>
          </w:rPr>
          <w:t>www.facebook.com/neworleans</w:t>
        </w:r>
      </w:hyperlink>
      <w:r>
        <w:rPr>
          <w:rStyle w:val="Strong"/>
          <w:rFonts w:ascii="Georgia" w:hAnsi="Georgia"/>
          <w:sz w:val="20"/>
          <w:szCs w:val="20"/>
        </w:rPr>
        <w:t>;</w:t>
      </w:r>
      <w:r>
        <w:rPr>
          <w:rFonts w:ascii="Georgia" w:hAnsi="Georgia"/>
          <w:sz w:val="20"/>
          <w:szCs w:val="20"/>
        </w:rPr>
        <w:t xml:space="preserve"> </w:t>
      </w:r>
      <w:hyperlink r:id="rId8" w:history="1">
        <w:r>
          <w:rPr>
            <w:rStyle w:val="Hyperlink"/>
            <w:rFonts w:ascii="Georgia" w:hAnsi="Georgia"/>
            <w:b/>
            <w:bCs/>
            <w:sz w:val="20"/>
            <w:szCs w:val="20"/>
          </w:rPr>
          <w:t>www.twitter.com/visitneworleans</w:t>
        </w:r>
      </w:hyperlink>
      <w:r>
        <w:rPr>
          <w:rFonts w:ascii="Georgia" w:hAnsi="Georgia"/>
          <w:sz w:val="20"/>
          <w:szCs w:val="20"/>
        </w:rPr>
        <w:t>.</w:t>
      </w:r>
    </w:p>
    <w:p w:rsidR="00BE3D1B" w:rsidRDefault="00C54FCB" w:rsidP="00C54FCB">
      <w:pPr>
        <w:pStyle w:val="NormalWeb"/>
        <w:rPr>
          <w:rFonts w:ascii="Georgia" w:hAnsi="Georgia"/>
          <w:sz w:val="20"/>
          <w:szCs w:val="20"/>
        </w:rPr>
      </w:pPr>
      <w:r w:rsidRPr="00C54FCB">
        <w:rPr>
          <w:rFonts w:ascii="Georgia" w:hAnsi="Georgia"/>
          <w:b/>
          <w:sz w:val="20"/>
          <w:szCs w:val="20"/>
        </w:rPr>
        <w:t>About Travel South USA:</w:t>
      </w:r>
      <w:r>
        <w:rPr>
          <w:rFonts w:ascii="Georgia" w:hAnsi="Georgia"/>
          <w:sz w:val="20"/>
          <w:szCs w:val="20"/>
        </w:rPr>
        <w:t xml:space="preserve"> </w:t>
      </w:r>
      <w:r w:rsidRPr="00C54FCB">
        <w:rPr>
          <w:rFonts w:ascii="Georgia" w:hAnsi="Georgia"/>
          <w:sz w:val="20"/>
          <w:szCs w:val="20"/>
        </w:rPr>
        <w:t xml:space="preserve">Travel South USA is America’s oldest and largest regional travel promotion organization, formed in 1965. The long-standing regional collaboration of the state tourism offices of Alabama, Arkansas, Georgia, Kentucky, Louisiana, Mississippi, Missouri, North Carolina, South Carolina, Tennessee, Virginia and West Virginia provides a foundation to positively position tourism as a vital and dynamic element in the region’s economic development. Tourism ranks throughout the region as one of the top three industries, behind manufacturing and agriculture, and is responsible for $133 billion in </w:t>
      </w:r>
      <w:r w:rsidRPr="00C54FCB">
        <w:rPr>
          <w:rFonts w:ascii="Georgia" w:hAnsi="Georgia"/>
          <w:sz w:val="20"/>
          <w:szCs w:val="20"/>
        </w:rPr>
        <w:lastRenderedPageBreak/>
        <w:t xml:space="preserve">spending by visitors, generating 1.4 million direct jobs, $30 billion in worker paychecks, and almost $16 billion in state and local taxes. For more information, visit www.TravelSouthUSA.com for consumer information and travel industry information, </w:t>
      </w:r>
      <w:hyperlink r:id="rId9" w:history="1">
        <w:r w:rsidRPr="008D7D7C">
          <w:rPr>
            <w:rStyle w:val="Hyperlink"/>
            <w:rFonts w:ascii="Georgia" w:hAnsi="Georgia"/>
            <w:b/>
            <w:sz w:val="20"/>
            <w:szCs w:val="20"/>
          </w:rPr>
          <w:t>www.TravelSouthUSA.org</w:t>
        </w:r>
      </w:hyperlink>
      <w:r>
        <w:rPr>
          <w:rFonts w:ascii="Georgia" w:hAnsi="Georgia"/>
          <w:sz w:val="20"/>
          <w:szCs w:val="20"/>
        </w:rPr>
        <w:t>.</w:t>
      </w:r>
    </w:p>
    <w:p w:rsidR="00787019" w:rsidRDefault="00787019" w:rsidP="00787019">
      <w:pPr>
        <w:pStyle w:val="NormalWeb"/>
        <w:jc w:val="center"/>
      </w:pPr>
      <w:r>
        <w:rPr>
          <w:rFonts w:ascii="Georgia" w:hAnsi="Georgia"/>
          <w:sz w:val="20"/>
          <w:szCs w:val="20"/>
        </w:rPr>
        <w:t>###</w:t>
      </w:r>
    </w:p>
    <w:p w:rsidR="009E024D" w:rsidRPr="00787019" w:rsidRDefault="009E024D" w:rsidP="00787019"/>
    <w:sectPr w:rsidR="009E024D" w:rsidRPr="00787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4D"/>
    <w:rsid w:val="00057BC9"/>
    <w:rsid w:val="00082D45"/>
    <w:rsid w:val="00090E85"/>
    <w:rsid w:val="00154928"/>
    <w:rsid w:val="00174E3B"/>
    <w:rsid w:val="001862C4"/>
    <w:rsid w:val="001C3618"/>
    <w:rsid w:val="002028BB"/>
    <w:rsid w:val="00211EE0"/>
    <w:rsid w:val="002711E3"/>
    <w:rsid w:val="002970EA"/>
    <w:rsid w:val="002E322C"/>
    <w:rsid w:val="00321F75"/>
    <w:rsid w:val="00485895"/>
    <w:rsid w:val="004A216E"/>
    <w:rsid w:val="00500615"/>
    <w:rsid w:val="005509D9"/>
    <w:rsid w:val="005717FD"/>
    <w:rsid w:val="005D0993"/>
    <w:rsid w:val="005D5135"/>
    <w:rsid w:val="00640A9A"/>
    <w:rsid w:val="006E6EAB"/>
    <w:rsid w:val="0071106F"/>
    <w:rsid w:val="00787019"/>
    <w:rsid w:val="007B4C65"/>
    <w:rsid w:val="007E488A"/>
    <w:rsid w:val="00833096"/>
    <w:rsid w:val="008534F2"/>
    <w:rsid w:val="0085653E"/>
    <w:rsid w:val="008D7D7C"/>
    <w:rsid w:val="008E0F74"/>
    <w:rsid w:val="0092445F"/>
    <w:rsid w:val="00941009"/>
    <w:rsid w:val="00942E27"/>
    <w:rsid w:val="009D752C"/>
    <w:rsid w:val="009E024D"/>
    <w:rsid w:val="00A11FB0"/>
    <w:rsid w:val="00A2312D"/>
    <w:rsid w:val="00A93EEF"/>
    <w:rsid w:val="00AB252E"/>
    <w:rsid w:val="00AC0216"/>
    <w:rsid w:val="00AE300E"/>
    <w:rsid w:val="00B32828"/>
    <w:rsid w:val="00B423CB"/>
    <w:rsid w:val="00B44B41"/>
    <w:rsid w:val="00B67FF2"/>
    <w:rsid w:val="00BC31FA"/>
    <w:rsid w:val="00BC493F"/>
    <w:rsid w:val="00BC59EA"/>
    <w:rsid w:val="00BE20B0"/>
    <w:rsid w:val="00BE3D1B"/>
    <w:rsid w:val="00BF3720"/>
    <w:rsid w:val="00C01C31"/>
    <w:rsid w:val="00C54FCB"/>
    <w:rsid w:val="00CB2F92"/>
    <w:rsid w:val="00CE4FF0"/>
    <w:rsid w:val="00D14827"/>
    <w:rsid w:val="00D92C1A"/>
    <w:rsid w:val="00E03D8C"/>
    <w:rsid w:val="00E24A09"/>
    <w:rsid w:val="00E54CDB"/>
    <w:rsid w:val="00E71A20"/>
    <w:rsid w:val="00E7312B"/>
    <w:rsid w:val="00EB40D1"/>
    <w:rsid w:val="00F0464D"/>
    <w:rsid w:val="00F12A74"/>
    <w:rsid w:val="00F1327F"/>
    <w:rsid w:val="00F1459F"/>
    <w:rsid w:val="00F4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A161"/>
  <w15:chartTrackingRefBased/>
  <w15:docId w15:val="{0527CFBC-60D2-4A9A-AF8F-133E2CD8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2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24D"/>
    <w:rPr>
      <w:color w:val="0563C1" w:themeColor="hyperlink"/>
      <w:u w:val="single"/>
    </w:rPr>
  </w:style>
  <w:style w:type="character" w:styleId="FollowedHyperlink">
    <w:name w:val="FollowedHyperlink"/>
    <w:basedOn w:val="DefaultParagraphFont"/>
    <w:uiPriority w:val="99"/>
    <w:semiHidden/>
    <w:unhideWhenUsed/>
    <w:rsid w:val="00C01C31"/>
    <w:rPr>
      <w:color w:val="954F72" w:themeColor="followedHyperlink"/>
      <w:u w:val="single"/>
    </w:rPr>
  </w:style>
  <w:style w:type="character" w:styleId="Mention">
    <w:name w:val="Mention"/>
    <w:basedOn w:val="DefaultParagraphFont"/>
    <w:uiPriority w:val="99"/>
    <w:semiHidden/>
    <w:unhideWhenUsed/>
    <w:rsid w:val="00C01C31"/>
    <w:rPr>
      <w:color w:val="2B579A"/>
      <w:shd w:val="clear" w:color="auto" w:fill="E6E6E6"/>
    </w:rPr>
  </w:style>
  <w:style w:type="paragraph" w:styleId="BalloonText">
    <w:name w:val="Balloon Text"/>
    <w:basedOn w:val="Normal"/>
    <w:link w:val="BalloonTextChar"/>
    <w:uiPriority w:val="99"/>
    <w:semiHidden/>
    <w:unhideWhenUsed/>
    <w:rsid w:val="00A93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EEF"/>
    <w:rPr>
      <w:rFonts w:ascii="Segoe UI" w:hAnsi="Segoe UI" w:cs="Segoe UI"/>
      <w:sz w:val="18"/>
      <w:szCs w:val="18"/>
    </w:rPr>
  </w:style>
  <w:style w:type="paragraph" w:styleId="NormalWeb">
    <w:name w:val="Normal (Web)"/>
    <w:basedOn w:val="Normal"/>
    <w:uiPriority w:val="99"/>
    <w:semiHidden/>
    <w:unhideWhenUsed/>
    <w:rsid w:val="007870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019"/>
    <w:rPr>
      <w:b/>
      <w:bCs/>
    </w:rPr>
  </w:style>
  <w:style w:type="character" w:styleId="UnresolvedMention">
    <w:name w:val="Unresolved Mention"/>
    <w:basedOn w:val="DefaultParagraphFont"/>
    <w:uiPriority w:val="99"/>
    <w:semiHidden/>
    <w:unhideWhenUsed/>
    <w:rsid w:val="00C54F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81664">
      <w:bodyDiv w:val="1"/>
      <w:marLeft w:val="0"/>
      <w:marRight w:val="0"/>
      <w:marTop w:val="0"/>
      <w:marBottom w:val="0"/>
      <w:divBdr>
        <w:top w:val="none" w:sz="0" w:space="0" w:color="auto"/>
        <w:left w:val="none" w:sz="0" w:space="0" w:color="auto"/>
        <w:bottom w:val="none" w:sz="0" w:space="0" w:color="auto"/>
        <w:right w:val="none" w:sz="0" w:space="0" w:color="auto"/>
      </w:divBdr>
    </w:div>
    <w:div w:id="120456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visitneworleans" TargetMode="External"/><Relationship Id="rId3" Type="http://schemas.openxmlformats.org/officeDocument/2006/relationships/webSettings" Target="webSettings.xml"/><Relationship Id="rId7" Type="http://schemas.openxmlformats.org/officeDocument/2006/relationships/hyperlink" Target="http://www.facebook.com/neworle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orleanscvb.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mailto:ksonnier@neworleanscvb.com" TargetMode="External"/><Relationship Id="rId9" Type="http://schemas.openxmlformats.org/officeDocument/2006/relationships/hyperlink" Target="http://www.TravelSouth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White</dc:creator>
  <cp:keywords/>
  <dc:description/>
  <cp:lastModifiedBy>Julia Hollings</cp:lastModifiedBy>
  <cp:revision>2</cp:revision>
  <cp:lastPrinted>2017-04-12T14:07:00Z</cp:lastPrinted>
  <dcterms:created xsi:type="dcterms:W3CDTF">2017-07-18T17:57:00Z</dcterms:created>
  <dcterms:modified xsi:type="dcterms:W3CDTF">2017-07-18T17:57:00Z</dcterms:modified>
</cp:coreProperties>
</file>