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B7" w:rsidRPr="0025294A" w:rsidRDefault="00081EB7" w:rsidP="00081EB7">
      <w:r w:rsidRPr="0025294A">
        <w:fldChar w:fldCharType="begin"/>
      </w:r>
      <w:r w:rsidRPr="0025294A">
        <w:instrText xml:space="preserve"> DATE \@ "MMMM d, yyyy" </w:instrText>
      </w:r>
      <w:r w:rsidRPr="0025294A">
        <w:fldChar w:fldCharType="separate"/>
      </w:r>
      <w:r w:rsidR="00CE4B06">
        <w:rPr>
          <w:noProof/>
        </w:rPr>
        <w:t>September 26, 2017</w:t>
      </w:r>
      <w:r w:rsidRPr="0025294A">
        <w:fldChar w:fldCharType="end"/>
      </w:r>
    </w:p>
    <w:p w:rsidR="00081EB7" w:rsidRPr="0025294A" w:rsidRDefault="00081EB7" w:rsidP="00081EB7">
      <w:pPr>
        <w:spacing w:line="240" w:lineRule="auto"/>
        <w:contextualSpacing/>
        <w:rPr>
          <w:b/>
        </w:rPr>
      </w:pPr>
      <w:r w:rsidRPr="0025294A">
        <w:rPr>
          <w:b/>
        </w:rPr>
        <w:t>Contact:</w:t>
      </w:r>
      <w:r w:rsidRPr="0025294A">
        <w:rPr>
          <w:b/>
        </w:rPr>
        <w:tab/>
      </w:r>
    </w:p>
    <w:p w:rsidR="00081EB7" w:rsidRPr="0025294A" w:rsidRDefault="00081EB7" w:rsidP="00081EB7">
      <w:pPr>
        <w:spacing w:line="240" w:lineRule="auto"/>
        <w:contextualSpacing/>
      </w:pPr>
      <w:r>
        <w:t>Jessica Willingham</w:t>
      </w:r>
    </w:p>
    <w:p w:rsidR="00081EB7" w:rsidRDefault="00081EB7" w:rsidP="00081EB7">
      <w:pPr>
        <w:spacing w:line="240" w:lineRule="auto"/>
        <w:contextualSpacing/>
      </w:pPr>
      <w:r>
        <w:t>Director of Arts &amp; Culture</w:t>
      </w:r>
    </w:p>
    <w:p w:rsidR="00081EB7" w:rsidRPr="0025294A" w:rsidRDefault="00081EB7" w:rsidP="00081EB7">
      <w:pPr>
        <w:spacing w:line="240" w:lineRule="auto"/>
        <w:contextualSpacing/>
      </w:pPr>
      <w:r w:rsidRPr="0025294A">
        <w:t xml:space="preserve">Valley Forge Tourism &amp; Convention Board </w:t>
      </w:r>
    </w:p>
    <w:p w:rsidR="00081EB7" w:rsidRDefault="00081EB7" w:rsidP="00081EB7">
      <w:pPr>
        <w:spacing w:line="240" w:lineRule="auto"/>
        <w:contextualSpacing/>
      </w:pPr>
      <w:r>
        <w:t xml:space="preserve">610-834-7985   </w:t>
      </w:r>
    </w:p>
    <w:p w:rsidR="00081EB7" w:rsidRDefault="00252CC3" w:rsidP="00081EB7">
      <w:pPr>
        <w:spacing w:line="240" w:lineRule="auto"/>
        <w:contextualSpacing/>
      </w:pPr>
      <w:hyperlink r:id="rId7" w:history="1">
        <w:r w:rsidR="00081EB7" w:rsidRPr="00400069">
          <w:rPr>
            <w:rStyle w:val="Hyperlink"/>
          </w:rPr>
          <w:t>willingham@valleyforge.org</w:t>
        </w:r>
      </w:hyperlink>
    </w:p>
    <w:p w:rsidR="00081EB7" w:rsidRDefault="00081EB7" w:rsidP="00081EB7">
      <w:pPr>
        <w:spacing w:line="240" w:lineRule="auto"/>
        <w:contextualSpacing/>
        <w:rPr>
          <w:rFonts w:eastAsia="Calibri"/>
          <w:noProof/>
          <w:color w:val="000000" w:themeColor="text1"/>
        </w:rPr>
      </w:pPr>
    </w:p>
    <w:p w:rsidR="00081EB7" w:rsidRDefault="00CE4B06" w:rsidP="00081EB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VFTCB CMO Ed Harris to</w:t>
      </w:r>
      <w:r w:rsidR="00081EB7" w:rsidRPr="00081EB7">
        <w:rPr>
          <w:b/>
          <w:sz w:val="28"/>
          <w:szCs w:val="28"/>
        </w:rPr>
        <w:t xml:space="preserve"> Participate in VISIT PHILADELPHIA’S Speed Reporting Media Lunch</w:t>
      </w:r>
    </w:p>
    <w:p w:rsidR="00081EB7" w:rsidRPr="00081EB7" w:rsidRDefault="00081EB7" w:rsidP="00081EB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081EB7" w:rsidRDefault="00081EB7" w:rsidP="00CE4B06">
      <w:pPr>
        <w:spacing w:line="240" w:lineRule="auto"/>
        <w:contextualSpacing/>
      </w:pPr>
      <w:r w:rsidRPr="00B04F3B">
        <w:rPr>
          <w:rFonts w:eastAsia="Calibri"/>
          <w:b/>
          <w:noProof/>
          <w:color w:val="000000" w:themeColor="text1"/>
        </w:rPr>
        <w:t xml:space="preserve">KING OF PRUSSIA, PA – </w:t>
      </w:r>
      <w:r>
        <w:rPr>
          <w:rFonts w:eastAsia="Calibri"/>
          <w:noProof/>
          <w:color w:val="000000" w:themeColor="text1"/>
        </w:rPr>
        <w:t>Valley Forge Tourism &amp; Convention Board (VFTCB) Chief Marketing Officer Ed Harri</w:t>
      </w:r>
      <w:r w:rsidR="00D76315">
        <w:rPr>
          <w:rFonts w:eastAsia="Calibri"/>
          <w:noProof/>
          <w:color w:val="000000" w:themeColor="text1"/>
        </w:rPr>
        <w:t>s</w:t>
      </w:r>
      <w:r>
        <w:rPr>
          <w:rFonts w:eastAsia="Calibri"/>
          <w:noProof/>
          <w:color w:val="000000" w:themeColor="text1"/>
        </w:rPr>
        <w:t xml:space="preserve"> will </w:t>
      </w:r>
      <w:r w:rsidR="000970AC">
        <w:rPr>
          <w:rFonts w:eastAsia="Calibri"/>
          <w:noProof/>
          <w:color w:val="000000" w:themeColor="text1"/>
        </w:rPr>
        <w:t>present as part of</w:t>
      </w:r>
      <w:r>
        <w:rPr>
          <w:rFonts w:eastAsia="Calibri"/>
          <w:noProof/>
          <w:color w:val="000000" w:themeColor="text1"/>
        </w:rPr>
        <w:t xml:space="preserve"> a panel of speakers at </w:t>
      </w:r>
      <w:r w:rsidRPr="00081EB7">
        <w:rPr>
          <w:rFonts w:eastAsia="Calibri"/>
          <w:noProof/>
          <w:color w:val="000000" w:themeColor="text1"/>
        </w:rPr>
        <w:t>VISIT PHILADELPHIA’S Speed Reporting Media Lunch</w:t>
      </w:r>
      <w:r>
        <w:rPr>
          <w:rFonts w:eastAsia="Calibri"/>
          <w:noProof/>
          <w:color w:val="000000" w:themeColor="text1"/>
        </w:rPr>
        <w:t xml:space="preserve">. The event will take place on Friday, September 29 at the </w:t>
      </w:r>
      <w:r w:rsidR="00CE4B06">
        <w:rPr>
          <w:rFonts w:eastAsia="Calibri"/>
          <w:noProof/>
          <w:color w:val="000000" w:themeColor="text1"/>
        </w:rPr>
        <w:t xml:space="preserve">Kimmel Center for the </w:t>
      </w:r>
      <w:r w:rsidR="00CE4B06" w:rsidRPr="00CE4B06">
        <w:rPr>
          <w:rFonts w:eastAsia="Calibri"/>
          <w:noProof/>
          <w:color w:val="000000" w:themeColor="text1"/>
        </w:rPr>
        <w:t xml:space="preserve">Performing Arts’ </w:t>
      </w:r>
      <w:r w:rsidRPr="00081EB7">
        <w:rPr>
          <w:rFonts w:eastAsia="Calibri"/>
          <w:noProof/>
          <w:color w:val="000000" w:themeColor="text1"/>
        </w:rPr>
        <w:t>Hamilton Rooftop Garden</w:t>
      </w:r>
      <w:r>
        <w:rPr>
          <w:rFonts w:eastAsia="Calibri"/>
          <w:noProof/>
          <w:color w:val="000000" w:themeColor="text1"/>
        </w:rPr>
        <w:t>. A rec</w:t>
      </w:r>
      <w:r w:rsidR="00147A6E">
        <w:rPr>
          <w:rFonts w:eastAsia="Calibri"/>
          <w:noProof/>
          <w:color w:val="000000" w:themeColor="text1"/>
        </w:rPr>
        <w:t>e</w:t>
      </w:r>
      <w:r>
        <w:rPr>
          <w:rFonts w:eastAsia="Calibri"/>
          <w:noProof/>
          <w:color w:val="000000" w:themeColor="text1"/>
        </w:rPr>
        <w:t xml:space="preserve">petion begins at </w:t>
      </w:r>
      <w:r>
        <w:t xml:space="preserve">12:00 p.m. followed by lunch and presentations promptly at 12:20 p.m. </w:t>
      </w:r>
    </w:p>
    <w:p w:rsidR="00CE4B06" w:rsidRDefault="00CE4B06" w:rsidP="00CE4B06"/>
    <w:p w:rsidR="00CE4B06" w:rsidRPr="00E14E7D" w:rsidRDefault="00CE4B06" w:rsidP="00CE4B06">
      <w:r>
        <w:t>The luncheon is an opportunity to gather</w:t>
      </w:r>
      <w:r w:rsidRPr="00CE4B06">
        <w:t xml:space="preserve"> 2017-2018 story ideas from the region’s tourism and hospitality community</w:t>
      </w:r>
      <w:r>
        <w:t>.</w:t>
      </w:r>
    </w:p>
    <w:p w:rsidR="00CE4B06" w:rsidRDefault="00CE4B06" w:rsidP="00CE4B06">
      <w:r>
        <w:t>Presenters include representatives from: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Valley Forge Tourism &amp; Convention Board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VISIT PHILADELPHIA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Commonwealth of Pennsylvania</w:t>
      </w:r>
    </w:p>
    <w:p w:rsidR="00CE4B06" w:rsidRDefault="00CE4B06" w:rsidP="00CE4B06">
      <w:pPr>
        <w:pStyle w:val="ListParagraph"/>
        <w:numPr>
          <w:ilvl w:val="0"/>
          <w:numId w:val="1"/>
        </w:numPr>
      </w:pPr>
      <w:r>
        <w:t>City of Philadelphia Office of Arts, Culture</w:t>
      </w:r>
      <w:r>
        <w:t xml:space="preserve">, </w:t>
      </w:r>
      <w:r>
        <w:t>and the Creative Economy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Philadelphia Convention &amp; Visitors Bureau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Visit Bucks County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Chester County Conference &amp; Visitors Bureau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Destination Delco</w:t>
      </w:r>
    </w:p>
    <w:p w:rsidR="00CE4B06" w:rsidRDefault="00CE4B06" w:rsidP="00CE4B06">
      <w:pPr>
        <w:pStyle w:val="ListParagraph"/>
        <w:numPr>
          <w:ilvl w:val="0"/>
          <w:numId w:val="2"/>
        </w:numPr>
      </w:pPr>
      <w:r>
        <w:t>CBRE Hotels</w:t>
      </w:r>
    </w:p>
    <w:p w:rsidR="00CE4B06" w:rsidRDefault="00CE4B06" w:rsidP="00CE4B06">
      <w:bookmarkStart w:id="0" w:name="_GoBack"/>
      <w:bookmarkEnd w:id="0"/>
    </w:p>
    <w:p w:rsidR="00C21B65" w:rsidRDefault="00CE4B06">
      <w:r>
        <w:t xml:space="preserve">Harris will discuss the Valley Forge Tourism &amp; Convention Board’s </w:t>
      </w:r>
      <w:r>
        <w:t>Fall shopping campaign “Shop Montco</w:t>
      </w:r>
      <w:r>
        <w:t>,</w:t>
      </w:r>
      <w:r>
        <w:t>”</w:t>
      </w:r>
      <w:r>
        <w:t xml:space="preserve"> </w:t>
      </w:r>
      <w:r>
        <w:t xml:space="preserve">Valley Forge Freedom </w:t>
      </w:r>
      <w:r w:rsidR="00A8267A">
        <w:t>from</w:t>
      </w:r>
      <w:r>
        <w:t xml:space="preserve"> Hunger Food Drive</w:t>
      </w:r>
      <w:r w:rsidR="001D13CE">
        <w:t xml:space="preserve">, and preview the exciting new partnership between Montco and SEPTA. </w:t>
      </w:r>
    </w:p>
    <w:sectPr w:rsidR="00C21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2CC3">
      <w:pPr>
        <w:spacing w:after="0" w:line="240" w:lineRule="auto"/>
      </w:pPr>
      <w:r>
        <w:separator/>
      </w:r>
    </w:p>
  </w:endnote>
  <w:endnote w:type="continuationSeparator" w:id="0">
    <w:p w:rsidR="00000000" w:rsidRDefault="0025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D" w:rsidRDefault="00252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4A" w:rsidRPr="00120F24" w:rsidRDefault="00147A6E" w:rsidP="0025294A">
    <w:pPr>
      <w:rPr>
        <w:i/>
        <w:sz w:val="16"/>
        <w:szCs w:val="16"/>
      </w:rPr>
    </w:pPr>
    <w:r w:rsidRPr="00120F24">
      <w:rPr>
        <w:b/>
        <w:i/>
        <w:sz w:val="16"/>
        <w:szCs w:val="16"/>
      </w:rPr>
      <w:t>The Valley Forge Tourism &amp; Convention Board (VFTCB)</w:t>
    </w:r>
    <w:r w:rsidRPr="00120F24">
      <w:rPr>
        <w:i/>
        <w:sz w:val="16"/>
        <w:szCs w:val="16"/>
      </w:rPr>
      <w:t xml:space="preserve"> is a nonprofit, membership-based sales and marketing organization that actively promotes Valley Forge and Montgomery County, PA as a convention site and leisure visitor destination by encouraging patronage of its 500+ member hotels, restaurants, attractions, and services. The </w:t>
    </w:r>
    <w:hyperlink r:id="rId1" w:history="1">
      <w:r w:rsidRPr="00120F24">
        <w:rPr>
          <w:rStyle w:val="Hyperlink"/>
          <w:i/>
          <w:sz w:val="16"/>
          <w:szCs w:val="16"/>
        </w:rPr>
        <w:t>award-winning website</w:t>
      </w:r>
    </w:hyperlink>
    <w:r w:rsidRPr="00120F24">
      <w:rPr>
        <w:i/>
        <w:sz w:val="16"/>
        <w:szCs w:val="16"/>
      </w:rPr>
      <w:t xml:space="preserve"> links visitors, meeting planners, tour operators, and residents, to a diverse portfolio of brands focuse</w:t>
    </w:r>
    <w:r>
      <w:rPr>
        <w:i/>
        <w:sz w:val="16"/>
        <w:szCs w:val="16"/>
      </w:rPr>
      <w:t>d</w:t>
    </w:r>
    <w:r w:rsidRPr="00120F24">
      <w:rPr>
        <w:i/>
        <w:sz w:val="16"/>
        <w:szCs w:val="16"/>
      </w:rPr>
      <w:t xml:space="preserve"> on reasons to visit the region. The</w:t>
    </w:r>
    <w:r>
      <w:rPr>
        <w:i/>
        <w:sz w:val="16"/>
        <w:szCs w:val="16"/>
      </w:rPr>
      <w:t xml:space="preserve"> web</w:t>
    </w:r>
    <w:r w:rsidRPr="00120F24">
      <w:rPr>
        <w:i/>
        <w:sz w:val="16"/>
        <w:szCs w:val="16"/>
      </w:rPr>
      <w:t>site also hosts</w:t>
    </w:r>
    <w:r>
      <w:rPr>
        <w:i/>
        <w:sz w:val="16"/>
        <w:szCs w:val="16"/>
      </w:rPr>
      <w:t xml:space="preserve"> </w:t>
    </w:r>
    <w:hyperlink r:id="rId2" w:history="1">
      <w:r w:rsidRPr="00120F24">
        <w:rPr>
          <w:rStyle w:val="Hyperlink"/>
          <w:i/>
          <w:sz w:val="16"/>
          <w:szCs w:val="16"/>
        </w:rPr>
        <w:t>The Montco Explorer</w:t>
      </w:r>
    </w:hyperlink>
    <w:r>
      <w:rPr>
        <w:i/>
        <w:sz w:val="16"/>
        <w:szCs w:val="16"/>
      </w:rPr>
      <w:t xml:space="preserve">, a nationally-recognized blog. </w:t>
    </w:r>
  </w:p>
  <w:p w:rsidR="0025294A" w:rsidRPr="00120F24" w:rsidRDefault="00147A6E" w:rsidP="0025294A">
    <w:pPr>
      <w:pStyle w:val="Footer"/>
      <w:rPr>
        <w:b/>
      </w:rPr>
    </w:pPr>
    <w:r w:rsidRPr="00120F24">
      <w:rPr>
        <w:b/>
        <w:noProof/>
      </w:rPr>
      <w:drawing>
        <wp:anchor distT="0" distB="0" distL="114300" distR="114300" simplePos="0" relativeHeight="251666432" behindDoc="0" locked="0" layoutInCell="1" allowOverlap="1" wp14:anchorId="43CC0983" wp14:editId="0595BEDC">
          <wp:simplePos x="0" y="0"/>
          <wp:positionH relativeFrom="column">
            <wp:posOffset>3909060</wp:posOffset>
          </wp:positionH>
          <wp:positionV relativeFrom="paragraph">
            <wp:posOffset>161290</wp:posOffset>
          </wp:positionV>
          <wp:extent cx="869950" cy="469900"/>
          <wp:effectExtent l="0" t="0" r="635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reedom fr Hunger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2336" behindDoc="0" locked="0" layoutInCell="1" allowOverlap="1" wp14:anchorId="5CC7B059" wp14:editId="73C52989">
          <wp:simplePos x="0" y="0"/>
          <wp:positionH relativeFrom="column">
            <wp:posOffset>3187700</wp:posOffset>
          </wp:positionH>
          <wp:positionV relativeFrom="paragraph">
            <wp:posOffset>85090</wp:posOffset>
          </wp:positionV>
          <wp:extent cx="600710" cy="534670"/>
          <wp:effectExtent l="0" t="0" r="8890" b="0"/>
          <wp:wrapSquare wrapText="bothSides"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hopping logo_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1312" behindDoc="0" locked="0" layoutInCell="1" allowOverlap="1" wp14:anchorId="6DD7597D" wp14:editId="7990FFD3">
          <wp:simplePos x="0" y="0"/>
          <wp:positionH relativeFrom="column">
            <wp:posOffset>2320925</wp:posOffset>
          </wp:positionH>
          <wp:positionV relativeFrom="paragraph">
            <wp:posOffset>66040</wp:posOffset>
          </wp:positionV>
          <wp:extent cx="675640" cy="571500"/>
          <wp:effectExtent l="0" t="0" r="0" b="0"/>
          <wp:wrapSquare wrapText="bothSides"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triot trails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4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5408" behindDoc="0" locked="0" layoutInCell="1" allowOverlap="1" wp14:anchorId="4AB345C0" wp14:editId="5A87B994">
          <wp:simplePos x="0" y="0"/>
          <wp:positionH relativeFrom="column">
            <wp:posOffset>946150</wp:posOffset>
          </wp:positionH>
          <wp:positionV relativeFrom="paragraph">
            <wp:posOffset>431800</wp:posOffset>
          </wp:positionV>
          <wp:extent cx="1242695" cy="2374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ave-Logo-green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695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0288" behindDoc="1" locked="0" layoutInCell="1" allowOverlap="1" wp14:anchorId="23E75303" wp14:editId="7C68514F">
          <wp:simplePos x="0" y="0"/>
          <wp:positionH relativeFrom="column">
            <wp:posOffset>1085215</wp:posOffset>
          </wp:positionH>
          <wp:positionV relativeFrom="paragraph">
            <wp:posOffset>86995</wp:posOffset>
          </wp:positionV>
          <wp:extent cx="961390" cy="288290"/>
          <wp:effectExtent l="0" t="0" r="0" b="0"/>
          <wp:wrapTight wrapText="bothSides">
            <wp:wrapPolygon edited="0">
              <wp:start x="0" y="0"/>
              <wp:lineTo x="0" y="19982"/>
              <wp:lineTo x="20972" y="19982"/>
              <wp:lineTo x="20972" y="0"/>
              <wp:lineTo x="0" y="0"/>
            </wp:wrapPolygon>
          </wp:wrapTight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Montco360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28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3360" behindDoc="0" locked="0" layoutInCell="1" allowOverlap="1" wp14:anchorId="49043EE2" wp14:editId="42ED2F41">
          <wp:simplePos x="0" y="0"/>
          <wp:positionH relativeFrom="column">
            <wp:posOffset>266700</wp:posOffset>
          </wp:positionH>
          <wp:positionV relativeFrom="paragraph">
            <wp:posOffset>8890</wp:posOffset>
          </wp:positionV>
          <wp:extent cx="511175" cy="640715"/>
          <wp:effectExtent l="0" t="0" r="3175" b="6985"/>
          <wp:wrapSquare wrapText="bothSides"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VFS_Logo_Stacked-final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64384" behindDoc="0" locked="0" layoutInCell="1" allowOverlap="1" wp14:anchorId="203AB193" wp14:editId="06BB0988">
          <wp:simplePos x="0" y="0"/>
          <wp:positionH relativeFrom="rightMargin">
            <wp:align>left</wp:align>
          </wp:positionH>
          <wp:positionV relativeFrom="paragraph">
            <wp:posOffset>-45085</wp:posOffset>
          </wp:positionV>
          <wp:extent cx="694690" cy="561340"/>
          <wp:effectExtent l="0" t="0" r="0" b="0"/>
          <wp:wrapSquare wrapText="bothSides"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VEV_Logo_ol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0F24">
      <w:rPr>
        <w:b/>
        <w:noProof/>
      </w:rPr>
      <w:drawing>
        <wp:anchor distT="0" distB="0" distL="114300" distR="114300" simplePos="0" relativeHeight="251659264" behindDoc="0" locked="0" layoutInCell="1" allowOverlap="1" wp14:anchorId="50695190" wp14:editId="736AF320">
          <wp:simplePos x="0" y="0"/>
          <wp:positionH relativeFrom="leftMargin">
            <wp:align>right</wp:align>
          </wp:positionH>
          <wp:positionV relativeFrom="paragraph">
            <wp:posOffset>-67945</wp:posOffset>
          </wp:positionV>
          <wp:extent cx="819150" cy="781050"/>
          <wp:effectExtent l="0" t="0" r="0" b="0"/>
          <wp:wrapSquare wrapText="bothSides"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olf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94A" w:rsidRPr="0025294A" w:rsidRDefault="00147A6E" w:rsidP="0025294A">
    <w:pPr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8FE0F74" wp14:editId="75A3C6A7">
          <wp:simplePos x="0" y="0"/>
          <wp:positionH relativeFrom="column">
            <wp:posOffset>4876800</wp:posOffset>
          </wp:positionH>
          <wp:positionV relativeFrom="bottomMargin">
            <wp:posOffset>965200</wp:posOffset>
          </wp:positionV>
          <wp:extent cx="937260" cy="355600"/>
          <wp:effectExtent l="0" t="0" r="0" b="6350"/>
          <wp:wrapTight wrapText="bothSides">
            <wp:wrapPolygon edited="0">
              <wp:start x="0" y="0"/>
              <wp:lineTo x="0" y="20829"/>
              <wp:lineTo x="21073" y="20829"/>
              <wp:lineTo x="21073" y="0"/>
              <wp:lineTo x="0" y="0"/>
            </wp:wrapPolygon>
          </wp:wrapTight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Montco_Weddings_Logo_RGB_2C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D" w:rsidRDefault="0025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2CC3">
      <w:pPr>
        <w:spacing w:after="0" w:line="240" w:lineRule="auto"/>
      </w:pPr>
      <w:r>
        <w:separator/>
      </w:r>
    </w:p>
  </w:footnote>
  <w:footnote w:type="continuationSeparator" w:id="0">
    <w:p w:rsidR="00000000" w:rsidRDefault="0025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D" w:rsidRDefault="00252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94A" w:rsidRDefault="00147A6E" w:rsidP="0025294A">
    <w:pPr>
      <w:pStyle w:val="Header"/>
      <w:jc w:val="center"/>
    </w:pPr>
    <w:r w:rsidRPr="0025294A">
      <w:rPr>
        <w:rFonts w:ascii="Times New Roman" w:eastAsia="Calibri" w:hAnsi="Times New Roman" w:cs="Times New Roman"/>
        <w:noProof/>
        <w:sz w:val="24"/>
        <w:szCs w:val="24"/>
      </w:rPr>
      <w:drawing>
        <wp:inline distT="0" distB="0" distL="0" distR="0" wp14:anchorId="03279425" wp14:editId="206AFF2C">
          <wp:extent cx="1949984" cy="99060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F_Board_Logo_P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560" cy="9964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94A" w:rsidRDefault="00252C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7D" w:rsidRDefault="0025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80A33"/>
    <w:multiLevelType w:val="hybridMultilevel"/>
    <w:tmpl w:val="138A1516"/>
    <w:lvl w:ilvl="0" w:tplc="9A08AF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B1953"/>
    <w:multiLevelType w:val="hybridMultilevel"/>
    <w:tmpl w:val="559A8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B7"/>
    <w:rsid w:val="00081EB7"/>
    <w:rsid w:val="000970AC"/>
    <w:rsid w:val="00147A6E"/>
    <w:rsid w:val="001D13CE"/>
    <w:rsid w:val="00252CC3"/>
    <w:rsid w:val="00332BAF"/>
    <w:rsid w:val="00A8267A"/>
    <w:rsid w:val="00C21B65"/>
    <w:rsid w:val="00CE4B06"/>
    <w:rsid w:val="00D76315"/>
    <w:rsid w:val="00FA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BEA7"/>
  <w15:chartTrackingRefBased/>
  <w15:docId w15:val="{56CC78E8-6A42-4AC5-9BCA-D959F261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1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B7"/>
  </w:style>
  <w:style w:type="paragraph" w:styleId="Footer">
    <w:name w:val="footer"/>
    <w:basedOn w:val="Normal"/>
    <w:link w:val="FooterChar"/>
    <w:uiPriority w:val="99"/>
    <w:unhideWhenUsed/>
    <w:rsid w:val="00081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B7"/>
  </w:style>
  <w:style w:type="character" w:styleId="Hyperlink">
    <w:name w:val="Hyperlink"/>
    <w:basedOn w:val="DefaultParagraphFont"/>
    <w:uiPriority w:val="99"/>
    <w:unhideWhenUsed/>
    <w:rsid w:val="00081E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llingham@valleyforg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2.png"/><Relationship Id="rId7" Type="http://schemas.openxmlformats.org/officeDocument/2006/relationships/image" Target="media/image6.jpeg"/><Relationship Id="rId2" Type="http://schemas.openxmlformats.org/officeDocument/2006/relationships/hyperlink" Target="http://www.valleyforge.org/blog" TargetMode="External"/><Relationship Id="rId1" Type="http://schemas.openxmlformats.org/officeDocument/2006/relationships/hyperlink" Target="http://www.valleyforge.org/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10.jpg"/><Relationship Id="rId5" Type="http://schemas.openxmlformats.org/officeDocument/2006/relationships/image" Target="media/image4.jpeg"/><Relationship Id="rId10" Type="http://schemas.openxmlformats.org/officeDocument/2006/relationships/image" Target="media/image9.jpeg"/><Relationship Id="rId4" Type="http://schemas.openxmlformats.org/officeDocument/2006/relationships/image" Target="media/image3.jpeg"/><Relationship Id="rId9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Willingham</dc:creator>
  <cp:keywords/>
  <dc:description/>
  <cp:lastModifiedBy>Jessica Willingham</cp:lastModifiedBy>
  <cp:revision>4</cp:revision>
  <dcterms:created xsi:type="dcterms:W3CDTF">2017-08-30T14:50:00Z</dcterms:created>
  <dcterms:modified xsi:type="dcterms:W3CDTF">2017-09-26T14:14:00Z</dcterms:modified>
</cp:coreProperties>
</file>