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4ED5" w14:textId="77777777" w:rsidR="007576E2" w:rsidRPr="007576E2" w:rsidRDefault="007576E2" w:rsidP="007576E2">
      <w:pPr>
        <w:rPr>
          <w:b/>
          <w:bCs/>
        </w:rPr>
      </w:pPr>
      <w:r w:rsidRPr="007576E2">
        <w:rPr>
          <w:b/>
          <w:bCs/>
        </w:rPr>
        <w:t xml:space="preserve">Two Tickets Leads to </w:t>
      </w:r>
      <w:proofErr w:type="spellStart"/>
      <w:r w:rsidRPr="007576E2">
        <w:rPr>
          <w:b/>
          <w:bCs/>
        </w:rPr>
        <w:t>Terredise</w:t>
      </w:r>
      <w:proofErr w:type="spellEnd"/>
    </w:p>
    <w:p w14:paraId="4FDAF8AD" w14:textId="77777777" w:rsidR="007576E2" w:rsidRPr="007576E2" w:rsidRDefault="007576E2" w:rsidP="007576E2">
      <w:r w:rsidRPr="007576E2">
        <w:t>We all have a moment when a decision can change the trajectory of what comes next.</w:t>
      </w:r>
    </w:p>
    <w:p w14:paraId="1E82E0A3" w14:textId="77777777" w:rsidR="007576E2" w:rsidRPr="007576E2" w:rsidRDefault="007576E2" w:rsidP="007576E2">
      <w:r w:rsidRPr="007576E2">
        <w:t>This was one of those moments.</w:t>
      </w:r>
    </w:p>
    <w:p w14:paraId="1DF09FB7" w14:textId="23D80031" w:rsidR="007576E2" w:rsidRPr="007576E2" w:rsidRDefault="007576E2" w:rsidP="007576E2">
      <w:r w:rsidRPr="007576E2">
        <w:t xml:space="preserve">It started with a phrase. One that had </w:t>
      </w:r>
      <w:r w:rsidR="00395341" w:rsidRPr="007576E2">
        <w:t>potential</w:t>
      </w:r>
      <w:r w:rsidR="00395341">
        <w:t xml:space="preserve"> but was not yet living up to its greatness</w:t>
      </w:r>
      <w:r w:rsidRPr="007576E2">
        <w:t>. “</w:t>
      </w:r>
      <w:proofErr w:type="spellStart"/>
      <w:r w:rsidRPr="007576E2">
        <w:t>Terredise</w:t>
      </w:r>
      <w:proofErr w:type="spellEnd"/>
      <w:r w:rsidRPr="007576E2">
        <w:t>” had been used for years, sometimes in jest, sometimes as a not-so-kind reflection of our Midwestern identity.</w:t>
      </w:r>
    </w:p>
    <w:p w14:paraId="332BE26F" w14:textId="77777777" w:rsidR="007576E2" w:rsidRPr="007576E2" w:rsidRDefault="007576E2" w:rsidP="007576E2">
      <w:r w:rsidRPr="007576E2">
        <w:t>And we knew that.</w:t>
      </w:r>
    </w:p>
    <w:p w14:paraId="359A8395" w14:textId="77777777" w:rsidR="007576E2" w:rsidRPr="007576E2" w:rsidRDefault="007576E2" w:rsidP="007576E2">
      <w:r w:rsidRPr="007576E2">
        <w:t>We also knew what it could be.</w:t>
      </w:r>
    </w:p>
    <w:p w14:paraId="03B6BB02" w14:textId="17DFF9F2" w:rsidR="007576E2" w:rsidRPr="007576E2" w:rsidRDefault="007576E2" w:rsidP="007576E2">
      <w:r w:rsidRPr="007576E2">
        <w:t>The question was simple.</w:t>
      </w:r>
      <w:r w:rsidR="00395341">
        <w:t xml:space="preserve"> </w:t>
      </w:r>
      <w:r w:rsidRPr="00395341">
        <w:t>Should we really do this?</w:t>
      </w:r>
    </w:p>
    <w:p w14:paraId="1430E0F8" w14:textId="77777777" w:rsidR="007576E2" w:rsidRPr="007576E2" w:rsidRDefault="007576E2" w:rsidP="007576E2">
      <w:r w:rsidRPr="007576E2">
        <w:t xml:space="preserve">When Mayor Brandon </w:t>
      </w:r>
      <w:proofErr w:type="spellStart"/>
      <w:r w:rsidRPr="007576E2">
        <w:t>Sakbun</w:t>
      </w:r>
      <w:proofErr w:type="spellEnd"/>
      <w:r w:rsidRPr="007576E2">
        <w:t xml:space="preserve"> went on </w:t>
      </w:r>
      <w:r w:rsidRPr="007576E2">
        <w:rPr>
          <w:i/>
          <w:iCs/>
        </w:rPr>
        <w:t>Inside Indiana Business</w:t>
      </w:r>
      <w:r w:rsidRPr="007576E2">
        <w:t xml:space="preserve"> and offered “two tickets to </w:t>
      </w:r>
      <w:proofErr w:type="spellStart"/>
      <w:r w:rsidRPr="007576E2">
        <w:t>Terredise</w:t>
      </w:r>
      <w:proofErr w:type="spellEnd"/>
      <w:r w:rsidRPr="007576E2">
        <w:t>” to Terre Haute native Gerry Dick, something shifted.</w:t>
      </w:r>
    </w:p>
    <w:p w14:paraId="74632979" w14:textId="4F2AB734" w:rsidR="007576E2" w:rsidRPr="007576E2" w:rsidRDefault="007576E2" w:rsidP="007576E2">
      <w:r w:rsidRPr="007576E2">
        <w:t>Not dramatically.</w:t>
      </w:r>
      <w:r w:rsidR="00395341">
        <w:t xml:space="preserve"> </w:t>
      </w:r>
      <w:r w:rsidRPr="007576E2">
        <w:t>But enough.</w:t>
      </w:r>
      <w:r w:rsidR="00395341">
        <w:t xml:space="preserve"> </w:t>
      </w:r>
      <w:r w:rsidRPr="007576E2">
        <w:t>Enough to see possibility.</w:t>
      </w:r>
      <w:r w:rsidR="00395341">
        <w:t xml:space="preserve"> </w:t>
      </w:r>
      <w:r w:rsidRPr="007576E2">
        <w:t>Enough to consider whether something informal—even imperfect—could become something powerful.</w:t>
      </w:r>
    </w:p>
    <w:p w14:paraId="41A5AC31" w14:textId="3F9078FB" w:rsidR="007576E2" w:rsidRPr="007576E2" w:rsidRDefault="007576E2" w:rsidP="007576E2">
      <w:r w:rsidRPr="007576E2">
        <w:t>Still, we questioned it.</w:t>
      </w:r>
      <w:r w:rsidR="00395341">
        <w:t xml:space="preserve"> </w:t>
      </w:r>
      <w:r w:rsidRPr="007576E2">
        <w:t>Quietly. Thoughtfully. Strategically.</w:t>
      </w:r>
    </w:p>
    <w:p w14:paraId="0BCBAFAB" w14:textId="7EA3F01A" w:rsidR="007576E2" w:rsidRPr="007576E2" w:rsidRDefault="007576E2" w:rsidP="007576E2">
      <w:r w:rsidRPr="007576E2">
        <w:t xml:space="preserve">Within the THCVB and alongside the </w:t>
      </w:r>
      <w:r w:rsidR="00395341">
        <w:t xml:space="preserve">Terre Haute </w:t>
      </w:r>
      <w:r w:rsidRPr="007576E2">
        <w:t>Chamber, the conversation was consistent:</w:t>
      </w:r>
    </w:p>
    <w:p w14:paraId="201EDAC3" w14:textId="77777777" w:rsidR="007576E2" w:rsidRPr="007576E2" w:rsidRDefault="007576E2" w:rsidP="007576E2">
      <w:r w:rsidRPr="007576E2">
        <w:t>Was it too risky?</w:t>
      </w:r>
      <w:r w:rsidRPr="007576E2">
        <w:br/>
        <w:t>Would people embrace it—or reject it?</w:t>
      </w:r>
      <w:r w:rsidRPr="007576E2">
        <w:br/>
        <w:t>Would it support the See You in Terre Haute brand we had worked so intentionally to build?</w:t>
      </w:r>
    </w:p>
    <w:p w14:paraId="58083547" w14:textId="77865917" w:rsidR="007576E2" w:rsidRPr="007576E2" w:rsidRDefault="007576E2" w:rsidP="007576E2">
      <w:r w:rsidRPr="007576E2">
        <w:t>So, I asked someone I trust</w:t>
      </w:r>
      <w:r w:rsidR="00395341">
        <w:t xml:space="preserve">. </w:t>
      </w:r>
      <w:r w:rsidRPr="007576E2">
        <w:t>My daughter.</w:t>
      </w:r>
    </w:p>
    <w:p w14:paraId="4DF0C48D" w14:textId="77777777" w:rsidR="007576E2" w:rsidRPr="007576E2" w:rsidRDefault="007576E2" w:rsidP="007576E2">
      <w:r w:rsidRPr="007576E2">
        <w:t>She grew up here. She knew the phrase—and not in the way we hoped to redefine it. Like many, she had heard it used negatively.</w:t>
      </w:r>
    </w:p>
    <w:p w14:paraId="28B1344F" w14:textId="4CE5B0FA" w:rsidR="007576E2" w:rsidRPr="007576E2" w:rsidRDefault="007576E2" w:rsidP="007576E2">
      <w:r w:rsidRPr="007576E2">
        <w:t xml:space="preserve">Now she lives in Perth, Australia. Far from Terre </w:t>
      </w:r>
      <w:r w:rsidR="00395341" w:rsidRPr="007576E2">
        <w:t>Haute but</w:t>
      </w:r>
      <w:r w:rsidRPr="007576E2">
        <w:t xml:space="preserve"> still connected to it.</w:t>
      </w:r>
    </w:p>
    <w:p w14:paraId="2CE244C9" w14:textId="4514BEF5" w:rsidR="007576E2" w:rsidRPr="007576E2" w:rsidRDefault="007576E2" w:rsidP="007576E2">
      <w:r w:rsidRPr="007576E2">
        <w:t>I asked her what she thought.</w:t>
      </w:r>
      <w:r w:rsidR="00395341">
        <w:t xml:space="preserve"> </w:t>
      </w:r>
      <w:r w:rsidRPr="007576E2">
        <w:t>Not as a marketer.</w:t>
      </w:r>
      <w:r w:rsidR="00395341">
        <w:t xml:space="preserve"> </w:t>
      </w:r>
      <w:r w:rsidRPr="007576E2">
        <w:t>Not as a tourism professional.</w:t>
      </w:r>
      <w:r w:rsidR="00395341">
        <w:t xml:space="preserve"> </w:t>
      </w:r>
      <w:r w:rsidRPr="007576E2">
        <w:t>As someone who had lived it.</w:t>
      </w:r>
    </w:p>
    <w:p w14:paraId="00CA9259" w14:textId="65BD1841" w:rsidR="007576E2" w:rsidRPr="007576E2" w:rsidRDefault="007576E2" w:rsidP="007576E2">
      <w:r w:rsidRPr="007576E2">
        <w:t>That conversation mattered</w:t>
      </w:r>
      <w:r w:rsidR="00395341">
        <w:t xml:space="preserve"> b</w:t>
      </w:r>
      <w:r w:rsidRPr="007576E2">
        <w:t>ecause it reinforced what we already knew—but had to face directly</w:t>
      </w:r>
      <w:r w:rsidR="00395341">
        <w:t xml:space="preserve"> - i</w:t>
      </w:r>
      <w:r w:rsidRPr="007576E2">
        <w:t>f we were going to do this, we had to own it.</w:t>
      </w:r>
      <w:r w:rsidR="00395341">
        <w:t xml:space="preserve"> </w:t>
      </w:r>
      <w:r w:rsidRPr="007576E2">
        <w:t>Completely.</w:t>
      </w:r>
      <w:r w:rsidR="00395341">
        <w:t xml:space="preserve"> </w:t>
      </w:r>
      <w:r w:rsidRPr="007576E2">
        <w:t>Not halfway.</w:t>
      </w:r>
      <w:r w:rsidR="00395341">
        <w:t xml:space="preserve"> </w:t>
      </w:r>
      <w:r w:rsidRPr="007576E2">
        <w:t>Not cautiously.</w:t>
      </w:r>
      <w:r w:rsidR="00395341">
        <w:t xml:space="preserve"> </w:t>
      </w:r>
      <w:r w:rsidRPr="007576E2">
        <w:t>Confidently.</w:t>
      </w:r>
    </w:p>
    <w:p w14:paraId="765D0B7D" w14:textId="77777777" w:rsidR="007576E2" w:rsidRPr="007576E2" w:rsidRDefault="007576E2" w:rsidP="007576E2">
      <w:proofErr w:type="gramStart"/>
      <w:r w:rsidRPr="007576E2">
        <w:t>So</w:t>
      </w:r>
      <w:proofErr w:type="gramEnd"/>
      <w:r w:rsidRPr="007576E2">
        <w:t xml:space="preserve"> we did.</w:t>
      </w:r>
    </w:p>
    <w:p w14:paraId="7E720F26" w14:textId="32DE3071" w:rsidR="007576E2" w:rsidRPr="007576E2" w:rsidRDefault="007576E2" w:rsidP="007576E2">
      <w:proofErr w:type="spellStart"/>
      <w:r w:rsidRPr="007576E2">
        <w:lastRenderedPageBreak/>
        <w:t>Terredise</w:t>
      </w:r>
      <w:proofErr w:type="spellEnd"/>
      <w:r w:rsidRPr="007576E2">
        <w:t xml:space="preserve"> became more than a phrase.</w:t>
      </w:r>
      <w:r w:rsidR="00395341">
        <w:t xml:space="preserve"> </w:t>
      </w:r>
      <w:r w:rsidRPr="007576E2">
        <w:t>It became a platform.</w:t>
      </w:r>
    </w:p>
    <w:p w14:paraId="78BC1C16" w14:textId="6569EA35" w:rsidR="007576E2" w:rsidRPr="007576E2" w:rsidRDefault="007576E2" w:rsidP="007576E2">
      <w:r w:rsidRPr="007576E2">
        <w:t>We embedded it across digital channels.</w:t>
      </w:r>
      <w:r w:rsidR="00395341">
        <w:t xml:space="preserve"> </w:t>
      </w:r>
      <w:r w:rsidRPr="007576E2">
        <w:t>We built it into our storytelling.</w:t>
      </w:r>
      <w:r w:rsidR="00395341">
        <w:t xml:space="preserve"> </w:t>
      </w:r>
      <w:r w:rsidRPr="007576E2">
        <w:t>We turned merchandise into everyday advocacy—shirts, hoodies, stickers, even pink flamingos that sparked conversation.</w:t>
      </w:r>
    </w:p>
    <w:p w14:paraId="3EF31C62" w14:textId="31FCCD69" w:rsidR="007576E2" w:rsidRPr="007576E2" w:rsidRDefault="007576E2" w:rsidP="007576E2">
      <w:r w:rsidRPr="007576E2">
        <w:t>At events, it came to life</w:t>
      </w:r>
      <w:r>
        <w:t xml:space="preserve"> – including through the creation of a huge pink flamingo at the Light Your Way Christmas Parade!</w:t>
      </w:r>
    </w:p>
    <w:p w14:paraId="53DCA5EF" w14:textId="08A28A0F" w:rsidR="007576E2" w:rsidRPr="007576E2" w:rsidRDefault="007576E2" w:rsidP="007576E2">
      <w:r w:rsidRPr="007576E2">
        <w:t>And then something important happened.</w:t>
      </w:r>
      <w:r>
        <w:t xml:space="preserve"> </w:t>
      </w:r>
      <w:r w:rsidRPr="007576E2">
        <w:t>People didn’t just accept it.</w:t>
      </w:r>
    </w:p>
    <w:p w14:paraId="52D69E36" w14:textId="77777777" w:rsidR="007576E2" w:rsidRPr="007576E2" w:rsidRDefault="007576E2" w:rsidP="007576E2">
      <w:r w:rsidRPr="007576E2">
        <w:t>They used it.</w:t>
      </w:r>
      <w:r w:rsidRPr="007576E2">
        <w:br/>
        <w:t>They wore it.</w:t>
      </w:r>
      <w:r w:rsidRPr="007576E2">
        <w:br/>
        <w:t>They shared it.</w:t>
      </w:r>
    </w:p>
    <w:p w14:paraId="72EF2E8F" w14:textId="77777777" w:rsidR="00395341" w:rsidRDefault="007576E2" w:rsidP="007576E2">
      <w:r w:rsidRPr="007576E2">
        <w:t>What started as a question became a movement—led by residents.</w:t>
      </w:r>
      <w:r>
        <w:t xml:space="preserve"> </w:t>
      </w:r>
      <w:r w:rsidR="00395341">
        <w:t xml:space="preserve"> </w:t>
      </w:r>
    </w:p>
    <w:p w14:paraId="180C4E35" w14:textId="56F53B86" w:rsidR="007576E2" w:rsidRPr="007576E2" w:rsidRDefault="007576E2" w:rsidP="00395341">
      <w:r w:rsidRPr="007576E2">
        <w:t>We measure a lot in tourism.</w:t>
      </w:r>
      <w:r>
        <w:t xml:space="preserve"> </w:t>
      </w:r>
      <w:r w:rsidRPr="007576E2">
        <w:t>Visitation.</w:t>
      </w:r>
      <w:r>
        <w:t xml:space="preserve"> </w:t>
      </w:r>
      <w:r w:rsidRPr="007576E2">
        <w:t>Spending.</w:t>
      </w:r>
      <w:r>
        <w:t xml:space="preserve"> </w:t>
      </w:r>
      <w:r w:rsidRPr="007576E2">
        <w:t>Occupancy.</w:t>
      </w:r>
      <w:r w:rsidR="00395341">
        <w:t xml:space="preserve"> </w:t>
      </w:r>
      <w:r w:rsidRPr="007576E2">
        <w:t>But this was different.</w:t>
      </w:r>
      <w:r>
        <w:t xml:space="preserve"> </w:t>
      </w:r>
      <w:r w:rsidRPr="007576E2">
        <w:t>This was sentiment.</w:t>
      </w:r>
      <w:r w:rsidR="00395341">
        <w:t xml:space="preserve"> </w:t>
      </w:r>
      <w:r w:rsidRPr="007576E2">
        <w:t>And we saw it shift</w:t>
      </w:r>
      <w:r w:rsidR="00395341">
        <w:t xml:space="preserve"> our </w:t>
      </w:r>
      <w:r w:rsidRPr="007576E2">
        <w:t>Net Promoter Score from –48 to –7</w:t>
      </w:r>
      <w:r w:rsidR="00395341">
        <w:t xml:space="preserve"> (which is great), locals had adopted the hashtag and were using it, and people started asking where they could get that cool “</w:t>
      </w:r>
      <w:proofErr w:type="spellStart"/>
      <w:r w:rsidR="00395341">
        <w:t>Terredise</w:t>
      </w:r>
      <w:proofErr w:type="spellEnd"/>
      <w:r w:rsidR="00395341">
        <w:t xml:space="preserve">” t-shirt. </w:t>
      </w:r>
    </w:p>
    <w:p w14:paraId="45BEF0D9" w14:textId="1864AA1D" w:rsidR="007576E2" w:rsidRPr="007576E2" w:rsidRDefault="007576E2" w:rsidP="007576E2">
      <w:r w:rsidRPr="007576E2">
        <w:t>This wasn’t just marketing performance.</w:t>
      </w:r>
      <w:r>
        <w:t xml:space="preserve"> </w:t>
      </w:r>
      <w:r w:rsidRPr="007576E2">
        <w:t>This was alignment.</w:t>
      </w:r>
    </w:p>
    <w:p w14:paraId="7E6E6826" w14:textId="4F0BE801" w:rsidR="007576E2" w:rsidRPr="007576E2" w:rsidRDefault="007576E2" w:rsidP="007576E2">
      <w:r w:rsidRPr="007576E2">
        <w:t>At the 2026 Indiana Tourism Conference, surrounded by peers from across the state, we were recognized by the Indiana Tourism Association with the Best Advocacy Initiative award</w:t>
      </w:r>
      <w:r w:rsidR="00395341">
        <w:t xml:space="preserve"> for the repositioning of “</w:t>
      </w:r>
      <w:proofErr w:type="spellStart"/>
      <w:r w:rsidR="00395341">
        <w:t>Terredise</w:t>
      </w:r>
      <w:proofErr w:type="spellEnd"/>
      <w:r w:rsidR="00395341">
        <w:t xml:space="preserve">” as a moniker with a new place in the </w:t>
      </w:r>
      <w:proofErr w:type="spellStart"/>
      <w:r w:rsidR="00395341">
        <w:t>Hautian</w:t>
      </w:r>
      <w:proofErr w:type="spellEnd"/>
      <w:r w:rsidR="00395341">
        <w:t xml:space="preserve"> vernacular. </w:t>
      </w:r>
    </w:p>
    <w:p w14:paraId="6C9E69E5" w14:textId="77777777" w:rsidR="007576E2" w:rsidRPr="007576E2" w:rsidRDefault="007576E2" w:rsidP="007576E2">
      <w:r w:rsidRPr="007576E2">
        <w:t>It was a meaningful moment.</w:t>
      </w:r>
    </w:p>
    <w:p w14:paraId="2728B1EB" w14:textId="26B166B8" w:rsidR="007576E2" w:rsidRPr="00395341" w:rsidRDefault="007576E2" w:rsidP="007576E2">
      <w:r w:rsidRPr="007576E2">
        <w:t>But standing there, I didn’t think about the metrics.</w:t>
      </w:r>
      <w:r w:rsidR="00395341">
        <w:t xml:space="preserve"> </w:t>
      </w:r>
      <w:r w:rsidRPr="007576E2">
        <w:t>I thought about the question.</w:t>
      </w:r>
      <w:r w:rsidR="00395341">
        <w:t xml:space="preserve"> </w:t>
      </w:r>
      <w:r w:rsidRPr="00395341">
        <w:t>Was this the right move?</w:t>
      </w:r>
    </w:p>
    <w:p w14:paraId="5F3E41E3" w14:textId="77777777" w:rsidR="007576E2" w:rsidRPr="007576E2" w:rsidRDefault="007576E2" w:rsidP="007576E2">
      <w:r w:rsidRPr="007576E2">
        <w:t>Yes.</w:t>
      </w:r>
    </w:p>
    <w:p w14:paraId="1D447441" w14:textId="45599550" w:rsidR="007576E2" w:rsidRPr="007576E2" w:rsidRDefault="007576E2" w:rsidP="00395341">
      <w:r w:rsidRPr="007576E2">
        <w:t xml:space="preserve">Because </w:t>
      </w:r>
      <w:proofErr w:type="spellStart"/>
      <w:r w:rsidRPr="007576E2">
        <w:t>Terredise</w:t>
      </w:r>
      <w:proofErr w:type="spellEnd"/>
      <w:r w:rsidRPr="007576E2">
        <w:t xml:space="preserve"> was never just about attracting visitors.</w:t>
      </w:r>
      <w:r w:rsidR="00395341">
        <w:t xml:space="preserve"> </w:t>
      </w:r>
      <w:r w:rsidRPr="007576E2">
        <w:t>It was about</w:t>
      </w:r>
      <w:r w:rsidR="00395341">
        <w:t xml:space="preserve"> s</w:t>
      </w:r>
      <w:r w:rsidRPr="007576E2">
        <w:t>trengthening how residents feel about where they live</w:t>
      </w:r>
      <w:r w:rsidR="00395341">
        <w:t>, t</w:t>
      </w:r>
      <w:r w:rsidRPr="007576E2">
        <w:t>urning pride into shared storytelling</w:t>
      </w:r>
      <w:r w:rsidR="00395341">
        <w:t>, and c</w:t>
      </w:r>
      <w:r w:rsidRPr="007576E2">
        <w:t>reating a destination identity that is owned—not assigned</w:t>
      </w:r>
      <w:r w:rsidR="00395341">
        <w:t xml:space="preserve">. </w:t>
      </w:r>
    </w:p>
    <w:p w14:paraId="0DC287B7" w14:textId="53EA07E3" w:rsidR="007576E2" w:rsidRPr="007576E2" w:rsidRDefault="007576E2" w:rsidP="007576E2">
      <w:r w:rsidRPr="007576E2">
        <w:t>Tourism contributes more than $300 million annually to Vigo County.</w:t>
      </w:r>
      <w:r>
        <w:t xml:space="preserve"> </w:t>
      </w:r>
      <w:r w:rsidRPr="007576E2">
        <w:t>But growth doesn’t come from messaging alone.</w:t>
      </w:r>
      <w:r>
        <w:t xml:space="preserve"> </w:t>
      </w:r>
      <w:r w:rsidRPr="007576E2">
        <w:t>It comes from belief.</w:t>
      </w:r>
    </w:p>
    <w:p w14:paraId="7ADD397D" w14:textId="77777777" w:rsidR="007576E2" w:rsidRPr="007576E2" w:rsidRDefault="007576E2" w:rsidP="007576E2">
      <w:r w:rsidRPr="007576E2">
        <w:t xml:space="preserve">That’s what </w:t>
      </w:r>
      <w:proofErr w:type="spellStart"/>
      <w:r w:rsidRPr="007576E2">
        <w:t>Terredise</w:t>
      </w:r>
      <w:proofErr w:type="spellEnd"/>
      <w:r w:rsidRPr="007576E2">
        <w:t xml:space="preserve"> unlocked.</w:t>
      </w:r>
    </w:p>
    <w:p w14:paraId="58424059" w14:textId="09345415" w:rsidR="007576E2" w:rsidRPr="007576E2" w:rsidRDefault="007576E2" w:rsidP="007576E2">
      <w:r w:rsidRPr="007576E2">
        <w:t xml:space="preserve">Today, </w:t>
      </w:r>
      <w:proofErr w:type="spellStart"/>
      <w:r w:rsidRPr="007576E2">
        <w:t>Terredise</w:t>
      </w:r>
      <w:proofErr w:type="spellEnd"/>
      <w:r w:rsidRPr="007576E2">
        <w:t xml:space="preserve"> is part of how we show up.</w:t>
      </w:r>
      <w:r w:rsidR="00395341">
        <w:t xml:space="preserve"> </w:t>
      </w:r>
      <w:r w:rsidRPr="007576E2">
        <w:t>As a destination.</w:t>
      </w:r>
      <w:r w:rsidR="00395341">
        <w:t xml:space="preserve"> </w:t>
      </w:r>
      <w:r w:rsidRPr="007576E2">
        <w:t>And as a community.</w:t>
      </w:r>
      <w:r w:rsidR="00395341">
        <w:t xml:space="preserve"> T</w:t>
      </w:r>
      <w:r w:rsidRPr="007576E2">
        <w:t>his is a place people don’t just visit.</w:t>
      </w:r>
      <w:r w:rsidR="00395341">
        <w:t xml:space="preserve"> </w:t>
      </w:r>
      <w:r w:rsidRPr="007576E2">
        <w:t>They connect to it.</w:t>
      </w:r>
    </w:p>
    <w:p w14:paraId="4B5A20E6" w14:textId="77777777" w:rsidR="007576E2" w:rsidRPr="007576E2" w:rsidRDefault="007576E2" w:rsidP="007576E2">
      <w:r w:rsidRPr="007576E2">
        <w:lastRenderedPageBreak/>
        <w:t>And we’re not done.</w:t>
      </w:r>
    </w:p>
    <w:p w14:paraId="5BACF18B" w14:textId="77777777" w:rsidR="007576E2" w:rsidRPr="007576E2" w:rsidRDefault="007576E2" w:rsidP="007576E2">
      <w:r w:rsidRPr="007576E2">
        <w:t xml:space="preserve">In 2026, </w:t>
      </w:r>
      <w:proofErr w:type="spellStart"/>
      <w:r w:rsidRPr="007576E2">
        <w:t>Terredise</w:t>
      </w:r>
      <w:proofErr w:type="spellEnd"/>
      <w:r w:rsidRPr="007576E2">
        <w:t xml:space="preserve"> evolves into </w:t>
      </w:r>
      <w:r w:rsidRPr="007576E2">
        <w:rPr>
          <w:i/>
          <w:iCs/>
        </w:rPr>
        <w:t xml:space="preserve">Stars and Stripes in </w:t>
      </w:r>
      <w:proofErr w:type="spellStart"/>
      <w:r w:rsidRPr="007576E2">
        <w:rPr>
          <w:i/>
          <w:iCs/>
        </w:rPr>
        <w:t>Terredise</w:t>
      </w:r>
      <w:proofErr w:type="spellEnd"/>
      <w:r w:rsidRPr="007576E2">
        <w:t>, aligning with America 250 and expanding how we engage residents and visitors during a historic moment.</w:t>
      </w:r>
    </w:p>
    <w:p w14:paraId="14BB4C92" w14:textId="77777777" w:rsidR="007576E2" w:rsidRPr="007576E2" w:rsidRDefault="007576E2" w:rsidP="007576E2">
      <w:r w:rsidRPr="007576E2">
        <w:t>Because this was never a campaign.</w:t>
      </w:r>
    </w:p>
    <w:p w14:paraId="7075462B" w14:textId="77777777" w:rsidR="007576E2" w:rsidRPr="007576E2" w:rsidRDefault="007576E2" w:rsidP="007576E2">
      <w:r w:rsidRPr="007576E2">
        <w:t>It’s a shift.</w:t>
      </w:r>
    </w:p>
    <w:p w14:paraId="6AA2A2FD" w14:textId="18689688" w:rsidR="007576E2" w:rsidRPr="007576E2" w:rsidRDefault="007576E2" w:rsidP="007576E2">
      <w:r w:rsidRPr="007576E2">
        <w:t>We questioned it.</w:t>
      </w:r>
      <w:r w:rsidR="00395341">
        <w:t xml:space="preserve"> </w:t>
      </w:r>
      <w:r w:rsidRPr="007576E2">
        <w:t>We challenged it.</w:t>
      </w:r>
      <w:r w:rsidR="00395341">
        <w:t xml:space="preserve"> </w:t>
      </w:r>
      <w:r w:rsidRPr="007576E2">
        <w:t>We tested it—even across continents.</w:t>
      </w:r>
    </w:p>
    <w:p w14:paraId="45F0A772" w14:textId="4EF2DF9F" w:rsidR="007576E2" w:rsidRPr="007576E2" w:rsidRDefault="007576E2" w:rsidP="007576E2">
      <w:r w:rsidRPr="007576E2">
        <w:t>And then we chose to believe in it.</w:t>
      </w:r>
      <w:r w:rsidR="00395341">
        <w:t xml:space="preserve"> </w:t>
      </w:r>
      <w:proofErr w:type="spellStart"/>
      <w:r w:rsidRPr="007576E2">
        <w:t>Terredise</w:t>
      </w:r>
      <w:proofErr w:type="spellEnd"/>
      <w:r w:rsidRPr="007576E2">
        <w:t xml:space="preserve"> isn’t just something we created.</w:t>
      </w:r>
      <w:r w:rsidR="00395341">
        <w:t xml:space="preserve"> </w:t>
      </w:r>
      <w:r w:rsidRPr="007576E2">
        <w:t>It’s something the community chose to own.</w:t>
      </w:r>
    </w:p>
    <w:p w14:paraId="3C54A904" w14:textId="77777777" w:rsidR="007576E2" w:rsidRPr="007576E2" w:rsidRDefault="007576E2" w:rsidP="007576E2">
      <w:r w:rsidRPr="007576E2">
        <w:t>And that’s why it works.</w:t>
      </w:r>
    </w:p>
    <w:p w14:paraId="5F927791" w14:textId="77777777" w:rsidR="00D62F34" w:rsidRPr="007576E2" w:rsidRDefault="00D62F34" w:rsidP="007576E2"/>
    <w:sectPr w:rsidR="00D62F34" w:rsidRPr="00757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60A"/>
    <w:multiLevelType w:val="multilevel"/>
    <w:tmpl w:val="5FF2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91FF7"/>
    <w:multiLevelType w:val="multilevel"/>
    <w:tmpl w:val="F17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A29C8"/>
    <w:multiLevelType w:val="multilevel"/>
    <w:tmpl w:val="1C1A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52F06"/>
    <w:multiLevelType w:val="multilevel"/>
    <w:tmpl w:val="7038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82923"/>
    <w:multiLevelType w:val="multilevel"/>
    <w:tmpl w:val="C66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57882"/>
    <w:multiLevelType w:val="multilevel"/>
    <w:tmpl w:val="BAC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F546B"/>
    <w:multiLevelType w:val="multilevel"/>
    <w:tmpl w:val="B038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E7533"/>
    <w:multiLevelType w:val="multilevel"/>
    <w:tmpl w:val="F55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652297">
    <w:abstractNumId w:val="1"/>
  </w:num>
  <w:num w:numId="2" w16cid:durableId="2008089832">
    <w:abstractNumId w:val="5"/>
  </w:num>
  <w:num w:numId="3" w16cid:durableId="771900612">
    <w:abstractNumId w:val="7"/>
  </w:num>
  <w:num w:numId="4" w16cid:durableId="308242570">
    <w:abstractNumId w:val="6"/>
  </w:num>
  <w:num w:numId="5" w16cid:durableId="1352413134">
    <w:abstractNumId w:val="2"/>
  </w:num>
  <w:num w:numId="6" w16cid:durableId="1812868093">
    <w:abstractNumId w:val="4"/>
  </w:num>
  <w:num w:numId="7" w16cid:durableId="1440561165">
    <w:abstractNumId w:val="3"/>
  </w:num>
  <w:num w:numId="8" w16cid:durableId="166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40"/>
    <w:rsid w:val="001D6565"/>
    <w:rsid w:val="00395341"/>
    <w:rsid w:val="003A42D9"/>
    <w:rsid w:val="00735A8D"/>
    <w:rsid w:val="007576E2"/>
    <w:rsid w:val="00911A44"/>
    <w:rsid w:val="00B12240"/>
    <w:rsid w:val="00D62F34"/>
    <w:rsid w:val="00E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127C"/>
  <w15:chartTrackingRefBased/>
  <w15:docId w15:val="{50C4D68B-C9B4-4B77-A48E-082164D4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566</Words>
  <Characters>3406</Characters>
  <Application>Microsoft Office Word</Application>
  <DocSecurity>0</DocSecurity>
  <Lines>109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Dyer</dc:creator>
  <cp:keywords/>
  <dc:description/>
  <cp:lastModifiedBy>Karen Dyer</cp:lastModifiedBy>
  <cp:revision>1</cp:revision>
  <dcterms:created xsi:type="dcterms:W3CDTF">2026-03-19T17:08:00Z</dcterms:created>
  <dcterms:modified xsi:type="dcterms:W3CDTF">2026-03-19T18:51:00Z</dcterms:modified>
</cp:coreProperties>
</file>