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B19A" w14:textId="77777777" w:rsidR="006B6008" w:rsidRDefault="006B6008">
      <w:pPr>
        <w:pStyle w:val="BodyTextIndent"/>
        <w:spacing w:after="0"/>
        <w:ind w:left="0"/>
      </w:pPr>
    </w:p>
    <w:p w14:paraId="750433F7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3D4A6E76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6B7C75B6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20BCC6F2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05290743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1208448C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623A72F8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r w:rsidR="00592C8E" w:rsidRPr="00DE2E1B">
        <w:rPr>
          <w:rFonts w:ascii="Arial" w:hAnsi="Arial" w:cs="Arial"/>
        </w:rPr>
        <w:t xml:space="preserve">quality based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third party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77597233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3D7F1420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4F33E45E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14CCD4B3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 w:rsidR="00B32AAF">
        <w:rPr>
          <w:rFonts w:ascii="Arial" w:hAnsi="Arial" w:cs="Arial"/>
        </w:rPr>
        <w:t>18 ga. galvanized steel, 16 ga. type 304 stainless steel or 0.063 inch thick mill finish</w:t>
      </w:r>
      <w:r>
        <w:rPr>
          <w:rFonts w:ascii="Arial" w:hAnsi="Arial" w:cs="Arial"/>
        </w:rPr>
        <w:t xml:space="preserve"> aluminum for use in </w:t>
      </w:r>
      <w:r w:rsidR="00B32AAF">
        <w:rPr>
          <w:rFonts w:ascii="Arial" w:hAnsi="Arial" w:cs="Arial"/>
        </w:rPr>
        <w:t>clean air delivery devises such as Air Handler Units( AHU), Make-Up Handlers (MAH)</w:t>
      </w:r>
      <w:r>
        <w:rPr>
          <w:rFonts w:ascii="Arial" w:hAnsi="Arial" w:cs="Arial"/>
        </w:rPr>
        <w:t xml:space="preserve"> </w:t>
      </w:r>
      <w:r w:rsidR="00B32AAF">
        <w:rPr>
          <w:rFonts w:ascii="Arial" w:hAnsi="Arial" w:cs="Arial"/>
        </w:rPr>
        <w:t xml:space="preserve">or others.  </w:t>
      </w:r>
      <w:r>
        <w:rPr>
          <w:rFonts w:ascii="Arial" w:hAnsi="Arial" w:cs="Arial"/>
        </w:rPr>
        <w:t xml:space="preserve">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110895BF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11657524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Construction Criteria;</w:t>
      </w:r>
    </w:p>
    <w:p w14:paraId="7C4B94C1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7A96B688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02E57A84" w14:textId="6AC6F030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</w:t>
      </w:r>
      <w:proofErr w:type="gramStart"/>
      <w:r w:rsidRPr="001B0AB4">
        <w:rPr>
          <w:rFonts w:ascii="Arial" w:hAnsi="Arial" w:cs="Arial"/>
        </w:rPr>
        <w:t>shall be</w:t>
      </w:r>
      <w:proofErr w:type="gramEnd"/>
      <w:r w:rsidRPr="001B0AB4">
        <w:rPr>
          <w:rFonts w:ascii="Arial" w:hAnsi="Arial" w:cs="Arial"/>
        </w:rPr>
        <w:t xml:space="preserve"> </w:t>
      </w:r>
      <w:r w:rsidR="00DA3B93">
        <w:rPr>
          <w:rFonts w:ascii="Arial" w:hAnsi="Arial" w:cs="Arial"/>
        </w:rPr>
        <w:t>borosilicate</w:t>
      </w:r>
      <w:r>
        <w:rPr>
          <w:rFonts w:ascii="Arial" w:hAnsi="Arial" w:cs="Arial"/>
        </w:rPr>
        <w:t xml:space="preserve"> </w:t>
      </w:r>
      <w:r w:rsidR="00DA3B93">
        <w:rPr>
          <w:rFonts w:ascii="Arial" w:hAnsi="Arial" w:cs="Arial"/>
        </w:rPr>
        <w:t xml:space="preserve">microfiber type with manufacturer QC data </w:t>
      </w:r>
      <w:r>
        <w:rPr>
          <w:rFonts w:ascii="Arial" w:hAnsi="Arial" w:cs="Arial"/>
        </w:rPr>
        <w:t>to ensure quality</w:t>
      </w:r>
      <w:r w:rsidR="00B94A83">
        <w:rPr>
          <w:rFonts w:ascii="Arial" w:hAnsi="Arial" w:cs="Arial"/>
        </w:rPr>
        <w:t xml:space="preserve"> requirements and traceability are maintained</w:t>
      </w:r>
      <w:r w:rsidR="00DA3B93">
        <w:rPr>
          <w:rFonts w:ascii="Arial" w:hAnsi="Arial" w:cs="Arial"/>
        </w:rPr>
        <w:t>.</w:t>
      </w:r>
      <w:r w:rsidRPr="001B0AB4">
        <w:rPr>
          <w:rFonts w:ascii="Arial" w:hAnsi="Arial" w:cs="Arial"/>
        </w:rPr>
        <w:t xml:space="preserve">  The pleats shall be</w:t>
      </w:r>
      <w:r w:rsidR="005E7C23">
        <w:rPr>
          <w:rFonts w:ascii="Arial" w:hAnsi="Arial" w:cs="Arial"/>
        </w:rPr>
        <w:t xml:space="preserve"> equally spaced</w:t>
      </w:r>
      <w:r w:rsidR="00B32AAF">
        <w:rPr>
          <w:rFonts w:ascii="Arial" w:hAnsi="Arial" w:cs="Arial"/>
        </w:rPr>
        <w:t xml:space="preserve"> and supported with </w:t>
      </w:r>
      <w:proofErr w:type="gramStart"/>
      <w:r w:rsidR="00B32AAF">
        <w:rPr>
          <w:rFonts w:ascii="Arial" w:hAnsi="Arial" w:cs="Arial"/>
        </w:rPr>
        <w:t>0.0125 inch</w:t>
      </w:r>
      <w:proofErr w:type="gramEnd"/>
      <w:r w:rsidR="00B32AAF">
        <w:rPr>
          <w:rFonts w:ascii="Arial" w:hAnsi="Arial" w:cs="Arial"/>
        </w:rPr>
        <w:t xml:space="preserve"> thick corrugated</w:t>
      </w:r>
      <w:r w:rsidR="00DE2C00">
        <w:rPr>
          <w:rFonts w:ascii="Arial" w:hAnsi="Arial" w:cs="Arial"/>
        </w:rPr>
        <w:t>, tapered</w:t>
      </w:r>
      <w:r w:rsidR="00B32AAF">
        <w:rPr>
          <w:rFonts w:ascii="Arial" w:hAnsi="Arial" w:cs="Arial"/>
        </w:rPr>
        <w:t xml:space="preserve"> aluminum separators.</w:t>
      </w:r>
      <w:r w:rsidR="00DA3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F485C">
        <w:rPr>
          <w:rFonts w:ascii="Arial" w:hAnsi="Arial" w:cs="Arial"/>
        </w:rPr>
        <w:t>Actual filter</w:t>
      </w:r>
      <w:r w:rsidRPr="008E6F9A">
        <w:rPr>
          <w:rFonts w:ascii="Arial" w:hAnsi="Arial" w:cs="Arial"/>
        </w:rPr>
        <w:t xml:space="preserve"> depth </w:t>
      </w:r>
      <w:r w:rsidR="00CE1430">
        <w:rPr>
          <w:rFonts w:ascii="Arial" w:hAnsi="Arial" w:cs="Arial"/>
        </w:rPr>
        <w:t>shall be 11.5</w:t>
      </w:r>
      <w:r w:rsidR="007F485C">
        <w:rPr>
          <w:rFonts w:ascii="Arial" w:hAnsi="Arial" w:cs="Arial"/>
        </w:rPr>
        <w:t xml:space="preserve"> inches.</w:t>
      </w:r>
      <w:r>
        <w:rPr>
          <w:rFonts w:ascii="Arial" w:hAnsi="Arial" w:cs="Arial"/>
        </w:rPr>
        <w:br/>
      </w:r>
    </w:p>
    <w:p w14:paraId="3899DE37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01EEA9AC" w14:textId="77777777" w:rsidR="001B0AB4" w:rsidRDefault="007F485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Filter f</w:t>
      </w:r>
      <w:r w:rsidR="00B5613D" w:rsidRPr="001B0AB4">
        <w:rPr>
          <w:rFonts w:ascii="Arial" w:hAnsi="Arial" w:cs="Arial"/>
        </w:rPr>
        <w:t xml:space="preserve">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tight corners</w:t>
      </w:r>
      <w:r w:rsidR="001C67D9" w:rsidRPr="001B0AB4">
        <w:rPr>
          <w:rFonts w:ascii="Arial" w:hAnsi="Arial" w:cs="Arial"/>
        </w:rPr>
        <w:t>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3BEFCCC1" w14:textId="77777777" w:rsidR="001B0AB4" w:rsidRDefault="0055125E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544773" w:rsidRPr="001B0AB4">
        <w:rPr>
          <w:rFonts w:ascii="Arial" w:hAnsi="Arial" w:cs="Arial"/>
        </w:rPr>
        <w:t>:</w:t>
      </w:r>
    </w:p>
    <w:p w14:paraId="798ED477" w14:textId="77777777" w:rsidR="001B0AB4" w:rsidRP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Factory installed ¼” thick by ¾” wide dovetailed, cl</w:t>
      </w:r>
      <w:r w:rsidR="005E7C23">
        <w:rPr>
          <w:rFonts w:ascii="Arial" w:hAnsi="Arial" w:cs="Arial"/>
        </w:rPr>
        <w:t>ose celled neoprene</w:t>
      </w:r>
      <w:r w:rsidR="007F485C">
        <w:rPr>
          <w:rFonts w:ascii="Arial" w:hAnsi="Arial" w:cs="Arial"/>
        </w:rPr>
        <w:t>, silicone</w:t>
      </w:r>
      <w:r w:rsidR="005E7C23">
        <w:rPr>
          <w:rFonts w:ascii="Arial" w:hAnsi="Arial" w:cs="Arial"/>
        </w:rPr>
        <w:t xml:space="preserve"> or EPDM </w:t>
      </w:r>
      <w:r w:rsidRPr="001B0AB4">
        <w:rPr>
          <w:rFonts w:ascii="Arial" w:hAnsi="Arial" w:cs="Arial"/>
        </w:rPr>
        <w:t>gasket affixed to th</w:t>
      </w:r>
      <w:r>
        <w:rPr>
          <w:rFonts w:ascii="Arial" w:hAnsi="Arial" w:cs="Arial"/>
        </w:rPr>
        <w:t>e filter frame sealing surface.</w:t>
      </w:r>
      <w:r>
        <w:rPr>
          <w:rFonts w:ascii="Arial" w:hAnsi="Arial" w:cs="Arial"/>
        </w:rPr>
        <w:br/>
      </w:r>
    </w:p>
    <w:p w14:paraId="7779CD97" w14:textId="77777777" w:rsid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Filter Frame sealing surface to have a flatness tolerance of +/-1/32”</w:t>
      </w:r>
      <w:r>
        <w:rPr>
          <w:rFonts w:ascii="Arial" w:hAnsi="Arial" w:cs="Arial"/>
        </w:rPr>
        <w:br/>
      </w:r>
    </w:p>
    <w:p w14:paraId="16D11D82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6F65BD3F" w14:textId="77777777" w:rsidR="001B0AB4" w:rsidRDefault="00CE1430" w:rsidP="000C69B4">
      <w:pPr>
        <w:pStyle w:val="ListParagraph"/>
        <w:numPr>
          <w:ilvl w:val="3"/>
          <w:numId w:val="31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Fi</w:t>
      </w:r>
      <w:r w:rsidR="007F485C">
        <w:rPr>
          <w:rFonts w:ascii="Arial" w:hAnsi="Arial" w:cs="Arial"/>
        </w:rPr>
        <w:t>lter</w:t>
      </w:r>
      <w:r w:rsidR="005E7C23">
        <w:rPr>
          <w:rFonts w:ascii="Arial" w:hAnsi="Arial" w:cs="Arial"/>
        </w:rPr>
        <w:t xml:space="preserve">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 w:rsidR="005E7C23"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2D19FC7E" w14:textId="77777777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lastRenderedPageBreak/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two component</w:t>
      </w:r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polysiloxane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58F8491C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4819A11F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1A46F5F6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2F568DB9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2687C441" w14:textId="77777777" w:rsidR="001B0AB4" w:rsidRPr="007F485C" w:rsidRDefault="00125744" w:rsidP="007F485C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3062C6" w:rsidRPr="001B0AB4">
        <w:rPr>
          <w:rFonts w:ascii="Arial" w:hAnsi="Arial" w:cs="Arial"/>
        </w:rPr>
        <w:t>ing or full length splitting.</w:t>
      </w:r>
      <w:r w:rsidR="001B0AB4" w:rsidRPr="007F485C">
        <w:rPr>
          <w:rFonts w:ascii="Arial" w:hAnsi="Arial" w:cs="Arial"/>
        </w:rPr>
        <w:br/>
      </w:r>
    </w:p>
    <w:p w14:paraId="4180C77B" w14:textId="77777777" w:rsidR="006B6008" w:rsidRPr="007F485C" w:rsidRDefault="006B6008" w:rsidP="007F485C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lot number,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057F70" w:rsidRPr="007F485C">
        <w:rPr>
          <w:rFonts w:ascii="Arial" w:hAnsi="Arial" w:cs="Arial"/>
        </w:rPr>
        <w:br/>
      </w:r>
    </w:p>
    <w:p w14:paraId="047199AC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152102C0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are to </w:t>
      </w:r>
      <w:r w:rsidR="007F485C">
        <w:rPr>
          <w:rFonts w:ascii="Arial" w:hAnsi="Arial" w:cs="Arial"/>
        </w:rPr>
        <w:t>be packaged discretely in</w:t>
      </w:r>
      <w:r w:rsidR="00C32ABF" w:rsidRPr="00DE2E1B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2E733A1F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15897DD9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56ADA55A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5EAD5E63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3C0ADCFF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07CD0519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5F49371E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16D46C18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6E43814C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2EC443BC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3A675857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29B4E1AA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1B420B5B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 xml:space="preserve">climate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4FBA584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3ADA95A8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6EAC2864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5D9686C7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72BD6345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66964C3E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2EF7E23B" w14:textId="7DDADFD4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7F485C">
        <w:rPr>
          <w:rFonts w:ascii="Arial" w:hAnsi="Arial" w:cs="Arial"/>
        </w:rPr>
        <w:t>99.97</w:t>
      </w:r>
      <w:r w:rsidR="006A51FD" w:rsidRPr="00DE2E1B">
        <w:rPr>
          <w:rFonts w:ascii="Arial" w:hAnsi="Arial" w:cs="Arial"/>
        </w:rPr>
        <w:t>%</w:t>
      </w:r>
      <w:r w:rsidR="00DE2C00">
        <w:rPr>
          <w:rFonts w:ascii="Arial" w:hAnsi="Arial" w:cs="Arial"/>
        </w:rPr>
        <w:t xml:space="preserve"> or</w:t>
      </w:r>
      <w:r w:rsidR="007F485C">
        <w:rPr>
          <w:rFonts w:ascii="Arial" w:hAnsi="Arial" w:cs="Arial"/>
        </w:rPr>
        <w:t xml:space="preserve"> 99.99%</w:t>
      </w:r>
      <w:r w:rsidR="006A51FD" w:rsidRPr="00DE2E1B">
        <w:rPr>
          <w:rFonts w:ascii="Arial" w:hAnsi="Arial" w:cs="Arial"/>
        </w:rPr>
        <w:t xml:space="preserve"> </w:t>
      </w:r>
      <w:r w:rsidR="00001AF9" w:rsidRPr="00DE2E1B">
        <w:rPr>
          <w:rFonts w:ascii="Arial" w:hAnsi="Arial" w:cs="Arial"/>
        </w:rPr>
        <w:t xml:space="preserve">on </w:t>
      </w:r>
      <w:proofErr w:type="gramStart"/>
      <w:r w:rsidR="00001AF9" w:rsidRPr="00DE2E1B">
        <w:rPr>
          <w:rFonts w:ascii="Arial" w:hAnsi="Arial" w:cs="Arial"/>
        </w:rPr>
        <w:t>0.3 micron</w:t>
      </w:r>
      <w:proofErr w:type="gramEnd"/>
      <w:r w:rsidR="00001AF9" w:rsidRPr="00DE2E1B">
        <w:rPr>
          <w:rFonts w:ascii="Arial" w:hAnsi="Arial" w:cs="Arial"/>
        </w:rPr>
        <w:t xml:space="preserve"> particles and shall be tested and constructed in accordance with IEST-RP-CC001, latest version.  </w:t>
      </w:r>
    </w:p>
    <w:p w14:paraId="76AEC700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2A15357A" w14:textId="77777777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a thermal </w:t>
      </w:r>
      <w:r w:rsidR="00C36D78">
        <w:rPr>
          <w:rFonts w:ascii="Arial" w:hAnsi="Arial" w:cs="Arial"/>
        </w:rPr>
        <w:t xml:space="preserve">condensation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photometer which will measure gross downstream penetration as compared to the upstream concentration.</w:t>
      </w:r>
    </w:p>
    <w:p w14:paraId="0AB14125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4D1CE848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</w:t>
      </w:r>
      <w:r w:rsidR="007F485C">
        <w:rPr>
          <w:rFonts w:ascii="Arial" w:hAnsi="Arial" w:cs="Arial"/>
        </w:rPr>
        <w:t xml:space="preserve"> style filters are tested at airflows</w:t>
      </w:r>
      <w:r>
        <w:rPr>
          <w:rFonts w:ascii="Arial" w:hAnsi="Arial" w:cs="Arial"/>
        </w:rPr>
        <w:t xml:space="preserve">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7F485C">
        <w:rPr>
          <w:rFonts w:ascii="Arial" w:hAnsi="Arial" w:cs="Arial"/>
        </w:rPr>
        <w:t xml:space="preserve"> initial pressure drop, pressure drop and</w:t>
      </w:r>
      <w:r w:rsidR="001606CB" w:rsidRPr="001C67D9">
        <w:rPr>
          <w:rFonts w:ascii="Arial" w:hAnsi="Arial" w:cs="Arial"/>
        </w:rPr>
        <w:t xml:space="preserve">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6907E2B4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7740" w:type="dxa"/>
        <w:tblInd w:w="136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1710"/>
        <w:gridCol w:w="1800"/>
      </w:tblGrid>
      <w:tr w:rsidR="00C82029" w:rsidRPr="00DE2E1B" w14:paraId="6E10B592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E90F758" w14:textId="77777777" w:rsidR="00C82029" w:rsidRPr="000E4D91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Filter Size (in)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DD0A5" w14:textId="77777777" w:rsidR="00C82029" w:rsidRPr="000E4D91" w:rsidRDefault="00C82029" w:rsidP="00A21D87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Efficiency (on 0.3µm)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A3683" w14:textId="77777777" w:rsidR="00C82029" w:rsidRPr="000E4D91" w:rsidRDefault="00C82029" w:rsidP="00C82029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Rated Airflow (CFM)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413A20FF" w14:textId="77777777" w:rsidR="00C82029" w:rsidRPr="000E4D91" w:rsidRDefault="00C82029" w:rsidP="00C82029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 xml:space="preserve">Max. initial ΔP (in </w:t>
            </w:r>
            <w:proofErr w:type="spellStart"/>
            <w:r w:rsidRPr="000E4D91">
              <w:rPr>
                <w:rFonts w:ascii="Arial" w:hAnsi="Arial" w:cs="Arial"/>
              </w:rPr>
              <w:t>w.g</w:t>
            </w:r>
            <w:proofErr w:type="spellEnd"/>
            <w:r w:rsidRPr="000E4D91">
              <w:rPr>
                <w:rFonts w:ascii="Arial" w:hAnsi="Arial" w:cs="Arial"/>
              </w:rPr>
              <w:t>.)</w:t>
            </w:r>
          </w:p>
        </w:tc>
      </w:tr>
      <w:tr w:rsidR="00C82029" w:rsidRPr="00DE2E1B" w14:paraId="4C257254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B4F5A" w14:textId="77777777" w:rsidR="00C82029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11.5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901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99.97%/99.99%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834" w14:textId="148622B9" w:rsidR="00C82029" w:rsidRDefault="00B33C9E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82029">
              <w:rPr>
                <w:rFonts w:ascii="Arial" w:hAnsi="Arial" w:cs="Arial"/>
              </w:rPr>
              <w:t>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5C863" w14:textId="18FB21F1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33C9E">
              <w:rPr>
                <w:rFonts w:ascii="Arial" w:hAnsi="Arial" w:cs="Arial"/>
              </w:rPr>
              <w:t>4</w:t>
            </w:r>
          </w:p>
        </w:tc>
      </w:tr>
    </w:tbl>
    <w:p w14:paraId="33EDF4F3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p w14:paraId="4ADAD23D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47C03E55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35242A5B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4779B8FA" w14:textId="54FCECA2" w:rsidR="001606CB" w:rsidRPr="00DE2E1B" w:rsidRDefault="00B33C9E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</w:t>
      </w:r>
      <w:r>
        <w:rPr>
          <w:rFonts w:ascii="Arial" w:hAnsi="Arial" w:cs="Arial"/>
        </w:rPr>
        <w:t xml:space="preserve"> 99.99%</w:t>
      </w:r>
      <w:r w:rsidR="006A51FD" w:rsidRPr="00DE2E1B">
        <w:rPr>
          <w:rFonts w:ascii="Arial" w:hAnsi="Arial" w:cs="Arial"/>
        </w:rPr>
        <w:t xml:space="preserve"> shall</w:t>
      </w:r>
      <w:r w:rsidR="00693C22">
        <w:rPr>
          <w:rFonts w:ascii="Arial" w:hAnsi="Arial" w:cs="Arial"/>
        </w:rPr>
        <w:t xml:space="preserve"> </w:t>
      </w:r>
      <w:r w:rsidR="006A51FD" w:rsidRPr="00DE2E1B">
        <w:rPr>
          <w:rFonts w:ascii="Arial" w:hAnsi="Arial" w:cs="Arial"/>
        </w:rPr>
        <w:t>be factory scanned in accordance with IEST-RP-CC034</w:t>
      </w:r>
      <w:r w:rsidR="00693C22">
        <w:rPr>
          <w:rFonts w:ascii="Arial" w:hAnsi="Arial" w:cs="Arial"/>
        </w:rPr>
        <w:t xml:space="preserve"> </w:t>
      </w:r>
      <w:r w:rsidR="000E4D91">
        <w:rPr>
          <w:rFonts w:ascii="Arial" w:hAnsi="Arial" w:cs="Arial"/>
        </w:rPr>
        <w:t>latest version.</w:t>
      </w:r>
    </w:p>
    <w:p w14:paraId="23BA3972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3A3A9019" w14:textId="77777777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scanning shall be accomplished by passing the probe with overlapping strokes so the entire filter face area is samp</w:t>
      </w:r>
      <w:r w:rsidR="000E4D91">
        <w:rPr>
          <w:rFonts w:ascii="Arial" w:hAnsi="Arial" w:cs="Arial"/>
        </w:rPr>
        <w:t>led.</w:t>
      </w:r>
      <w:r w:rsidR="00151979">
        <w:rPr>
          <w:rFonts w:ascii="Arial" w:hAnsi="Arial" w:cs="Arial"/>
        </w:rPr>
        <w:t xml:space="preserve">  </w:t>
      </w:r>
    </w:p>
    <w:p w14:paraId="73B6E612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4AA53C52" w14:textId="77777777" w:rsidR="00057F70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r w:rsidR="00913C36">
        <w:rPr>
          <w:rFonts w:ascii="Arial" w:hAnsi="Arial" w:cs="Arial"/>
        </w:rPr>
        <w:t xml:space="preserve">4 </w:t>
      </w:r>
      <w:proofErr w:type="spellStart"/>
      <w:r w:rsidR="00913C36">
        <w:rPr>
          <w:rFonts w:ascii="Arial" w:hAnsi="Arial" w:cs="Arial"/>
        </w:rPr>
        <w:t>cSt</w:t>
      </w:r>
      <w:proofErr w:type="spellEnd"/>
      <w:r w:rsidR="00913C36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PAO (Poly Alpha Olefin). The two acceptable </w:t>
      </w:r>
      <w:r w:rsidR="00913C36">
        <w:rPr>
          <w:rFonts w:ascii="Arial" w:hAnsi="Arial" w:cs="Arial"/>
        </w:rPr>
        <w:t xml:space="preserve">aerosol </w:t>
      </w:r>
      <w:r w:rsidRPr="00DE2E1B">
        <w:rPr>
          <w:rFonts w:ascii="Arial" w:hAnsi="Arial" w:cs="Arial"/>
        </w:rPr>
        <w:t>generation tech</w:t>
      </w:r>
      <w:r w:rsidR="00913C36">
        <w:rPr>
          <w:rFonts w:ascii="Arial" w:hAnsi="Arial" w:cs="Arial"/>
        </w:rPr>
        <w:t>niques are either the use of a L</w:t>
      </w:r>
      <w:r w:rsidRPr="00DE2E1B">
        <w:rPr>
          <w:rFonts w:ascii="Arial" w:hAnsi="Arial" w:cs="Arial"/>
        </w:rPr>
        <w:t>a</w:t>
      </w:r>
      <w:r w:rsidR="00AE7F1E">
        <w:rPr>
          <w:rFonts w:ascii="Arial" w:hAnsi="Arial" w:cs="Arial"/>
        </w:rPr>
        <w:t>skin nozzle generator or</w:t>
      </w:r>
      <w:r w:rsidRPr="00DE2E1B">
        <w:rPr>
          <w:rFonts w:ascii="Arial" w:hAnsi="Arial" w:cs="Arial"/>
        </w:rPr>
        <w:t xml:space="preserve"> </w:t>
      </w:r>
      <w:r w:rsidR="00913C36">
        <w:rPr>
          <w:rFonts w:ascii="Arial" w:hAnsi="Arial" w:cs="Arial"/>
        </w:rPr>
        <w:t xml:space="preserve">thermal condensation </w:t>
      </w:r>
      <w:r w:rsidRPr="00DE2E1B">
        <w:rPr>
          <w:rFonts w:ascii="Arial" w:hAnsi="Arial" w:cs="Arial"/>
        </w:rPr>
        <w:t>aerosol generator.</w:t>
      </w:r>
      <w:r w:rsidR="00151979">
        <w:rPr>
          <w:rFonts w:ascii="Arial" w:hAnsi="Arial" w:cs="Arial"/>
        </w:rPr>
        <w:t xml:space="preserve">  </w:t>
      </w:r>
      <w:r w:rsidR="00151979" w:rsidRPr="00151979">
        <w:rPr>
          <w:rFonts w:ascii="Arial" w:hAnsi="Arial" w:cs="Arial"/>
        </w:rPr>
        <w:t xml:space="preserve">Oil thread testing for local leaks using </w:t>
      </w:r>
      <w:proofErr w:type="spellStart"/>
      <w:r w:rsidR="00151979" w:rsidRPr="00151979">
        <w:rPr>
          <w:rFonts w:ascii="Arial" w:hAnsi="Arial" w:cs="Arial"/>
        </w:rPr>
        <w:t>polyfuntional</w:t>
      </w:r>
      <w:proofErr w:type="spellEnd"/>
      <w:r w:rsidR="00151979" w:rsidRPr="00151979">
        <w:rPr>
          <w:rFonts w:ascii="Arial" w:hAnsi="Arial" w:cs="Arial"/>
        </w:rPr>
        <w:t xml:space="preserve"> alcohol is an acceptable alternative.</w:t>
      </w:r>
      <w:r w:rsidR="00057F70" w:rsidRPr="00AE7F1E">
        <w:rPr>
          <w:rFonts w:ascii="Arial" w:hAnsi="Arial" w:cs="Arial"/>
        </w:rPr>
        <w:br/>
      </w:r>
    </w:p>
    <w:p w14:paraId="4007F253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0BE84082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67FF7359" w14:textId="77777777" w:rsidR="006B6008" w:rsidRPr="00DE2E1B" w:rsidRDefault="006B6008" w:rsidP="00B33C9E">
      <w:pPr>
        <w:pStyle w:val="BodyTextIndent"/>
        <w:spacing w:after="0"/>
        <w:ind w:left="0"/>
        <w:rPr>
          <w:rFonts w:ascii="Arial" w:hAnsi="Arial" w:cs="Arial"/>
        </w:rPr>
      </w:pPr>
    </w:p>
    <w:p w14:paraId="4DF8F90B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6377016C" w14:textId="308A19FB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>Each filter shall have a unique labeling indicating filter size, unique serial number, model number, tested efficiency, pressure drop at volumetric test airflow, and UL compliance.</w:t>
      </w:r>
    </w:p>
    <w:p w14:paraId="677E71AF" w14:textId="2893C37D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the filter’s unique serial number, model number, tested efficiency, tested pressure drop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E43F1" w14:textId="77777777" w:rsidR="0087177F" w:rsidRDefault="0087177F">
      <w:r>
        <w:separator/>
      </w:r>
    </w:p>
  </w:endnote>
  <w:endnote w:type="continuationSeparator" w:id="0">
    <w:p w14:paraId="5CD8D321" w14:textId="77777777" w:rsidR="0087177F" w:rsidRDefault="0087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B5E6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CE1430" w:rsidRPr="00CE1430">
      <w:rPr>
        <w:rFonts w:ascii="Cambria" w:hAnsi="Cambria"/>
        <w:noProof/>
      </w:rPr>
      <w:t>1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FFA7" w14:textId="77777777" w:rsidR="0087177F" w:rsidRDefault="0087177F">
      <w:r>
        <w:separator/>
      </w:r>
    </w:p>
  </w:footnote>
  <w:footnote w:type="continuationSeparator" w:id="0">
    <w:p w14:paraId="327C3296" w14:textId="77777777" w:rsidR="0087177F" w:rsidRDefault="0087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41A5" w14:textId="77777777" w:rsidR="00CA3CC5" w:rsidRDefault="00CA3CC5" w:rsidP="00CA3CC5">
    <w:pPr>
      <w:pStyle w:val="Header"/>
    </w:pPr>
    <w:r>
      <w:rPr>
        <w:noProof/>
      </w:rPr>
      <w:drawing>
        <wp:inline distT="0" distB="0" distL="0" distR="0" wp14:anchorId="3D83D3B6" wp14:editId="055DB2E1">
          <wp:extent cx="1500740" cy="238539"/>
          <wp:effectExtent l="0" t="0" r="4445" b="9525"/>
          <wp:docPr id="3" name="Picture 3" descr="http://scaafnet.aafintl.com/Marketing%20Tools/~/media/aafnet/Marketing%20Tools/OneTeamOneIdentity/AAF%20Flanders%20Logos/JPG%20Logos/AAF_Flanders%20Logo%20Red%20jpg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caafnet.aafintl.com/Marketing%20Tools/~/media/aafnet/Marketing%20Tools/OneTeamOneIdentity/AAF%20Flanders%20Logos/JPG%20Logos/AAF_Flanders%20Logo%20Red%20jpg.ash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71" cy="23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E1595" w14:textId="77777777" w:rsidR="00CA3CC5" w:rsidRDefault="00CA3CC5" w:rsidP="00CA3CC5">
    <w:pPr>
      <w:pStyle w:val="Header"/>
    </w:pPr>
  </w:p>
  <w:p w14:paraId="354EC946" w14:textId="329699F6" w:rsidR="006B6008" w:rsidRDefault="00915C80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="00CA3CC5"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</w:t>
    </w:r>
    <w:r w:rsidR="00DE2C00">
      <w:rPr>
        <w:rFonts w:asciiTheme="minorHAnsi" w:hAnsiTheme="minorHAnsi"/>
      </w:rPr>
      <w:t>1</w:t>
    </w:r>
    <w:r w:rsidR="00CA3CC5">
      <w:ptab w:relativeTo="margin" w:alignment="center" w:leader="none"/>
    </w:r>
    <w:r w:rsidR="000C69B4">
      <w:rPr>
        <w:rFonts w:asciiTheme="minorHAnsi" w:hAnsiTheme="minorHAnsi"/>
        <w:b/>
        <w:sz w:val="36"/>
      </w:rPr>
      <w:t>AstroC</w:t>
    </w:r>
    <w:r w:rsidR="001B0AB4">
      <w:rPr>
        <w:rFonts w:asciiTheme="minorHAnsi" w:hAnsiTheme="minorHAnsi"/>
        <w:b/>
        <w:sz w:val="36"/>
      </w:rPr>
      <w:t>e</w:t>
    </w:r>
    <w:r w:rsidR="00CA3CC5" w:rsidRPr="00CA3CC5">
      <w:rPr>
        <w:rFonts w:asciiTheme="minorHAnsi" w:hAnsiTheme="minorHAnsi"/>
        <w:b/>
        <w:sz w:val="36"/>
      </w:rPr>
      <w:t>l I</w:t>
    </w:r>
    <w:r w:rsidR="00DE2C00">
      <w:rPr>
        <w:rFonts w:asciiTheme="minorHAnsi" w:hAnsiTheme="minorHAnsi"/>
        <w:b/>
        <w:sz w:val="36"/>
      </w:rPr>
      <w:t xml:space="preserve"> HCX</w:t>
    </w:r>
    <w:r w:rsidR="00CA3CC5" w:rsidRPr="00CA3CC5">
      <w:rPr>
        <w:rFonts w:asciiTheme="minorHAnsi" w:hAnsiTheme="minorHAnsi"/>
        <w:b/>
        <w:sz w:val="36"/>
      </w:rPr>
      <w:t xml:space="preserve"> 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9927E5">
      <w:rPr>
        <w:rFonts w:asciiTheme="minorHAnsi" w:hAnsiTheme="minorHAnsi"/>
      </w:rPr>
      <w:t>1</w:t>
    </w:r>
    <w:r w:rsidR="00DE2C00">
      <w:rPr>
        <w:rFonts w:asciiTheme="minorHAnsi" w:hAnsiTheme="minorHAnsi"/>
      </w:rPr>
      <w:t>2Aug</w:t>
    </w:r>
    <w:r w:rsidR="009927E5">
      <w:rPr>
        <w:rFonts w:asciiTheme="minorHAnsi" w:hAnsiTheme="minorHAnsi"/>
      </w:rPr>
      <w:t>20</w:t>
    </w:r>
    <w:r w:rsidR="00DE2C00">
      <w:rPr>
        <w:rFonts w:asciiTheme="minorHAnsi" w:hAnsiTheme="minorHAnsi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6901399">
    <w:abstractNumId w:val="21"/>
  </w:num>
  <w:num w:numId="2" w16cid:durableId="1417937274">
    <w:abstractNumId w:val="11"/>
  </w:num>
  <w:num w:numId="3" w16cid:durableId="1080829366">
    <w:abstractNumId w:val="10"/>
  </w:num>
  <w:num w:numId="4" w16cid:durableId="1933586385">
    <w:abstractNumId w:val="26"/>
  </w:num>
  <w:num w:numId="5" w16cid:durableId="2133596906">
    <w:abstractNumId w:val="12"/>
  </w:num>
  <w:num w:numId="6" w16cid:durableId="1205605914">
    <w:abstractNumId w:val="15"/>
  </w:num>
  <w:num w:numId="7" w16cid:durableId="1351641590">
    <w:abstractNumId w:val="16"/>
  </w:num>
  <w:num w:numId="8" w16cid:durableId="393964818">
    <w:abstractNumId w:val="31"/>
  </w:num>
  <w:num w:numId="9" w16cid:durableId="1149859786">
    <w:abstractNumId w:val="28"/>
  </w:num>
  <w:num w:numId="10" w16cid:durableId="102770717">
    <w:abstractNumId w:val="29"/>
  </w:num>
  <w:num w:numId="11" w16cid:durableId="2030983160">
    <w:abstractNumId w:val="22"/>
  </w:num>
  <w:num w:numId="12" w16cid:durableId="380860006">
    <w:abstractNumId w:val="27"/>
  </w:num>
  <w:num w:numId="13" w16cid:durableId="326253243">
    <w:abstractNumId w:val="20"/>
  </w:num>
  <w:num w:numId="14" w16cid:durableId="830945444">
    <w:abstractNumId w:val="25"/>
  </w:num>
  <w:num w:numId="15" w16cid:durableId="186874432">
    <w:abstractNumId w:val="17"/>
  </w:num>
  <w:num w:numId="16" w16cid:durableId="299656976">
    <w:abstractNumId w:val="9"/>
  </w:num>
  <w:num w:numId="17" w16cid:durableId="1019816998">
    <w:abstractNumId w:val="7"/>
  </w:num>
  <w:num w:numId="18" w16cid:durableId="1035348446">
    <w:abstractNumId w:val="6"/>
  </w:num>
  <w:num w:numId="19" w16cid:durableId="1446655300">
    <w:abstractNumId w:val="5"/>
  </w:num>
  <w:num w:numId="20" w16cid:durableId="1533690170">
    <w:abstractNumId w:val="4"/>
  </w:num>
  <w:num w:numId="21" w16cid:durableId="1272085668">
    <w:abstractNumId w:val="8"/>
  </w:num>
  <w:num w:numId="22" w16cid:durableId="1007950331">
    <w:abstractNumId w:val="3"/>
  </w:num>
  <w:num w:numId="23" w16cid:durableId="2009018491">
    <w:abstractNumId w:val="2"/>
  </w:num>
  <w:num w:numId="24" w16cid:durableId="2065523624">
    <w:abstractNumId w:val="1"/>
  </w:num>
  <w:num w:numId="25" w16cid:durableId="1901403368">
    <w:abstractNumId w:val="0"/>
  </w:num>
  <w:num w:numId="26" w16cid:durableId="1475489951">
    <w:abstractNumId w:val="13"/>
  </w:num>
  <w:num w:numId="27" w16cid:durableId="1624530976">
    <w:abstractNumId w:val="18"/>
  </w:num>
  <w:num w:numId="28" w16cid:durableId="651757372">
    <w:abstractNumId w:val="19"/>
  </w:num>
  <w:num w:numId="29" w16cid:durableId="28319654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1784555">
    <w:abstractNumId w:val="30"/>
  </w:num>
  <w:num w:numId="31" w16cid:durableId="24598433">
    <w:abstractNumId w:val="24"/>
  </w:num>
  <w:num w:numId="32" w16cid:durableId="664473164">
    <w:abstractNumId w:val="23"/>
  </w:num>
  <w:num w:numId="33" w16cid:durableId="12851170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4D9"/>
    <w:rsid w:val="00001AF9"/>
    <w:rsid w:val="00057F70"/>
    <w:rsid w:val="00067B9C"/>
    <w:rsid w:val="00082515"/>
    <w:rsid w:val="000929A6"/>
    <w:rsid w:val="000C5576"/>
    <w:rsid w:val="000C69B4"/>
    <w:rsid w:val="000E2D18"/>
    <w:rsid w:val="000E4D91"/>
    <w:rsid w:val="00125744"/>
    <w:rsid w:val="00134B00"/>
    <w:rsid w:val="00141FF3"/>
    <w:rsid w:val="00151979"/>
    <w:rsid w:val="001606CB"/>
    <w:rsid w:val="0019420D"/>
    <w:rsid w:val="001B0AB4"/>
    <w:rsid w:val="001C67D9"/>
    <w:rsid w:val="0026722F"/>
    <w:rsid w:val="00296CF0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B38B2"/>
    <w:rsid w:val="003D137B"/>
    <w:rsid w:val="00406A3C"/>
    <w:rsid w:val="004524D6"/>
    <w:rsid w:val="004D1DBE"/>
    <w:rsid w:val="004D5397"/>
    <w:rsid w:val="004E1C9C"/>
    <w:rsid w:val="005078F1"/>
    <w:rsid w:val="00537BE0"/>
    <w:rsid w:val="00544773"/>
    <w:rsid w:val="0055125E"/>
    <w:rsid w:val="0055272F"/>
    <w:rsid w:val="0055525E"/>
    <w:rsid w:val="00592C8E"/>
    <w:rsid w:val="005937CA"/>
    <w:rsid w:val="005A79CE"/>
    <w:rsid w:val="005D70BE"/>
    <w:rsid w:val="005E7C23"/>
    <w:rsid w:val="00602E42"/>
    <w:rsid w:val="00692C22"/>
    <w:rsid w:val="00693C22"/>
    <w:rsid w:val="006A51FD"/>
    <w:rsid w:val="006B6008"/>
    <w:rsid w:val="006C4FC9"/>
    <w:rsid w:val="006D3AB7"/>
    <w:rsid w:val="00705BA9"/>
    <w:rsid w:val="00721CB1"/>
    <w:rsid w:val="00737F54"/>
    <w:rsid w:val="007500E5"/>
    <w:rsid w:val="00787D38"/>
    <w:rsid w:val="007B597A"/>
    <w:rsid w:val="007F485C"/>
    <w:rsid w:val="007F572E"/>
    <w:rsid w:val="0083094C"/>
    <w:rsid w:val="008333BD"/>
    <w:rsid w:val="00860AF9"/>
    <w:rsid w:val="0087177F"/>
    <w:rsid w:val="008A36C4"/>
    <w:rsid w:val="008B7058"/>
    <w:rsid w:val="008E188E"/>
    <w:rsid w:val="008E6F9A"/>
    <w:rsid w:val="008F472C"/>
    <w:rsid w:val="00904CFB"/>
    <w:rsid w:val="00913C36"/>
    <w:rsid w:val="00915C80"/>
    <w:rsid w:val="009224FE"/>
    <w:rsid w:val="00926BCE"/>
    <w:rsid w:val="00951822"/>
    <w:rsid w:val="009927E5"/>
    <w:rsid w:val="00A209E3"/>
    <w:rsid w:val="00A21D87"/>
    <w:rsid w:val="00A96BF2"/>
    <w:rsid w:val="00AC7B30"/>
    <w:rsid w:val="00AE7F1E"/>
    <w:rsid w:val="00B01BAA"/>
    <w:rsid w:val="00B07598"/>
    <w:rsid w:val="00B23AE1"/>
    <w:rsid w:val="00B32AAF"/>
    <w:rsid w:val="00B33C9E"/>
    <w:rsid w:val="00B5613D"/>
    <w:rsid w:val="00B94A83"/>
    <w:rsid w:val="00BB596C"/>
    <w:rsid w:val="00BC2EEA"/>
    <w:rsid w:val="00BD0137"/>
    <w:rsid w:val="00BD3BB9"/>
    <w:rsid w:val="00BE23D6"/>
    <w:rsid w:val="00C26610"/>
    <w:rsid w:val="00C32A83"/>
    <w:rsid w:val="00C32ABF"/>
    <w:rsid w:val="00C36D78"/>
    <w:rsid w:val="00C457F8"/>
    <w:rsid w:val="00C554D1"/>
    <w:rsid w:val="00C704D9"/>
    <w:rsid w:val="00C82029"/>
    <w:rsid w:val="00CA3CC5"/>
    <w:rsid w:val="00CC0ACC"/>
    <w:rsid w:val="00CE1430"/>
    <w:rsid w:val="00CE2E47"/>
    <w:rsid w:val="00D32636"/>
    <w:rsid w:val="00DA3B93"/>
    <w:rsid w:val="00DC4FAD"/>
    <w:rsid w:val="00DD6C61"/>
    <w:rsid w:val="00DE2C00"/>
    <w:rsid w:val="00DE2E1B"/>
    <w:rsid w:val="00E55026"/>
    <w:rsid w:val="00E56D6C"/>
    <w:rsid w:val="00E75D38"/>
    <w:rsid w:val="00E977D1"/>
    <w:rsid w:val="00E97FE5"/>
    <w:rsid w:val="00EA210A"/>
    <w:rsid w:val="00EA35A8"/>
    <w:rsid w:val="00EE02CA"/>
    <w:rsid w:val="00EE04C3"/>
    <w:rsid w:val="00F94C9A"/>
    <w:rsid w:val="00FA47D0"/>
    <w:rsid w:val="00FA76DE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CC98B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DAA9-736A-4A35-B43B-C3260D2A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Renn, Mark</cp:lastModifiedBy>
  <cp:revision>2</cp:revision>
  <cp:lastPrinted>2003-02-27T19:54:00Z</cp:lastPrinted>
  <dcterms:created xsi:type="dcterms:W3CDTF">2025-08-12T12:26:00Z</dcterms:created>
  <dcterms:modified xsi:type="dcterms:W3CDTF">2025-08-12T12:26:00Z</dcterms:modified>
</cp:coreProperties>
</file>