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A493" w14:textId="77777777" w:rsidR="004915C0" w:rsidRDefault="009958FF">
      <w:pPr>
        <w:pStyle w:val="Tittel"/>
        <w:keepNext w:val="0"/>
        <w:keepLines w:val="0"/>
        <w:widowControl w:val="0"/>
      </w:pPr>
      <w:bookmarkStart w:id="0" w:name="_2qngn8pjn270" w:colFirst="0" w:colLast="0"/>
      <w:bookmarkEnd w:id="0"/>
      <w:r>
        <w:t>Redaksjonskomiteens innstilling</w:t>
      </w:r>
    </w:p>
    <w:p w14:paraId="50D8A494" w14:textId="77777777" w:rsidR="004915C0" w:rsidRDefault="009958FF">
      <w:pPr>
        <w:pStyle w:val="Tittel"/>
        <w:keepNext w:val="0"/>
        <w:keepLines w:val="0"/>
        <w:widowControl w:val="0"/>
      </w:pPr>
      <w:r>
        <w:t>Arbeid</w:t>
      </w:r>
    </w:p>
    <w:p w14:paraId="0BC75C13" w14:textId="77777777" w:rsidR="009238D3" w:rsidRDefault="009238D3">
      <w:pPr>
        <w:widowControl w:val="0"/>
        <w:rPr>
          <w:rFonts w:ascii="Calibri" w:eastAsia="Calibri" w:hAnsi="Calibri" w:cs="Calibri"/>
          <w:color w:val="2F5496"/>
          <w:sz w:val="32"/>
          <w:szCs w:val="32"/>
        </w:rPr>
        <w:sectPr w:rsidR="009238D3" w:rsidSect="009238D3">
          <w:type w:val="continuous"/>
          <w:pgSz w:w="12240" w:h="15840"/>
          <w:pgMar w:top="1440" w:right="1440" w:bottom="1440" w:left="1440" w:header="0" w:footer="709" w:gutter="0"/>
          <w:pgNumType w:start="1"/>
          <w:cols w:space="708"/>
          <w:docGrid w:linePitch="299"/>
        </w:sectPr>
      </w:pPr>
    </w:p>
    <w:p w14:paraId="50D8A495" w14:textId="6D951805" w:rsidR="004915C0" w:rsidRDefault="009958FF">
      <w:pPr>
        <w:widowControl w:val="0"/>
        <w:rPr>
          <w:rFonts w:ascii="Calibri" w:eastAsia="Calibri" w:hAnsi="Calibri" w:cs="Calibri"/>
          <w:color w:val="2F5496"/>
          <w:sz w:val="32"/>
          <w:szCs w:val="32"/>
        </w:rPr>
      </w:pPr>
      <w:bookmarkStart w:id="1" w:name="_GoBack"/>
      <w:bookmarkEnd w:id="1"/>
      <w:r>
        <w:rPr>
          <w:rFonts w:ascii="Calibri" w:eastAsia="Calibri" w:hAnsi="Calibri" w:cs="Calibri"/>
          <w:color w:val="2F5496"/>
          <w:sz w:val="32"/>
          <w:szCs w:val="32"/>
        </w:rPr>
        <w:t>1. Lik rett til arbeid</w:t>
      </w:r>
    </w:p>
    <w:p w14:paraId="50D8A496" w14:textId="77777777" w:rsidR="004915C0" w:rsidRDefault="009958FF">
      <w:pPr>
        <w:spacing w:line="240" w:lineRule="auto"/>
        <w:rPr>
          <w:sz w:val="24"/>
          <w:szCs w:val="24"/>
        </w:rPr>
      </w:pPr>
      <w:r>
        <w:rPr>
          <w:sz w:val="24"/>
          <w:szCs w:val="24"/>
        </w:rPr>
        <w:t>Begrunnelse:</w:t>
      </w:r>
    </w:p>
    <w:p w14:paraId="50D8A497" w14:textId="77777777" w:rsidR="004915C0" w:rsidRDefault="009958FF">
      <w:pPr>
        <w:spacing w:line="240" w:lineRule="auto"/>
        <w:rPr>
          <w:sz w:val="24"/>
          <w:szCs w:val="24"/>
        </w:rPr>
      </w:pPr>
      <w:r>
        <w:rPr>
          <w:sz w:val="24"/>
          <w:szCs w:val="24"/>
        </w:rPr>
        <w:t>I partiprogrammet for stortingsperioden 2017-2021 foreslår Arbeiderpartiet innføringen av en jobbgaranti, der mottakere av arbeidsavklaringspenger etter en tidsavgrenset periode skal tilbys jobb gjennom en forsterket plikt overfor NAV og i ytterste konsekv</w:t>
      </w:r>
      <w:r>
        <w:rPr>
          <w:sz w:val="24"/>
          <w:szCs w:val="24"/>
        </w:rPr>
        <w:t>ens på initiativ av kommunen. Vestfold Arbeiderparti er enig i at det er et behov for reformering av tiltak knyttet til deltakelse i arbeidslivet, spesielt rettet mot unge med liten eller ingen arbeidserfaring og de som holdes tilbake fra yrkesdeltakelse g</w:t>
      </w:r>
      <w:r>
        <w:rPr>
          <w:sz w:val="24"/>
          <w:szCs w:val="24"/>
        </w:rPr>
        <w:t>runnet nedsatt funksjonsevne eller kronisk sykdom.</w:t>
      </w:r>
    </w:p>
    <w:p w14:paraId="50D8A498" w14:textId="77777777" w:rsidR="004915C0" w:rsidRDefault="009958FF">
      <w:pPr>
        <w:spacing w:line="240" w:lineRule="auto"/>
        <w:rPr>
          <w:sz w:val="24"/>
          <w:szCs w:val="24"/>
        </w:rPr>
      </w:pPr>
      <w:r>
        <w:rPr>
          <w:sz w:val="24"/>
          <w:szCs w:val="24"/>
        </w:rPr>
        <w:t>Det sosiale sikkerhetsnettet i Norge er bygget på idéen om at mennesker som av ulike årsaker ikke kan forsørge seg selv gjennom deltakelse i det ordinære arbeidslivet skal motta en inntektsoverføring fra f</w:t>
      </w:r>
      <w:r>
        <w:rPr>
          <w:sz w:val="24"/>
          <w:szCs w:val="24"/>
        </w:rPr>
        <w:t>ellesskapet. Slik sikres alle deltakere i det norske fellesskapet muligheter og økonomisk trygghet i hverdagen. Samtidig som fordeling av inntekt gjennom skatt forblir et viktig virkemiddel for å utjevne de økonomiske forskjellene, er det viktigste virkemi</w:t>
      </w:r>
      <w:r>
        <w:rPr>
          <w:sz w:val="24"/>
          <w:szCs w:val="24"/>
        </w:rPr>
        <w:t xml:space="preserve">ddelet mot ulikhet og for sosial deltakelse at alle har en jobb. 2017 ble det niende kontinuerlige året med fallende sysselsettingsgrad i Norge. Siden 2008 har sysselsettingsgraden blant de mellom 15 og 74 år falt fra 72 prosent til under 67 prosent. Mens </w:t>
      </w:r>
      <w:r>
        <w:rPr>
          <w:sz w:val="24"/>
          <w:szCs w:val="24"/>
        </w:rPr>
        <w:t>stadig færre har mulighet til å delta i finansieringen av fellesskapets sikkerhetsnett, er stadig flere i en situasjon som setter begrensninger på deres sosiale mobilitet og som fører med seg negative psykiske og sosiale konsekvenser for den enkelte.</w:t>
      </w:r>
    </w:p>
    <w:p w14:paraId="50D8A499" w14:textId="77777777" w:rsidR="004915C0" w:rsidRDefault="009958FF">
      <w:pPr>
        <w:spacing w:line="240" w:lineRule="auto"/>
        <w:rPr>
          <w:sz w:val="24"/>
          <w:szCs w:val="24"/>
        </w:rPr>
      </w:pPr>
      <w:r>
        <w:rPr>
          <w:sz w:val="24"/>
          <w:szCs w:val="24"/>
        </w:rPr>
        <w:t>Spesi</w:t>
      </w:r>
      <w:r>
        <w:rPr>
          <w:sz w:val="24"/>
          <w:szCs w:val="24"/>
        </w:rPr>
        <w:t>elt krevende er situasjonen for dem som går ledig over lengre tid og som ønsker å delta i arbeidslivet, men som ikke har mulighet på lik linje med andre. Norge har som de fleste andre vestlige land et omfattende nettverk av muligheter for etter- og videreu</w:t>
      </w:r>
      <w:r>
        <w:rPr>
          <w:sz w:val="24"/>
          <w:szCs w:val="24"/>
        </w:rPr>
        <w:t>tdanning. På den ene siden kan disse tiltakene ha stor positiv effekt for arbeidssøkende med behov for økt kompetanse. På den andre siden er det mange utenfor arbeidslivet i Norge som innehar kompetanse som samfunnet bør dra nytte av. Totalt var 193 600 re</w:t>
      </w:r>
      <w:r>
        <w:rPr>
          <w:sz w:val="24"/>
          <w:szCs w:val="24"/>
        </w:rPr>
        <w:t>gistrert med nedsatt funksjonsevne. Gjennom en målrettet strategi for å tilby flere muligheten til yrkesdeltakelse vil fellesskapet kunne gi enkeltmennesker mulighet til å utvikle seg, være deltakende og endre sitt inntektsforhold fra stønadsmottaker til l</w:t>
      </w:r>
      <w:r>
        <w:rPr>
          <w:sz w:val="24"/>
          <w:szCs w:val="24"/>
        </w:rPr>
        <w:t>ønnsmottaker. Deltakelse i arbeidslivet fremfor langtidsledighet vil dessuten føre til at kompetanse vedlikeholdes og forsterkes fremfor at den forfaller, noe som vil føre til økt mulighet for ansettelse i fremtiden.</w:t>
      </w:r>
    </w:p>
    <w:p w14:paraId="50D8A49A" w14:textId="77777777" w:rsidR="004915C0" w:rsidRDefault="009958FF">
      <w:pPr>
        <w:spacing w:line="240" w:lineRule="auto"/>
        <w:rPr>
          <w:sz w:val="24"/>
          <w:szCs w:val="24"/>
        </w:rPr>
      </w:pPr>
      <w:r>
        <w:rPr>
          <w:sz w:val="24"/>
          <w:szCs w:val="24"/>
        </w:rPr>
        <w:t>Arbeiderpartiet mener at arbeid i størr</w:t>
      </w:r>
      <w:r>
        <w:rPr>
          <w:sz w:val="24"/>
          <w:szCs w:val="24"/>
        </w:rPr>
        <w:t>e grad skal ansees som en rettighet fremfor et gode.</w:t>
      </w:r>
    </w:p>
    <w:p w14:paraId="50D8A49B" w14:textId="77777777" w:rsidR="004915C0" w:rsidRDefault="009958FF">
      <w:pPr>
        <w:spacing w:line="240" w:lineRule="auto"/>
        <w:rPr>
          <w:sz w:val="24"/>
          <w:szCs w:val="24"/>
        </w:rPr>
      </w:pPr>
      <w:r>
        <w:rPr>
          <w:sz w:val="24"/>
          <w:szCs w:val="24"/>
        </w:rPr>
        <w:t xml:space="preserve">Full sysselsetting er det viktigste virkemiddelet mot fattigdom og de negative konsekvensene som for enkeltmennesker følger av lediggang. For at Norge også i </w:t>
      </w:r>
      <w:r>
        <w:rPr>
          <w:sz w:val="24"/>
          <w:szCs w:val="24"/>
        </w:rPr>
        <w:lastRenderedPageBreak/>
        <w:t>fremtiden skal kjennetegnes ved små forskjell</w:t>
      </w:r>
      <w:r>
        <w:rPr>
          <w:sz w:val="24"/>
          <w:szCs w:val="24"/>
        </w:rPr>
        <w:t>er, universelle velferdsordninger og et organisert arbeidsliv med høy deltakelse, er det nødvendig at alle som ønsker å delta gis en mulighet i arbeidslivet. Menneskers mulighet til å både profesjonelt og personlig å utfolde seg innenfor trygge rammer av f</w:t>
      </w:r>
      <w:r>
        <w:rPr>
          <w:sz w:val="24"/>
          <w:szCs w:val="24"/>
        </w:rPr>
        <w:t>ellesskapet er selve kjernen i det sosialdemokratiske samfunnet.</w:t>
      </w:r>
    </w:p>
    <w:p w14:paraId="50D8A49C" w14:textId="77777777" w:rsidR="004915C0" w:rsidRDefault="004915C0">
      <w:pPr>
        <w:spacing w:line="240" w:lineRule="auto"/>
        <w:rPr>
          <w:sz w:val="24"/>
          <w:szCs w:val="24"/>
        </w:rPr>
      </w:pPr>
    </w:p>
    <w:p w14:paraId="50D8A49D" w14:textId="77777777" w:rsidR="004915C0" w:rsidRDefault="009958FF">
      <w:pPr>
        <w:spacing w:line="240" w:lineRule="auto"/>
        <w:rPr>
          <w:sz w:val="24"/>
          <w:szCs w:val="24"/>
        </w:rPr>
      </w:pPr>
      <w:r>
        <w:rPr>
          <w:sz w:val="24"/>
          <w:szCs w:val="24"/>
        </w:rPr>
        <w:t>Vestfold Arbeiderparti vil:</w:t>
      </w:r>
    </w:p>
    <w:p w14:paraId="50D8A49E" w14:textId="77777777" w:rsidR="004915C0" w:rsidRDefault="009958FF">
      <w:pPr>
        <w:spacing w:line="240" w:lineRule="auto"/>
        <w:rPr>
          <w:sz w:val="24"/>
          <w:szCs w:val="24"/>
        </w:rPr>
      </w:pPr>
      <w:r>
        <w:rPr>
          <w:sz w:val="24"/>
          <w:szCs w:val="24"/>
        </w:rPr>
        <w:t>- Øke bruken av gradert uføretrygd.</w:t>
      </w:r>
    </w:p>
    <w:p w14:paraId="50D8A49F" w14:textId="77777777" w:rsidR="004915C0" w:rsidRDefault="009958FF">
      <w:pPr>
        <w:spacing w:line="240" w:lineRule="auto"/>
        <w:rPr>
          <w:sz w:val="24"/>
          <w:szCs w:val="24"/>
        </w:rPr>
      </w:pPr>
      <w:r>
        <w:rPr>
          <w:sz w:val="24"/>
          <w:szCs w:val="24"/>
        </w:rPr>
        <w:t>- Bygge opp et tilbud gjennom NAV som øker yrkesdeltakelsen blant personer med nedsatt funksjonsevne og kronisk sykdom.</w:t>
      </w:r>
    </w:p>
    <w:p w14:paraId="50D8A4A0" w14:textId="77777777" w:rsidR="004915C0" w:rsidRDefault="009958FF">
      <w:pPr>
        <w:spacing w:line="240" w:lineRule="auto"/>
        <w:rPr>
          <w:sz w:val="24"/>
          <w:szCs w:val="24"/>
        </w:rPr>
      </w:pPr>
      <w:r>
        <w:rPr>
          <w:sz w:val="24"/>
          <w:szCs w:val="24"/>
        </w:rPr>
        <w:t>- Utre</w:t>
      </w:r>
      <w:r>
        <w:rPr>
          <w:sz w:val="24"/>
          <w:szCs w:val="24"/>
        </w:rPr>
        <w:t>de muligheten for å innføre en jobbgaranti som på sikt har som mål å tilby relevant arbeid til flere som ønsker en jobb i en overgangsfase mellom arbeidsledighet og ordinært arbeid.</w:t>
      </w:r>
    </w:p>
    <w:p w14:paraId="50D8A4A1" w14:textId="77777777" w:rsidR="004915C0" w:rsidRDefault="004915C0">
      <w:pPr>
        <w:spacing w:line="240" w:lineRule="auto"/>
        <w:rPr>
          <w:sz w:val="24"/>
          <w:szCs w:val="24"/>
        </w:rPr>
      </w:pPr>
    </w:p>
    <w:p w14:paraId="50D8A4A2" w14:textId="77777777" w:rsidR="004915C0" w:rsidRDefault="009958FF">
      <w:pPr>
        <w:spacing w:line="259" w:lineRule="auto"/>
        <w:rPr>
          <w:b/>
          <w:sz w:val="24"/>
          <w:szCs w:val="24"/>
        </w:rPr>
      </w:pPr>
      <w:r>
        <w:rPr>
          <w:b/>
          <w:sz w:val="24"/>
          <w:szCs w:val="24"/>
        </w:rPr>
        <w:t xml:space="preserve">Redaksjonskomiteens innstilling: </w:t>
      </w:r>
    </w:p>
    <w:p w14:paraId="50D8A4A3" w14:textId="77777777" w:rsidR="004915C0" w:rsidRDefault="009958FF">
      <w:pPr>
        <w:spacing w:line="259" w:lineRule="auto"/>
        <w:rPr>
          <w:b/>
          <w:sz w:val="24"/>
          <w:szCs w:val="24"/>
        </w:rPr>
      </w:pPr>
      <w:r>
        <w:rPr>
          <w:b/>
          <w:sz w:val="24"/>
          <w:szCs w:val="24"/>
        </w:rPr>
        <w:t>Vedtas</w:t>
      </w:r>
    </w:p>
    <w:p w14:paraId="50D8A4A4" w14:textId="77777777" w:rsidR="004915C0" w:rsidRDefault="009958FF">
      <w:pPr>
        <w:pStyle w:val="Tittel"/>
        <w:keepNext w:val="0"/>
        <w:keepLines w:val="0"/>
        <w:widowControl w:val="0"/>
        <w:jc w:val="left"/>
      </w:pPr>
      <w:bookmarkStart w:id="2" w:name="_c4e4d6xffsy" w:colFirst="0" w:colLast="0"/>
      <w:bookmarkEnd w:id="2"/>
      <w:r>
        <w:br w:type="page"/>
      </w:r>
    </w:p>
    <w:p w14:paraId="50D8A4A5" w14:textId="77777777" w:rsidR="004915C0" w:rsidRDefault="009958FF">
      <w:pPr>
        <w:pStyle w:val="Tittel"/>
        <w:keepNext w:val="0"/>
        <w:keepLines w:val="0"/>
        <w:widowControl w:val="0"/>
      </w:pPr>
      <w:r>
        <w:lastRenderedPageBreak/>
        <w:t>Skole og kultur</w:t>
      </w:r>
    </w:p>
    <w:p w14:paraId="50D8A4A6"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3" w:name="_3znysh7" w:colFirst="0" w:colLast="0"/>
      <w:bookmarkEnd w:id="3"/>
      <w:r>
        <w:rPr>
          <w:rFonts w:ascii="Calibri" w:eastAsia="Calibri" w:hAnsi="Calibri" w:cs="Calibri"/>
          <w:b w:val="0"/>
          <w:color w:val="2F5496"/>
          <w:sz w:val="32"/>
          <w:szCs w:val="32"/>
        </w:rPr>
        <w:t>9. Svømmeferdi</w:t>
      </w:r>
      <w:r>
        <w:rPr>
          <w:rFonts w:ascii="Calibri" w:eastAsia="Calibri" w:hAnsi="Calibri" w:cs="Calibri"/>
          <w:b w:val="0"/>
          <w:color w:val="2F5496"/>
          <w:sz w:val="32"/>
          <w:szCs w:val="32"/>
        </w:rPr>
        <w:t>gheter som en selvfølge</w:t>
      </w:r>
    </w:p>
    <w:p w14:paraId="50D8A4A7" w14:textId="77777777" w:rsidR="004915C0" w:rsidRDefault="004915C0">
      <w:pPr>
        <w:spacing w:line="240" w:lineRule="auto"/>
        <w:rPr>
          <w:b/>
          <w:sz w:val="24"/>
          <w:szCs w:val="24"/>
        </w:rPr>
      </w:pPr>
    </w:p>
    <w:p w14:paraId="50D8A4A8" w14:textId="77777777" w:rsidR="004915C0" w:rsidRDefault="009958FF">
      <w:pPr>
        <w:spacing w:line="240" w:lineRule="auto"/>
        <w:rPr>
          <w:sz w:val="24"/>
          <w:szCs w:val="24"/>
        </w:rPr>
      </w:pPr>
      <w:r>
        <w:rPr>
          <w:sz w:val="24"/>
          <w:szCs w:val="24"/>
        </w:rPr>
        <w:t>Begrunnelse:</w:t>
      </w:r>
    </w:p>
    <w:p w14:paraId="50D8A4A9" w14:textId="77777777" w:rsidR="004915C0" w:rsidRDefault="009958FF">
      <w:pPr>
        <w:spacing w:line="240" w:lineRule="auto"/>
        <w:rPr>
          <w:sz w:val="24"/>
          <w:szCs w:val="24"/>
        </w:rPr>
      </w:pPr>
      <w:r>
        <w:rPr>
          <w:sz w:val="24"/>
          <w:szCs w:val="24"/>
        </w:rPr>
        <w:t>Å svømme er en ferdighet alle bør kunne. Konsekvensene av ikke å kunne svømme, er fatale. Et viktig instrument i å lære barn å svømme er skolen, og svømmeundervisning i tidlig alder er viktig for at ikke noen sakker ak</w:t>
      </w:r>
      <w:r>
        <w:rPr>
          <w:sz w:val="24"/>
          <w:szCs w:val="24"/>
        </w:rPr>
        <w:t>terut. Vestfold Arbeiderparti vil derfor innføre en svømmegaranti for alle elever i småskoletrinnet. Det er viktig for at alle barn skal kunne finne glede i vannsport og -lek, men også av hensyn til barnas sikkerhet ved vannet.</w:t>
      </w:r>
    </w:p>
    <w:p w14:paraId="50D8A4AA" w14:textId="77777777" w:rsidR="004915C0" w:rsidRDefault="009958FF">
      <w:pPr>
        <w:spacing w:line="240" w:lineRule="auto"/>
        <w:rPr>
          <w:sz w:val="24"/>
          <w:szCs w:val="24"/>
        </w:rPr>
      </w:pPr>
      <w:r>
        <w:rPr>
          <w:sz w:val="24"/>
          <w:szCs w:val="24"/>
        </w:rPr>
        <w:t>De fysiske gevinstene av svø</w:t>
      </w:r>
      <w:r>
        <w:rPr>
          <w:sz w:val="24"/>
          <w:szCs w:val="24"/>
        </w:rPr>
        <w:t>mming er store. Svømming er god trening og mosjon, og noe som kommer godt med i en tid der flere og flere barn sitter stille foran en skjerm. Derfor vil Vestfold Arbeiderparti gjøre svømmehallene i kommunene enda mer tilgjengelig for barn og unge, ved å gj</w:t>
      </w:r>
      <w:r>
        <w:rPr>
          <w:sz w:val="24"/>
          <w:szCs w:val="24"/>
        </w:rPr>
        <w:t xml:space="preserve">øre det gratis frem til fylte 16 år. </w:t>
      </w:r>
    </w:p>
    <w:p w14:paraId="50D8A4AB" w14:textId="77777777" w:rsidR="004915C0" w:rsidRDefault="004915C0">
      <w:pPr>
        <w:spacing w:line="240" w:lineRule="auto"/>
        <w:rPr>
          <w:sz w:val="24"/>
          <w:szCs w:val="24"/>
        </w:rPr>
      </w:pPr>
    </w:p>
    <w:p w14:paraId="50D8A4AC" w14:textId="77777777" w:rsidR="004915C0" w:rsidRDefault="009958FF">
      <w:pPr>
        <w:spacing w:line="240" w:lineRule="auto"/>
        <w:rPr>
          <w:sz w:val="24"/>
          <w:szCs w:val="24"/>
        </w:rPr>
      </w:pPr>
      <w:r>
        <w:rPr>
          <w:sz w:val="24"/>
          <w:szCs w:val="24"/>
        </w:rPr>
        <w:t xml:space="preserve">Svømming er også viktig for barnas sosiale liv. Når ett barn er den eneste blant vennene som ikke kan svømme, skaper det </w:t>
      </w:r>
      <w:proofErr w:type="spellStart"/>
      <w:r>
        <w:rPr>
          <w:sz w:val="24"/>
          <w:szCs w:val="24"/>
        </w:rPr>
        <w:t>utenforskap</w:t>
      </w:r>
      <w:proofErr w:type="spellEnd"/>
      <w:r>
        <w:rPr>
          <w:sz w:val="24"/>
          <w:szCs w:val="24"/>
        </w:rPr>
        <w:t xml:space="preserve"> og forskjeller. Derfor er det viktigere enn noensinne å legge opp til svømmeundervisning for alle barn. </w:t>
      </w:r>
    </w:p>
    <w:p w14:paraId="50D8A4AD" w14:textId="77777777" w:rsidR="004915C0" w:rsidRDefault="009958FF">
      <w:pPr>
        <w:spacing w:line="240" w:lineRule="auto"/>
        <w:rPr>
          <w:sz w:val="24"/>
          <w:szCs w:val="24"/>
        </w:rPr>
      </w:pPr>
      <w:r>
        <w:rPr>
          <w:sz w:val="24"/>
          <w:szCs w:val="24"/>
        </w:rPr>
        <w:t>Flere av asylsøker</w:t>
      </w:r>
      <w:r>
        <w:rPr>
          <w:sz w:val="24"/>
          <w:szCs w:val="24"/>
        </w:rPr>
        <w:t>e som kommer til landet, mangler grunnleggende svømmeferdigheter. Når foreldre mangler disse ferdighetene, overføres dette til neste generasjon.</w:t>
      </w:r>
    </w:p>
    <w:p w14:paraId="50D8A4AE" w14:textId="77777777" w:rsidR="004915C0" w:rsidRDefault="004915C0">
      <w:pPr>
        <w:spacing w:line="240" w:lineRule="auto"/>
        <w:rPr>
          <w:sz w:val="24"/>
          <w:szCs w:val="24"/>
        </w:rPr>
      </w:pPr>
    </w:p>
    <w:p w14:paraId="50D8A4AF" w14:textId="77777777" w:rsidR="004915C0" w:rsidRDefault="009958FF">
      <w:pPr>
        <w:spacing w:line="240" w:lineRule="auto"/>
        <w:rPr>
          <w:sz w:val="24"/>
          <w:szCs w:val="24"/>
        </w:rPr>
      </w:pPr>
      <w:r>
        <w:rPr>
          <w:sz w:val="24"/>
          <w:szCs w:val="24"/>
        </w:rPr>
        <w:t xml:space="preserve">Vestfold Arbeiderparti mener det bør vedtas en visjon om at alle i Norge skal kunne svømme. For i 2017, bør å </w:t>
      </w:r>
      <w:r>
        <w:rPr>
          <w:sz w:val="24"/>
          <w:szCs w:val="24"/>
        </w:rPr>
        <w:t>kunne svømme være en selvfølge. Det er viktig for folks fysiske aktivitet, deres sosiale liv, men viktigst, deres egen sikkerhet.</w:t>
      </w:r>
    </w:p>
    <w:p w14:paraId="50D8A4B0" w14:textId="77777777" w:rsidR="004915C0" w:rsidRDefault="004915C0">
      <w:pPr>
        <w:spacing w:line="240" w:lineRule="auto"/>
        <w:rPr>
          <w:sz w:val="24"/>
          <w:szCs w:val="24"/>
        </w:rPr>
      </w:pPr>
    </w:p>
    <w:p w14:paraId="50D8A4B1" w14:textId="77777777" w:rsidR="004915C0" w:rsidRDefault="009958FF">
      <w:pPr>
        <w:spacing w:line="240" w:lineRule="auto"/>
        <w:rPr>
          <w:sz w:val="24"/>
          <w:szCs w:val="24"/>
        </w:rPr>
      </w:pPr>
      <w:r>
        <w:rPr>
          <w:sz w:val="24"/>
          <w:szCs w:val="24"/>
        </w:rPr>
        <w:t>Vestfold Arbeiderparti vil:</w:t>
      </w:r>
    </w:p>
    <w:p w14:paraId="50D8A4B2" w14:textId="77777777" w:rsidR="004915C0" w:rsidRDefault="009958FF">
      <w:pPr>
        <w:numPr>
          <w:ilvl w:val="0"/>
          <w:numId w:val="1"/>
        </w:numPr>
        <w:spacing w:line="259" w:lineRule="auto"/>
        <w:contextualSpacing/>
        <w:rPr>
          <w:sz w:val="24"/>
          <w:szCs w:val="24"/>
        </w:rPr>
      </w:pPr>
      <w:r>
        <w:rPr>
          <w:sz w:val="24"/>
          <w:szCs w:val="24"/>
        </w:rPr>
        <w:t>Innføre svømmegaranti for alle i småskolen – ingen barn skal gå ut av småskolen uten svømmeferdig</w:t>
      </w:r>
      <w:r>
        <w:rPr>
          <w:sz w:val="24"/>
          <w:szCs w:val="24"/>
        </w:rPr>
        <w:t>heter</w:t>
      </w:r>
    </w:p>
    <w:p w14:paraId="50D8A4B3" w14:textId="77777777" w:rsidR="004915C0" w:rsidRDefault="009958FF">
      <w:pPr>
        <w:numPr>
          <w:ilvl w:val="0"/>
          <w:numId w:val="1"/>
        </w:numPr>
        <w:spacing w:line="259" w:lineRule="auto"/>
        <w:contextualSpacing/>
        <w:rPr>
          <w:sz w:val="24"/>
          <w:szCs w:val="24"/>
        </w:rPr>
      </w:pPr>
      <w:r>
        <w:rPr>
          <w:sz w:val="24"/>
          <w:szCs w:val="24"/>
        </w:rPr>
        <w:t>svømmehaller skal være gratis for barn og unge under 16 år</w:t>
      </w:r>
    </w:p>
    <w:p w14:paraId="50D8A4B4" w14:textId="77777777" w:rsidR="004915C0" w:rsidRDefault="009958FF">
      <w:pPr>
        <w:numPr>
          <w:ilvl w:val="0"/>
          <w:numId w:val="6"/>
        </w:numPr>
        <w:spacing w:line="259" w:lineRule="auto"/>
        <w:contextualSpacing/>
        <w:rPr>
          <w:sz w:val="24"/>
          <w:szCs w:val="24"/>
        </w:rPr>
      </w:pPr>
      <w:r>
        <w:rPr>
          <w:sz w:val="24"/>
          <w:szCs w:val="24"/>
        </w:rPr>
        <w:t>Svømmeundervisning skal tilbys beboere på asylmottak</w:t>
      </w:r>
    </w:p>
    <w:p w14:paraId="50D8A4B5" w14:textId="77777777" w:rsidR="004915C0" w:rsidRDefault="009958FF">
      <w:pPr>
        <w:numPr>
          <w:ilvl w:val="0"/>
          <w:numId w:val="6"/>
        </w:numPr>
        <w:spacing w:line="259" w:lineRule="auto"/>
        <w:contextualSpacing/>
        <w:rPr>
          <w:sz w:val="24"/>
          <w:szCs w:val="24"/>
        </w:rPr>
      </w:pPr>
      <w:r>
        <w:rPr>
          <w:sz w:val="24"/>
          <w:szCs w:val="24"/>
        </w:rPr>
        <w:t xml:space="preserve">Gjøre svømmehaller billigere for alle. </w:t>
      </w:r>
    </w:p>
    <w:p w14:paraId="50D8A4B6" w14:textId="77777777" w:rsidR="004915C0" w:rsidRDefault="004915C0">
      <w:pPr>
        <w:spacing w:line="259" w:lineRule="auto"/>
        <w:rPr>
          <w:sz w:val="24"/>
          <w:szCs w:val="24"/>
        </w:rPr>
      </w:pPr>
    </w:p>
    <w:p w14:paraId="50D8A4B7" w14:textId="77777777" w:rsidR="004915C0" w:rsidRDefault="009958FF">
      <w:pPr>
        <w:spacing w:line="259" w:lineRule="auto"/>
        <w:rPr>
          <w:b/>
          <w:sz w:val="24"/>
          <w:szCs w:val="24"/>
        </w:rPr>
      </w:pPr>
      <w:r>
        <w:rPr>
          <w:b/>
          <w:sz w:val="24"/>
          <w:szCs w:val="24"/>
        </w:rPr>
        <w:t>Redaksjonskomiteens innstilling:</w:t>
      </w:r>
    </w:p>
    <w:p w14:paraId="50D8A4B8" w14:textId="77777777" w:rsidR="004915C0" w:rsidRDefault="009958FF">
      <w:pPr>
        <w:spacing w:line="259" w:lineRule="auto"/>
      </w:pPr>
      <w:r>
        <w:rPr>
          <w:b/>
          <w:sz w:val="24"/>
          <w:szCs w:val="24"/>
        </w:rPr>
        <w:t>Vedtas. Forslag 7 og 8 anses ivaretatt i dette vedtaket</w:t>
      </w:r>
      <w:r>
        <w:br w:type="page"/>
      </w:r>
    </w:p>
    <w:p w14:paraId="50D8A4B9" w14:textId="77777777" w:rsidR="004915C0" w:rsidRDefault="009958FF">
      <w:pPr>
        <w:pStyle w:val="Tittel"/>
        <w:keepNext w:val="0"/>
        <w:keepLines w:val="0"/>
        <w:widowControl w:val="0"/>
      </w:pPr>
      <w:r>
        <w:lastRenderedPageBreak/>
        <w:t>Samferdsel</w:t>
      </w:r>
    </w:p>
    <w:p w14:paraId="50D8A4BA" w14:textId="77777777" w:rsidR="004915C0" w:rsidRDefault="004915C0">
      <w:pPr>
        <w:pStyle w:val="Tittel"/>
        <w:keepNext w:val="0"/>
        <w:keepLines w:val="0"/>
        <w:widowControl w:val="0"/>
      </w:pPr>
      <w:bookmarkStart w:id="4" w:name="_tzkm8z44p58j" w:colFirst="0" w:colLast="0"/>
      <w:bookmarkEnd w:id="4"/>
    </w:p>
    <w:p w14:paraId="50D8A4BB"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5" w:name="_3dy6vkm" w:colFirst="0" w:colLast="0"/>
      <w:bookmarkEnd w:id="5"/>
      <w:r>
        <w:rPr>
          <w:rFonts w:ascii="Calibri" w:eastAsia="Calibri" w:hAnsi="Calibri" w:cs="Calibri"/>
          <w:b w:val="0"/>
          <w:color w:val="2F5496"/>
          <w:sz w:val="32"/>
          <w:szCs w:val="32"/>
        </w:rPr>
        <w:t>15. Et godt kollektivtilbud over hele Vestfold</w:t>
      </w:r>
    </w:p>
    <w:p w14:paraId="50D8A4BC" w14:textId="77777777" w:rsidR="004915C0" w:rsidRDefault="009958FF">
      <w:pPr>
        <w:spacing w:line="240" w:lineRule="auto"/>
        <w:rPr>
          <w:sz w:val="24"/>
          <w:szCs w:val="24"/>
        </w:rPr>
      </w:pPr>
      <w:r>
        <w:rPr>
          <w:sz w:val="24"/>
          <w:szCs w:val="24"/>
        </w:rPr>
        <w:t>Begrunnelse:</w:t>
      </w:r>
    </w:p>
    <w:p w14:paraId="50D8A4BD" w14:textId="77777777" w:rsidR="004915C0" w:rsidRDefault="009958FF">
      <w:pPr>
        <w:spacing w:line="240" w:lineRule="auto"/>
        <w:rPr>
          <w:sz w:val="24"/>
          <w:szCs w:val="24"/>
        </w:rPr>
      </w:pPr>
      <w:r>
        <w:rPr>
          <w:sz w:val="24"/>
          <w:szCs w:val="24"/>
        </w:rPr>
        <w:t>Det er viktig at kollektivtransporten er tilgjengelig, presis, innovativ, rask, komfortabel og billig for at befolkningen skal bruke den. Vestfold Arbeiderparti har et mål om at kollek</w:t>
      </w:r>
      <w:r>
        <w:rPr>
          <w:sz w:val="24"/>
          <w:szCs w:val="24"/>
        </w:rPr>
        <w:t>tivtilbudet i Norge skal være konkurransedyktig med privatbilismen. For at Norge skal få et godt og tilfredsstillende kollektivtilbud må man gjøre omprioriteringer i investeringene på transportsiden. Vestfold Arbeiderparti mener at all kollektivtransport s</w:t>
      </w:r>
      <w:r>
        <w:rPr>
          <w:sz w:val="24"/>
          <w:szCs w:val="24"/>
        </w:rPr>
        <w:t>kal eies og driftes av fylkeskommunen.</w:t>
      </w:r>
    </w:p>
    <w:p w14:paraId="50D8A4BE" w14:textId="77777777" w:rsidR="004915C0" w:rsidRDefault="004915C0">
      <w:pPr>
        <w:spacing w:line="240" w:lineRule="auto"/>
        <w:rPr>
          <w:sz w:val="24"/>
          <w:szCs w:val="24"/>
        </w:rPr>
      </w:pPr>
    </w:p>
    <w:p w14:paraId="50D8A4BF" w14:textId="77777777" w:rsidR="004915C0" w:rsidRDefault="009958FF">
      <w:pPr>
        <w:spacing w:line="240" w:lineRule="auto"/>
        <w:rPr>
          <w:sz w:val="24"/>
          <w:szCs w:val="24"/>
        </w:rPr>
      </w:pPr>
      <w:r>
        <w:rPr>
          <w:sz w:val="24"/>
          <w:szCs w:val="24"/>
        </w:rPr>
        <w:t>Flere byer skal legge til rette for skinnegående transport, for å få ned bruken av privatbil. Spesielt persontransport må over på skinner.</w:t>
      </w:r>
    </w:p>
    <w:p w14:paraId="50D8A4C0" w14:textId="77777777" w:rsidR="004915C0" w:rsidRDefault="009958FF">
      <w:pPr>
        <w:spacing w:line="240" w:lineRule="auto"/>
        <w:rPr>
          <w:sz w:val="24"/>
          <w:szCs w:val="24"/>
        </w:rPr>
      </w:pPr>
      <w:r>
        <w:rPr>
          <w:sz w:val="24"/>
          <w:szCs w:val="24"/>
        </w:rPr>
        <w:t>Vestfold Arbeiderparti ønsker ikke at taxier skal ha mulighet til å benytte s</w:t>
      </w:r>
      <w:r>
        <w:rPr>
          <w:sz w:val="24"/>
          <w:szCs w:val="24"/>
        </w:rPr>
        <w:t>eg av kollektivfelt. Vestfold Arbeiderparti ønsker som en grunnregel at kollektivtransport skal prioriteres først i kollektivfelt. Taxier som bruker fossil energi skal ikke ha rett til å kjøre i kollektivfelt, da dette kan motvirke hensikten med kollektivf</w:t>
      </w:r>
      <w:r>
        <w:rPr>
          <w:sz w:val="24"/>
          <w:szCs w:val="24"/>
        </w:rPr>
        <w:t>elt gjennom overbelastning av feltene. El-taxier skal kunne fortsette å bruke kollektivfelt, og dette skal brukes som en pådriver for en grønn fornyelse i taxinæringen.</w:t>
      </w:r>
    </w:p>
    <w:p w14:paraId="50D8A4C1" w14:textId="77777777" w:rsidR="004915C0" w:rsidRDefault="004915C0">
      <w:pPr>
        <w:spacing w:line="240" w:lineRule="auto"/>
        <w:rPr>
          <w:sz w:val="24"/>
          <w:szCs w:val="24"/>
        </w:rPr>
      </w:pPr>
    </w:p>
    <w:p w14:paraId="50D8A4C2" w14:textId="77777777" w:rsidR="004915C0" w:rsidRDefault="009958FF">
      <w:pPr>
        <w:spacing w:line="240" w:lineRule="auto"/>
        <w:rPr>
          <w:sz w:val="24"/>
          <w:szCs w:val="24"/>
        </w:rPr>
      </w:pPr>
      <w:r>
        <w:rPr>
          <w:sz w:val="24"/>
          <w:szCs w:val="24"/>
        </w:rPr>
        <w:t>Vestfold Arbeiderparti vil:</w:t>
      </w:r>
    </w:p>
    <w:p w14:paraId="50D8A4C3" w14:textId="77777777" w:rsidR="004915C0" w:rsidRDefault="009958FF">
      <w:pPr>
        <w:numPr>
          <w:ilvl w:val="0"/>
          <w:numId w:val="4"/>
        </w:numPr>
        <w:spacing w:line="259" w:lineRule="auto"/>
        <w:contextualSpacing/>
        <w:rPr>
          <w:sz w:val="24"/>
          <w:szCs w:val="24"/>
        </w:rPr>
      </w:pPr>
      <w:r>
        <w:rPr>
          <w:sz w:val="24"/>
          <w:szCs w:val="24"/>
        </w:rPr>
        <w:t>Ha ungdomsbillett på kollektivtransport fram til man er 20 år</w:t>
      </w:r>
    </w:p>
    <w:p w14:paraId="50D8A4C4" w14:textId="77777777" w:rsidR="004915C0" w:rsidRDefault="009958FF">
      <w:pPr>
        <w:numPr>
          <w:ilvl w:val="0"/>
          <w:numId w:val="4"/>
        </w:numPr>
        <w:spacing w:line="259" w:lineRule="auto"/>
        <w:contextualSpacing/>
        <w:rPr>
          <w:sz w:val="24"/>
          <w:szCs w:val="24"/>
        </w:rPr>
      </w:pPr>
      <w:r>
        <w:rPr>
          <w:sz w:val="24"/>
          <w:szCs w:val="24"/>
        </w:rPr>
        <w:t>At man utvikler et nasjonalt ungdomskort med månedspris på 200,-</w:t>
      </w:r>
    </w:p>
    <w:p w14:paraId="50D8A4C5" w14:textId="77777777" w:rsidR="004915C0" w:rsidRDefault="009958FF">
      <w:pPr>
        <w:numPr>
          <w:ilvl w:val="0"/>
          <w:numId w:val="4"/>
        </w:numPr>
        <w:spacing w:line="259" w:lineRule="auto"/>
        <w:contextualSpacing/>
        <w:rPr>
          <w:sz w:val="24"/>
          <w:szCs w:val="24"/>
        </w:rPr>
      </w:pPr>
      <w:r>
        <w:rPr>
          <w:sz w:val="24"/>
          <w:szCs w:val="24"/>
        </w:rPr>
        <w:t>Det må sees på ordninger for alternativ kollektivtransport i distriktet</w:t>
      </w:r>
    </w:p>
    <w:p w14:paraId="50D8A4C6" w14:textId="77777777" w:rsidR="004915C0" w:rsidRDefault="009958FF">
      <w:pPr>
        <w:numPr>
          <w:ilvl w:val="0"/>
          <w:numId w:val="4"/>
        </w:numPr>
        <w:spacing w:line="259" w:lineRule="auto"/>
        <w:contextualSpacing/>
        <w:rPr>
          <w:sz w:val="24"/>
          <w:szCs w:val="24"/>
        </w:rPr>
      </w:pPr>
      <w:r>
        <w:rPr>
          <w:sz w:val="24"/>
          <w:szCs w:val="24"/>
        </w:rPr>
        <w:t>Utforske mulighetene for å innføre gratis nattbuss i helg</w:t>
      </w:r>
      <w:r>
        <w:rPr>
          <w:sz w:val="24"/>
          <w:szCs w:val="24"/>
        </w:rPr>
        <w:t xml:space="preserve">ene. </w:t>
      </w:r>
    </w:p>
    <w:p w14:paraId="50D8A4C7" w14:textId="77777777" w:rsidR="004915C0" w:rsidRDefault="009958FF">
      <w:pPr>
        <w:numPr>
          <w:ilvl w:val="0"/>
          <w:numId w:val="4"/>
        </w:numPr>
        <w:spacing w:line="259" w:lineRule="auto"/>
        <w:contextualSpacing/>
        <w:rPr>
          <w:sz w:val="24"/>
          <w:szCs w:val="24"/>
        </w:rPr>
      </w:pPr>
      <w:r>
        <w:rPr>
          <w:sz w:val="24"/>
          <w:szCs w:val="24"/>
        </w:rPr>
        <w:t>Ha et bredere busstilbud – over hele Vestfold, også på søndager.</w:t>
      </w:r>
    </w:p>
    <w:p w14:paraId="50D8A4C8" w14:textId="77777777" w:rsidR="004915C0" w:rsidRDefault="009958FF">
      <w:pPr>
        <w:pStyle w:val="Tittel"/>
        <w:keepNext w:val="0"/>
        <w:keepLines w:val="0"/>
        <w:widowControl w:val="0"/>
        <w:spacing w:line="240" w:lineRule="auto"/>
        <w:jc w:val="left"/>
      </w:pPr>
      <w:bookmarkStart w:id="6" w:name="_m9pcynxdv7c4" w:colFirst="0" w:colLast="0"/>
      <w:bookmarkEnd w:id="6"/>
      <w:r>
        <w:rPr>
          <w:sz w:val="24"/>
          <w:szCs w:val="24"/>
        </w:rPr>
        <w:t xml:space="preserve">Redaksjonskomiteens innstilling: </w:t>
      </w:r>
      <w:r>
        <w:rPr>
          <w:sz w:val="24"/>
          <w:szCs w:val="24"/>
        </w:rPr>
        <w:br/>
        <w:t>Vedtas. Forslag 13 og 14 anses ivaretatt i dette vedtaket</w:t>
      </w:r>
      <w:r>
        <w:br w:type="page"/>
      </w:r>
    </w:p>
    <w:p w14:paraId="50D8A4C9" w14:textId="77777777" w:rsidR="004915C0" w:rsidRDefault="009958FF">
      <w:pPr>
        <w:pStyle w:val="Tittel"/>
        <w:keepNext w:val="0"/>
        <w:keepLines w:val="0"/>
        <w:widowControl w:val="0"/>
      </w:pPr>
      <w:r>
        <w:lastRenderedPageBreak/>
        <w:t>Helse</w:t>
      </w:r>
    </w:p>
    <w:p w14:paraId="50D8A4CA"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7" w:name="_4d34og8" w:colFirst="0" w:colLast="0"/>
      <w:bookmarkEnd w:id="7"/>
      <w:r>
        <w:rPr>
          <w:rFonts w:ascii="Calibri" w:eastAsia="Calibri" w:hAnsi="Calibri" w:cs="Calibri"/>
          <w:b w:val="0"/>
          <w:color w:val="2F5496"/>
          <w:sz w:val="32"/>
          <w:szCs w:val="32"/>
        </w:rPr>
        <w:t>21. Vaksinasjon er et felles ansvar</w:t>
      </w:r>
    </w:p>
    <w:p w14:paraId="50D8A4CB" w14:textId="77777777" w:rsidR="004915C0" w:rsidRDefault="004915C0">
      <w:pPr>
        <w:spacing w:line="240" w:lineRule="auto"/>
        <w:rPr>
          <w:b/>
          <w:sz w:val="24"/>
          <w:szCs w:val="24"/>
        </w:rPr>
      </w:pPr>
    </w:p>
    <w:p w14:paraId="50D8A4CC" w14:textId="77777777" w:rsidR="004915C0" w:rsidRDefault="009958FF">
      <w:pPr>
        <w:spacing w:line="240" w:lineRule="auto"/>
        <w:rPr>
          <w:sz w:val="24"/>
          <w:szCs w:val="24"/>
        </w:rPr>
      </w:pPr>
      <w:r>
        <w:rPr>
          <w:sz w:val="24"/>
          <w:szCs w:val="24"/>
        </w:rPr>
        <w:t>Begrunnelse:</w:t>
      </w:r>
    </w:p>
    <w:p w14:paraId="50D8A4CD" w14:textId="77777777" w:rsidR="004915C0" w:rsidRDefault="009958FF">
      <w:pPr>
        <w:spacing w:line="240" w:lineRule="auto"/>
        <w:rPr>
          <w:sz w:val="24"/>
          <w:szCs w:val="24"/>
        </w:rPr>
      </w:pPr>
      <w:r>
        <w:rPr>
          <w:sz w:val="24"/>
          <w:szCs w:val="24"/>
        </w:rPr>
        <w:t xml:space="preserve">Vaksiner er det viktigste verktøyet </w:t>
      </w:r>
      <w:r>
        <w:rPr>
          <w:sz w:val="24"/>
          <w:szCs w:val="24"/>
        </w:rPr>
        <w:t>vi har i kampen mot smittsomme og farlige sykdommer. Hvis over 95% av befolkningen er vaksinert mot en sykdom oppnår vi flokkimmunitet, og sykdommen holdes i sjakk eller forsvinner helt.</w:t>
      </w:r>
    </w:p>
    <w:p w14:paraId="50D8A4CE" w14:textId="77777777" w:rsidR="004915C0" w:rsidRDefault="009958FF">
      <w:pPr>
        <w:spacing w:line="240" w:lineRule="auto"/>
        <w:rPr>
          <w:sz w:val="24"/>
          <w:szCs w:val="24"/>
        </w:rPr>
      </w:pPr>
      <w:r>
        <w:rPr>
          <w:sz w:val="24"/>
          <w:szCs w:val="24"/>
        </w:rPr>
        <w:t>Dessverre er ikke vaksinasjonsgraden høy nok i Norge, og vi står i ak</w:t>
      </w:r>
      <w:r>
        <w:rPr>
          <w:sz w:val="24"/>
          <w:szCs w:val="24"/>
        </w:rPr>
        <w:t>utt fare for nye utbrudd av barnesykdommer. Vi har sett at den dødelige sykdommen meslinger har brutt ut i flere land rundt oss, og med den dekningsgraden vi har i Norge i dag er det bare et tidsspørsmål før vi får et utbrudd.</w:t>
      </w:r>
    </w:p>
    <w:p w14:paraId="50D8A4CF" w14:textId="77777777" w:rsidR="004915C0" w:rsidRDefault="004915C0">
      <w:pPr>
        <w:spacing w:line="240" w:lineRule="auto"/>
        <w:rPr>
          <w:sz w:val="24"/>
          <w:szCs w:val="24"/>
        </w:rPr>
      </w:pPr>
    </w:p>
    <w:p w14:paraId="50D8A4D0" w14:textId="77777777" w:rsidR="004915C0" w:rsidRDefault="009958FF">
      <w:pPr>
        <w:spacing w:line="240" w:lineRule="auto"/>
        <w:rPr>
          <w:sz w:val="24"/>
          <w:szCs w:val="24"/>
        </w:rPr>
      </w:pPr>
      <w:r>
        <w:rPr>
          <w:sz w:val="24"/>
          <w:szCs w:val="24"/>
        </w:rPr>
        <w:t>Noen velger å ikke vaksinere</w:t>
      </w:r>
      <w:r>
        <w:rPr>
          <w:sz w:val="24"/>
          <w:szCs w:val="24"/>
        </w:rPr>
        <w:t xml:space="preserve"> seg selv, eller barna sine, fordi de tror på konspirasjonsteorier om at vaksiner ikke virker eller gir deg kroniske sykdommer. Disse påstandene er motbevist, og vaksinasjon er trygt. Den enkeltes rett til å ta dårlige beslutninger skal ikke gå foran felle</w:t>
      </w:r>
      <w:r>
        <w:rPr>
          <w:sz w:val="24"/>
          <w:szCs w:val="24"/>
        </w:rPr>
        <w:t>sskapets trygghet mot smittsomme og farlige sykdommer, og derfor burde barnevaksinasjonsprogrammet være obligatorisk i områder med for lav dekningsgrad (under 95%).</w:t>
      </w:r>
    </w:p>
    <w:p w14:paraId="50D8A4D1" w14:textId="77777777" w:rsidR="004915C0" w:rsidRDefault="004915C0">
      <w:pPr>
        <w:spacing w:line="240" w:lineRule="auto"/>
        <w:rPr>
          <w:sz w:val="24"/>
          <w:szCs w:val="24"/>
        </w:rPr>
      </w:pPr>
    </w:p>
    <w:p w14:paraId="50D8A4D2" w14:textId="77777777" w:rsidR="004915C0" w:rsidRDefault="009958FF">
      <w:pPr>
        <w:spacing w:line="240" w:lineRule="auto"/>
        <w:rPr>
          <w:sz w:val="24"/>
          <w:szCs w:val="24"/>
        </w:rPr>
      </w:pPr>
      <w:r>
        <w:rPr>
          <w:sz w:val="24"/>
          <w:szCs w:val="24"/>
        </w:rPr>
        <w:t>Når foreldre sender barna sine i barnehagen eller på skolen skal de vite at det er trygt f</w:t>
      </w:r>
      <w:r>
        <w:rPr>
          <w:sz w:val="24"/>
          <w:szCs w:val="24"/>
        </w:rPr>
        <w:t>or barnet. Folk som jobber med barn har et spesielt ansvar for å se til at farlige sykdommer ikke sprer seg. Vi har sett eksempler på utbrudd på sykehus, hvor ansatte bringer smitten videre. Det er ikke noe vi vil se i Norge, og ansatte i helsevesenet skal</w:t>
      </w:r>
      <w:r>
        <w:rPr>
          <w:sz w:val="24"/>
          <w:szCs w:val="24"/>
        </w:rPr>
        <w:t xml:space="preserve"> være vaksinert.</w:t>
      </w:r>
    </w:p>
    <w:p w14:paraId="50D8A4D3" w14:textId="77777777" w:rsidR="004915C0" w:rsidRDefault="004915C0">
      <w:pPr>
        <w:spacing w:line="240" w:lineRule="auto"/>
        <w:rPr>
          <w:sz w:val="24"/>
          <w:szCs w:val="24"/>
        </w:rPr>
      </w:pPr>
    </w:p>
    <w:p w14:paraId="50D8A4D4" w14:textId="77777777" w:rsidR="004915C0" w:rsidRDefault="009958FF">
      <w:pPr>
        <w:spacing w:line="240" w:lineRule="auto"/>
        <w:rPr>
          <w:sz w:val="24"/>
          <w:szCs w:val="24"/>
        </w:rPr>
      </w:pPr>
      <w:r>
        <w:rPr>
          <w:sz w:val="24"/>
          <w:szCs w:val="24"/>
        </w:rPr>
        <w:t>Vestfold Arbeiderparti vil at:</w:t>
      </w:r>
    </w:p>
    <w:p w14:paraId="50D8A4D5" w14:textId="77777777" w:rsidR="004915C0" w:rsidRDefault="009958FF">
      <w:pPr>
        <w:numPr>
          <w:ilvl w:val="0"/>
          <w:numId w:val="7"/>
        </w:numPr>
        <w:spacing w:line="259" w:lineRule="auto"/>
        <w:contextualSpacing/>
        <w:rPr>
          <w:sz w:val="24"/>
          <w:szCs w:val="24"/>
        </w:rPr>
      </w:pPr>
      <w:r>
        <w:rPr>
          <w:sz w:val="24"/>
          <w:szCs w:val="24"/>
        </w:rPr>
        <w:t>At barnevaksinasjonsprogrammet gjøres obligatorisk i kommuner hvor vaksinasjonsdekningsgraden er under 95%, fram til dekningsgraden når et forsvarlig nivå.</w:t>
      </w:r>
    </w:p>
    <w:p w14:paraId="50D8A4D6" w14:textId="77777777" w:rsidR="004915C0" w:rsidRDefault="009958FF">
      <w:pPr>
        <w:numPr>
          <w:ilvl w:val="0"/>
          <w:numId w:val="7"/>
        </w:numPr>
        <w:spacing w:line="259" w:lineRule="auto"/>
        <w:contextualSpacing/>
        <w:rPr>
          <w:sz w:val="24"/>
          <w:szCs w:val="24"/>
        </w:rPr>
      </w:pPr>
      <w:r>
        <w:rPr>
          <w:sz w:val="24"/>
          <w:szCs w:val="24"/>
        </w:rPr>
        <w:t>At dersom noen ønsker å frita barna sine fra hele e</w:t>
      </w:r>
      <w:r>
        <w:rPr>
          <w:sz w:val="24"/>
          <w:szCs w:val="24"/>
        </w:rPr>
        <w:t>ller deler av barnevaksinasjonsprogrammet må de først møte til en obligatorisk konsultasjon hos fastlegen. De som deretter ønsker fritak for barnet må søke til helsemyndighetene.</w:t>
      </w:r>
    </w:p>
    <w:p w14:paraId="50D8A4D7" w14:textId="77777777" w:rsidR="004915C0" w:rsidRDefault="009958FF">
      <w:pPr>
        <w:numPr>
          <w:ilvl w:val="0"/>
          <w:numId w:val="7"/>
        </w:numPr>
        <w:spacing w:line="259" w:lineRule="auto"/>
        <w:contextualSpacing/>
        <w:rPr>
          <w:sz w:val="24"/>
          <w:szCs w:val="24"/>
        </w:rPr>
      </w:pPr>
      <w:r>
        <w:rPr>
          <w:sz w:val="24"/>
          <w:szCs w:val="24"/>
        </w:rPr>
        <w:t>Alle som jobber med barn og unge og alle som jobber i helsevesenet skal ha få</w:t>
      </w:r>
      <w:r>
        <w:rPr>
          <w:sz w:val="24"/>
          <w:szCs w:val="24"/>
        </w:rPr>
        <w:t>tt vaksinene i barnevaksinasjonsprogrammet og at vaksinenekt skal være oppsigelsesgrunn.</w:t>
      </w:r>
      <w:r>
        <w:rPr>
          <w:sz w:val="24"/>
          <w:szCs w:val="24"/>
        </w:rPr>
        <w:br/>
      </w:r>
    </w:p>
    <w:p w14:paraId="50D8A4D8" w14:textId="77777777" w:rsidR="004915C0" w:rsidRDefault="009958FF">
      <w:pPr>
        <w:spacing w:line="240" w:lineRule="auto"/>
        <w:rPr>
          <w:sz w:val="24"/>
          <w:szCs w:val="24"/>
        </w:rPr>
      </w:pPr>
      <w:r>
        <w:rPr>
          <w:b/>
          <w:sz w:val="24"/>
          <w:szCs w:val="24"/>
        </w:rPr>
        <w:t xml:space="preserve">Redaksjonskomiteens innstilling: </w:t>
      </w:r>
      <w:r>
        <w:rPr>
          <w:b/>
          <w:sz w:val="24"/>
          <w:szCs w:val="24"/>
        </w:rPr>
        <w:br/>
        <w:t>Vedtas. Forslag 20 anses dekket av inneværende forslag</w:t>
      </w:r>
    </w:p>
    <w:p w14:paraId="50D8A4D9"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8" w:name="_2s8eyo1" w:colFirst="0" w:colLast="0"/>
      <w:bookmarkEnd w:id="8"/>
      <w:r>
        <w:rPr>
          <w:rFonts w:ascii="Calibri" w:eastAsia="Calibri" w:hAnsi="Calibri" w:cs="Calibri"/>
          <w:b w:val="0"/>
          <w:color w:val="2F5496"/>
          <w:sz w:val="32"/>
          <w:szCs w:val="32"/>
        </w:rPr>
        <w:t>23. Veteraners psykiske helse</w:t>
      </w:r>
    </w:p>
    <w:p w14:paraId="50D8A4DA" w14:textId="77777777" w:rsidR="004915C0" w:rsidRDefault="009958FF">
      <w:pPr>
        <w:spacing w:line="240" w:lineRule="auto"/>
        <w:rPr>
          <w:sz w:val="24"/>
          <w:szCs w:val="24"/>
        </w:rPr>
      </w:pPr>
      <w:r>
        <w:rPr>
          <w:sz w:val="24"/>
          <w:szCs w:val="24"/>
        </w:rPr>
        <w:t>Begrunnelse:</w:t>
      </w:r>
    </w:p>
    <w:p w14:paraId="50D8A4DB" w14:textId="77777777" w:rsidR="004915C0" w:rsidRDefault="009958FF">
      <w:pPr>
        <w:spacing w:line="240" w:lineRule="auto"/>
        <w:rPr>
          <w:sz w:val="24"/>
          <w:szCs w:val="24"/>
        </w:rPr>
      </w:pPr>
      <w:r>
        <w:rPr>
          <w:sz w:val="24"/>
          <w:szCs w:val="24"/>
        </w:rPr>
        <w:lastRenderedPageBreak/>
        <w:t>Flere av soldatene våre kommer hjem fra tjeneste med varige psykiske vansker. Klassekampen avdekket i desember 2017 at kompensasjonsordningen for psykiske belastningsskader som følge av deltakelse i internasjonale operasjoner i 2016 ble strammet betrakteli</w:t>
      </w:r>
      <w:r>
        <w:rPr>
          <w:sz w:val="24"/>
          <w:szCs w:val="24"/>
        </w:rPr>
        <w:t>g inn. Til tross for at veteraner har fått legediagnostiserte psykiske lidelser som resultat av militærtjeneste i utlandet, så har disse veteraner fått avslag på sin søknad om erstatning. Veteranforbundet mener det skyldes en strengere praksis, merkbar fra</w:t>
      </w:r>
      <w:r>
        <w:rPr>
          <w:sz w:val="24"/>
          <w:szCs w:val="24"/>
        </w:rPr>
        <w:t xml:space="preserve"> 2016. I 2013 fikk 33% av veteraner avslag på søknader om erstatning. I 2017 er tallet 87%. I enkelte tilfeller har veteraner prøvd å begå selvmord for å bevise at de har psykiske lidelser. Det er trist, og det er skammelig at det går så langt uten at dere</w:t>
      </w:r>
      <w:r>
        <w:rPr>
          <w:sz w:val="24"/>
          <w:szCs w:val="24"/>
        </w:rPr>
        <w:t>s lidelser anerkjennes. Vestfold Arbeiderparti mener det er skjedd en innstramming, og ønsker å myke opp regelverket til ordningen.</w:t>
      </w:r>
    </w:p>
    <w:p w14:paraId="50D8A4DC" w14:textId="77777777" w:rsidR="004915C0" w:rsidRDefault="009958FF">
      <w:pPr>
        <w:spacing w:line="240" w:lineRule="auto"/>
        <w:rPr>
          <w:sz w:val="24"/>
          <w:szCs w:val="24"/>
        </w:rPr>
      </w:pPr>
      <w:r>
        <w:rPr>
          <w:sz w:val="24"/>
          <w:szCs w:val="24"/>
        </w:rPr>
        <w:t xml:space="preserve">Dessverre har veteraner med store psykiske problemer fått avslag. Med tanke på disse veteranenes offer for vårt felles forsvar, er det uverdig av staten å nekte disse erstatning.  </w:t>
      </w:r>
    </w:p>
    <w:p w14:paraId="50D8A4DD" w14:textId="77777777" w:rsidR="004915C0" w:rsidRDefault="004915C0">
      <w:pPr>
        <w:spacing w:line="240" w:lineRule="auto"/>
        <w:rPr>
          <w:sz w:val="24"/>
          <w:szCs w:val="24"/>
        </w:rPr>
      </w:pPr>
    </w:p>
    <w:p w14:paraId="50D8A4DE" w14:textId="77777777" w:rsidR="004915C0" w:rsidRDefault="009958FF">
      <w:pPr>
        <w:spacing w:line="240" w:lineRule="auto"/>
        <w:rPr>
          <w:strike/>
          <w:sz w:val="24"/>
          <w:szCs w:val="24"/>
        </w:rPr>
      </w:pPr>
      <w:r>
        <w:rPr>
          <w:sz w:val="24"/>
          <w:szCs w:val="24"/>
        </w:rPr>
        <w:t>Vestfold Arbeiderparti vil:</w:t>
      </w:r>
    </w:p>
    <w:p w14:paraId="50D8A4DF" w14:textId="77777777" w:rsidR="004915C0" w:rsidRDefault="009958FF">
      <w:pPr>
        <w:numPr>
          <w:ilvl w:val="0"/>
          <w:numId w:val="9"/>
        </w:numPr>
        <w:spacing w:line="240" w:lineRule="auto"/>
        <w:ind w:hanging="360"/>
        <w:contextualSpacing/>
        <w:rPr>
          <w:sz w:val="24"/>
          <w:szCs w:val="24"/>
        </w:rPr>
      </w:pPr>
      <w:r>
        <w:rPr>
          <w:sz w:val="24"/>
          <w:szCs w:val="24"/>
        </w:rPr>
        <w:t xml:space="preserve">At Kompensasjonsordningen for psykiske skader </w:t>
      </w:r>
      <w:r>
        <w:rPr>
          <w:sz w:val="24"/>
          <w:szCs w:val="24"/>
        </w:rPr>
        <w:t>fra internasjonal tjeneste bør oppmykes slik at alle som har rett på erstatning får det</w:t>
      </w:r>
    </w:p>
    <w:p w14:paraId="50D8A4E0" w14:textId="77777777" w:rsidR="004915C0" w:rsidRDefault="009958FF">
      <w:pPr>
        <w:pStyle w:val="Tittel"/>
        <w:keepNext w:val="0"/>
        <w:keepLines w:val="0"/>
        <w:widowControl w:val="0"/>
        <w:jc w:val="left"/>
        <w:rPr>
          <w:sz w:val="24"/>
          <w:szCs w:val="24"/>
        </w:rPr>
      </w:pPr>
      <w:bookmarkStart w:id="9" w:name="_2ynrwwb4yv9g" w:colFirst="0" w:colLast="0"/>
      <w:bookmarkEnd w:id="9"/>
      <w:r>
        <w:rPr>
          <w:sz w:val="24"/>
          <w:szCs w:val="24"/>
        </w:rPr>
        <w:t>Redaksjonskomiteens innstilling:</w:t>
      </w:r>
      <w:r>
        <w:rPr>
          <w:sz w:val="24"/>
          <w:szCs w:val="24"/>
        </w:rPr>
        <w:br/>
        <w:t>Vedtas</w:t>
      </w:r>
    </w:p>
    <w:p w14:paraId="50D8A4E1" w14:textId="77777777" w:rsidR="004915C0" w:rsidRDefault="004915C0"/>
    <w:p w14:paraId="50D8A4E2" w14:textId="77777777" w:rsidR="004915C0" w:rsidRDefault="009958FF">
      <w:pPr>
        <w:pStyle w:val="Tittel"/>
        <w:keepNext w:val="0"/>
        <w:keepLines w:val="0"/>
        <w:widowControl w:val="0"/>
      </w:pPr>
      <w:bookmarkStart w:id="10" w:name="_ruzzfxgz1z5h" w:colFirst="0" w:colLast="0"/>
      <w:bookmarkEnd w:id="10"/>
      <w:r>
        <w:t>Klima og energi</w:t>
      </w:r>
    </w:p>
    <w:p w14:paraId="50D8A4E3"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11" w:name="_lnxbz9" w:colFirst="0" w:colLast="0"/>
      <w:bookmarkEnd w:id="11"/>
      <w:r>
        <w:rPr>
          <w:rFonts w:ascii="Calibri" w:eastAsia="Calibri" w:hAnsi="Calibri" w:cs="Calibri"/>
          <w:b w:val="0"/>
          <w:color w:val="2F5496"/>
          <w:sz w:val="32"/>
          <w:szCs w:val="32"/>
        </w:rPr>
        <w:t>29. En grønn og fremtidsrettet industri</w:t>
      </w:r>
    </w:p>
    <w:p w14:paraId="50D8A4E4" w14:textId="77777777" w:rsidR="004915C0" w:rsidRDefault="004915C0">
      <w:pPr>
        <w:spacing w:line="240" w:lineRule="auto"/>
        <w:rPr>
          <w:b/>
          <w:sz w:val="24"/>
          <w:szCs w:val="24"/>
        </w:rPr>
      </w:pPr>
    </w:p>
    <w:p w14:paraId="50D8A4E5" w14:textId="77777777" w:rsidR="004915C0" w:rsidRDefault="009958FF">
      <w:pPr>
        <w:spacing w:line="240" w:lineRule="auto"/>
        <w:rPr>
          <w:sz w:val="24"/>
          <w:szCs w:val="24"/>
        </w:rPr>
      </w:pPr>
      <w:r>
        <w:rPr>
          <w:sz w:val="24"/>
          <w:szCs w:val="24"/>
        </w:rPr>
        <w:t>Begrunnelse:</w:t>
      </w:r>
    </w:p>
    <w:p w14:paraId="50D8A4E6" w14:textId="77777777" w:rsidR="004915C0" w:rsidRDefault="009958FF">
      <w:pPr>
        <w:spacing w:line="240" w:lineRule="auto"/>
        <w:rPr>
          <w:sz w:val="24"/>
          <w:szCs w:val="24"/>
        </w:rPr>
      </w:pPr>
      <w:r>
        <w:rPr>
          <w:sz w:val="24"/>
          <w:szCs w:val="24"/>
        </w:rPr>
        <w:t>For å få til nyskaping og omstilling som vil ta norsk ind</w:t>
      </w:r>
      <w:r>
        <w:rPr>
          <w:sz w:val="24"/>
          <w:szCs w:val="24"/>
        </w:rPr>
        <w:t>ustri inn i fornybarsamfunnet vil Arbeiderpartiet styrke klimateknologifondet, gi omstillingsmidler til bedrifter tilknyttet olje og gass, opprette fagskoleplasser innenfor nye grønne arbeidsplasser og sørge for at de sårbare områdene i Lofoten, Vesterålen</w:t>
      </w:r>
      <w:r>
        <w:rPr>
          <w:sz w:val="24"/>
          <w:szCs w:val="24"/>
        </w:rPr>
        <w:t xml:space="preserve"> og Senja ikke </w:t>
      </w:r>
      <w:proofErr w:type="spellStart"/>
      <w:r>
        <w:rPr>
          <w:sz w:val="24"/>
          <w:szCs w:val="24"/>
        </w:rPr>
        <w:t>konsekvensutredes</w:t>
      </w:r>
      <w:proofErr w:type="spellEnd"/>
      <w:r>
        <w:rPr>
          <w:sz w:val="24"/>
          <w:szCs w:val="24"/>
        </w:rPr>
        <w:t xml:space="preserve"> eller åpnes for petroleumsvirksomhet.</w:t>
      </w:r>
    </w:p>
    <w:p w14:paraId="50D8A4E7" w14:textId="77777777" w:rsidR="004915C0" w:rsidRDefault="004915C0">
      <w:pPr>
        <w:spacing w:line="240" w:lineRule="auto"/>
        <w:rPr>
          <w:sz w:val="24"/>
          <w:szCs w:val="24"/>
        </w:rPr>
      </w:pPr>
    </w:p>
    <w:p w14:paraId="50D8A4E8" w14:textId="77777777" w:rsidR="004915C0" w:rsidRDefault="009958FF">
      <w:pPr>
        <w:spacing w:line="240" w:lineRule="auto"/>
        <w:rPr>
          <w:sz w:val="24"/>
          <w:szCs w:val="24"/>
        </w:rPr>
      </w:pPr>
      <w:r>
        <w:rPr>
          <w:sz w:val="24"/>
          <w:szCs w:val="24"/>
        </w:rPr>
        <w:t xml:space="preserve">Vestfold Arbeiderparti vil: </w:t>
      </w:r>
    </w:p>
    <w:p w14:paraId="50D8A4E9" w14:textId="77777777" w:rsidR="004915C0" w:rsidRDefault="009958FF">
      <w:pPr>
        <w:numPr>
          <w:ilvl w:val="0"/>
          <w:numId w:val="2"/>
        </w:numPr>
        <w:spacing w:line="240" w:lineRule="auto"/>
        <w:contextualSpacing/>
        <w:rPr>
          <w:sz w:val="24"/>
          <w:szCs w:val="24"/>
        </w:rPr>
      </w:pPr>
      <w:r>
        <w:rPr>
          <w:sz w:val="24"/>
          <w:szCs w:val="24"/>
        </w:rPr>
        <w:t>Styrke klimateknologifondet</w:t>
      </w:r>
    </w:p>
    <w:p w14:paraId="50D8A4EA" w14:textId="77777777" w:rsidR="004915C0" w:rsidRDefault="009958FF">
      <w:pPr>
        <w:numPr>
          <w:ilvl w:val="0"/>
          <w:numId w:val="2"/>
        </w:numPr>
        <w:spacing w:line="240" w:lineRule="auto"/>
        <w:contextualSpacing/>
        <w:rPr>
          <w:sz w:val="24"/>
          <w:szCs w:val="24"/>
        </w:rPr>
      </w:pPr>
      <w:r>
        <w:rPr>
          <w:sz w:val="24"/>
          <w:szCs w:val="24"/>
        </w:rPr>
        <w:t>Gi omstillingsmidler til bedrifter tilknyttet olje og gass</w:t>
      </w:r>
    </w:p>
    <w:p w14:paraId="50D8A4EB" w14:textId="77777777" w:rsidR="004915C0" w:rsidRDefault="009958FF">
      <w:pPr>
        <w:numPr>
          <w:ilvl w:val="0"/>
          <w:numId w:val="2"/>
        </w:numPr>
        <w:spacing w:line="240" w:lineRule="auto"/>
        <w:contextualSpacing/>
        <w:rPr>
          <w:sz w:val="24"/>
          <w:szCs w:val="24"/>
        </w:rPr>
      </w:pPr>
      <w:r>
        <w:rPr>
          <w:sz w:val="24"/>
          <w:szCs w:val="24"/>
        </w:rPr>
        <w:t>Opprette fagskoleplasser innen nye grønne arbeidsplasser</w:t>
      </w:r>
    </w:p>
    <w:p w14:paraId="50D8A4EC" w14:textId="77777777" w:rsidR="004915C0" w:rsidRDefault="009958FF">
      <w:pPr>
        <w:numPr>
          <w:ilvl w:val="0"/>
          <w:numId w:val="2"/>
        </w:numPr>
        <w:spacing w:line="240" w:lineRule="auto"/>
        <w:contextualSpacing/>
        <w:rPr>
          <w:sz w:val="24"/>
          <w:szCs w:val="24"/>
        </w:rPr>
      </w:pPr>
      <w:r>
        <w:rPr>
          <w:sz w:val="24"/>
          <w:szCs w:val="24"/>
        </w:rPr>
        <w:t>Verne Lofot</w:t>
      </w:r>
      <w:r>
        <w:rPr>
          <w:sz w:val="24"/>
          <w:szCs w:val="24"/>
        </w:rPr>
        <w:t>en, Vesterålen og Senja mot petroleumsvirksomhet.</w:t>
      </w:r>
    </w:p>
    <w:p w14:paraId="50D8A4ED" w14:textId="77777777" w:rsidR="004915C0" w:rsidRDefault="004915C0">
      <w:pPr>
        <w:spacing w:line="240" w:lineRule="auto"/>
        <w:rPr>
          <w:b/>
          <w:sz w:val="24"/>
          <w:szCs w:val="24"/>
        </w:rPr>
      </w:pPr>
    </w:p>
    <w:p w14:paraId="50D8A4EE" w14:textId="77777777" w:rsidR="004915C0" w:rsidRDefault="009958FF">
      <w:pPr>
        <w:spacing w:line="240" w:lineRule="auto"/>
        <w:rPr>
          <w:b/>
          <w:sz w:val="24"/>
          <w:szCs w:val="24"/>
        </w:rPr>
      </w:pPr>
      <w:r>
        <w:rPr>
          <w:b/>
          <w:sz w:val="24"/>
          <w:szCs w:val="24"/>
        </w:rPr>
        <w:t>Redaksjonskomiteens innstilling delt:</w:t>
      </w:r>
    </w:p>
    <w:p w14:paraId="50D8A4EF" w14:textId="77777777" w:rsidR="004915C0" w:rsidRDefault="009958FF">
      <w:pPr>
        <w:spacing w:line="240" w:lineRule="auto"/>
        <w:rPr>
          <w:b/>
          <w:sz w:val="24"/>
          <w:szCs w:val="24"/>
        </w:rPr>
      </w:pPr>
      <w:r>
        <w:rPr>
          <w:b/>
          <w:sz w:val="24"/>
          <w:szCs w:val="24"/>
        </w:rPr>
        <w:t xml:space="preserve">Flertallet ønsker vedtak som foreslått (5 </w:t>
      </w:r>
      <w:proofErr w:type="spellStart"/>
      <w:r>
        <w:rPr>
          <w:b/>
          <w:sz w:val="24"/>
          <w:szCs w:val="24"/>
        </w:rPr>
        <w:t>medl</w:t>
      </w:r>
      <w:proofErr w:type="spellEnd"/>
      <w:r>
        <w:rPr>
          <w:b/>
          <w:sz w:val="24"/>
          <w:szCs w:val="24"/>
        </w:rPr>
        <w:t>, Rikke Grava, Are Karlsen, Per Martin Aamodt, Kristine Flåtten og Siri Foyn)</w:t>
      </w:r>
    </w:p>
    <w:p w14:paraId="50D8A4F0" w14:textId="77777777" w:rsidR="004915C0" w:rsidRDefault="009958FF">
      <w:pPr>
        <w:spacing w:line="240" w:lineRule="auto"/>
        <w:rPr>
          <w:b/>
        </w:rPr>
      </w:pPr>
      <w:r>
        <w:rPr>
          <w:b/>
          <w:sz w:val="24"/>
          <w:szCs w:val="24"/>
        </w:rPr>
        <w:lastRenderedPageBreak/>
        <w:t>Mindretallet ønsker vedtak uten siste kulep</w:t>
      </w:r>
      <w:r>
        <w:rPr>
          <w:b/>
          <w:sz w:val="24"/>
          <w:szCs w:val="24"/>
        </w:rPr>
        <w:t>unkt og tilhørende tekst,</w:t>
      </w:r>
      <w:r>
        <w:rPr>
          <w:b/>
          <w:i/>
          <w:sz w:val="24"/>
          <w:szCs w:val="24"/>
        </w:rPr>
        <w:t xml:space="preserve"> (</w:t>
      </w:r>
      <w:r>
        <w:rPr>
          <w:b/>
          <w:sz w:val="24"/>
          <w:szCs w:val="24"/>
        </w:rPr>
        <w:t xml:space="preserve">og sørge for at de sårbare områdene i Lofoten, Vesterålen og Senja ikke </w:t>
      </w:r>
      <w:proofErr w:type="spellStart"/>
      <w:r>
        <w:rPr>
          <w:b/>
          <w:sz w:val="24"/>
          <w:szCs w:val="24"/>
        </w:rPr>
        <w:t>konsekvensutredes</w:t>
      </w:r>
      <w:proofErr w:type="spellEnd"/>
      <w:r>
        <w:rPr>
          <w:b/>
          <w:sz w:val="24"/>
          <w:szCs w:val="24"/>
        </w:rPr>
        <w:t xml:space="preserve"> eller åpnes for petroleumsvirksomhet.</w:t>
      </w:r>
      <w:r>
        <w:rPr>
          <w:b/>
          <w:i/>
          <w:sz w:val="24"/>
          <w:szCs w:val="24"/>
        </w:rPr>
        <w:t>) (</w:t>
      </w:r>
      <w:r>
        <w:rPr>
          <w:b/>
          <w:sz w:val="24"/>
          <w:szCs w:val="24"/>
        </w:rPr>
        <w:t xml:space="preserve">2 </w:t>
      </w:r>
      <w:proofErr w:type="spellStart"/>
      <w:r>
        <w:rPr>
          <w:b/>
          <w:sz w:val="24"/>
          <w:szCs w:val="24"/>
        </w:rPr>
        <w:t>medl</w:t>
      </w:r>
      <w:proofErr w:type="spellEnd"/>
      <w:r>
        <w:rPr>
          <w:b/>
          <w:sz w:val="24"/>
          <w:szCs w:val="24"/>
        </w:rPr>
        <w:t xml:space="preserve">, Dag Terje Andersen og Karin </w:t>
      </w:r>
      <w:proofErr w:type="spellStart"/>
      <w:r>
        <w:rPr>
          <w:b/>
          <w:sz w:val="24"/>
          <w:szCs w:val="24"/>
        </w:rPr>
        <w:t>Vabog</w:t>
      </w:r>
      <w:proofErr w:type="spellEnd"/>
      <w:r>
        <w:rPr>
          <w:b/>
          <w:sz w:val="24"/>
          <w:szCs w:val="24"/>
        </w:rPr>
        <w:t xml:space="preserve"> Christensen</w:t>
      </w:r>
      <w:r>
        <w:rPr>
          <w:b/>
          <w:i/>
          <w:sz w:val="24"/>
          <w:szCs w:val="24"/>
        </w:rPr>
        <w:t>)</w:t>
      </w:r>
    </w:p>
    <w:p w14:paraId="50D8A4F1" w14:textId="77777777" w:rsidR="004915C0" w:rsidRDefault="004915C0"/>
    <w:p w14:paraId="50D8A4F2"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12" w:name="_3rdcrjn" w:colFirst="0" w:colLast="0"/>
      <w:bookmarkEnd w:id="12"/>
      <w:r>
        <w:rPr>
          <w:rFonts w:ascii="Calibri" w:eastAsia="Calibri" w:hAnsi="Calibri" w:cs="Calibri"/>
          <w:b w:val="0"/>
          <w:color w:val="2F5496"/>
          <w:sz w:val="32"/>
          <w:szCs w:val="32"/>
        </w:rPr>
        <w:t>26. Avvikling av plastposer og plastinnpakning</w:t>
      </w:r>
    </w:p>
    <w:p w14:paraId="50D8A4F3" w14:textId="77777777" w:rsidR="004915C0" w:rsidRDefault="009958FF">
      <w:pPr>
        <w:spacing w:line="240" w:lineRule="auto"/>
        <w:rPr>
          <w:sz w:val="24"/>
          <w:szCs w:val="24"/>
        </w:rPr>
      </w:pPr>
      <w:r>
        <w:rPr>
          <w:sz w:val="24"/>
          <w:szCs w:val="24"/>
        </w:rPr>
        <w:t>Begrunnelse:</w:t>
      </w:r>
    </w:p>
    <w:p w14:paraId="50D8A4F4" w14:textId="77777777" w:rsidR="004915C0" w:rsidRDefault="009958FF">
      <w:pPr>
        <w:spacing w:line="240" w:lineRule="auto"/>
        <w:rPr>
          <w:sz w:val="24"/>
          <w:szCs w:val="24"/>
        </w:rPr>
      </w:pPr>
      <w:r>
        <w:rPr>
          <w:sz w:val="24"/>
          <w:szCs w:val="24"/>
        </w:rPr>
        <w:t>Vi i Vestfold Arbeiderparti mener at plastposer og -innpakning er et overflødig produkt som fører til uforsvarlig skade av miljøet. Vi mener derfor at det er nødvendig å avvikle bruken av plast ti</w:t>
      </w:r>
      <w:r>
        <w:rPr>
          <w:sz w:val="24"/>
          <w:szCs w:val="24"/>
        </w:rPr>
        <w:t>l poser og innpakning innen 2023 for å holde løftene vi ga under klimatoppmøtet i Paris 2015.</w:t>
      </w:r>
    </w:p>
    <w:p w14:paraId="50D8A4F5" w14:textId="77777777" w:rsidR="004915C0" w:rsidRDefault="004915C0">
      <w:pPr>
        <w:spacing w:line="240" w:lineRule="auto"/>
        <w:rPr>
          <w:sz w:val="24"/>
          <w:szCs w:val="24"/>
        </w:rPr>
      </w:pPr>
    </w:p>
    <w:p w14:paraId="50D8A4F6" w14:textId="77777777" w:rsidR="004915C0" w:rsidRDefault="009958FF">
      <w:pPr>
        <w:spacing w:line="240" w:lineRule="auto"/>
        <w:rPr>
          <w:sz w:val="24"/>
          <w:szCs w:val="24"/>
        </w:rPr>
      </w:pPr>
      <w:r>
        <w:rPr>
          <w:sz w:val="24"/>
          <w:szCs w:val="24"/>
        </w:rPr>
        <w:t>Plast står for mesteparten av verdens havforsøpling. Plast bruker også lang tid på å brytes ned. I 2014 ble det produsert 311 millioner tonn plast, og bare en li</w:t>
      </w:r>
      <w:r>
        <w:rPr>
          <w:sz w:val="24"/>
          <w:szCs w:val="24"/>
        </w:rPr>
        <w:t>ten andel resirkuleres.</w:t>
      </w:r>
    </w:p>
    <w:p w14:paraId="50D8A4F7" w14:textId="77777777" w:rsidR="004915C0" w:rsidRDefault="009958FF">
      <w:pPr>
        <w:spacing w:line="240" w:lineRule="auto"/>
        <w:rPr>
          <w:sz w:val="24"/>
          <w:szCs w:val="24"/>
        </w:rPr>
      </w:pPr>
      <w:r>
        <w:rPr>
          <w:sz w:val="24"/>
          <w:szCs w:val="24"/>
        </w:rPr>
        <w:t>Mye av frukt og grønnsakene i dagligvarebutikkene er pakket i plast. Dette kan enkelt byttes ut med papir- eller bomullsposer, da dette er mer bærekraftige alternativer. Plastposer er også et produkt som lett kan byttes ut. Den jevn</w:t>
      </w:r>
      <w:r>
        <w:rPr>
          <w:sz w:val="24"/>
          <w:szCs w:val="24"/>
        </w:rPr>
        <w:t>e nordmann bruker i underkant av 200 plastposer hvert år. Dette kan lett byttes ut med et par bærenett som kan gjenbrukes hver handletur.</w:t>
      </w:r>
    </w:p>
    <w:p w14:paraId="50D8A4F8" w14:textId="77777777" w:rsidR="004915C0" w:rsidRDefault="004915C0">
      <w:pPr>
        <w:spacing w:line="240" w:lineRule="auto"/>
        <w:rPr>
          <w:sz w:val="24"/>
          <w:szCs w:val="24"/>
        </w:rPr>
      </w:pPr>
    </w:p>
    <w:p w14:paraId="50D8A4F9" w14:textId="77777777" w:rsidR="004915C0" w:rsidRDefault="009958FF">
      <w:pPr>
        <w:spacing w:line="240" w:lineRule="auto"/>
        <w:rPr>
          <w:sz w:val="24"/>
          <w:szCs w:val="24"/>
        </w:rPr>
      </w:pPr>
      <w:r>
        <w:rPr>
          <w:sz w:val="24"/>
          <w:szCs w:val="24"/>
        </w:rPr>
        <w:t>Vestfold Arbeiderparti vil:</w:t>
      </w:r>
    </w:p>
    <w:p w14:paraId="50D8A4FA" w14:textId="77777777" w:rsidR="004915C0" w:rsidRDefault="009958FF">
      <w:pPr>
        <w:spacing w:line="240" w:lineRule="auto"/>
        <w:rPr>
          <w:sz w:val="24"/>
          <w:szCs w:val="24"/>
        </w:rPr>
      </w:pPr>
      <w:r>
        <w:rPr>
          <w:sz w:val="24"/>
          <w:szCs w:val="24"/>
        </w:rPr>
        <w:t>•</w:t>
      </w:r>
      <w:r>
        <w:rPr>
          <w:sz w:val="24"/>
          <w:szCs w:val="24"/>
        </w:rPr>
        <w:tab/>
        <w:t>Avvikle plastposer i forretninger innen 2023.</w:t>
      </w:r>
    </w:p>
    <w:p w14:paraId="50D8A4FB" w14:textId="77777777" w:rsidR="004915C0" w:rsidRDefault="009958FF">
      <w:pPr>
        <w:spacing w:line="240" w:lineRule="auto"/>
        <w:ind w:left="700"/>
        <w:rPr>
          <w:sz w:val="24"/>
          <w:szCs w:val="24"/>
        </w:rPr>
      </w:pPr>
      <w:r>
        <w:rPr>
          <w:sz w:val="24"/>
          <w:szCs w:val="24"/>
        </w:rPr>
        <w:t>•</w:t>
      </w:r>
      <w:r>
        <w:rPr>
          <w:sz w:val="24"/>
          <w:szCs w:val="24"/>
        </w:rPr>
        <w:tab/>
        <w:t>Innføre en plastavgift, hvor pengene in</w:t>
      </w:r>
      <w:r>
        <w:rPr>
          <w:sz w:val="24"/>
          <w:szCs w:val="24"/>
        </w:rPr>
        <w:t>ntjent på avgiften går til forskning på nedbrytbare og bærekraftige alternativer til den plasten vi har i dag.</w:t>
      </w:r>
    </w:p>
    <w:p w14:paraId="50D8A4FC" w14:textId="77777777" w:rsidR="004915C0" w:rsidRDefault="009958FF">
      <w:pPr>
        <w:spacing w:line="240" w:lineRule="auto"/>
        <w:rPr>
          <w:sz w:val="24"/>
          <w:szCs w:val="24"/>
        </w:rPr>
      </w:pPr>
      <w:r>
        <w:rPr>
          <w:sz w:val="24"/>
          <w:szCs w:val="24"/>
        </w:rPr>
        <w:t>•</w:t>
      </w:r>
      <w:r>
        <w:rPr>
          <w:sz w:val="24"/>
          <w:szCs w:val="24"/>
        </w:rPr>
        <w:tab/>
        <w:t>Finansiere omfattende forskning på nedbrytbare og bærekraftige      plastalternativer.</w:t>
      </w:r>
    </w:p>
    <w:p w14:paraId="50D8A4FD" w14:textId="77777777" w:rsidR="004915C0" w:rsidRDefault="009958FF">
      <w:pPr>
        <w:spacing w:line="240" w:lineRule="auto"/>
        <w:rPr>
          <w:sz w:val="24"/>
          <w:szCs w:val="24"/>
        </w:rPr>
      </w:pPr>
      <w:r>
        <w:rPr>
          <w:sz w:val="24"/>
          <w:szCs w:val="24"/>
        </w:rPr>
        <w:t>•</w:t>
      </w:r>
      <w:r>
        <w:rPr>
          <w:sz w:val="24"/>
          <w:szCs w:val="24"/>
        </w:rPr>
        <w:tab/>
        <w:t>Kraftig nedtrapping av plastinnpakning i dagligvarebut</w:t>
      </w:r>
      <w:r>
        <w:rPr>
          <w:sz w:val="24"/>
          <w:szCs w:val="24"/>
        </w:rPr>
        <w:t>ikker.</w:t>
      </w:r>
    </w:p>
    <w:p w14:paraId="50D8A4FE" w14:textId="77777777" w:rsidR="004915C0" w:rsidRDefault="009958FF">
      <w:pPr>
        <w:pStyle w:val="Tittel"/>
        <w:keepNext w:val="0"/>
        <w:keepLines w:val="0"/>
        <w:widowControl w:val="0"/>
        <w:jc w:val="left"/>
        <w:rPr>
          <w:sz w:val="24"/>
          <w:szCs w:val="24"/>
        </w:rPr>
      </w:pPr>
      <w:bookmarkStart w:id="13" w:name="_j1n5gblg4qno" w:colFirst="0" w:colLast="0"/>
      <w:bookmarkEnd w:id="13"/>
      <w:r>
        <w:rPr>
          <w:sz w:val="24"/>
          <w:szCs w:val="24"/>
        </w:rPr>
        <w:t xml:space="preserve">Redaksjonskomiteens innstilling: </w:t>
      </w:r>
      <w:r>
        <w:rPr>
          <w:sz w:val="24"/>
          <w:szCs w:val="24"/>
        </w:rPr>
        <w:br/>
        <w:t>Vedtas. Forslag 34 anses ivaretatt</w:t>
      </w:r>
      <w:r>
        <w:rPr>
          <w:sz w:val="24"/>
          <w:szCs w:val="24"/>
        </w:rPr>
        <w:br/>
      </w:r>
      <w:r>
        <w:rPr>
          <w:b w:val="0"/>
          <w:sz w:val="24"/>
          <w:szCs w:val="24"/>
        </w:rPr>
        <w:br/>
      </w:r>
    </w:p>
    <w:p w14:paraId="50D8A4FF" w14:textId="77777777" w:rsidR="004915C0" w:rsidRDefault="009958FF">
      <w:pPr>
        <w:pStyle w:val="Tittel"/>
        <w:keepNext w:val="0"/>
        <w:keepLines w:val="0"/>
        <w:widowControl w:val="0"/>
      </w:pPr>
      <w:bookmarkStart w:id="14" w:name="_mbbmqfaf8wgn" w:colFirst="0" w:colLast="0"/>
      <w:bookmarkEnd w:id="14"/>
      <w:r>
        <w:rPr>
          <w:sz w:val="24"/>
          <w:szCs w:val="24"/>
        </w:rPr>
        <w:br/>
      </w:r>
      <w:r>
        <w:t>Kommunalt</w:t>
      </w:r>
    </w:p>
    <w:p w14:paraId="50D8A500" w14:textId="77777777" w:rsidR="004915C0" w:rsidRDefault="009958FF">
      <w:pPr>
        <w:pStyle w:val="Overskrift1"/>
        <w:keepNext w:val="0"/>
        <w:keepLines w:val="0"/>
        <w:widowControl w:val="0"/>
        <w:rPr>
          <w:b w:val="0"/>
          <w:sz w:val="24"/>
          <w:szCs w:val="24"/>
        </w:rPr>
      </w:pPr>
      <w:bookmarkStart w:id="15" w:name="_1vbbyhmex0k8" w:colFirst="0" w:colLast="0"/>
      <w:bookmarkEnd w:id="15"/>
      <w:r>
        <w:rPr>
          <w:rFonts w:ascii="Calibri" w:eastAsia="Calibri" w:hAnsi="Calibri" w:cs="Calibri"/>
          <w:b w:val="0"/>
          <w:color w:val="2F5496"/>
          <w:sz w:val="32"/>
          <w:szCs w:val="32"/>
        </w:rPr>
        <w:t>37. Alle skal kunne delta</w:t>
      </w:r>
      <w:r>
        <w:rPr>
          <w:b w:val="0"/>
        </w:rPr>
        <w:br/>
      </w:r>
      <w:r>
        <w:rPr>
          <w:b w:val="0"/>
          <w:sz w:val="24"/>
          <w:szCs w:val="24"/>
        </w:rPr>
        <w:t>Begrunnelse:</w:t>
      </w:r>
      <w:r>
        <w:rPr>
          <w:b w:val="0"/>
          <w:sz w:val="24"/>
          <w:szCs w:val="24"/>
        </w:rPr>
        <w:br/>
      </w:r>
      <w:r>
        <w:rPr>
          <w:b w:val="0"/>
          <w:sz w:val="24"/>
          <w:szCs w:val="24"/>
        </w:rPr>
        <w:t xml:space="preserve">Mange mennesker med funksjonshemminger har en utfordrende hverdag hvor deres </w:t>
      </w:r>
      <w:r>
        <w:rPr>
          <w:b w:val="0"/>
          <w:sz w:val="24"/>
          <w:szCs w:val="24"/>
        </w:rPr>
        <w:lastRenderedPageBreak/>
        <w:t>rettigheter stadig blir brutt. Som funksjonshemmet har man rett på brukerstyrt personlig assistanse (BPA) hvis man er under 67 år og har et langvarig assistansebehov (over 25 time</w:t>
      </w:r>
      <w:r>
        <w:rPr>
          <w:b w:val="0"/>
          <w:sz w:val="24"/>
          <w:szCs w:val="24"/>
        </w:rPr>
        <w:t xml:space="preserve">r i uka), men det er opp til kommunen å bestemme hvor mange timer med assistanse du får. Dette resulterer i at spesielt barn og ungdom må velge og prioritere bort ting de ønsker i sitt eget liv; vil de ha assistanse for å gå på do og lage middag eller vil </w:t>
      </w:r>
      <w:r>
        <w:rPr>
          <w:b w:val="0"/>
          <w:sz w:val="24"/>
          <w:szCs w:val="24"/>
        </w:rPr>
        <w:t>de ha med en assistent på fritidsaktiviteter? Man har ofte ikke nok timer til begge deler. Dette hindrer funksjonshemmede fra å leve et aktivt og selvstendig liv. Mange får heller ikke deltatt i utdanning.</w:t>
      </w:r>
      <w:r>
        <w:rPr>
          <w:b w:val="0"/>
          <w:sz w:val="24"/>
          <w:szCs w:val="24"/>
        </w:rPr>
        <w:br/>
      </w:r>
      <w:r>
        <w:rPr>
          <w:b w:val="0"/>
          <w:sz w:val="24"/>
          <w:szCs w:val="24"/>
        </w:rPr>
        <w:br/>
        <w:t>Vestfold Arbeiderparti vil:</w:t>
      </w:r>
    </w:p>
    <w:p w14:paraId="50D8A501" w14:textId="77777777" w:rsidR="004915C0" w:rsidRDefault="009958FF">
      <w:pPr>
        <w:pStyle w:val="Tittel"/>
        <w:keepNext w:val="0"/>
        <w:keepLines w:val="0"/>
        <w:widowControl w:val="0"/>
        <w:spacing w:line="256" w:lineRule="auto"/>
        <w:ind w:left="1760" w:hanging="700"/>
        <w:jc w:val="left"/>
        <w:rPr>
          <w:b w:val="0"/>
          <w:sz w:val="24"/>
          <w:szCs w:val="24"/>
        </w:rPr>
      </w:pPr>
      <w:r>
        <w:rPr>
          <w:rFonts w:ascii="Calibri" w:eastAsia="Calibri" w:hAnsi="Calibri" w:cs="Calibri"/>
          <w:b w:val="0"/>
          <w:sz w:val="24"/>
          <w:szCs w:val="24"/>
        </w:rPr>
        <w:t xml:space="preserve">•           </w:t>
      </w:r>
      <w:r>
        <w:rPr>
          <w:b w:val="0"/>
          <w:sz w:val="24"/>
          <w:szCs w:val="24"/>
        </w:rPr>
        <w:t>At kommun</w:t>
      </w:r>
      <w:r>
        <w:rPr>
          <w:b w:val="0"/>
          <w:sz w:val="24"/>
          <w:szCs w:val="24"/>
        </w:rPr>
        <w:t>en må sørge for at alle får nok timer brukerstyrt personlig assistanse til å leve et aktivt og selvstendig liv. Politiske og sosiale gjøremål skal likestilles med helsebehov.</w:t>
      </w:r>
    </w:p>
    <w:p w14:paraId="50D8A502" w14:textId="77777777" w:rsidR="004915C0" w:rsidRDefault="009958FF">
      <w:pPr>
        <w:pStyle w:val="Tittel"/>
        <w:keepNext w:val="0"/>
        <w:keepLines w:val="0"/>
        <w:widowControl w:val="0"/>
        <w:spacing w:line="256" w:lineRule="auto"/>
        <w:ind w:left="1760" w:hanging="700"/>
        <w:jc w:val="left"/>
        <w:rPr>
          <w:b w:val="0"/>
          <w:sz w:val="24"/>
          <w:szCs w:val="24"/>
        </w:rPr>
      </w:pPr>
      <w:r>
        <w:rPr>
          <w:rFonts w:ascii="Calibri" w:eastAsia="Calibri" w:hAnsi="Calibri" w:cs="Calibri"/>
          <w:b w:val="0"/>
          <w:sz w:val="24"/>
          <w:szCs w:val="24"/>
        </w:rPr>
        <w:t xml:space="preserve">•           </w:t>
      </w:r>
      <w:r>
        <w:rPr>
          <w:b w:val="0"/>
          <w:sz w:val="24"/>
          <w:szCs w:val="24"/>
        </w:rPr>
        <w:t>At kommunene må følge helse- og omsorgsdepartementet sine retningslin</w:t>
      </w:r>
      <w:r>
        <w:rPr>
          <w:b w:val="0"/>
          <w:sz w:val="24"/>
          <w:szCs w:val="24"/>
        </w:rPr>
        <w:t>jer for BPA.</w:t>
      </w:r>
    </w:p>
    <w:p w14:paraId="50D8A503" w14:textId="77777777" w:rsidR="004915C0" w:rsidRDefault="009958FF">
      <w:pPr>
        <w:pStyle w:val="Tittel"/>
        <w:keepNext w:val="0"/>
        <w:keepLines w:val="0"/>
        <w:widowControl w:val="0"/>
        <w:spacing w:line="256" w:lineRule="auto"/>
        <w:ind w:left="1760" w:hanging="700"/>
        <w:jc w:val="left"/>
        <w:rPr>
          <w:b w:val="0"/>
          <w:sz w:val="24"/>
          <w:szCs w:val="24"/>
        </w:rPr>
      </w:pPr>
      <w:bookmarkStart w:id="16" w:name="_8a5y9dnboip" w:colFirst="0" w:colLast="0"/>
      <w:bookmarkEnd w:id="16"/>
      <w:r>
        <w:rPr>
          <w:rFonts w:ascii="Calibri" w:eastAsia="Calibri" w:hAnsi="Calibri" w:cs="Calibri"/>
          <w:b w:val="0"/>
          <w:sz w:val="24"/>
          <w:szCs w:val="24"/>
        </w:rPr>
        <w:t xml:space="preserve">•           </w:t>
      </w:r>
      <w:r>
        <w:rPr>
          <w:b w:val="0"/>
          <w:sz w:val="24"/>
          <w:szCs w:val="24"/>
        </w:rPr>
        <w:t>At stortinget må utvide retten til BPA. Den må også gjelde for alle med mindre assistansebehov</w:t>
      </w:r>
    </w:p>
    <w:p w14:paraId="50D8A504" w14:textId="77777777" w:rsidR="004915C0" w:rsidRDefault="009958FF">
      <w:pPr>
        <w:pStyle w:val="Tittel"/>
        <w:keepNext w:val="0"/>
        <w:keepLines w:val="0"/>
        <w:widowControl w:val="0"/>
        <w:numPr>
          <w:ilvl w:val="0"/>
          <w:numId w:val="5"/>
        </w:numPr>
        <w:spacing w:line="256" w:lineRule="auto"/>
        <w:contextualSpacing/>
        <w:jc w:val="left"/>
        <w:rPr>
          <w:b w:val="0"/>
          <w:sz w:val="24"/>
          <w:szCs w:val="24"/>
        </w:rPr>
      </w:pPr>
      <w:bookmarkStart w:id="17" w:name="_y187zbknpatd" w:colFirst="0" w:colLast="0"/>
      <w:bookmarkEnd w:id="17"/>
      <w:r>
        <w:rPr>
          <w:b w:val="0"/>
          <w:sz w:val="24"/>
          <w:szCs w:val="24"/>
        </w:rPr>
        <w:t xml:space="preserve">      At det skal øremerkes 300 millioner kroner til BPA i statsbudsjettet.</w:t>
      </w:r>
    </w:p>
    <w:p w14:paraId="50D8A505" w14:textId="77777777" w:rsidR="004915C0" w:rsidRDefault="009958FF">
      <w:pPr>
        <w:pStyle w:val="Tittel"/>
        <w:keepNext w:val="0"/>
        <w:keepLines w:val="0"/>
        <w:widowControl w:val="0"/>
        <w:jc w:val="left"/>
      </w:pPr>
      <w:bookmarkStart w:id="18" w:name="_9b9wqgimlxms" w:colFirst="0" w:colLast="0"/>
      <w:bookmarkEnd w:id="18"/>
      <w:r>
        <w:rPr>
          <w:sz w:val="24"/>
          <w:szCs w:val="24"/>
        </w:rPr>
        <w:t xml:space="preserve">Redaksjonskomiteens innstilling: </w:t>
      </w:r>
      <w:r>
        <w:rPr>
          <w:sz w:val="24"/>
          <w:szCs w:val="24"/>
        </w:rPr>
        <w:br/>
      </w:r>
      <w:r>
        <w:rPr>
          <w:sz w:val="24"/>
          <w:szCs w:val="24"/>
        </w:rPr>
        <w:t>Vedtas. Forslag 35 og 36 anses ivaretatt.</w:t>
      </w:r>
      <w:r>
        <w:br w:type="page"/>
      </w:r>
    </w:p>
    <w:p w14:paraId="50D8A506" w14:textId="77777777" w:rsidR="004915C0" w:rsidRDefault="009958FF">
      <w:pPr>
        <w:pStyle w:val="Tittel"/>
        <w:keepNext w:val="0"/>
        <w:keepLines w:val="0"/>
        <w:widowControl w:val="0"/>
      </w:pPr>
      <w:bookmarkStart w:id="19" w:name="_nb66igbwx833" w:colFirst="0" w:colLast="0"/>
      <w:bookmarkEnd w:id="19"/>
      <w:r>
        <w:lastRenderedPageBreak/>
        <w:t>Internasjonalt</w:t>
      </w:r>
    </w:p>
    <w:p w14:paraId="50D8A507" w14:textId="77777777" w:rsidR="004915C0" w:rsidRDefault="009958FF">
      <w:pPr>
        <w:pStyle w:val="Overskrift1"/>
        <w:keepNext w:val="0"/>
        <w:keepLines w:val="0"/>
        <w:widowControl w:val="0"/>
        <w:rPr>
          <w:b w:val="0"/>
          <w:color w:val="26292A"/>
          <w:sz w:val="24"/>
          <w:szCs w:val="24"/>
        </w:rPr>
      </w:pPr>
      <w:bookmarkStart w:id="20" w:name="_5ohrc8r5i2gq" w:colFirst="0" w:colLast="0"/>
      <w:bookmarkEnd w:id="20"/>
      <w:r>
        <w:rPr>
          <w:rFonts w:ascii="Calibri" w:eastAsia="Calibri" w:hAnsi="Calibri" w:cs="Calibri"/>
          <w:b w:val="0"/>
          <w:color w:val="2F5496"/>
          <w:sz w:val="32"/>
          <w:szCs w:val="32"/>
        </w:rPr>
        <w:t>39. Tilslutning til FN-traktaten som forbyr atomvåpen</w:t>
      </w:r>
      <w:r>
        <w:rPr>
          <w:rFonts w:ascii="Calibri" w:eastAsia="Calibri" w:hAnsi="Calibri" w:cs="Calibri"/>
          <w:b w:val="0"/>
          <w:color w:val="2F5496"/>
          <w:sz w:val="32"/>
          <w:szCs w:val="32"/>
        </w:rPr>
        <w:br/>
      </w:r>
      <w:r>
        <w:rPr>
          <w:b w:val="0"/>
          <w:sz w:val="24"/>
          <w:szCs w:val="24"/>
        </w:rPr>
        <w:t>Begrunnelse:</w:t>
      </w:r>
      <w:r>
        <w:rPr>
          <w:color w:val="26292A"/>
          <w:sz w:val="24"/>
          <w:szCs w:val="24"/>
        </w:rPr>
        <w:br/>
      </w:r>
      <w:r>
        <w:rPr>
          <w:b w:val="0"/>
          <w:color w:val="26292A"/>
          <w:sz w:val="24"/>
          <w:szCs w:val="24"/>
        </w:rPr>
        <w:t>FN-traktaten som forbyr atomvåpen (TPNW) ble vedtatt av 122 stater 7. juli 2017. Dette var en klar beskjed fra majoriteten av verde</w:t>
      </w:r>
      <w:r>
        <w:rPr>
          <w:b w:val="0"/>
          <w:color w:val="26292A"/>
          <w:sz w:val="24"/>
          <w:szCs w:val="24"/>
        </w:rPr>
        <w:t>ns stater om at atomvåpen er inhumane og uakseptable våpen som må avskaffes.</w:t>
      </w:r>
    </w:p>
    <w:p w14:paraId="50D8A508" w14:textId="77777777" w:rsidR="004915C0" w:rsidRDefault="009958FF">
      <w:pPr>
        <w:pStyle w:val="Tittel"/>
        <w:keepNext w:val="0"/>
        <w:keepLines w:val="0"/>
        <w:widowControl w:val="0"/>
        <w:jc w:val="left"/>
        <w:rPr>
          <w:b w:val="0"/>
          <w:color w:val="26292A"/>
          <w:sz w:val="24"/>
          <w:szCs w:val="24"/>
        </w:rPr>
      </w:pPr>
      <w:bookmarkStart w:id="21" w:name="_dle3cly66qc9" w:colFirst="0" w:colLast="0"/>
      <w:bookmarkEnd w:id="21"/>
      <w:r>
        <w:rPr>
          <w:b w:val="0"/>
          <w:color w:val="26292A"/>
          <w:sz w:val="24"/>
          <w:szCs w:val="24"/>
        </w:rPr>
        <w:t>FN-traktaten ble åpnet for undertegning 20. september 2017. Foreløpig har 53 stater undertegnet, og tre har ratifisert. Når 50 stater har ratifisert traktaten, vil den etter 90 da</w:t>
      </w:r>
      <w:r>
        <w:rPr>
          <w:b w:val="0"/>
          <w:color w:val="26292A"/>
          <w:sz w:val="24"/>
          <w:szCs w:val="24"/>
        </w:rPr>
        <w:t xml:space="preserve">ger tre i kraft og bli en del av folkeretten. </w:t>
      </w:r>
    </w:p>
    <w:p w14:paraId="50D8A509" w14:textId="77777777" w:rsidR="004915C0" w:rsidRDefault="009958FF">
      <w:pPr>
        <w:pStyle w:val="Tittel"/>
        <w:keepNext w:val="0"/>
        <w:keepLines w:val="0"/>
        <w:widowControl w:val="0"/>
        <w:jc w:val="left"/>
        <w:rPr>
          <w:b w:val="0"/>
          <w:color w:val="26292A"/>
          <w:sz w:val="24"/>
          <w:szCs w:val="24"/>
        </w:rPr>
      </w:pPr>
      <w:bookmarkStart w:id="22" w:name="_69enzrqgtg54" w:colFirst="0" w:colLast="0"/>
      <w:bookmarkEnd w:id="22"/>
      <w:r>
        <w:rPr>
          <w:b w:val="0"/>
          <w:color w:val="333333"/>
          <w:sz w:val="24"/>
          <w:szCs w:val="24"/>
        </w:rPr>
        <w:t xml:space="preserve">Vestfold Arbeiderparti er svært bekymret for den risiko som atomvåpen utsetter oss for. </w:t>
      </w:r>
      <w:r>
        <w:rPr>
          <w:b w:val="0"/>
          <w:color w:val="26292A"/>
          <w:sz w:val="24"/>
          <w:szCs w:val="24"/>
        </w:rPr>
        <w:t>Vi mener derfor at atomvåpen må betegnes som uakseptable våpen for alle land. Vi vil gi vår støtte til det internasjonale</w:t>
      </w:r>
      <w:r>
        <w:rPr>
          <w:b w:val="0"/>
          <w:color w:val="26292A"/>
          <w:sz w:val="24"/>
          <w:szCs w:val="24"/>
        </w:rPr>
        <w:t xml:space="preserve"> arbeidet for gjensidig og balansert kjernefysisk nedrustning, og deretter avskaffelse av disse våpnene.</w:t>
      </w:r>
    </w:p>
    <w:p w14:paraId="50D8A50A" w14:textId="77777777" w:rsidR="004915C0" w:rsidRDefault="009958FF">
      <w:pPr>
        <w:pStyle w:val="Tittel"/>
        <w:keepNext w:val="0"/>
        <w:keepLines w:val="0"/>
        <w:widowControl w:val="0"/>
        <w:jc w:val="left"/>
        <w:rPr>
          <w:b w:val="0"/>
          <w:color w:val="26292A"/>
          <w:sz w:val="24"/>
          <w:szCs w:val="24"/>
        </w:rPr>
      </w:pPr>
      <w:bookmarkStart w:id="23" w:name="_qnaaj71sjszc" w:colFirst="0" w:colLast="0"/>
      <w:bookmarkEnd w:id="23"/>
      <w:r>
        <w:rPr>
          <w:b w:val="0"/>
          <w:color w:val="333333"/>
          <w:sz w:val="24"/>
          <w:szCs w:val="24"/>
        </w:rPr>
        <w:t>Vestfold Arbeiderparti</w:t>
      </w:r>
      <w:r>
        <w:rPr>
          <w:b w:val="0"/>
          <w:color w:val="26292A"/>
          <w:sz w:val="24"/>
          <w:szCs w:val="24"/>
        </w:rPr>
        <w:t xml:space="preserve"> ønsker FN-traktaten som forbyr atomvåpen velkommen. Den er et viktig skritt på en lang vei mot en atomvåpenfri verden – et globa</w:t>
      </w:r>
      <w:r>
        <w:rPr>
          <w:b w:val="0"/>
          <w:color w:val="26292A"/>
          <w:sz w:val="24"/>
          <w:szCs w:val="24"/>
        </w:rPr>
        <w:t>lt mål som FN har arbeidet for helt siden organisasjonen ble opprettet etter andre verdenskrig.</w:t>
      </w:r>
    </w:p>
    <w:p w14:paraId="50D8A50B" w14:textId="77777777" w:rsidR="004915C0" w:rsidRDefault="009958FF">
      <w:pPr>
        <w:pStyle w:val="Tittel"/>
        <w:keepNext w:val="0"/>
        <w:keepLines w:val="0"/>
        <w:widowControl w:val="0"/>
        <w:jc w:val="left"/>
        <w:rPr>
          <w:b w:val="0"/>
          <w:color w:val="26292A"/>
          <w:sz w:val="24"/>
          <w:szCs w:val="24"/>
        </w:rPr>
      </w:pPr>
      <w:bookmarkStart w:id="24" w:name="_6jro469ni0vz" w:colFirst="0" w:colLast="0"/>
      <w:bookmarkEnd w:id="24"/>
      <w:r>
        <w:rPr>
          <w:b w:val="0"/>
          <w:color w:val="333333"/>
          <w:sz w:val="24"/>
          <w:szCs w:val="24"/>
        </w:rPr>
        <w:t>Vestfold Arbeiderparti</w:t>
      </w:r>
      <w:r>
        <w:rPr>
          <w:b w:val="0"/>
          <w:color w:val="26292A"/>
          <w:sz w:val="24"/>
          <w:szCs w:val="24"/>
        </w:rPr>
        <w:t xml:space="preserve"> mener at norsk støtte til FN-traktaten som forbyr atomvåpen er forenlig med vårt NATO-medlemskap. Norge vil være en lojal alliert selv om</w:t>
      </w:r>
      <w:r>
        <w:rPr>
          <w:b w:val="0"/>
          <w:color w:val="26292A"/>
          <w:sz w:val="24"/>
          <w:szCs w:val="24"/>
        </w:rPr>
        <w:t xml:space="preserve"> vi utelukker muligheten for at allierte som har atomvåpen kan true med eller bruke disse på våre vegne.</w:t>
      </w:r>
    </w:p>
    <w:p w14:paraId="50D8A50C" w14:textId="77777777" w:rsidR="004915C0" w:rsidRDefault="009958FF">
      <w:pPr>
        <w:pStyle w:val="Tittel"/>
        <w:keepNext w:val="0"/>
        <w:keepLines w:val="0"/>
        <w:widowControl w:val="0"/>
        <w:jc w:val="left"/>
        <w:rPr>
          <w:b w:val="0"/>
          <w:color w:val="26292A"/>
          <w:sz w:val="24"/>
          <w:szCs w:val="24"/>
        </w:rPr>
      </w:pPr>
      <w:bookmarkStart w:id="25" w:name="_59h3e3exaq2" w:colFirst="0" w:colLast="0"/>
      <w:bookmarkEnd w:id="25"/>
      <w:r>
        <w:rPr>
          <w:b w:val="0"/>
          <w:color w:val="333333"/>
          <w:sz w:val="24"/>
          <w:szCs w:val="24"/>
        </w:rPr>
        <w:t xml:space="preserve">Vestfold </w:t>
      </w:r>
      <w:proofErr w:type="gramStart"/>
      <w:r>
        <w:rPr>
          <w:b w:val="0"/>
          <w:color w:val="333333"/>
          <w:sz w:val="24"/>
          <w:szCs w:val="24"/>
        </w:rPr>
        <w:t>Arbeiderparti  vil</w:t>
      </w:r>
      <w:proofErr w:type="gramEnd"/>
      <w:r>
        <w:rPr>
          <w:b w:val="0"/>
          <w:color w:val="333333"/>
          <w:sz w:val="24"/>
          <w:szCs w:val="24"/>
        </w:rPr>
        <w:t xml:space="preserve"> derfor </w:t>
      </w:r>
      <w:r>
        <w:rPr>
          <w:b w:val="0"/>
          <w:color w:val="26292A"/>
          <w:sz w:val="24"/>
          <w:szCs w:val="24"/>
        </w:rPr>
        <w:t>oppfordre Arbeiderpartiet sentralt til å arbeide for at Norge undertegner og ratifisere FN-traktaten som forbyr atom</w:t>
      </w:r>
      <w:r>
        <w:rPr>
          <w:b w:val="0"/>
          <w:color w:val="26292A"/>
          <w:sz w:val="24"/>
          <w:szCs w:val="24"/>
        </w:rPr>
        <w:t>våpen, og til å virke i NATO for å stake ut en ny kurs for bærekraftig sikkerhet uten atomvåpen.</w:t>
      </w:r>
    </w:p>
    <w:p w14:paraId="50D8A50D" w14:textId="77777777" w:rsidR="004915C0" w:rsidRDefault="009958FF">
      <w:pPr>
        <w:pStyle w:val="Tittel"/>
        <w:keepNext w:val="0"/>
        <w:keepLines w:val="0"/>
        <w:widowControl w:val="0"/>
        <w:jc w:val="left"/>
      </w:pPr>
      <w:bookmarkStart w:id="26" w:name="_na7bu7iuvyc3" w:colFirst="0" w:colLast="0"/>
      <w:bookmarkEnd w:id="26"/>
      <w:r>
        <w:rPr>
          <w:sz w:val="24"/>
          <w:szCs w:val="24"/>
        </w:rPr>
        <w:t>Redaksjonskomiteens innstilling: Vedtas</w:t>
      </w:r>
    </w:p>
    <w:p w14:paraId="50D8A50E" w14:textId="77777777" w:rsidR="004915C0" w:rsidRDefault="009958FF">
      <w:pPr>
        <w:pStyle w:val="Overskrift1"/>
        <w:keepNext w:val="0"/>
        <w:keepLines w:val="0"/>
        <w:widowControl w:val="0"/>
        <w:rPr>
          <w:b w:val="0"/>
          <w:sz w:val="24"/>
          <w:szCs w:val="24"/>
        </w:rPr>
      </w:pPr>
      <w:bookmarkStart w:id="27" w:name="_lwi2rsock61e" w:colFirst="0" w:colLast="0"/>
      <w:bookmarkEnd w:id="27"/>
      <w:r>
        <w:rPr>
          <w:rFonts w:ascii="Calibri" w:eastAsia="Calibri" w:hAnsi="Calibri" w:cs="Calibri"/>
          <w:b w:val="0"/>
          <w:color w:val="2F5496"/>
          <w:sz w:val="32"/>
          <w:szCs w:val="32"/>
        </w:rPr>
        <w:t>41. Stopp Kinas ressursplyndring i Tibet</w:t>
      </w:r>
      <w:r>
        <w:rPr>
          <w:rFonts w:ascii="Calibri" w:eastAsia="Calibri" w:hAnsi="Calibri" w:cs="Calibri"/>
          <w:b w:val="0"/>
          <w:color w:val="2F5496"/>
          <w:sz w:val="32"/>
          <w:szCs w:val="32"/>
        </w:rPr>
        <w:br/>
      </w:r>
      <w:r>
        <w:rPr>
          <w:b w:val="0"/>
          <w:sz w:val="24"/>
          <w:szCs w:val="24"/>
        </w:rPr>
        <w:t>Begrunnelse:</w:t>
      </w:r>
      <w:r>
        <w:rPr>
          <w:b w:val="0"/>
          <w:sz w:val="24"/>
          <w:szCs w:val="24"/>
        </w:rPr>
        <w:br/>
        <w:t>I de siste årene har Kinas utnyttelse av Tibets naturressurser øk</w:t>
      </w:r>
      <w:r>
        <w:rPr>
          <w:b w:val="0"/>
          <w:sz w:val="24"/>
          <w:szCs w:val="24"/>
        </w:rPr>
        <w:t xml:space="preserve">t tempoet betraktelig. </w:t>
      </w:r>
      <w:r>
        <w:rPr>
          <w:b w:val="0"/>
          <w:sz w:val="24"/>
          <w:szCs w:val="24"/>
        </w:rPr>
        <w:lastRenderedPageBreak/>
        <w:t>Tibetanerne har ingen makt til å beskytte sitt eget land, og må se de økonomiske fordelene av ressursene sine flyte ut av sitt eget land. Gruvedrift og utvinningsprosjekter over hele Tibet støttet av den Kinesiske staten utgjør en tr</w:t>
      </w:r>
      <w:r>
        <w:rPr>
          <w:b w:val="0"/>
          <w:sz w:val="24"/>
          <w:szCs w:val="24"/>
        </w:rPr>
        <w:t>ussel mot befolkningen og miljøet. Før den kinesiske okkupasjonen var det nesten ingen industrialisering i Tibet. Kinas industrialisering og utvinning har nå flyttet millioner av tibetanske nomader, fra deres tradisjonelle gressområder til urbane bosetning</w:t>
      </w:r>
      <w:r>
        <w:rPr>
          <w:b w:val="0"/>
          <w:sz w:val="24"/>
          <w:szCs w:val="24"/>
        </w:rPr>
        <w:t>er.</w:t>
      </w:r>
    </w:p>
    <w:p w14:paraId="50D8A50F" w14:textId="77777777" w:rsidR="004915C0" w:rsidRDefault="009958FF">
      <w:pPr>
        <w:pStyle w:val="Tittel"/>
        <w:keepNext w:val="0"/>
        <w:keepLines w:val="0"/>
        <w:widowControl w:val="0"/>
        <w:jc w:val="left"/>
        <w:rPr>
          <w:b w:val="0"/>
          <w:sz w:val="24"/>
          <w:szCs w:val="24"/>
        </w:rPr>
      </w:pPr>
      <w:bookmarkStart w:id="28" w:name="_4mjtvdpeoc7j" w:colFirst="0" w:colLast="0"/>
      <w:bookmarkEnd w:id="28"/>
      <w:r>
        <w:rPr>
          <w:b w:val="0"/>
          <w:sz w:val="24"/>
          <w:szCs w:val="24"/>
        </w:rPr>
        <w:t>Kinas regjering kan raskt hevde at dets tilstedeværelse i Tibet har økt velstand og utvikling. Sannheten er at Kina tar mye mer fra Tibet enn det gir. Kinas tilstedeværelse bidrar til å ødelegge Tibets sosiale struktur og miljø.</w:t>
      </w:r>
    </w:p>
    <w:p w14:paraId="50D8A510" w14:textId="77777777" w:rsidR="004915C0" w:rsidRDefault="009958FF">
      <w:pPr>
        <w:pStyle w:val="Tittel"/>
        <w:keepNext w:val="0"/>
        <w:keepLines w:val="0"/>
        <w:widowControl w:val="0"/>
        <w:jc w:val="left"/>
        <w:rPr>
          <w:b w:val="0"/>
          <w:sz w:val="24"/>
          <w:szCs w:val="24"/>
        </w:rPr>
      </w:pPr>
      <w:bookmarkStart w:id="29" w:name="_lt2xdkqgwl4f" w:colFirst="0" w:colLast="0"/>
      <w:bookmarkEnd w:id="29"/>
      <w:r>
        <w:rPr>
          <w:b w:val="0"/>
          <w:sz w:val="24"/>
          <w:szCs w:val="24"/>
        </w:rPr>
        <w:t xml:space="preserve"> </w:t>
      </w:r>
    </w:p>
    <w:p w14:paraId="50D8A511" w14:textId="77777777" w:rsidR="004915C0" w:rsidRDefault="009958FF">
      <w:pPr>
        <w:pStyle w:val="Tittel"/>
        <w:keepNext w:val="0"/>
        <w:keepLines w:val="0"/>
        <w:widowControl w:val="0"/>
        <w:jc w:val="left"/>
        <w:rPr>
          <w:sz w:val="24"/>
          <w:szCs w:val="24"/>
        </w:rPr>
      </w:pPr>
      <w:bookmarkStart w:id="30" w:name="_o6voy58fletv" w:colFirst="0" w:colLast="0"/>
      <w:bookmarkEnd w:id="30"/>
      <w:r>
        <w:rPr>
          <w:sz w:val="24"/>
          <w:szCs w:val="24"/>
        </w:rPr>
        <w:t>Vestfold Arbeiderparti vil:</w:t>
      </w:r>
    </w:p>
    <w:p w14:paraId="50D8A512" w14:textId="77777777" w:rsidR="004915C0" w:rsidRDefault="009958FF">
      <w:pPr>
        <w:pStyle w:val="Tittel"/>
        <w:keepNext w:val="0"/>
        <w:keepLines w:val="0"/>
        <w:widowControl w:val="0"/>
        <w:spacing w:after="100"/>
        <w:ind w:left="1080" w:hanging="360"/>
        <w:jc w:val="left"/>
        <w:rPr>
          <w:b w:val="0"/>
          <w:sz w:val="24"/>
          <w:szCs w:val="24"/>
        </w:rPr>
      </w:pPr>
      <w:bookmarkStart w:id="31" w:name="_49mdumlthus1" w:colFirst="0" w:colLast="0"/>
      <w:bookmarkEnd w:id="31"/>
      <w:r>
        <w:rPr>
          <w:b w:val="0"/>
          <w:sz w:val="24"/>
          <w:szCs w:val="24"/>
        </w:rPr>
        <w:t>·      At Norge skal fordømme Kinas handlinger i Tibet</w:t>
      </w:r>
    </w:p>
    <w:p w14:paraId="50D8A513" w14:textId="77777777" w:rsidR="004915C0" w:rsidRDefault="009958FF">
      <w:pPr>
        <w:pStyle w:val="Tittel"/>
        <w:keepNext w:val="0"/>
        <w:keepLines w:val="0"/>
        <w:widowControl w:val="0"/>
        <w:spacing w:after="100"/>
        <w:ind w:left="1080" w:hanging="360"/>
        <w:jc w:val="left"/>
        <w:rPr>
          <w:b w:val="0"/>
          <w:sz w:val="24"/>
          <w:szCs w:val="24"/>
        </w:rPr>
      </w:pPr>
      <w:bookmarkStart w:id="32" w:name="_x7v1wt42984j" w:colFirst="0" w:colLast="0"/>
      <w:bookmarkEnd w:id="32"/>
      <w:r>
        <w:rPr>
          <w:b w:val="0"/>
          <w:sz w:val="24"/>
          <w:szCs w:val="24"/>
        </w:rPr>
        <w:t>·      Jobbe sammen med verdenssamfunnet for en løsning som favner Tibets innbyggere</w:t>
      </w:r>
    </w:p>
    <w:p w14:paraId="50D8A514" w14:textId="77777777" w:rsidR="004915C0" w:rsidRDefault="009958FF">
      <w:pPr>
        <w:pStyle w:val="Tittel"/>
        <w:keepNext w:val="0"/>
        <w:keepLines w:val="0"/>
        <w:widowControl w:val="0"/>
        <w:jc w:val="left"/>
        <w:rPr>
          <w:sz w:val="24"/>
          <w:szCs w:val="24"/>
        </w:rPr>
      </w:pPr>
      <w:bookmarkStart w:id="33" w:name="_adsv804n7ds0" w:colFirst="0" w:colLast="0"/>
      <w:bookmarkEnd w:id="33"/>
      <w:r>
        <w:rPr>
          <w:sz w:val="24"/>
          <w:szCs w:val="24"/>
        </w:rPr>
        <w:t>Redaksjonskomiteens innstilling: Anbefales ikke vedtatt</w:t>
      </w:r>
      <w:r>
        <w:rPr>
          <w:sz w:val="24"/>
          <w:szCs w:val="24"/>
        </w:rPr>
        <w:br/>
      </w:r>
    </w:p>
    <w:p w14:paraId="50D8A515" w14:textId="77777777" w:rsidR="004915C0" w:rsidRDefault="004915C0"/>
    <w:p w14:paraId="50D8A516"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34" w:name="_1y810tw" w:colFirst="0" w:colLast="0"/>
      <w:bookmarkEnd w:id="34"/>
      <w:r>
        <w:rPr>
          <w:rFonts w:ascii="Calibri" w:eastAsia="Calibri" w:hAnsi="Calibri" w:cs="Calibri"/>
          <w:b w:val="0"/>
          <w:color w:val="2F5496"/>
          <w:sz w:val="32"/>
          <w:szCs w:val="32"/>
        </w:rPr>
        <w:t xml:space="preserve">43. Internasjonale forbud mot </w:t>
      </w:r>
      <w:r>
        <w:rPr>
          <w:rFonts w:ascii="Calibri" w:eastAsia="Calibri" w:hAnsi="Calibri" w:cs="Calibri"/>
          <w:b w:val="0"/>
          <w:color w:val="2F5496"/>
          <w:sz w:val="32"/>
          <w:szCs w:val="32"/>
        </w:rPr>
        <w:t>inhumane våpen</w:t>
      </w:r>
    </w:p>
    <w:p w14:paraId="50D8A517" w14:textId="77777777" w:rsidR="004915C0" w:rsidRDefault="004915C0">
      <w:pPr>
        <w:spacing w:line="240" w:lineRule="auto"/>
        <w:rPr>
          <w:b/>
          <w:sz w:val="24"/>
          <w:szCs w:val="24"/>
        </w:rPr>
      </w:pPr>
    </w:p>
    <w:p w14:paraId="50D8A518" w14:textId="77777777" w:rsidR="004915C0" w:rsidRDefault="009958FF">
      <w:pPr>
        <w:spacing w:line="240" w:lineRule="auto"/>
        <w:rPr>
          <w:sz w:val="24"/>
          <w:szCs w:val="24"/>
        </w:rPr>
      </w:pPr>
      <w:r>
        <w:rPr>
          <w:sz w:val="24"/>
          <w:szCs w:val="24"/>
        </w:rPr>
        <w:t>Begrunnelse:</w:t>
      </w:r>
    </w:p>
    <w:p w14:paraId="50D8A519" w14:textId="77777777" w:rsidR="004915C0" w:rsidRDefault="009958FF">
      <w:pPr>
        <w:spacing w:line="240" w:lineRule="auto"/>
        <w:rPr>
          <w:sz w:val="24"/>
          <w:szCs w:val="24"/>
        </w:rPr>
      </w:pPr>
      <w:r>
        <w:rPr>
          <w:sz w:val="24"/>
          <w:szCs w:val="24"/>
        </w:rPr>
        <w:t>Den 24. oktober 1945 ble FN opprettet. FN ble til for å forhindre enhver form for gjentakelse av grusomhetene som skjedde under den andre verdenskrig. I FN kunne alle verdens land møtes for å enes om sentrale retningslinjer for</w:t>
      </w:r>
      <w:r>
        <w:rPr>
          <w:sz w:val="24"/>
          <w:szCs w:val="24"/>
        </w:rPr>
        <w:t xml:space="preserve"> verdens organisering, men også for retningslinjer ved væpnet konflikt. </w:t>
      </w:r>
    </w:p>
    <w:p w14:paraId="50D8A51A" w14:textId="77777777" w:rsidR="004915C0" w:rsidRDefault="004915C0">
      <w:pPr>
        <w:spacing w:line="240" w:lineRule="auto"/>
        <w:rPr>
          <w:sz w:val="24"/>
          <w:szCs w:val="24"/>
        </w:rPr>
      </w:pPr>
    </w:p>
    <w:p w14:paraId="50D8A51B" w14:textId="77777777" w:rsidR="004915C0" w:rsidRDefault="009958FF">
      <w:pPr>
        <w:spacing w:line="240" w:lineRule="auto"/>
        <w:rPr>
          <w:sz w:val="24"/>
          <w:szCs w:val="24"/>
        </w:rPr>
      </w:pPr>
      <w:r>
        <w:rPr>
          <w:sz w:val="24"/>
          <w:szCs w:val="24"/>
        </w:rPr>
        <w:t xml:space="preserve">Gjennom internasjonalt samarbeid har verdens land blitt enige om å begrense bruk av enkelte våpen i krig: Biologiske våpen, landminer og klasevåpen er eksempel på våpentyper forbudt </w:t>
      </w:r>
      <w:r>
        <w:rPr>
          <w:sz w:val="24"/>
          <w:szCs w:val="24"/>
        </w:rPr>
        <w:t xml:space="preserve">i strid, da det overtreder en grense for hva som er humant å bruke mot et annet menneske. I 2017 ble et internasjonalt forbud mot atomvåpen vedtatt av en majoritet av verdens land i FN. Dessverre boikottet Norge avstemningen, og møtte ikke en gang opp for </w:t>
      </w:r>
      <w:r>
        <w:rPr>
          <w:sz w:val="24"/>
          <w:szCs w:val="24"/>
        </w:rPr>
        <w:t xml:space="preserve">å stemme. </w:t>
      </w:r>
    </w:p>
    <w:p w14:paraId="50D8A51C" w14:textId="77777777" w:rsidR="004915C0" w:rsidRDefault="004915C0">
      <w:pPr>
        <w:spacing w:line="240" w:lineRule="auto"/>
        <w:rPr>
          <w:sz w:val="24"/>
          <w:szCs w:val="24"/>
        </w:rPr>
      </w:pPr>
    </w:p>
    <w:p w14:paraId="50D8A51D" w14:textId="77777777" w:rsidR="004915C0" w:rsidRDefault="009958FF">
      <w:pPr>
        <w:spacing w:line="240" w:lineRule="auto"/>
        <w:rPr>
          <w:sz w:val="24"/>
          <w:szCs w:val="24"/>
        </w:rPr>
      </w:pPr>
      <w:r>
        <w:rPr>
          <w:sz w:val="24"/>
          <w:szCs w:val="24"/>
        </w:rPr>
        <w:lastRenderedPageBreak/>
        <w:t xml:space="preserve">Til tross for at en rekke våpen er begrenset for bruk i strid gjennom FNs våpenkonvensjon i Genève, har noen våpentyper sluppet unna bestemmelsene. </w:t>
      </w:r>
    </w:p>
    <w:p w14:paraId="50D8A51E" w14:textId="77777777" w:rsidR="004915C0" w:rsidRDefault="009958FF">
      <w:pPr>
        <w:spacing w:line="240" w:lineRule="auto"/>
        <w:rPr>
          <w:sz w:val="24"/>
          <w:szCs w:val="24"/>
        </w:rPr>
      </w:pPr>
      <w:r>
        <w:rPr>
          <w:sz w:val="24"/>
          <w:szCs w:val="24"/>
        </w:rPr>
        <w:t>Enkelte våpensystemer er såpass nyskapende at det ikke omfattes av et regelverk.  Et eksempel er autonome våpensystemer. Autonome våpensystemer er et våpen som i motsetning til automatiske våpen, selv velger ut mål og selv velger å skyte. De er programmert</w:t>
      </w:r>
      <w:r>
        <w:rPr>
          <w:sz w:val="24"/>
          <w:szCs w:val="24"/>
        </w:rPr>
        <w:t>, og ikke betjent av et menneske. Konsekvensene kan være katastrofale: En maskin vil aldri kunne føle og analysere situasjoner på lik linje med et menneske. Samtidig er våpensystemet spesielt utsatt for hacking og omprogrammering. Vestfold Arbeiderparti me</w:t>
      </w:r>
      <w:r>
        <w:rPr>
          <w:sz w:val="24"/>
          <w:szCs w:val="24"/>
        </w:rPr>
        <w:t>ner slike våpensystemer ikke hører hjemme i en verden der det er sårt behov for mer medmenneskelighet i strid, ikke mindre. Derfor vil Vestfold Arbeiderparti at Norge skal slutte seg til arbeidet for å forby autonome våpensystemer.</w:t>
      </w:r>
    </w:p>
    <w:p w14:paraId="50D8A51F" w14:textId="77777777" w:rsidR="004915C0" w:rsidRDefault="004915C0">
      <w:pPr>
        <w:spacing w:line="240" w:lineRule="auto"/>
        <w:rPr>
          <w:sz w:val="24"/>
          <w:szCs w:val="24"/>
        </w:rPr>
      </w:pPr>
    </w:p>
    <w:p w14:paraId="50D8A520" w14:textId="77777777" w:rsidR="004915C0" w:rsidRDefault="009958FF">
      <w:pPr>
        <w:spacing w:line="240" w:lineRule="auto"/>
        <w:rPr>
          <w:sz w:val="24"/>
          <w:szCs w:val="24"/>
        </w:rPr>
      </w:pPr>
      <w:r>
        <w:rPr>
          <w:sz w:val="24"/>
          <w:szCs w:val="24"/>
        </w:rPr>
        <w:t xml:space="preserve">Vestfold Arbeiderparti </w:t>
      </w:r>
      <w:r>
        <w:rPr>
          <w:sz w:val="24"/>
          <w:szCs w:val="24"/>
        </w:rPr>
        <w:t>vil:</w:t>
      </w:r>
    </w:p>
    <w:p w14:paraId="50D8A521" w14:textId="77777777" w:rsidR="004915C0" w:rsidRDefault="009958FF">
      <w:pPr>
        <w:numPr>
          <w:ilvl w:val="0"/>
          <w:numId w:val="8"/>
        </w:numPr>
        <w:spacing w:line="259" w:lineRule="auto"/>
        <w:contextualSpacing/>
        <w:rPr>
          <w:sz w:val="24"/>
          <w:szCs w:val="24"/>
        </w:rPr>
      </w:pPr>
      <w:r>
        <w:rPr>
          <w:sz w:val="24"/>
          <w:szCs w:val="24"/>
        </w:rPr>
        <w:t>At Norge støtter forbudet som foreligger i FN, at vi skal lede an i arbeidet for atomvåpennedrusting i NATO-alliansen og påvirke prosessen i arbeidet mot et nytt strategisk konsept for NATO i 2020.</w:t>
      </w:r>
    </w:p>
    <w:p w14:paraId="50D8A522" w14:textId="77777777" w:rsidR="004915C0" w:rsidRDefault="009958FF">
      <w:pPr>
        <w:numPr>
          <w:ilvl w:val="0"/>
          <w:numId w:val="8"/>
        </w:numPr>
        <w:spacing w:line="259" w:lineRule="auto"/>
        <w:contextualSpacing/>
        <w:rPr>
          <w:sz w:val="24"/>
          <w:szCs w:val="24"/>
        </w:rPr>
      </w:pPr>
      <w:r>
        <w:rPr>
          <w:sz w:val="24"/>
          <w:szCs w:val="24"/>
        </w:rPr>
        <w:t>At Norge skal slutte seg til arbeidet om et forbud mo</w:t>
      </w:r>
      <w:r>
        <w:rPr>
          <w:sz w:val="24"/>
          <w:szCs w:val="24"/>
        </w:rPr>
        <w:t>t autonome våpensystemer</w:t>
      </w:r>
    </w:p>
    <w:p w14:paraId="50D8A523" w14:textId="77777777" w:rsidR="004915C0" w:rsidRDefault="009958FF">
      <w:pPr>
        <w:numPr>
          <w:ilvl w:val="0"/>
          <w:numId w:val="8"/>
        </w:numPr>
        <w:spacing w:line="240" w:lineRule="auto"/>
        <w:contextualSpacing/>
        <w:rPr>
          <w:sz w:val="24"/>
          <w:szCs w:val="24"/>
        </w:rPr>
      </w:pPr>
      <w:r>
        <w:rPr>
          <w:sz w:val="24"/>
          <w:szCs w:val="24"/>
        </w:rPr>
        <w:t>Arbeide for et forbud mot autonome dronekampfly.</w:t>
      </w:r>
    </w:p>
    <w:p w14:paraId="50D8A524" w14:textId="77777777" w:rsidR="004915C0" w:rsidRDefault="004915C0">
      <w:pPr>
        <w:spacing w:line="240" w:lineRule="auto"/>
        <w:rPr>
          <w:b/>
          <w:sz w:val="24"/>
          <w:szCs w:val="24"/>
        </w:rPr>
      </w:pPr>
    </w:p>
    <w:p w14:paraId="50D8A525" w14:textId="77777777" w:rsidR="004915C0" w:rsidRDefault="009958FF">
      <w:pPr>
        <w:spacing w:line="240" w:lineRule="auto"/>
        <w:rPr>
          <w:b/>
          <w:sz w:val="24"/>
          <w:szCs w:val="24"/>
        </w:rPr>
      </w:pPr>
      <w:r>
        <w:rPr>
          <w:b/>
          <w:sz w:val="24"/>
          <w:szCs w:val="24"/>
        </w:rPr>
        <w:t>Redaksjonskomiteens innstilling:</w:t>
      </w:r>
    </w:p>
    <w:p w14:paraId="50D8A526" w14:textId="77777777" w:rsidR="004915C0" w:rsidRDefault="009958FF">
      <w:pPr>
        <w:spacing w:line="240" w:lineRule="auto"/>
        <w:rPr>
          <w:sz w:val="24"/>
          <w:szCs w:val="24"/>
        </w:rPr>
      </w:pPr>
      <w:r>
        <w:rPr>
          <w:b/>
          <w:sz w:val="24"/>
          <w:szCs w:val="24"/>
        </w:rPr>
        <w:t>Vedtas</w:t>
      </w:r>
      <w:r>
        <w:rPr>
          <w:b/>
          <w:i/>
          <w:sz w:val="24"/>
          <w:szCs w:val="24"/>
        </w:rPr>
        <w:t xml:space="preserve"> </w:t>
      </w:r>
    </w:p>
    <w:p w14:paraId="50D8A527" w14:textId="77777777" w:rsidR="004915C0" w:rsidRDefault="004915C0">
      <w:pPr>
        <w:spacing w:line="240" w:lineRule="auto"/>
        <w:rPr>
          <w:sz w:val="24"/>
          <w:szCs w:val="24"/>
        </w:rPr>
      </w:pPr>
    </w:p>
    <w:p w14:paraId="50D8A528" w14:textId="77777777" w:rsidR="004915C0" w:rsidRDefault="009958FF">
      <w:pPr>
        <w:pStyle w:val="Tittel"/>
        <w:keepNext w:val="0"/>
        <w:keepLines w:val="0"/>
        <w:widowControl w:val="0"/>
        <w:jc w:val="left"/>
        <w:rPr>
          <w:rFonts w:ascii="Calibri" w:eastAsia="Calibri" w:hAnsi="Calibri" w:cs="Calibri"/>
          <w:b w:val="0"/>
          <w:color w:val="2F5496"/>
          <w:sz w:val="32"/>
          <w:szCs w:val="32"/>
        </w:rPr>
      </w:pPr>
      <w:bookmarkStart w:id="35" w:name="_6w0fvwvj5v5a" w:colFirst="0" w:colLast="0"/>
      <w:bookmarkEnd w:id="35"/>
      <w:r>
        <w:rPr>
          <w:rFonts w:ascii="Calibri" w:eastAsia="Calibri" w:hAnsi="Calibri" w:cs="Calibri"/>
          <w:b w:val="0"/>
          <w:color w:val="2F5496"/>
          <w:sz w:val="32"/>
          <w:szCs w:val="32"/>
        </w:rPr>
        <w:t>40. Kvoteflyktninger og asylsøkere.</w:t>
      </w:r>
    </w:p>
    <w:p w14:paraId="50D8A529" w14:textId="77777777" w:rsidR="004915C0" w:rsidRDefault="009958FF">
      <w:pPr>
        <w:pStyle w:val="Tittel"/>
        <w:keepNext w:val="0"/>
        <w:keepLines w:val="0"/>
        <w:widowControl w:val="0"/>
        <w:jc w:val="left"/>
        <w:rPr>
          <w:b w:val="0"/>
          <w:sz w:val="24"/>
          <w:szCs w:val="24"/>
        </w:rPr>
      </w:pPr>
      <w:bookmarkStart w:id="36" w:name="_z98o4q81pcsj" w:colFirst="0" w:colLast="0"/>
      <w:bookmarkEnd w:id="36"/>
      <w:r>
        <w:rPr>
          <w:b w:val="0"/>
          <w:sz w:val="24"/>
          <w:szCs w:val="24"/>
        </w:rPr>
        <w:t xml:space="preserve">Vår tid opplever noen av de største humanitære kriser etter andre verdenskrig, der mennesker ble sendt </w:t>
      </w:r>
      <w:r>
        <w:rPr>
          <w:b w:val="0"/>
          <w:sz w:val="24"/>
          <w:szCs w:val="24"/>
        </w:rPr>
        <w:t>på flukt i stort tall.</w:t>
      </w:r>
    </w:p>
    <w:p w14:paraId="50D8A52A" w14:textId="77777777" w:rsidR="004915C0" w:rsidRDefault="009958FF">
      <w:pPr>
        <w:pStyle w:val="Tittel"/>
        <w:keepNext w:val="0"/>
        <w:keepLines w:val="0"/>
        <w:widowControl w:val="0"/>
        <w:jc w:val="left"/>
        <w:rPr>
          <w:b w:val="0"/>
          <w:sz w:val="24"/>
          <w:szCs w:val="24"/>
        </w:rPr>
      </w:pPr>
      <w:bookmarkStart w:id="37" w:name="_ngcoy6lwptbb" w:colFirst="0" w:colLast="0"/>
      <w:bookmarkEnd w:id="37"/>
      <w:r>
        <w:rPr>
          <w:b w:val="0"/>
          <w:sz w:val="24"/>
          <w:szCs w:val="24"/>
        </w:rPr>
        <w:t>Vår plikt til å hjelpe blir understreket av sterke bilder i media, mennesker under press og i umenneskelige situasjoner trenger vår hjelp.  Arbeiderpartiet skal sikre at asylinstituttet blir ivaretatt, basert på prinsipper om solidar</w:t>
      </w:r>
      <w:r>
        <w:rPr>
          <w:b w:val="0"/>
          <w:sz w:val="24"/>
          <w:szCs w:val="24"/>
        </w:rPr>
        <w:t xml:space="preserve">itet og rettferdighet. Vår politikk skal være human og støtte opp om grunnleggende menneskerettigheter. Kvoteflyktninger så vel som asylsøkere skal oppleve at de blir behandlet med verdighet og rettferdighet. Arbeiderpartiet skal sørge for at asylsøkernes </w:t>
      </w:r>
      <w:r>
        <w:rPr>
          <w:b w:val="0"/>
          <w:sz w:val="24"/>
          <w:szCs w:val="24"/>
        </w:rPr>
        <w:t>rett til beskyttelse avklares så raskt som mulig, der barn og funksjonshemmedes rettigheter skal tillegges stor betydning.</w:t>
      </w:r>
    </w:p>
    <w:p w14:paraId="50D8A52B" w14:textId="77777777" w:rsidR="004915C0" w:rsidRDefault="009958FF">
      <w:pPr>
        <w:pStyle w:val="Tittel"/>
        <w:keepNext w:val="0"/>
        <w:keepLines w:val="0"/>
        <w:widowControl w:val="0"/>
        <w:jc w:val="left"/>
        <w:rPr>
          <w:b w:val="0"/>
          <w:sz w:val="24"/>
          <w:szCs w:val="24"/>
        </w:rPr>
      </w:pPr>
      <w:bookmarkStart w:id="38" w:name="_kg5d9ebrzbvg" w:colFirst="0" w:colLast="0"/>
      <w:bookmarkEnd w:id="38"/>
      <w:r>
        <w:rPr>
          <w:sz w:val="24"/>
          <w:szCs w:val="24"/>
        </w:rPr>
        <w:t xml:space="preserve">Redaksjonskomiteens innstilling: </w:t>
      </w:r>
      <w:r>
        <w:rPr>
          <w:sz w:val="24"/>
          <w:szCs w:val="24"/>
        </w:rPr>
        <w:br/>
        <w:t>Vedtas som årsmøtets forslag til uttalelse</w:t>
      </w:r>
    </w:p>
    <w:p w14:paraId="50D8A52C" w14:textId="77777777" w:rsidR="004915C0" w:rsidRDefault="004915C0"/>
    <w:p w14:paraId="50D8A52D" w14:textId="77777777" w:rsidR="004915C0" w:rsidRDefault="004915C0">
      <w:pPr>
        <w:spacing w:line="240" w:lineRule="auto"/>
        <w:rPr>
          <w:sz w:val="24"/>
          <w:szCs w:val="24"/>
        </w:rPr>
      </w:pPr>
    </w:p>
    <w:p w14:paraId="50D8A52E" w14:textId="77777777" w:rsidR="004915C0" w:rsidRDefault="004915C0">
      <w:pPr>
        <w:spacing w:line="240" w:lineRule="auto"/>
        <w:rPr>
          <w:rFonts w:ascii="Calibri" w:eastAsia="Calibri" w:hAnsi="Calibri" w:cs="Calibri"/>
          <w:color w:val="2F5496"/>
          <w:sz w:val="32"/>
          <w:szCs w:val="32"/>
        </w:rPr>
      </w:pPr>
      <w:bookmarkStart w:id="39" w:name="_i4b4jgt81hg5" w:colFirst="0" w:colLast="0"/>
      <w:bookmarkEnd w:id="39"/>
    </w:p>
    <w:p w14:paraId="50D8A52F" w14:textId="77777777" w:rsidR="004915C0" w:rsidRDefault="009958FF">
      <w:pPr>
        <w:spacing w:line="240" w:lineRule="auto"/>
        <w:rPr>
          <w:sz w:val="24"/>
          <w:szCs w:val="24"/>
        </w:rPr>
      </w:pPr>
      <w:bookmarkStart w:id="40" w:name="_8ulg9213xkgh" w:colFirst="0" w:colLast="0"/>
      <w:bookmarkEnd w:id="40"/>
      <w:r>
        <w:rPr>
          <w:rFonts w:ascii="Calibri" w:eastAsia="Calibri" w:hAnsi="Calibri" w:cs="Calibri"/>
          <w:color w:val="2F5496"/>
          <w:sz w:val="32"/>
          <w:szCs w:val="32"/>
        </w:rPr>
        <w:t>46. Vestfold Arbeiderparti oppfordrer til at Arbeider</w:t>
      </w:r>
      <w:r>
        <w:rPr>
          <w:rFonts w:ascii="Calibri" w:eastAsia="Calibri" w:hAnsi="Calibri" w:cs="Calibri"/>
          <w:color w:val="2F5496"/>
          <w:sz w:val="32"/>
          <w:szCs w:val="32"/>
        </w:rPr>
        <w:t>partiet lokalt og sentralt utvikler en ny flyktning- og asylpolitikk, basert på raushet og humanitet, rettferdighet og solidaritet</w:t>
      </w:r>
      <w:r>
        <w:rPr>
          <w:sz w:val="24"/>
          <w:szCs w:val="24"/>
        </w:rPr>
        <w:t>:</w:t>
      </w:r>
    </w:p>
    <w:p w14:paraId="50D8A530" w14:textId="77777777" w:rsidR="004915C0" w:rsidRDefault="004915C0">
      <w:pPr>
        <w:spacing w:line="240" w:lineRule="auto"/>
        <w:rPr>
          <w:sz w:val="24"/>
          <w:szCs w:val="24"/>
        </w:rPr>
      </w:pPr>
      <w:bookmarkStart w:id="41" w:name="_4i7ojhp" w:colFirst="0" w:colLast="0"/>
      <w:bookmarkEnd w:id="41"/>
    </w:p>
    <w:p w14:paraId="50D8A531" w14:textId="77777777" w:rsidR="004915C0" w:rsidRDefault="009958FF">
      <w:pPr>
        <w:spacing w:line="240" w:lineRule="auto"/>
        <w:rPr>
          <w:sz w:val="24"/>
          <w:szCs w:val="24"/>
        </w:rPr>
      </w:pPr>
      <w:r>
        <w:rPr>
          <w:sz w:val="24"/>
          <w:szCs w:val="24"/>
        </w:rPr>
        <w:t>1.Reglene for arbeidstillatelse må endres, slik at asylsøkere gis anledning til å arbeide. Deltagelse i arbeidslivet er god integrering.</w:t>
      </w:r>
    </w:p>
    <w:p w14:paraId="50D8A532" w14:textId="77777777" w:rsidR="004915C0" w:rsidRDefault="009958FF">
      <w:pPr>
        <w:spacing w:line="240" w:lineRule="auto"/>
        <w:rPr>
          <w:sz w:val="24"/>
          <w:szCs w:val="24"/>
        </w:rPr>
      </w:pPr>
      <w:r>
        <w:rPr>
          <w:sz w:val="24"/>
          <w:szCs w:val="24"/>
        </w:rPr>
        <w:t>2.Rimelighetsvilkår for retur til hjemlandet må gjeninnføres.</w:t>
      </w:r>
    </w:p>
    <w:p w14:paraId="50D8A533" w14:textId="77777777" w:rsidR="004915C0" w:rsidRDefault="009958FF">
      <w:pPr>
        <w:spacing w:line="240" w:lineRule="auto"/>
        <w:rPr>
          <w:sz w:val="24"/>
          <w:szCs w:val="24"/>
        </w:rPr>
      </w:pPr>
      <w:r>
        <w:rPr>
          <w:sz w:val="24"/>
          <w:szCs w:val="24"/>
        </w:rPr>
        <w:t>3.Arbeidet med å få flere kvoteflyktninger til Norge må f</w:t>
      </w:r>
      <w:r>
        <w:rPr>
          <w:sz w:val="24"/>
          <w:szCs w:val="24"/>
        </w:rPr>
        <w:t>ortsette.</w:t>
      </w:r>
    </w:p>
    <w:p w14:paraId="50D8A534" w14:textId="77777777" w:rsidR="004915C0" w:rsidRDefault="009958FF">
      <w:pPr>
        <w:spacing w:line="240" w:lineRule="auto"/>
        <w:rPr>
          <w:sz w:val="24"/>
          <w:szCs w:val="24"/>
        </w:rPr>
      </w:pPr>
      <w:r>
        <w:rPr>
          <w:sz w:val="24"/>
          <w:szCs w:val="24"/>
        </w:rPr>
        <w:t>4.Norge må tilby å motta en forholdsmessig andel flyktninger som har kommet til land i Sør-Europa.</w:t>
      </w:r>
    </w:p>
    <w:p w14:paraId="50D8A535" w14:textId="77777777" w:rsidR="004915C0" w:rsidRDefault="009958FF">
      <w:pPr>
        <w:spacing w:line="240" w:lineRule="auto"/>
        <w:rPr>
          <w:sz w:val="24"/>
          <w:szCs w:val="24"/>
        </w:rPr>
      </w:pPr>
      <w:r>
        <w:rPr>
          <w:sz w:val="24"/>
          <w:szCs w:val="24"/>
        </w:rPr>
        <w:t>5.Det må gis amnesti til de 62 lenge-værende eldre kvinnene i asylmottak.</w:t>
      </w:r>
    </w:p>
    <w:p w14:paraId="50D8A536" w14:textId="77777777" w:rsidR="004915C0" w:rsidRDefault="009958FF">
      <w:pPr>
        <w:spacing w:line="240" w:lineRule="auto"/>
        <w:rPr>
          <w:sz w:val="24"/>
          <w:szCs w:val="24"/>
        </w:rPr>
      </w:pPr>
      <w:r>
        <w:rPr>
          <w:sz w:val="24"/>
          <w:szCs w:val="24"/>
        </w:rPr>
        <w:t>6.Ordningen med å kunne gi opphold på humanitært grunnlag for barn som ankom landet før fylte 17 år må gjeninnføres.</w:t>
      </w:r>
    </w:p>
    <w:p w14:paraId="50D8A537" w14:textId="77777777" w:rsidR="004915C0" w:rsidRDefault="004915C0">
      <w:pPr>
        <w:spacing w:line="240" w:lineRule="auto"/>
        <w:rPr>
          <w:sz w:val="24"/>
          <w:szCs w:val="24"/>
        </w:rPr>
      </w:pPr>
    </w:p>
    <w:p w14:paraId="50D8A538" w14:textId="77777777" w:rsidR="004915C0" w:rsidRDefault="009958FF">
      <w:pPr>
        <w:spacing w:line="240" w:lineRule="auto"/>
        <w:rPr>
          <w:sz w:val="24"/>
          <w:szCs w:val="24"/>
        </w:rPr>
      </w:pPr>
      <w:r>
        <w:rPr>
          <w:sz w:val="24"/>
          <w:szCs w:val="24"/>
        </w:rPr>
        <w:t>Begrunnelse: </w:t>
      </w:r>
    </w:p>
    <w:p w14:paraId="50D8A539" w14:textId="77777777" w:rsidR="004915C0" w:rsidRDefault="009958FF">
      <w:pPr>
        <w:spacing w:line="240" w:lineRule="auto"/>
        <w:rPr>
          <w:sz w:val="24"/>
          <w:szCs w:val="24"/>
        </w:rPr>
      </w:pPr>
      <w:r>
        <w:rPr>
          <w:sz w:val="24"/>
          <w:szCs w:val="24"/>
        </w:rPr>
        <w:t>Vestfold Arbeiderparti anerkjenner og støtter Arbeiderpartiets forslag om ny behandling av søknadene til de mindreårige afgh</w:t>
      </w:r>
      <w:r>
        <w:rPr>
          <w:sz w:val="24"/>
          <w:szCs w:val="24"/>
        </w:rPr>
        <w:t>anske asylsøkerne, der sårbarhetskriterier skal vektlegges. Dette må følges opp med å gjeninnføre rimelighetsvilkår for retur til hjemlandet – som ble fjernet med virkning fra 1. oktober 2016 – slik at vi unngår å sende sårbare mennesker tilbake til intern</w:t>
      </w:r>
      <w:r>
        <w:rPr>
          <w:sz w:val="24"/>
          <w:szCs w:val="24"/>
        </w:rPr>
        <w:t>flukt i eget, krigsherjet og terrorutsatt land uten rimelighetsvurderinger. Dette er et brudd på våre internasjonale forpliktelser.</w:t>
      </w:r>
    </w:p>
    <w:p w14:paraId="50D8A53A" w14:textId="77777777" w:rsidR="004915C0" w:rsidRDefault="009958FF">
      <w:pPr>
        <w:spacing w:line="240" w:lineRule="auto"/>
        <w:rPr>
          <w:sz w:val="24"/>
          <w:szCs w:val="24"/>
        </w:rPr>
      </w:pPr>
      <w:r>
        <w:rPr>
          <w:sz w:val="24"/>
          <w:szCs w:val="24"/>
        </w:rPr>
        <w:t>Vi understreker at partiets store ideologiske og samfunnsbyggende prosjekt gjennom hele partiets historie har handlet om å i</w:t>
      </w:r>
      <w:r>
        <w:rPr>
          <w:sz w:val="24"/>
          <w:szCs w:val="24"/>
        </w:rPr>
        <w:t>nkludere: Arbeiderklassen ble i samarbeid med fagbevegelsen løftet inn i det demokratiske samfunnet. Likestilling mellom menn og kvinner har vært og er en av partiets fanesaker. Arbeiderpartiet har også gått foran i kampen for likestilling og inkludering a</w:t>
      </w:r>
      <w:r>
        <w:rPr>
          <w:sz w:val="24"/>
          <w:szCs w:val="24"/>
        </w:rPr>
        <w:t xml:space="preserve">v folk med ulik seksuell </w:t>
      </w:r>
      <w:proofErr w:type="spellStart"/>
      <w:proofErr w:type="gramStart"/>
      <w:r>
        <w:rPr>
          <w:sz w:val="24"/>
          <w:szCs w:val="24"/>
        </w:rPr>
        <w:t>orientering.Likevel</w:t>
      </w:r>
      <w:proofErr w:type="spellEnd"/>
      <w:proofErr w:type="gramEnd"/>
      <w:r>
        <w:rPr>
          <w:sz w:val="24"/>
          <w:szCs w:val="24"/>
        </w:rPr>
        <w:t xml:space="preserve"> har flyktning- og asylpolitikken ikke vært preget av partiets verdier. Det siste tiåret har Arbeiderpartiet lagt seg nær opp til Frp, og har dermed bidratt til ekskludering av flyktninger og asylsøkere. Et vikti</w:t>
      </w:r>
      <w:r>
        <w:rPr>
          <w:sz w:val="24"/>
          <w:szCs w:val="24"/>
        </w:rPr>
        <w:t>g unntak fra dette er Arbeiderpartiets initiativ på Landsmøtet i 2015 for flere kvoteflyktninger.</w:t>
      </w:r>
    </w:p>
    <w:p w14:paraId="50D8A53B" w14:textId="77777777" w:rsidR="004915C0" w:rsidRDefault="004915C0">
      <w:pPr>
        <w:spacing w:line="240" w:lineRule="auto"/>
        <w:rPr>
          <w:sz w:val="24"/>
          <w:szCs w:val="24"/>
        </w:rPr>
      </w:pPr>
    </w:p>
    <w:p w14:paraId="50D8A53C" w14:textId="77777777" w:rsidR="004915C0" w:rsidRDefault="009958FF">
      <w:pPr>
        <w:spacing w:line="240" w:lineRule="auto"/>
        <w:rPr>
          <w:sz w:val="24"/>
          <w:szCs w:val="24"/>
        </w:rPr>
      </w:pPr>
      <w:r>
        <w:rPr>
          <w:sz w:val="24"/>
          <w:szCs w:val="24"/>
        </w:rPr>
        <w:t>Vestfold Arbeiderparti mener at det trengs en ny og solidarisk politikk bl.a. på disse områdene:</w:t>
      </w:r>
    </w:p>
    <w:p w14:paraId="50D8A53D" w14:textId="77777777" w:rsidR="004915C0" w:rsidRDefault="009958FF">
      <w:pPr>
        <w:spacing w:line="240" w:lineRule="auto"/>
        <w:rPr>
          <w:sz w:val="24"/>
          <w:szCs w:val="24"/>
        </w:rPr>
      </w:pPr>
      <w:r>
        <w:rPr>
          <w:sz w:val="24"/>
          <w:szCs w:val="24"/>
        </w:rPr>
        <w:t xml:space="preserve">Reglene for arbeidstillatelse må endres, slik at asylsøkere </w:t>
      </w:r>
      <w:r>
        <w:rPr>
          <w:sz w:val="24"/>
          <w:szCs w:val="24"/>
        </w:rPr>
        <w:t>uten vedtak gis anledning til å arbeide. Menneskerettighetserklæringens og Grunnlovens bestemmelser om retten til arbeid må gå foran alle andre hensyn.</w:t>
      </w:r>
    </w:p>
    <w:p w14:paraId="50D8A53E" w14:textId="77777777" w:rsidR="004915C0" w:rsidRDefault="009958FF">
      <w:pPr>
        <w:spacing w:line="240" w:lineRule="auto"/>
        <w:rPr>
          <w:sz w:val="24"/>
          <w:szCs w:val="24"/>
        </w:rPr>
      </w:pPr>
      <w:r>
        <w:rPr>
          <w:sz w:val="24"/>
          <w:szCs w:val="24"/>
        </w:rPr>
        <w:t xml:space="preserve">Oppfølging av arbeidet med flere kvoteflyktninger til Norge. Det årlige antallet må tilpasses i forhold </w:t>
      </w:r>
      <w:r>
        <w:rPr>
          <w:sz w:val="24"/>
          <w:szCs w:val="24"/>
        </w:rPr>
        <w:t>til antallet asylsøkere som ankommer. Dette vil også bidra til at Norge opprettholder nødvendig kompetanse og arbeidsplasser knyttet til mottak og integreringsarbeid. </w:t>
      </w:r>
    </w:p>
    <w:p w14:paraId="50D8A53F" w14:textId="77777777" w:rsidR="004915C0" w:rsidRDefault="009958FF">
      <w:pPr>
        <w:spacing w:line="240" w:lineRule="auto"/>
        <w:rPr>
          <w:sz w:val="24"/>
          <w:szCs w:val="24"/>
        </w:rPr>
      </w:pPr>
      <w:r>
        <w:rPr>
          <w:sz w:val="24"/>
          <w:szCs w:val="24"/>
        </w:rPr>
        <w:t>Norge må forsterke innsatsen med mottak av flyktninger som de siste årene har kommet til</w:t>
      </w:r>
      <w:r>
        <w:rPr>
          <w:sz w:val="24"/>
          <w:szCs w:val="24"/>
        </w:rPr>
        <w:t xml:space="preserve"> Italia og andre land i Sør-Europa, og som ikke kommer videre grunnet manglende solidarisk fordeling mellom EU- og EØS-land.</w:t>
      </w:r>
    </w:p>
    <w:p w14:paraId="50D8A540" w14:textId="77777777" w:rsidR="004915C0" w:rsidRDefault="009958FF">
      <w:pPr>
        <w:spacing w:line="240" w:lineRule="auto"/>
        <w:rPr>
          <w:sz w:val="24"/>
          <w:szCs w:val="24"/>
        </w:rPr>
      </w:pPr>
      <w:r>
        <w:rPr>
          <w:sz w:val="24"/>
          <w:szCs w:val="24"/>
        </w:rPr>
        <w:lastRenderedPageBreak/>
        <w:t>Det må gis amnesti til de lengeværende eldre kvinnene i asylmottak. UDIs statistikk viser at det i 2017 bor 62 enslige kvinner over</w:t>
      </w:r>
      <w:r>
        <w:rPr>
          <w:sz w:val="24"/>
          <w:szCs w:val="24"/>
        </w:rPr>
        <w:t xml:space="preserve"> 50 år med endelig avslag på asylmottak i Norge. Deres botid i Norge er fra 7 til 19 år.</w:t>
      </w:r>
    </w:p>
    <w:p w14:paraId="50D8A541" w14:textId="77777777" w:rsidR="004915C0" w:rsidRDefault="009958FF">
      <w:pPr>
        <w:spacing w:line="240" w:lineRule="auto"/>
        <w:rPr>
          <w:sz w:val="24"/>
          <w:szCs w:val="24"/>
        </w:rPr>
      </w:pPr>
      <w:r>
        <w:rPr>
          <w:sz w:val="24"/>
          <w:szCs w:val="24"/>
        </w:rPr>
        <w:t>Ordningen med å kunne gi opphold på humanitært grunnlag i Norge for barn som ankom landet før fylte 17 år må gjeninnføres.</w:t>
      </w:r>
    </w:p>
    <w:p w14:paraId="50D8A542" w14:textId="77777777" w:rsidR="004915C0" w:rsidRDefault="009958FF">
      <w:pPr>
        <w:spacing w:line="240" w:lineRule="auto"/>
        <w:rPr>
          <w:sz w:val="24"/>
          <w:szCs w:val="24"/>
        </w:rPr>
      </w:pPr>
      <w:r>
        <w:rPr>
          <w:sz w:val="24"/>
          <w:szCs w:val="24"/>
        </w:rPr>
        <w:t xml:space="preserve"> </w:t>
      </w:r>
      <w:r>
        <w:rPr>
          <w:sz w:val="24"/>
          <w:szCs w:val="24"/>
        </w:rPr>
        <w:br/>
      </w:r>
      <w:r>
        <w:rPr>
          <w:b/>
          <w:sz w:val="24"/>
          <w:szCs w:val="24"/>
        </w:rPr>
        <w:t xml:space="preserve">Redaksjonskomiteens innstilling: </w:t>
      </w:r>
      <w:r>
        <w:rPr>
          <w:b/>
          <w:sz w:val="24"/>
          <w:szCs w:val="24"/>
        </w:rPr>
        <w:br/>
        <w:t>Oversend</w:t>
      </w:r>
      <w:r>
        <w:rPr>
          <w:b/>
          <w:sz w:val="24"/>
          <w:szCs w:val="24"/>
        </w:rPr>
        <w:t>es migrasjonsutvalget</w:t>
      </w:r>
      <w:r>
        <w:rPr>
          <w:sz w:val="24"/>
          <w:szCs w:val="24"/>
        </w:rPr>
        <w:br/>
      </w:r>
      <w:r>
        <w:rPr>
          <w:sz w:val="24"/>
          <w:szCs w:val="24"/>
        </w:rPr>
        <w:br/>
      </w:r>
      <w:r>
        <w:rPr>
          <w:sz w:val="24"/>
          <w:szCs w:val="24"/>
        </w:rPr>
        <w:br/>
      </w:r>
      <w:r>
        <w:rPr>
          <w:sz w:val="24"/>
          <w:szCs w:val="24"/>
        </w:rPr>
        <w:br/>
      </w:r>
      <w:r>
        <w:rPr>
          <w:sz w:val="24"/>
          <w:szCs w:val="24"/>
        </w:rPr>
        <w:br/>
      </w:r>
      <w:r>
        <w:rPr>
          <w:rFonts w:ascii="Calibri" w:eastAsia="Calibri" w:hAnsi="Calibri" w:cs="Calibri"/>
          <w:color w:val="2F5496"/>
          <w:sz w:val="32"/>
          <w:szCs w:val="32"/>
        </w:rPr>
        <w:t xml:space="preserve">54. </w:t>
      </w:r>
      <w:r>
        <w:rPr>
          <w:rFonts w:ascii="Calibri" w:eastAsia="Calibri" w:hAnsi="Calibri" w:cs="Calibri"/>
          <w:color w:val="2F5496"/>
          <w:sz w:val="32"/>
          <w:szCs w:val="32"/>
        </w:rPr>
        <w:t>Asyl- og flyktningpolitikk</w:t>
      </w:r>
      <w:r>
        <w:rPr>
          <w:rFonts w:ascii="Calibri" w:eastAsia="Calibri" w:hAnsi="Calibri" w:cs="Calibri"/>
          <w:color w:val="2F5496"/>
          <w:sz w:val="32"/>
          <w:szCs w:val="32"/>
        </w:rPr>
        <w:br/>
      </w:r>
      <w:r>
        <w:rPr>
          <w:sz w:val="24"/>
          <w:szCs w:val="24"/>
        </w:rPr>
        <w:t>Norge skal ha en rettferdig og human asyl- flyktningpolitikk.</w:t>
      </w:r>
      <w:r>
        <w:rPr>
          <w:sz w:val="24"/>
          <w:szCs w:val="24"/>
        </w:rPr>
        <w:br/>
        <w:t>Den strenge asyl- og flyktningpolitikken regjeringa nå fører er bekymringsfull. Enda større bekymring gir det at Arbeiderpartiet av mange</w:t>
      </w:r>
      <w:r>
        <w:rPr>
          <w:sz w:val="24"/>
          <w:szCs w:val="24"/>
        </w:rPr>
        <w:t xml:space="preserve"> oppfattes som om vi støtter den politikken fullt ut.</w:t>
      </w:r>
      <w:r>
        <w:rPr>
          <w:sz w:val="24"/>
          <w:szCs w:val="24"/>
        </w:rPr>
        <w:br/>
      </w:r>
      <w:r>
        <w:rPr>
          <w:sz w:val="24"/>
          <w:szCs w:val="24"/>
        </w:rPr>
        <w:br/>
        <w:t>Regjeringa ønsker å framstå som verdensmestere i streng asyl- og flyktningpolitikk. Arbeiderpartiet må ikke stå for den samme politikken. Arbeiderpartiet bør framstå som verdensmestere i integrering og</w:t>
      </w:r>
      <w:r>
        <w:rPr>
          <w:sz w:val="24"/>
          <w:szCs w:val="24"/>
        </w:rPr>
        <w:t xml:space="preserve"> vise at solidaritet ikke bare er en del av partiets ideologi, men noe som gjennomføres i praktisk politikk.</w:t>
      </w:r>
    </w:p>
    <w:p w14:paraId="50D8A543" w14:textId="77777777" w:rsidR="004915C0" w:rsidRDefault="009958FF">
      <w:pPr>
        <w:widowControl w:val="0"/>
        <w:rPr>
          <w:sz w:val="24"/>
          <w:szCs w:val="24"/>
        </w:rPr>
      </w:pPr>
      <w:r>
        <w:rPr>
          <w:sz w:val="24"/>
          <w:szCs w:val="24"/>
        </w:rPr>
        <w:t>Årsakene til flyktningstrømmen er mangfoldige. FN må få mulighet til å bidra med mer ressurser slik at det ikke er så mange opplever det som nødven</w:t>
      </w:r>
      <w:r>
        <w:rPr>
          <w:sz w:val="24"/>
          <w:szCs w:val="24"/>
        </w:rPr>
        <w:t>dig å legge på flukt. Norge må sammen med EU ta sin del av ansvaret for Vestens bidrag og arbeide for at alle land i den vestlige verden gjør det samme.</w:t>
      </w:r>
    </w:p>
    <w:p w14:paraId="50D8A544" w14:textId="77777777" w:rsidR="004915C0" w:rsidRDefault="009958FF">
      <w:pPr>
        <w:widowControl w:val="0"/>
        <w:rPr>
          <w:sz w:val="24"/>
          <w:szCs w:val="24"/>
        </w:rPr>
      </w:pPr>
      <w:r>
        <w:rPr>
          <w:sz w:val="24"/>
          <w:szCs w:val="24"/>
        </w:rPr>
        <w:t>Det er som kjent en avtale mellom Tyrkia og EU om retur av flyktninger og migranter. Avtalen trådte i k</w:t>
      </w:r>
      <w:r>
        <w:rPr>
          <w:sz w:val="24"/>
          <w:szCs w:val="24"/>
        </w:rPr>
        <w:t>raft 20. mats 2016 og innebærer at migranter og flyktninger som ankommer Hellas skal sendes tilbake til Tyrkia, mot at EU tar imot syriske kvoteflyktninger fra leire i Tyrkia.</w:t>
      </w:r>
    </w:p>
    <w:p w14:paraId="50D8A545" w14:textId="77777777" w:rsidR="004915C0" w:rsidRDefault="009958FF">
      <w:pPr>
        <w:widowControl w:val="0"/>
        <w:rPr>
          <w:sz w:val="24"/>
          <w:szCs w:val="24"/>
        </w:rPr>
      </w:pPr>
      <w:r>
        <w:rPr>
          <w:sz w:val="24"/>
          <w:szCs w:val="24"/>
        </w:rPr>
        <w:t xml:space="preserve">Avtalen har blitt møtt av kritikk fra FN og flere internasjonale organisasjoner </w:t>
      </w:r>
      <w:r>
        <w:rPr>
          <w:sz w:val="24"/>
          <w:szCs w:val="24"/>
        </w:rPr>
        <w:t>som Amnesty International, Leger uten grenser og Redd barna, da de mener den strider mot internasjonale konvensjoner.</w:t>
      </w:r>
    </w:p>
    <w:p w14:paraId="50D8A546" w14:textId="77777777" w:rsidR="004915C0" w:rsidRDefault="009958FF">
      <w:pPr>
        <w:widowControl w:val="0"/>
        <w:rPr>
          <w:sz w:val="24"/>
          <w:szCs w:val="24"/>
        </w:rPr>
      </w:pPr>
      <w:r>
        <w:rPr>
          <w:sz w:val="24"/>
          <w:szCs w:val="24"/>
        </w:rPr>
        <w:t>Når nå Arbeiderpartiets innvandringspolitiske talsmann gir uttrykk for at Arbeiderpartiet ønsker flere slike avtaler, gir det ikke inntryk</w:t>
      </w:r>
      <w:r>
        <w:rPr>
          <w:sz w:val="24"/>
          <w:szCs w:val="24"/>
        </w:rPr>
        <w:t>k av at vi ønsker å behandle folk humant. Dette må det tas avstand fra.</w:t>
      </w:r>
    </w:p>
    <w:p w14:paraId="50D8A547" w14:textId="77777777" w:rsidR="004915C0" w:rsidRDefault="009958FF">
      <w:pPr>
        <w:widowControl w:val="0"/>
        <w:rPr>
          <w:sz w:val="24"/>
          <w:szCs w:val="24"/>
        </w:rPr>
      </w:pPr>
      <w:r>
        <w:rPr>
          <w:sz w:val="24"/>
          <w:szCs w:val="24"/>
        </w:rPr>
        <w:t>Arbeiderpartiets stemme i innvandringsdebattene som skal tas må tydelig vise at solidaritet er en del av partiets ideologi</w:t>
      </w:r>
    </w:p>
    <w:p w14:paraId="50D8A548" w14:textId="77777777" w:rsidR="004915C0" w:rsidRDefault="004915C0">
      <w:pPr>
        <w:widowControl w:val="0"/>
      </w:pPr>
    </w:p>
    <w:p w14:paraId="50D8A549" w14:textId="77777777" w:rsidR="004915C0" w:rsidRDefault="009958FF">
      <w:pPr>
        <w:widowControl w:val="0"/>
        <w:rPr>
          <w:sz w:val="24"/>
          <w:szCs w:val="24"/>
        </w:rPr>
      </w:pPr>
      <w:r>
        <w:rPr>
          <w:b/>
          <w:sz w:val="24"/>
          <w:szCs w:val="24"/>
        </w:rPr>
        <w:t xml:space="preserve">Redaksjonskomiteens innstilling: </w:t>
      </w:r>
      <w:r>
        <w:rPr>
          <w:b/>
          <w:sz w:val="24"/>
          <w:szCs w:val="24"/>
        </w:rPr>
        <w:br/>
        <w:t>Oversendes migrasjonsutval</w:t>
      </w:r>
      <w:r>
        <w:rPr>
          <w:b/>
          <w:sz w:val="24"/>
          <w:szCs w:val="24"/>
        </w:rPr>
        <w:t>get</w:t>
      </w:r>
    </w:p>
    <w:p w14:paraId="50D8A54A" w14:textId="77777777" w:rsidR="004915C0" w:rsidRDefault="004915C0">
      <w:pPr>
        <w:widowControl w:val="0"/>
        <w:rPr>
          <w:sz w:val="24"/>
          <w:szCs w:val="24"/>
        </w:rPr>
      </w:pPr>
    </w:p>
    <w:p w14:paraId="50D8A54B" w14:textId="77777777" w:rsidR="004915C0" w:rsidRDefault="004915C0">
      <w:pPr>
        <w:widowControl w:val="0"/>
        <w:rPr>
          <w:sz w:val="24"/>
          <w:szCs w:val="24"/>
        </w:rPr>
      </w:pPr>
    </w:p>
    <w:p w14:paraId="50D8A54C"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42" w:name="_26in1rg" w:colFirst="0" w:colLast="0"/>
      <w:bookmarkEnd w:id="42"/>
      <w:r>
        <w:rPr>
          <w:rFonts w:ascii="Calibri" w:eastAsia="Calibri" w:hAnsi="Calibri" w:cs="Calibri"/>
          <w:b w:val="0"/>
          <w:color w:val="2F5496"/>
          <w:sz w:val="32"/>
          <w:szCs w:val="32"/>
        </w:rPr>
        <w:lastRenderedPageBreak/>
        <w:t>28. Klimaflyktninger</w:t>
      </w:r>
    </w:p>
    <w:p w14:paraId="50D8A54D" w14:textId="77777777" w:rsidR="004915C0" w:rsidRDefault="004915C0">
      <w:pPr>
        <w:spacing w:line="240" w:lineRule="auto"/>
        <w:rPr>
          <w:b/>
          <w:sz w:val="24"/>
          <w:szCs w:val="24"/>
        </w:rPr>
      </w:pPr>
    </w:p>
    <w:p w14:paraId="50D8A54E" w14:textId="77777777" w:rsidR="004915C0" w:rsidRDefault="009958FF">
      <w:pPr>
        <w:spacing w:line="240" w:lineRule="auto"/>
        <w:rPr>
          <w:sz w:val="24"/>
          <w:szCs w:val="24"/>
        </w:rPr>
      </w:pPr>
      <w:r>
        <w:rPr>
          <w:sz w:val="24"/>
          <w:szCs w:val="24"/>
        </w:rPr>
        <w:t>Begrunnelse:</w:t>
      </w:r>
    </w:p>
    <w:p w14:paraId="50D8A54F" w14:textId="77777777" w:rsidR="004915C0" w:rsidRDefault="009958FF">
      <w:pPr>
        <w:spacing w:line="240" w:lineRule="auto"/>
        <w:rPr>
          <w:sz w:val="24"/>
          <w:szCs w:val="24"/>
        </w:rPr>
      </w:pPr>
      <w:r>
        <w:rPr>
          <w:sz w:val="24"/>
          <w:szCs w:val="24"/>
        </w:rPr>
        <w:t>Klimaendringene tvinger stadig flere mennesker på flukt. Klimaendringer fører til økt antall naturkatastrofer, og mer ekstremvær verden over. Forskere varsler samtidig stigende havnivå og temperaturendringer som vil føre til tørke og vannkrise. Klimaendrin</w:t>
      </w:r>
      <w:r>
        <w:rPr>
          <w:sz w:val="24"/>
          <w:szCs w:val="24"/>
        </w:rPr>
        <w:t>ger truer derfor livsgrunnlaget til menneskene i utsatte områder rundt ekvator. FN anslår at omtrent 145 millioner mennesker må flykte fra hjemmene sine, dersom havnivået stiger med én meter. Likevel eksisterer ikke disse flyktningene, i alle fall ikke jur</w:t>
      </w:r>
      <w:r>
        <w:rPr>
          <w:sz w:val="24"/>
          <w:szCs w:val="24"/>
        </w:rPr>
        <w:t xml:space="preserve">idisk. </w:t>
      </w:r>
    </w:p>
    <w:p w14:paraId="50D8A550" w14:textId="77777777" w:rsidR="004915C0" w:rsidRDefault="004915C0">
      <w:pPr>
        <w:spacing w:line="240" w:lineRule="auto"/>
        <w:rPr>
          <w:sz w:val="24"/>
          <w:szCs w:val="24"/>
        </w:rPr>
      </w:pPr>
    </w:p>
    <w:p w14:paraId="50D8A551" w14:textId="77777777" w:rsidR="004915C0" w:rsidRDefault="009958FF">
      <w:pPr>
        <w:spacing w:line="240" w:lineRule="auto"/>
        <w:rPr>
          <w:sz w:val="24"/>
          <w:szCs w:val="24"/>
        </w:rPr>
      </w:pPr>
      <w:r>
        <w:rPr>
          <w:sz w:val="24"/>
          <w:szCs w:val="24"/>
        </w:rPr>
        <w:t>Per i dag har utlendingsdirektoratet (UDI) ingen retningslinjer, kriterier eller regler for personer som flykter på grunn av vær eller naturkatastrofer. Disse kriteriene må komme på plass før flyktningene kommer. Hvis ikke blir det vanskelig for UDI å bedø</w:t>
      </w:r>
      <w:r>
        <w:rPr>
          <w:sz w:val="24"/>
          <w:szCs w:val="24"/>
        </w:rPr>
        <w:t>mme om personene får oppholdstillatelse i Norge eller ikke. Selv om det er vanskelig å anslå et tall på hvor mange klimaflyktninger som ønsker å søke asyl i Norge, er det allikevel viktig å ha et tilpasset regelverk som gjør det mulig å behandle sakene der</w:t>
      </w:r>
      <w:r>
        <w:rPr>
          <w:sz w:val="24"/>
          <w:szCs w:val="24"/>
        </w:rPr>
        <w:t>es når de kommer.</w:t>
      </w:r>
    </w:p>
    <w:p w14:paraId="50D8A552" w14:textId="77777777" w:rsidR="004915C0" w:rsidRDefault="004915C0">
      <w:pPr>
        <w:spacing w:line="240" w:lineRule="auto"/>
        <w:rPr>
          <w:sz w:val="24"/>
          <w:szCs w:val="24"/>
        </w:rPr>
      </w:pPr>
    </w:p>
    <w:p w14:paraId="50D8A553" w14:textId="77777777" w:rsidR="004915C0" w:rsidRDefault="009958FF">
      <w:pPr>
        <w:spacing w:line="240" w:lineRule="auto"/>
        <w:rPr>
          <w:sz w:val="24"/>
          <w:szCs w:val="24"/>
        </w:rPr>
      </w:pPr>
      <w:r>
        <w:rPr>
          <w:sz w:val="24"/>
          <w:szCs w:val="24"/>
        </w:rPr>
        <w:t>Vestfold Arbeiderparti vil:</w:t>
      </w:r>
    </w:p>
    <w:p w14:paraId="50D8A554" w14:textId="77777777" w:rsidR="004915C0" w:rsidRDefault="009958FF">
      <w:pPr>
        <w:numPr>
          <w:ilvl w:val="0"/>
          <w:numId w:val="10"/>
        </w:numPr>
        <w:spacing w:line="259" w:lineRule="auto"/>
        <w:contextualSpacing/>
        <w:rPr>
          <w:sz w:val="24"/>
          <w:szCs w:val="24"/>
        </w:rPr>
      </w:pPr>
      <w:r>
        <w:rPr>
          <w:sz w:val="24"/>
          <w:szCs w:val="24"/>
        </w:rPr>
        <w:t xml:space="preserve">At UDI skal lage egne retningslinjer </w:t>
      </w:r>
      <w:r>
        <w:rPr>
          <w:strike/>
          <w:sz w:val="24"/>
          <w:szCs w:val="24"/>
        </w:rPr>
        <w:t>eller</w:t>
      </w:r>
      <w:r>
        <w:rPr>
          <w:sz w:val="24"/>
          <w:szCs w:val="24"/>
        </w:rPr>
        <w:t xml:space="preserve"> med kriterier til oppholdstillatelse for klimaflyktninger.</w:t>
      </w:r>
    </w:p>
    <w:p w14:paraId="50D8A555" w14:textId="77777777" w:rsidR="004915C0" w:rsidRDefault="004915C0">
      <w:pPr>
        <w:spacing w:line="240" w:lineRule="auto"/>
        <w:rPr>
          <w:b/>
          <w:sz w:val="24"/>
          <w:szCs w:val="24"/>
        </w:rPr>
      </w:pPr>
    </w:p>
    <w:p w14:paraId="50D8A556" w14:textId="77777777" w:rsidR="004915C0" w:rsidRDefault="009958FF">
      <w:pPr>
        <w:spacing w:line="240" w:lineRule="auto"/>
        <w:rPr>
          <w:b/>
          <w:sz w:val="24"/>
          <w:szCs w:val="24"/>
        </w:rPr>
      </w:pPr>
      <w:r>
        <w:rPr>
          <w:b/>
          <w:sz w:val="24"/>
          <w:szCs w:val="24"/>
        </w:rPr>
        <w:t>Redaksjonskomiteens innstilling:</w:t>
      </w:r>
    </w:p>
    <w:p w14:paraId="50D8A557" w14:textId="77777777" w:rsidR="004915C0" w:rsidRDefault="009958FF">
      <w:pPr>
        <w:spacing w:line="240" w:lineRule="auto"/>
      </w:pPr>
      <w:r>
        <w:rPr>
          <w:b/>
          <w:sz w:val="24"/>
          <w:szCs w:val="24"/>
        </w:rPr>
        <w:t>Oversendes migrasjonsutvalget</w:t>
      </w:r>
    </w:p>
    <w:p w14:paraId="50D8A558" w14:textId="77777777" w:rsidR="004915C0" w:rsidRDefault="004915C0">
      <w:pPr>
        <w:pStyle w:val="Tittel"/>
        <w:keepNext w:val="0"/>
        <w:keepLines w:val="0"/>
        <w:widowControl w:val="0"/>
      </w:pPr>
      <w:bookmarkStart w:id="43" w:name="_2cpo5uu9emjv" w:colFirst="0" w:colLast="0"/>
      <w:bookmarkEnd w:id="43"/>
    </w:p>
    <w:p w14:paraId="50D8A559" w14:textId="77777777" w:rsidR="004915C0" w:rsidRDefault="009958FF">
      <w:pPr>
        <w:pStyle w:val="Tittel"/>
        <w:keepNext w:val="0"/>
        <w:keepLines w:val="0"/>
        <w:widowControl w:val="0"/>
      </w:pPr>
      <w:bookmarkStart w:id="44" w:name="_3j5zqrei5koy" w:colFirst="0" w:colLast="0"/>
      <w:bookmarkEnd w:id="44"/>
      <w:r>
        <w:t>Annet</w:t>
      </w:r>
    </w:p>
    <w:p w14:paraId="50D8A55A" w14:textId="77777777" w:rsidR="004915C0" w:rsidRDefault="009958FF">
      <w:pPr>
        <w:pStyle w:val="Tittel"/>
        <w:keepNext w:val="0"/>
        <w:keepLines w:val="0"/>
        <w:widowControl w:val="0"/>
        <w:jc w:val="left"/>
        <w:rPr>
          <w:rFonts w:ascii="Calibri" w:eastAsia="Calibri" w:hAnsi="Calibri" w:cs="Calibri"/>
          <w:color w:val="2F5496"/>
          <w:sz w:val="32"/>
          <w:szCs w:val="32"/>
        </w:rPr>
      </w:pPr>
      <w:bookmarkStart w:id="45" w:name="_zgcd6yfzdwup" w:colFirst="0" w:colLast="0"/>
      <w:bookmarkEnd w:id="45"/>
      <w:r>
        <w:rPr>
          <w:rFonts w:ascii="Calibri" w:eastAsia="Calibri" w:hAnsi="Calibri" w:cs="Calibri"/>
          <w:b w:val="0"/>
          <w:color w:val="2F5496"/>
          <w:sz w:val="32"/>
          <w:szCs w:val="32"/>
        </w:rPr>
        <w:t>47. Utmåling av økonomisk sosialhjel</w:t>
      </w:r>
      <w:r>
        <w:rPr>
          <w:rFonts w:ascii="Calibri" w:eastAsia="Calibri" w:hAnsi="Calibri" w:cs="Calibri"/>
          <w:b w:val="0"/>
          <w:color w:val="2F5496"/>
          <w:sz w:val="32"/>
          <w:szCs w:val="32"/>
        </w:rPr>
        <w:t>p</w:t>
      </w:r>
    </w:p>
    <w:p w14:paraId="50D8A55B" w14:textId="77777777" w:rsidR="004915C0" w:rsidRDefault="009958FF">
      <w:pPr>
        <w:widowControl w:val="0"/>
      </w:pPr>
      <w:r>
        <w:t>Begrunnelse:</w:t>
      </w:r>
    </w:p>
    <w:p w14:paraId="50D8A55C" w14:textId="77777777" w:rsidR="004915C0" w:rsidRDefault="009958FF">
      <w:pPr>
        <w:widowControl w:val="0"/>
      </w:pPr>
      <w:r>
        <w:t>Økonomisk sosialhjelp er en ytelse til personer som ikke klarer å sørge for sitt livsopphold via arbeid og lignende. Økonomisk sosialhjelp har som formål å hjelpe folk på beina igjen når de har det mest vanskelig. I lovverket rundt stønaden,</w:t>
      </w:r>
      <w:r>
        <w:t xml:space="preserve"> er det lagt opp til at det er mulig å stille krav til mottaker og for kommunene å vise skjønn i avgjørelsen om størrelsen på støtten. Man skal også trekke fra eventuell inntekt når man bestemmer hvor stor utbetalingene fra kommunen skal være. Dette fører </w:t>
      </w:r>
      <w:r>
        <w:t xml:space="preserve">til at hva slags støtte man mottar, og hvor stor, varierer fra kommune til kommune. I svært mange kommuner innebærer dette også at mottatt barnetrygd regnes som en inntekt og dermed reduserer sosialstønaden tilsvarende. Barnetrygden er en generell stønad </w:t>
      </w:r>
      <w:r>
        <w:lastRenderedPageBreak/>
        <w:t>s</w:t>
      </w:r>
      <w:r>
        <w:t>om gis til så godt som alle med barn i Norge. Man betaler ikke skatt av den, og hvor stor formue eller inntekt du har ellers, har ingenting med tildeling av barnetrygd å gjøre. Hvordan kan det da være riktig at man for de som beviselig har minst i samfunne</w:t>
      </w:r>
      <w:r>
        <w:t>t, regner barnetrygden som inntekt og reduserer annen støtte tilsvarende?</w:t>
      </w:r>
    </w:p>
    <w:p w14:paraId="50D8A55D" w14:textId="77777777" w:rsidR="004915C0" w:rsidRDefault="009958FF">
      <w:pPr>
        <w:widowControl w:val="0"/>
      </w:pPr>
      <w:r>
        <w:t>Å ha en varierende praksis på dette området er ugunstig. Kommunene blir satt i en stilling hvor de må veie det beste for innbyggerne opp mot besparelser for kommunen. Å redusere utbe</w:t>
      </w:r>
      <w:r>
        <w:t>talingen til personer med behov for sosialhjelp fører naturlig nok til at kommunen sparer penger, men er det riktig? De fleste kommuner i Norge har en presset økonomi. Oppgavene blir flere og kravene større, men inntektene øker ikke tilsvarende. Dermed bli</w:t>
      </w:r>
      <w:r>
        <w:t>r hensynet til økonomi tungtveiende.</w:t>
      </w:r>
    </w:p>
    <w:p w14:paraId="50D8A55E" w14:textId="77777777" w:rsidR="004915C0" w:rsidRDefault="009958FF">
      <w:pPr>
        <w:widowControl w:val="0"/>
      </w:pPr>
      <w:r>
        <w:t>Arbeiderpartiet står for solidaritet og likeverd. Vi tror på små forskjeller og jevn fordeling som den beste måten å bringe landet fremover. Å ta fra de som har minst, fordi de har barn, er IKKE et godt eksempel på jevn</w:t>
      </w:r>
      <w:r>
        <w:t xml:space="preserve"> fordeling.</w:t>
      </w:r>
    </w:p>
    <w:p w14:paraId="50D8A55F" w14:textId="77777777" w:rsidR="004915C0" w:rsidRDefault="009958FF">
      <w:pPr>
        <w:widowControl w:val="0"/>
        <w:rPr>
          <w:b/>
        </w:rPr>
      </w:pPr>
      <w:r>
        <w:rPr>
          <w:b/>
        </w:rPr>
        <w:t xml:space="preserve"> </w:t>
      </w:r>
    </w:p>
    <w:p w14:paraId="50D8A560" w14:textId="77777777" w:rsidR="004915C0" w:rsidRDefault="009958FF">
      <w:pPr>
        <w:widowControl w:val="0"/>
      </w:pPr>
      <w:r>
        <w:t>Holmestrand og Sande Arbeiderparti ber om at denne ordningen skjerpes og at en slik vurdering av barnetrygd som inntekt ikke lenger skal være mulig.</w:t>
      </w:r>
    </w:p>
    <w:p w14:paraId="50D8A561" w14:textId="77777777" w:rsidR="004915C0" w:rsidRDefault="004915C0">
      <w:pPr>
        <w:widowControl w:val="0"/>
        <w:rPr>
          <w:b/>
        </w:rPr>
      </w:pPr>
    </w:p>
    <w:p w14:paraId="50D8A562" w14:textId="77777777" w:rsidR="004915C0" w:rsidRDefault="009958FF">
      <w:pPr>
        <w:pStyle w:val="Tittel"/>
        <w:keepNext w:val="0"/>
        <w:keepLines w:val="0"/>
        <w:widowControl w:val="0"/>
        <w:jc w:val="left"/>
        <w:rPr>
          <w:sz w:val="24"/>
          <w:szCs w:val="24"/>
        </w:rPr>
      </w:pPr>
      <w:bookmarkStart w:id="46" w:name="_t8k5c7ictvs" w:colFirst="0" w:colLast="0"/>
      <w:bookmarkEnd w:id="46"/>
      <w:r>
        <w:rPr>
          <w:sz w:val="24"/>
          <w:szCs w:val="24"/>
        </w:rPr>
        <w:t>Redaksjonskomiteens innstilling:</w:t>
      </w:r>
      <w:r>
        <w:rPr>
          <w:sz w:val="24"/>
          <w:szCs w:val="24"/>
        </w:rPr>
        <w:br/>
      </w:r>
      <w:r>
        <w:rPr>
          <w:sz w:val="24"/>
          <w:szCs w:val="24"/>
        </w:rPr>
        <w:t xml:space="preserve">Anses ivaretatt av vedtak gjort i </w:t>
      </w:r>
      <w:r>
        <w:rPr>
          <w:sz w:val="24"/>
          <w:szCs w:val="24"/>
        </w:rPr>
        <w:t>forslag</w:t>
      </w:r>
      <w:r>
        <w:rPr>
          <w:sz w:val="24"/>
          <w:szCs w:val="24"/>
        </w:rPr>
        <w:t xml:space="preserve"> 50 (vedtatt av år</w:t>
      </w:r>
      <w:r>
        <w:rPr>
          <w:sz w:val="24"/>
          <w:szCs w:val="24"/>
        </w:rPr>
        <w:t>smøte)</w:t>
      </w:r>
      <w:r>
        <w:rPr>
          <w:sz w:val="24"/>
          <w:szCs w:val="24"/>
        </w:rPr>
        <w:br/>
      </w:r>
    </w:p>
    <w:p w14:paraId="50D8A563" w14:textId="77777777" w:rsidR="004915C0" w:rsidRDefault="004915C0"/>
    <w:p w14:paraId="50D8A564" w14:textId="77777777" w:rsidR="004915C0" w:rsidRDefault="004915C0">
      <w:pPr>
        <w:pStyle w:val="Overskrift1"/>
        <w:spacing w:before="240" w:after="0" w:line="240" w:lineRule="auto"/>
        <w:rPr>
          <w:rFonts w:ascii="Calibri" w:eastAsia="Calibri" w:hAnsi="Calibri" w:cs="Calibri"/>
          <w:b w:val="0"/>
          <w:color w:val="2F5496"/>
          <w:sz w:val="32"/>
          <w:szCs w:val="32"/>
        </w:rPr>
      </w:pPr>
      <w:bookmarkStart w:id="47" w:name="_5bxycszann6h" w:colFirst="0" w:colLast="0"/>
      <w:bookmarkEnd w:id="47"/>
    </w:p>
    <w:p w14:paraId="50D8A565"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48" w:name="_1ci93xb" w:colFirst="0" w:colLast="0"/>
      <w:bookmarkEnd w:id="48"/>
      <w:r>
        <w:rPr>
          <w:rFonts w:ascii="Calibri" w:eastAsia="Calibri" w:hAnsi="Calibri" w:cs="Calibri"/>
          <w:b w:val="0"/>
          <w:color w:val="2F5496"/>
          <w:sz w:val="32"/>
          <w:szCs w:val="32"/>
        </w:rPr>
        <w:t>48. Du skal ikke tåle så inderlig vel, den urett som ikke rammer deg selv!</w:t>
      </w:r>
    </w:p>
    <w:p w14:paraId="50D8A566" w14:textId="77777777" w:rsidR="004915C0" w:rsidRDefault="004915C0">
      <w:pPr>
        <w:spacing w:line="240" w:lineRule="auto"/>
        <w:rPr>
          <w:b/>
          <w:sz w:val="24"/>
          <w:szCs w:val="24"/>
        </w:rPr>
      </w:pPr>
    </w:p>
    <w:p w14:paraId="50D8A567" w14:textId="77777777" w:rsidR="004915C0" w:rsidRDefault="009958FF">
      <w:pPr>
        <w:spacing w:line="240" w:lineRule="auto"/>
        <w:rPr>
          <w:sz w:val="24"/>
          <w:szCs w:val="24"/>
        </w:rPr>
      </w:pPr>
      <w:r>
        <w:rPr>
          <w:sz w:val="24"/>
          <w:szCs w:val="24"/>
        </w:rPr>
        <w:t>Begrunnelse:</w:t>
      </w:r>
    </w:p>
    <w:p w14:paraId="50D8A568" w14:textId="77777777" w:rsidR="004915C0" w:rsidRDefault="009958FF">
      <w:pPr>
        <w:spacing w:line="240" w:lineRule="auto"/>
        <w:rPr>
          <w:sz w:val="24"/>
          <w:szCs w:val="24"/>
        </w:rPr>
      </w:pPr>
      <w:r>
        <w:rPr>
          <w:sz w:val="24"/>
          <w:szCs w:val="24"/>
        </w:rPr>
        <w:t>Disse ord kjenner vi godt. Vi har lært dem på skolen, vi hørt dem brukt i taler når det manes til kamp. Denne setningen skaper et bilde i oss av ansvar for fellesskap, rettferdighet og et behov for å handle! Nå er det absolutt tid for å handle!</w:t>
      </w:r>
    </w:p>
    <w:p w14:paraId="50D8A569" w14:textId="77777777" w:rsidR="004915C0" w:rsidRDefault="009958FF">
      <w:pPr>
        <w:spacing w:line="240" w:lineRule="auto"/>
        <w:rPr>
          <w:sz w:val="24"/>
          <w:szCs w:val="24"/>
        </w:rPr>
      </w:pPr>
      <w:r>
        <w:rPr>
          <w:sz w:val="24"/>
          <w:szCs w:val="24"/>
        </w:rPr>
        <w:t>Vi er sosia</w:t>
      </w:r>
      <w:r>
        <w:rPr>
          <w:sz w:val="24"/>
          <w:szCs w:val="24"/>
        </w:rPr>
        <w:t>ldemokrater! Vår ideologi om likhet, frihet og solidaritet er det landet vårt er bygget på. Hele den norske modellen har vår politikk som grunnfjell. Nå står dette grunnfjellet i fare. Sten for sten plukkes det fra hverandre av en regjering som skjuler det</w:t>
      </w:r>
      <w:r>
        <w:rPr>
          <w:sz w:val="24"/>
          <w:szCs w:val="24"/>
        </w:rPr>
        <w:t xml:space="preserve"> de driver med i retorikk. «Frihet til å velge» kaller de det når de fjerner deler av dedikert pappa-perm. «Et fleksibelt, oppmyket lovverk» heter det når de øker mulighetene for midlertidige ansettelser og svekker arbeidstakers rettigheter. Dette kan vi i</w:t>
      </w:r>
      <w:r>
        <w:rPr>
          <w:sz w:val="24"/>
          <w:szCs w:val="24"/>
        </w:rPr>
        <w:t>kke tillate!</w:t>
      </w:r>
    </w:p>
    <w:p w14:paraId="50D8A56A" w14:textId="77777777" w:rsidR="004915C0" w:rsidRDefault="009958FF">
      <w:pPr>
        <w:spacing w:line="240" w:lineRule="auto"/>
        <w:rPr>
          <w:sz w:val="24"/>
          <w:szCs w:val="24"/>
        </w:rPr>
      </w:pPr>
      <w:r>
        <w:rPr>
          <w:sz w:val="24"/>
          <w:szCs w:val="24"/>
        </w:rPr>
        <w:t>Når en mann mister jobben, er han helt avhengig av Nav sitt lovverk. Han må være villig til å ta en jobb innenfor et ganske stort geografisk område, og han må være villig til å gå ned i stillingsprosent. Hvis ikke mister han støtte. Får han en</w:t>
      </w:r>
      <w:r>
        <w:rPr>
          <w:sz w:val="24"/>
          <w:szCs w:val="24"/>
        </w:rPr>
        <w:t xml:space="preserve"> 80%-stilling som han så mister, kanskje den var midlertidig, er grunnlaget hans for ny støtte fra Nav redusert </w:t>
      </w:r>
      <w:r>
        <w:rPr>
          <w:sz w:val="24"/>
          <w:szCs w:val="24"/>
        </w:rPr>
        <w:lastRenderedPageBreak/>
        <w:t xml:space="preserve">tilsvarende. Er jobben han fikk i tillegg flere byer unna, har han mistet pendlerfradraget, takket være sittende regjering. «Det skal lønne seg </w:t>
      </w:r>
      <w:r>
        <w:rPr>
          <w:sz w:val="24"/>
          <w:szCs w:val="24"/>
        </w:rPr>
        <w:t xml:space="preserve">å jobbe» heter dette. Det den uttalelsen egentlig betyr, er at det skal straffe seg å stå utenfor. </w:t>
      </w:r>
    </w:p>
    <w:p w14:paraId="50D8A56B" w14:textId="77777777" w:rsidR="004915C0" w:rsidRDefault="004915C0">
      <w:pPr>
        <w:spacing w:line="240" w:lineRule="auto"/>
        <w:rPr>
          <w:sz w:val="24"/>
          <w:szCs w:val="24"/>
        </w:rPr>
      </w:pPr>
    </w:p>
    <w:p w14:paraId="50D8A56C" w14:textId="77777777" w:rsidR="004915C0" w:rsidRDefault="009958FF">
      <w:pPr>
        <w:spacing w:line="240" w:lineRule="auto"/>
        <w:rPr>
          <w:sz w:val="24"/>
          <w:szCs w:val="24"/>
        </w:rPr>
      </w:pPr>
      <w:r>
        <w:rPr>
          <w:sz w:val="24"/>
          <w:szCs w:val="24"/>
        </w:rPr>
        <w:t>Det er mange der ute som ikke forstår at et velferdsgode ikke er noe man er garantert å ha i all tid. Godene har vi slåss for å få, og nå må vi slåss for å</w:t>
      </w:r>
      <w:r>
        <w:rPr>
          <w:sz w:val="24"/>
          <w:szCs w:val="24"/>
        </w:rPr>
        <w:t xml:space="preserve"> beholde dem. Mange tror på retorikken, klarer ikke å ta inn over seg at noen vil ta fra de svakeste. At de tenker slik er at det for dem er åpenbart urettferdig, de er oppdratt i sosialdemokratisk tradisjon.</w:t>
      </w:r>
    </w:p>
    <w:p w14:paraId="50D8A56D" w14:textId="77777777" w:rsidR="004915C0" w:rsidRDefault="009958FF">
      <w:pPr>
        <w:spacing w:line="240" w:lineRule="auto"/>
        <w:rPr>
          <w:sz w:val="24"/>
          <w:szCs w:val="24"/>
        </w:rPr>
      </w:pPr>
      <w:r>
        <w:rPr>
          <w:sz w:val="24"/>
          <w:szCs w:val="24"/>
        </w:rPr>
        <w:t>Ikke en eneste svekkelse av vårt gode velferdss</w:t>
      </w:r>
      <w:r>
        <w:rPr>
          <w:sz w:val="24"/>
          <w:szCs w:val="24"/>
        </w:rPr>
        <w:t xml:space="preserve">ystem skal få passere i stillhet. </w:t>
      </w:r>
    </w:p>
    <w:p w14:paraId="50D8A56E" w14:textId="77777777" w:rsidR="004915C0" w:rsidRDefault="004915C0">
      <w:pPr>
        <w:spacing w:line="240" w:lineRule="auto"/>
        <w:rPr>
          <w:sz w:val="24"/>
          <w:szCs w:val="24"/>
        </w:rPr>
      </w:pPr>
    </w:p>
    <w:p w14:paraId="50D8A56F" w14:textId="77777777" w:rsidR="004915C0" w:rsidRDefault="004915C0">
      <w:pPr>
        <w:spacing w:line="240" w:lineRule="auto"/>
        <w:rPr>
          <w:sz w:val="24"/>
          <w:szCs w:val="24"/>
        </w:rPr>
      </w:pPr>
    </w:p>
    <w:p w14:paraId="50D8A570" w14:textId="77777777" w:rsidR="004915C0" w:rsidRDefault="004915C0">
      <w:pPr>
        <w:spacing w:line="240" w:lineRule="auto"/>
        <w:rPr>
          <w:b/>
          <w:sz w:val="24"/>
          <w:szCs w:val="24"/>
        </w:rPr>
      </w:pPr>
    </w:p>
    <w:p w14:paraId="50D8A571" w14:textId="77777777" w:rsidR="004915C0" w:rsidRDefault="009958FF">
      <w:pPr>
        <w:spacing w:line="240" w:lineRule="auto"/>
        <w:rPr>
          <w:b/>
          <w:sz w:val="24"/>
          <w:szCs w:val="24"/>
        </w:rPr>
      </w:pPr>
      <w:r>
        <w:rPr>
          <w:b/>
          <w:sz w:val="24"/>
          <w:szCs w:val="24"/>
        </w:rPr>
        <w:t>Redaksjonskomiteens innstilling:</w:t>
      </w:r>
    </w:p>
    <w:p w14:paraId="50D8A572" w14:textId="77777777" w:rsidR="004915C0" w:rsidRDefault="009958FF">
      <w:pPr>
        <w:spacing w:line="240" w:lineRule="auto"/>
      </w:pPr>
      <w:r>
        <w:rPr>
          <w:b/>
          <w:sz w:val="24"/>
          <w:szCs w:val="24"/>
        </w:rPr>
        <w:t>Forslag til uttalelse vedtas</w:t>
      </w:r>
    </w:p>
    <w:p w14:paraId="50D8A573" w14:textId="77777777" w:rsidR="004915C0" w:rsidRDefault="009958FF">
      <w:pPr>
        <w:pStyle w:val="Tittel"/>
        <w:keepNext w:val="0"/>
        <w:keepLines w:val="0"/>
        <w:widowControl w:val="0"/>
        <w:jc w:val="left"/>
        <w:rPr>
          <w:rFonts w:ascii="Calibri" w:eastAsia="Calibri" w:hAnsi="Calibri" w:cs="Calibri"/>
          <w:b w:val="0"/>
          <w:color w:val="2F5496"/>
          <w:sz w:val="32"/>
          <w:szCs w:val="32"/>
        </w:rPr>
      </w:pPr>
      <w:bookmarkStart w:id="49" w:name="_9a6e777jksw4" w:colFirst="0" w:colLast="0"/>
      <w:bookmarkEnd w:id="49"/>
      <w:r>
        <w:rPr>
          <w:sz w:val="24"/>
          <w:szCs w:val="24"/>
        </w:rPr>
        <w:br/>
      </w:r>
      <w:r>
        <w:rPr>
          <w:sz w:val="24"/>
          <w:szCs w:val="24"/>
        </w:rPr>
        <w:br/>
      </w:r>
      <w:r>
        <w:rPr>
          <w:rFonts w:ascii="Calibri" w:eastAsia="Calibri" w:hAnsi="Calibri" w:cs="Calibri"/>
          <w:b w:val="0"/>
          <w:color w:val="2F5496"/>
          <w:sz w:val="32"/>
          <w:szCs w:val="32"/>
        </w:rPr>
        <w:t>49. Solidarisk boligpolitikk</w:t>
      </w:r>
    </w:p>
    <w:p w14:paraId="50D8A574" w14:textId="77777777" w:rsidR="004915C0" w:rsidRDefault="004915C0">
      <w:pPr>
        <w:spacing w:line="240" w:lineRule="auto"/>
        <w:rPr>
          <w:sz w:val="24"/>
          <w:szCs w:val="24"/>
        </w:rPr>
      </w:pPr>
    </w:p>
    <w:p w14:paraId="50D8A575" w14:textId="77777777" w:rsidR="004915C0" w:rsidRDefault="009958FF">
      <w:pPr>
        <w:numPr>
          <w:ilvl w:val="0"/>
          <w:numId w:val="3"/>
        </w:numPr>
        <w:spacing w:line="240" w:lineRule="auto"/>
        <w:rPr>
          <w:sz w:val="24"/>
          <w:szCs w:val="24"/>
        </w:rPr>
      </w:pPr>
      <w:r>
        <w:rPr>
          <w:sz w:val="24"/>
          <w:szCs w:val="24"/>
        </w:rPr>
        <w:t>Arbeiderpartiet bør ta initiativ til at boligpolitikk igjen blir et sentralt fordelingspolitisk virkemiddel</w:t>
      </w:r>
    </w:p>
    <w:p w14:paraId="50D8A576" w14:textId="77777777" w:rsidR="004915C0" w:rsidRDefault="009958FF">
      <w:pPr>
        <w:numPr>
          <w:ilvl w:val="0"/>
          <w:numId w:val="3"/>
        </w:numPr>
        <w:spacing w:line="240" w:lineRule="auto"/>
        <w:contextualSpacing/>
        <w:rPr>
          <w:sz w:val="24"/>
          <w:szCs w:val="24"/>
        </w:rPr>
      </w:pPr>
      <w:r>
        <w:rPr>
          <w:sz w:val="24"/>
          <w:szCs w:val="24"/>
        </w:rPr>
        <w:t>Arbeiderpartiet bør gjøre BOLIG og ARBEID til sentrale saker i kommunevalget i 2019</w:t>
      </w:r>
    </w:p>
    <w:p w14:paraId="50D8A577" w14:textId="77777777" w:rsidR="004915C0" w:rsidRDefault="009958FF">
      <w:pPr>
        <w:numPr>
          <w:ilvl w:val="0"/>
          <w:numId w:val="3"/>
        </w:numPr>
        <w:spacing w:line="240" w:lineRule="auto"/>
        <w:rPr>
          <w:sz w:val="24"/>
          <w:szCs w:val="24"/>
        </w:rPr>
      </w:pPr>
      <w:r>
        <w:rPr>
          <w:sz w:val="24"/>
          <w:szCs w:val="24"/>
        </w:rPr>
        <w:t>Arbeiderpartiet bør opprette boligpolitiske idegrupper sentralt og fylkesvis</w:t>
      </w:r>
    </w:p>
    <w:p w14:paraId="50D8A578" w14:textId="77777777" w:rsidR="004915C0" w:rsidRDefault="009958FF">
      <w:pPr>
        <w:numPr>
          <w:ilvl w:val="0"/>
          <w:numId w:val="3"/>
        </w:numPr>
        <w:spacing w:line="240" w:lineRule="auto"/>
        <w:rPr>
          <w:sz w:val="24"/>
          <w:szCs w:val="24"/>
        </w:rPr>
      </w:pPr>
      <w:r>
        <w:rPr>
          <w:sz w:val="24"/>
          <w:szCs w:val="24"/>
        </w:rPr>
        <w:t>Arbeiderpartiet bør etablere nettverk for ny boligpolitikk, nasjonalt og i fylkes- og kommunepa</w:t>
      </w:r>
      <w:r>
        <w:rPr>
          <w:sz w:val="24"/>
          <w:szCs w:val="24"/>
        </w:rPr>
        <w:t>rtiene</w:t>
      </w:r>
    </w:p>
    <w:p w14:paraId="50D8A579" w14:textId="77777777" w:rsidR="004915C0" w:rsidRDefault="009958FF">
      <w:pPr>
        <w:numPr>
          <w:ilvl w:val="0"/>
          <w:numId w:val="3"/>
        </w:numPr>
        <w:spacing w:line="240" w:lineRule="auto"/>
        <w:rPr>
          <w:sz w:val="24"/>
          <w:szCs w:val="24"/>
        </w:rPr>
      </w:pPr>
      <w:r>
        <w:rPr>
          <w:sz w:val="24"/>
          <w:szCs w:val="24"/>
        </w:rPr>
        <w:t>Arbeiderpartiet bør arbeide for at Husbanken og Kommunalbanken gis lånerammer og tilskuddsordninger som gjør det mulig for kommuner med kjøp av opsjoner og/eller avtale om grunnerverv av utviklingsområder til boligbygging</w:t>
      </w:r>
    </w:p>
    <w:p w14:paraId="50D8A57A" w14:textId="77777777" w:rsidR="004915C0" w:rsidRDefault="009958FF">
      <w:pPr>
        <w:numPr>
          <w:ilvl w:val="0"/>
          <w:numId w:val="3"/>
        </w:numPr>
        <w:spacing w:line="240" w:lineRule="auto"/>
        <w:rPr>
          <w:sz w:val="24"/>
          <w:szCs w:val="24"/>
        </w:rPr>
      </w:pPr>
      <w:r>
        <w:rPr>
          <w:sz w:val="24"/>
          <w:szCs w:val="24"/>
        </w:rPr>
        <w:t>Arbeiderpartiet bør arbeide</w:t>
      </w:r>
      <w:r>
        <w:rPr>
          <w:sz w:val="24"/>
          <w:szCs w:val="24"/>
        </w:rPr>
        <w:t xml:space="preserve"> for at kommunene blir utviklingsaktører som, i samarbeid med fylkeskommunen, innhenter kunnskap om de ulike beboergruppenes behov, hvordan boligmarkedet i regionen virker, hvem som etterspør boliger, og hvilke tilbud som legges ut, for det formål å skape </w:t>
      </w:r>
      <w:r>
        <w:rPr>
          <w:sz w:val="24"/>
          <w:szCs w:val="24"/>
        </w:rPr>
        <w:t xml:space="preserve">allianser med de ulike aktørene i boligmarkedet med hensyn til aktivt å forfølge kommunenes boligpolitiske målsettinger. </w:t>
      </w:r>
    </w:p>
    <w:p w14:paraId="50D8A57B" w14:textId="77777777" w:rsidR="004915C0" w:rsidRDefault="009958FF">
      <w:pPr>
        <w:numPr>
          <w:ilvl w:val="0"/>
          <w:numId w:val="3"/>
        </w:numPr>
        <w:spacing w:line="240" w:lineRule="auto"/>
        <w:rPr>
          <w:sz w:val="24"/>
          <w:szCs w:val="24"/>
        </w:rPr>
      </w:pPr>
      <w:r>
        <w:rPr>
          <w:sz w:val="24"/>
          <w:szCs w:val="24"/>
        </w:rPr>
        <w:t xml:space="preserve">Arbeiderpartiet bør fremme forslag til en særlov som åpner for at kommunale </w:t>
      </w:r>
      <w:proofErr w:type="gramStart"/>
      <w:r>
        <w:rPr>
          <w:sz w:val="24"/>
          <w:szCs w:val="24"/>
        </w:rPr>
        <w:t>boligstiftelser  kan</w:t>
      </w:r>
      <w:proofErr w:type="gramEnd"/>
      <w:r>
        <w:rPr>
          <w:sz w:val="24"/>
          <w:szCs w:val="24"/>
        </w:rPr>
        <w:t xml:space="preserve"> tilbakeføres til kommunalt eierskap. </w:t>
      </w:r>
    </w:p>
    <w:p w14:paraId="50D8A57C" w14:textId="77777777" w:rsidR="004915C0" w:rsidRDefault="009958FF">
      <w:pPr>
        <w:numPr>
          <w:ilvl w:val="0"/>
          <w:numId w:val="3"/>
        </w:numPr>
        <w:spacing w:line="240" w:lineRule="auto"/>
        <w:rPr>
          <w:sz w:val="24"/>
          <w:szCs w:val="24"/>
        </w:rPr>
      </w:pPr>
      <w:r>
        <w:rPr>
          <w:sz w:val="24"/>
          <w:szCs w:val="24"/>
        </w:rPr>
        <w:t>Vestfold arbeiderparti bør støtte etablering av et frittstående ikke-kommersielt boligbyggelag i Vestfold</w:t>
      </w:r>
    </w:p>
    <w:p w14:paraId="50D8A57D" w14:textId="77777777" w:rsidR="004915C0" w:rsidRDefault="009958FF">
      <w:pPr>
        <w:numPr>
          <w:ilvl w:val="0"/>
          <w:numId w:val="3"/>
        </w:numPr>
        <w:spacing w:line="240" w:lineRule="auto"/>
        <w:rPr>
          <w:sz w:val="24"/>
          <w:szCs w:val="24"/>
        </w:rPr>
      </w:pPr>
      <w:r>
        <w:rPr>
          <w:sz w:val="24"/>
          <w:szCs w:val="24"/>
        </w:rPr>
        <w:t>Vestfold arbeiderparti bør medvirke til åpne møter om ny giv for boligpolitikk i kommunene i Vestfold</w:t>
      </w:r>
    </w:p>
    <w:p w14:paraId="50D8A57E" w14:textId="77777777" w:rsidR="004915C0" w:rsidRDefault="004915C0">
      <w:pPr>
        <w:spacing w:line="240" w:lineRule="auto"/>
        <w:rPr>
          <w:sz w:val="24"/>
          <w:szCs w:val="24"/>
        </w:rPr>
      </w:pPr>
    </w:p>
    <w:p w14:paraId="50D8A57F" w14:textId="77777777" w:rsidR="004915C0" w:rsidRDefault="004915C0">
      <w:pPr>
        <w:spacing w:line="240" w:lineRule="auto"/>
        <w:rPr>
          <w:sz w:val="24"/>
          <w:szCs w:val="24"/>
        </w:rPr>
      </w:pPr>
    </w:p>
    <w:p w14:paraId="50D8A580" w14:textId="77777777" w:rsidR="004915C0" w:rsidRDefault="004915C0">
      <w:pPr>
        <w:spacing w:line="240" w:lineRule="auto"/>
        <w:rPr>
          <w:b/>
          <w:sz w:val="24"/>
          <w:szCs w:val="24"/>
        </w:rPr>
      </w:pPr>
    </w:p>
    <w:p w14:paraId="50D8A581" w14:textId="77777777" w:rsidR="004915C0" w:rsidRDefault="009958FF">
      <w:pPr>
        <w:spacing w:line="240" w:lineRule="auto"/>
        <w:rPr>
          <w:b/>
          <w:sz w:val="24"/>
          <w:szCs w:val="24"/>
        </w:rPr>
      </w:pPr>
      <w:r>
        <w:rPr>
          <w:b/>
          <w:sz w:val="24"/>
          <w:szCs w:val="24"/>
        </w:rPr>
        <w:t>Redaksjonskomiteens innstilling: Vedtas</w:t>
      </w:r>
    </w:p>
    <w:p w14:paraId="50D8A582" w14:textId="77777777" w:rsidR="004915C0" w:rsidRDefault="004915C0">
      <w:pPr>
        <w:spacing w:line="240" w:lineRule="auto"/>
        <w:rPr>
          <w:b/>
          <w:sz w:val="24"/>
          <w:szCs w:val="24"/>
        </w:rPr>
      </w:pPr>
    </w:p>
    <w:p w14:paraId="50D8A583" w14:textId="77777777" w:rsidR="004915C0" w:rsidRDefault="004915C0">
      <w:pPr>
        <w:spacing w:line="240" w:lineRule="auto"/>
        <w:rPr>
          <w:b/>
          <w:sz w:val="24"/>
          <w:szCs w:val="24"/>
        </w:rPr>
      </w:pPr>
    </w:p>
    <w:p w14:paraId="50D8A584" w14:textId="77777777" w:rsidR="004915C0" w:rsidRDefault="009958FF">
      <w:pPr>
        <w:rPr>
          <w:b/>
          <w:sz w:val="24"/>
          <w:szCs w:val="24"/>
        </w:rPr>
      </w:pPr>
      <w:r>
        <w:rPr>
          <w:sz w:val="24"/>
          <w:szCs w:val="24"/>
        </w:rPr>
        <w:t xml:space="preserve">Etter innspill fra Arild </w:t>
      </w:r>
      <w:proofErr w:type="spellStart"/>
      <w:r>
        <w:rPr>
          <w:sz w:val="24"/>
          <w:szCs w:val="24"/>
        </w:rPr>
        <w:t>Skillinghaug</w:t>
      </w:r>
      <w:proofErr w:type="spellEnd"/>
      <w:r>
        <w:rPr>
          <w:sz w:val="24"/>
          <w:szCs w:val="24"/>
        </w:rPr>
        <w:t>, Holmestrand og Sande Arbeiderparti</w:t>
      </w:r>
    </w:p>
    <w:p w14:paraId="50D8A585" w14:textId="77777777" w:rsidR="004915C0" w:rsidRDefault="009958FF">
      <w:pPr>
        <w:pStyle w:val="Overskrift3"/>
        <w:spacing w:line="240" w:lineRule="auto"/>
        <w:rPr>
          <w:rFonts w:ascii="Calibri" w:eastAsia="Calibri" w:hAnsi="Calibri" w:cs="Calibri"/>
          <w:color w:val="2F5496"/>
          <w:sz w:val="28"/>
          <w:szCs w:val="28"/>
        </w:rPr>
      </w:pPr>
      <w:bookmarkStart w:id="50" w:name="_e261goq8jz6c" w:colFirst="0" w:colLast="0"/>
      <w:bookmarkEnd w:id="50"/>
      <w:r>
        <w:rPr>
          <w:rFonts w:ascii="Calibri" w:eastAsia="Calibri" w:hAnsi="Calibri" w:cs="Calibri"/>
          <w:b w:val="0"/>
          <w:color w:val="2F5496"/>
          <w:sz w:val="32"/>
          <w:szCs w:val="32"/>
        </w:rPr>
        <w:t>Arbeiderpartiet som pådrivere og fremtidsoptimister i den teknologiske utviklingen</w:t>
      </w:r>
    </w:p>
    <w:p w14:paraId="50D8A586" w14:textId="77777777" w:rsidR="004915C0" w:rsidRDefault="004915C0">
      <w:pPr>
        <w:spacing w:line="240" w:lineRule="auto"/>
        <w:rPr>
          <w:sz w:val="24"/>
          <w:szCs w:val="24"/>
        </w:rPr>
      </w:pPr>
    </w:p>
    <w:p w14:paraId="50D8A587" w14:textId="77777777" w:rsidR="004915C0" w:rsidRDefault="009958FF">
      <w:pPr>
        <w:rPr>
          <w:sz w:val="24"/>
          <w:szCs w:val="24"/>
        </w:rPr>
      </w:pPr>
      <w:r>
        <w:rPr>
          <w:sz w:val="24"/>
          <w:szCs w:val="24"/>
        </w:rPr>
        <w:t xml:space="preserve">Fra den dagen arbeideren fant ut at et verktøy, ville lette eller forbedre kvaliteten på arbeidet </w:t>
      </w:r>
      <w:r>
        <w:rPr>
          <w:sz w:val="24"/>
          <w:szCs w:val="24"/>
        </w:rPr>
        <w:t>som lå foran han/hun, har verktøyet alltid vært arbeiderens aller beste "venn". Allerede i dag og ikke minst for fremtiden for de aller fleste av oss ligger benyttelsen av informasjons- og kommunikasjonsteknologi som en grunnstein i, og som et verktøy vi a</w:t>
      </w:r>
      <w:r>
        <w:rPr>
          <w:sz w:val="24"/>
          <w:szCs w:val="24"/>
        </w:rPr>
        <w:t>lle må kunne beherske i vårt liv.</w:t>
      </w:r>
    </w:p>
    <w:p w14:paraId="50D8A588" w14:textId="77777777" w:rsidR="004915C0" w:rsidRDefault="009958FF">
      <w:pPr>
        <w:rPr>
          <w:sz w:val="24"/>
          <w:szCs w:val="24"/>
        </w:rPr>
      </w:pPr>
      <w:r>
        <w:rPr>
          <w:sz w:val="24"/>
          <w:szCs w:val="24"/>
        </w:rPr>
        <w:t xml:space="preserve"> </w:t>
      </w:r>
    </w:p>
    <w:p w14:paraId="50D8A589" w14:textId="77777777" w:rsidR="004915C0" w:rsidRDefault="009958FF">
      <w:pPr>
        <w:rPr>
          <w:sz w:val="24"/>
          <w:szCs w:val="24"/>
        </w:rPr>
      </w:pPr>
      <w:r>
        <w:rPr>
          <w:sz w:val="24"/>
          <w:szCs w:val="24"/>
        </w:rPr>
        <w:t>Arbeiderpartiet kan velge å proaktivt søke løsninger for fremtidens utfordringer gjennom den eksisterende og raskt eskalerende teknologiutviklingen, eller ikke. Men, andre alternativ enn å ta del i utviklingen er egentli</w:t>
      </w:r>
      <w:r>
        <w:rPr>
          <w:sz w:val="24"/>
          <w:szCs w:val="24"/>
        </w:rPr>
        <w:t>g irrelevant, for den teknologiutviklingen vi ser nå, vil fortsette, med eller uten oss.</w:t>
      </w:r>
    </w:p>
    <w:p w14:paraId="50D8A58A" w14:textId="77777777" w:rsidR="004915C0" w:rsidRDefault="009958FF">
      <w:pPr>
        <w:rPr>
          <w:sz w:val="24"/>
          <w:szCs w:val="24"/>
        </w:rPr>
      </w:pPr>
      <w:r>
        <w:rPr>
          <w:sz w:val="24"/>
          <w:szCs w:val="24"/>
        </w:rPr>
        <w:t xml:space="preserve"> </w:t>
      </w:r>
    </w:p>
    <w:p w14:paraId="50D8A58B" w14:textId="77777777" w:rsidR="004915C0" w:rsidRDefault="009958FF">
      <w:pPr>
        <w:rPr>
          <w:sz w:val="24"/>
          <w:szCs w:val="24"/>
        </w:rPr>
      </w:pPr>
      <w:r>
        <w:rPr>
          <w:sz w:val="24"/>
          <w:szCs w:val="24"/>
        </w:rPr>
        <w:t>Evnen til å hente ut gevinster fra en slik utvikling, ligger i evnen til å gå inn i, utforske, målsette, lede, koordinere og gjennomføre nødvendige tiltak på strateg</w:t>
      </w:r>
      <w:r>
        <w:rPr>
          <w:sz w:val="24"/>
          <w:szCs w:val="24"/>
        </w:rPr>
        <w:t>isk så vel som lokalt nivå.</w:t>
      </w:r>
    </w:p>
    <w:p w14:paraId="50D8A58C" w14:textId="77777777" w:rsidR="004915C0" w:rsidRDefault="009958FF">
      <w:pPr>
        <w:rPr>
          <w:sz w:val="24"/>
          <w:szCs w:val="24"/>
        </w:rPr>
      </w:pPr>
      <w:r>
        <w:rPr>
          <w:sz w:val="24"/>
          <w:szCs w:val="24"/>
        </w:rPr>
        <w:t>Arbeiderpartiet må:</w:t>
      </w:r>
    </w:p>
    <w:p w14:paraId="50D8A58D" w14:textId="77777777" w:rsidR="004915C0" w:rsidRDefault="009958FF">
      <w:pPr>
        <w:rPr>
          <w:sz w:val="24"/>
          <w:szCs w:val="24"/>
        </w:rPr>
      </w:pPr>
      <w:r>
        <w:rPr>
          <w:sz w:val="24"/>
          <w:szCs w:val="24"/>
        </w:rPr>
        <w:t xml:space="preserve"> 1) adressere teknologiutviklingens plass som en sentral og strategisk politisk driver for å bidra til å lukke fremtidens utfordringer og</w:t>
      </w:r>
    </w:p>
    <w:p w14:paraId="50D8A58E" w14:textId="77777777" w:rsidR="004915C0" w:rsidRDefault="009958FF">
      <w:pPr>
        <w:rPr>
          <w:sz w:val="24"/>
          <w:szCs w:val="24"/>
        </w:rPr>
      </w:pPr>
      <w:r>
        <w:rPr>
          <w:sz w:val="24"/>
          <w:szCs w:val="24"/>
        </w:rPr>
        <w:t>2) søke og prioritere, samt etablere helhetlige strategier og planer f</w:t>
      </w:r>
      <w:r>
        <w:rPr>
          <w:sz w:val="24"/>
          <w:szCs w:val="24"/>
        </w:rPr>
        <w:t>or gjennomføring av prosjekter for lukking av utfordringer som f.eks. sikring av:</w:t>
      </w:r>
    </w:p>
    <w:p w14:paraId="50D8A58F" w14:textId="77777777" w:rsidR="004915C0" w:rsidRDefault="009958FF">
      <w:pPr>
        <w:ind w:left="360"/>
        <w:rPr>
          <w:sz w:val="24"/>
          <w:szCs w:val="24"/>
        </w:rPr>
      </w:pPr>
      <w:r>
        <w:rPr>
          <w:sz w:val="24"/>
          <w:szCs w:val="24"/>
        </w:rPr>
        <w:t xml:space="preserve">·        Utnyttelse av nye digitale helse og velferdstjenester, med god nok ivaretakelse </w:t>
      </w:r>
      <w:proofErr w:type="gramStart"/>
      <w:r>
        <w:rPr>
          <w:sz w:val="24"/>
          <w:szCs w:val="24"/>
        </w:rPr>
        <w:t>av  personvernhensyn</w:t>
      </w:r>
      <w:proofErr w:type="gramEnd"/>
    </w:p>
    <w:p w14:paraId="50D8A590" w14:textId="77777777" w:rsidR="004915C0" w:rsidRDefault="009958FF">
      <w:pPr>
        <w:ind w:left="360"/>
        <w:rPr>
          <w:sz w:val="24"/>
          <w:szCs w:val="24"/>
        </w:rPr>
      </w:pPr>
      <w:r>
        <w:rPr>
          <w:sz w:val="24"/>
          <w:szCs w:val="24"/>
        </w:rPr>
        <w:t>·        En bred og dyp nok kompetanseheving i samfunnet</w:t>
      </w:r>
    </w:p>
    <w:p w14:paraId="50D8A591" w14:textId="77777777" w:rsidR="004915C0" w:rsidRDefault="009958FF">
      <w:pPr>
        <w:ind w:left="360"/>
        <w:rPr>
          <w:sz w:val="24"/>
          <w:szCs w:val="24"/>
        </w:rPr>
      </w:pPr>
      <w:r>
        <w:rPr>
          <w:sz w:val="24"/>
          <w:szCs w:val="24"/>
        </w:rPr>
        <w:t xml:space="preserve">·      </w:t>
      </w:r>
      <w:r>
        <w:rPr>
          <w:sz w:val="24"/>
          <w:szCs w:val="24"/>
        </w:rPr>
        <w:t xml:space="preserve">  En god nok utvikling på områder som håndtering av risiko og informasjonssikkerhet, utvikling av strategiske IKT-infrastrukturtjenester og -løsninger.</w:t>
      </w:r>
    </w:p>
    <w:p w14:paraId="50D8A592" w14:textId="77777777" w:rsidR="004915C0" w:rsidRDefault="009958FF">
      <w:pPr>
        <w:ind w:left="360"/>
        <w:rPr>
          <w:sz w:val="24"/>
          <w:szCs w:val="24"/>
        </w:rPr>
      </w:pPr>
      <w:r>
        <w:rPr>
          <w:sz w:val="24"/>
          <w:szCs w:val="24"/>
        </w:rPr>
        <w:t>·        Høyere kapasitet på og effektivitet i offentlig forvaltning, med god nok rettssikkerhet</w:t>
      </w:r>
    </w:p>
    <w:p w14:paraId="50D8A593" w14:textId="77777777" w:rsidR="004915C0" w:rsidRDefault="009958FF">
      <w:pPr>
        <w:ind w:left="360"/>
        <w:rPr>
          <w:sz w:val="24"/>
          <w:szCs w:val="24"/>
        </w:rPr>
      </w:pPr>
      <w:r>
        <w:rPr>
          <w:sz w:val="24"/>
          <w:szCs w:val="24"/>
        </w:rPr>
        <w:t xml:space="preserve">·      </w:t>
      </w:r>
      <w:r>
        <w:rPr>
          <w:sz w:val="24"/>
          <w:szCs w:val="24"/>
        </w:rPr>
        <w:t xml:space="preserve">  Ivaretakelse av norsk suverenitet gjennom utvikling av militære kapabiliteter til å håndtere angrep i gjennom cyber- og romdomenet.</w:t>
      </w:r>
    </w:p>
    <w:p w14:paraId="50D8A594" w14:textId="77777777" w:rsidR="004915C0" w:rsidRDefault="009958FF">
      <w:pPr>
        <w:rPr>
          <w:sz w:val="24"/>
          <w:szCs w:val="24"/>
        </w:rPr>
      </w:pPr>
      <w:r>
        <w:rPr>
          <w:sz w:val="24"/>
          <w:szCs w:val="24"/>
        </w:rPr>
        <w:t xml:space="preserve"> </w:t>
      </w:r>
    </w:p>
    <w:p w14:paraId="50D8A595" w14:textId="77777777" w:rsidR="004915C0" w:rsidRDefault="004915C0">
      <w:pPr>
        <w:rPr>
          <w:sz w:val="24"/>
          <w:szCs w:val="24"/>
        </w:rPr>
      </w:pPr>
    </w:p>
    <w:p w14:paraId="50D8A596" w14:textId="77777777" w:rsidR="004915C0" w:rsidRDefault="004915C0">
      <w:pPr>
        <w:rPr>
          <w:sz w:val="24"/>
          <w:szCs w:val="24"/>
        </w:rPr>
      </w:pPr>
    </w:p>
    <w:p w14:paraId="50D8A597" w14:textId="77777777" w:rsidR="004915C0" w:rsidRDefault="009958FF">
      <w:pPr>
        <w:rPr>
          <w:b/>
          <w:sz w:val="24"/>
          <w:szCs w:val="24"/>
        </w:rPr>
      </w:pPr>
      <w:r>
        <w:rPr>
          <w:b/>
          <w:sz w:val="24"/>
          <w:szCs w:val="24"/>
        </w:rPr>
        <w:lastRenderedPageBreak/>
        <w:t xml:space="preserve"> Redaksjonskomiteens innstilling: Uttalelsen vedtas og oversendes stortingsgruppa.</w:t>
      </w:r>
    </w:p>
    <w:p w14:paraId="50D8A598" w14:textId="77777777" w:rsidR="004915C0" w:rsidRDefault="004915C0">
      <w:pPr>
        <w:spacing w:line="240" w:lineRule="auto"/>
        <w:rPr>
          <w:b/>
          <w:sz w:val="24"/>
          <w:szCs w:val="24"/>
        </w:rPr>
      </w:pPr>
    </w:p>
    <w:p w14:paraId="50D8A599" w14:textId="77777777" w:rsidR="004915C0" w:rsidRDefault="004915C0">
      <w:pPr>
        <w:spacing w:line="240" w:lineRule="auto"/>
        <w:rPr>
          <w:b/>
          <w:sz w:val="24"/>
          <w:szCs w:val="24"/>
        </w:rPr>
      </w:pPr>
    </w:p>
    <w:p w14:paraId="50D8A59A" w14:textId="77777777" w:rsidR="004915C0" w:rsidRDefault="004915C0">
      <w:pPr>
        <w:spacing w:line="240" w:lineRule="auto"/>
        <w:rPr>
          <w:b/>
          <w:sz w:val="24"/>
          <w:szCs w:val="24"/>
        </w:rPr>
      </w:pPr>
    </w:p>
    <w:sectPr w:rsidR="004915C0" w:rsidSect="009238D3">
      <w:type w:val="continuous"/>
      <w:pgSz w:w="12240" w:h="15840"/>
      <w:pgMar w:top="1440" w:right="1440" w:bottom="1440" w:left="1440" w:header="0" w:footer="709"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5515"/>
    <w:multiLevelType w:val="multilevel"/>
    <w:tmpl w:val="AE5480C4"/>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2E69B5"/>
    <w:multiLevelType w:val="multilevel"/>
    <w:tmpl w:val="4106F7B2"/>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C71592"/>
    <w:multiLevelType w:val="multilevel"/>
    <w:tmpl w:val="4A9EE63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1F74EC"/>
    <w:multiLevelType w:val="multilevel"/>
    <w:tmpl w:val="A692C4A8"/>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8A3AC0"/>
    <w:multiLevelType w:val="multilevel"/>
    <w:tmpl w:val="4CDE5D60"/>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E05B35"/>
    <w:multiLevelType w:val="multilevel"/>
    <w:tmpl w:val="B0B0F95C"/>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6" w15:restartNumberingAfterBreak="0">
    <w:nsid w:val="58673336"/>
    <w:multiLevelType w:val="multilevel"/>
    <w:tmpl w:val="D700C62E"/>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F31983"/>
    <w:multiLevelType w:val="multilevel"/>
    <w:tmpl w:val="EEB41DB2"/>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A61FEC"/>
    <w:multiLevelType w:val="multilevel"/>
    <w:tmpl w:val="ACE08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0A38F8"/>
    <w:multiLevelType w:val="multilevel"/>
    <w:tmpl w:val="8B6C11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 w:numId="4">
    <w:abstractNumId w:val="3"/>
  </w:num>
  <w:num w:numId="5">
    <w:abstractNumId w:val="9"/>
  </w:num>
  <w:num w:numId="6">
    <w:abstractNumId w:val="4"/>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C0"/>
    <w:rsid w:val="004915C0"/>
    <w:rsid w:val="00730FD2"/>
    <w:rsid w:val="009238D3"/>
    <w:rsid w:val="009563EF"/>
    <w:rsid w:val="009958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A493"/>
  <w15:docId w15:val="{CF7EF932-C89A-4EB1-8853-BBB0F676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o" w:eastAsia="nb-N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36"/>
      <w:szCs w:val="36"/>
    </w:rPr>
  </w:style>
  <w:style w:type="paragraph" w:styleId="Overskrift2">
    <w:name w:val="heading 2"/>
    <w:basedOn w:val="Normal"/>
    <w:next w:val="Normal"/>
    <w:pPr>
      <w:keepNext/>
      <w:keepLines/>
      <w:spacing w:before="360" w:after="80"/>
      <w:outlineLvl w:val="1"/>
    </w:pPr>
    <w:rPr>
      <w:b/>
      <w:sz w:val="28"/>
      <w:szCs w:val="28"/>
    </w:rPr>
  </w:style>
  <w:style w:type="paragraph" w:styleId="Overskrift3">
    <w:name w:val="heading 3"/>
    <w:basedOn w:val="Normal"/>
    <w:next w:val="Normal"/>
    <w:pPr>
      <w:keepNext/>
      <w:keepLines/>
      <w:spacing w:before="280" w:after="80"/>
      <w:outlineLvl w:val="2"/>
    </w:pPr>
    <w:rPr>
      <w:b/>
      <w:color w:val="666666"/>
      <w:sz w:val="24"/>
      <w:szCs w:val="24"/>
    </w:rPr>
  </w:style>
  <w:style w:type="paragraph" w:styleId="Overskrift4">
    <w:name w:val="heading 4"/>
    <w:basedOn w:val="Normal"/>
    <w:next w:val="Normal"/>
    <w:pPr>
      <w:keepNext/>
      <w:keepLines/>
      <w:spacing w:before="240" w:after="40"/>
      <w:outlineLvl w:val="3"/>
    </w:pPr>
    <w:rPr>
      <w:i/>
      <w:color w:val="666666"/>
    </w:rPr>
  </w:style>
  <w:style w:type="paragraph" w:styleId="Overskrift5">
    <w:name w:val="heading 5"/>
    <w:basedOn w:val="Normal"/>
    <w:next w:val="Normal"/>
    <w:pPr>
      <w:keepNext/>
      <w:keepLines/>
      <w:spacing w:before="220" w:after="40"/>
      <w:outlineLvl w:val="4"/>
    </w:pPr>
    <w:rPr>
      <w:b/>
      <w:color w:val="666666"/>
      <w:sz w:val="20"/>
      <w:szCs w:val="20"/>
    </w:rPr>
  </w:style>
  <w:style w:type="paragraph" w:styleId="Overskrift6">
    <w:name w:val="heading 6"/>
    <w:basedOn w:val="Normal"/>
    <w:next w:val="Normal"/>
    <w:pPr>
      <w:keepNext/>
      <w:keepLines/>
      <w:spacing w:before="200" w:after="40"/>
      <w:outlineLvl w:val="5"/>
    </w:pPr>
    <w:rPr>
      <w:i/>
      <w:color w:val="66666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jc w:val="center"/>
    </w:pPr>
    <w:rPr>
      <w:b/>
      <w:sz w:val="48"/>
      <w:szCs w:val="48"/>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character" w:styleId="Linjenummer">
    <w:name w:val="line number"/>
    <w:basedOn w:val="Standardskriftforavsnitt"/>
    <w:uiPriority w:val="99"/>
    <w:semiHidden/>
    <w:unhideWhenUsed/>
    <w:rsid w:val="0095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5362</Words>
  <Characters>28424</Characters>
  <Application>Microsoft Office Word</Application>
  <DocSecurity>0</DocSecurity>
  <Lines>236</Lines>
  <Paragraphs>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Flåtten</dc:creator>
  <cp:lastModifiedBy>Kristine Flåtten</cp:lastModifiedBy>
  <cp:revision>2</cp:revision>
  <dcterms:created xsi:type="dcterms:W3CDTF">2018-03-17T10:09:00Z</dcterms:created>
  <dcterms:modified xsi:type="dcterms:W3CDTF">2018-03-17T10:09:00Z</dcterms:modified>
</cp:coreProperties>
</file>