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D27" w:rsidRPr="00A67D1F" w:rsidRDefault="00C60D27" w:rsidP="00C60D27">
      <w:pPr>
        <w:spacing w:before="240"/>
        <w:rPr>
          <w:lang w:val="nb-NO"/>
        </w:rPr>
      </w:pPr>
      <w:r w:rsidRPr="00A67D1F">
        <w:rPr>
          <w:b/>
          <w:lang w:val="nb-NO"/>
        </w:rPr>
        <w:t>Arbeid og distrikt</w:t>
      </w:r>
    </w:p>
    <w:p w:rsidR="00C60D27" w:rsidRPr="00A67D1F" w:rsidRDefault="00C60D27" w:rsidP="00C60D27">
      <w:pPr>
        <w:spacing w:before="240"/>
        <w:rPr>
          <w:lang w:val="nb-NO"/>
        </w:rPr>
      </w:pPr>
      <w:r w:rsidRPr="00A67D1F">
        <w:rPr>
          <w:lang w:val="nb-NO"/>
        </w:rPr>
        <w:t>Arbeid til alle har alltid vært jobb nummer en for arbeiderbevegelsen. At mennesker har en jobb å gå til er viktig for velferdsstaten og er med på å forhindre at forskjellene øker i samfunnet. Den borgerlige regjeringen fører en politikk som svekker arbeidstakernes rettigheter. Konsekvensene av å svekke arbeidsmiljøloven og å svekke det organiserte arbeidslivet er et mindre trygt og seriøst arbeidsliv. Det er viktig at flest mulig organiserer seg og derfor ønsker vi å doble fagforeningsfradraget. NAV er vårt viktigste verktøy for å hjelpe folk tilbake i arbeidslivet. Vi ønsker å gjennomføre en tillitsreform i NAV-systemet, der man avskaffer målesystemet og erstatter det med helhetlig tankegang rundt brukerne.</w:t>
      </w:r>
    </w:p>
    <w:p w:rsidR="00C60D27" w:rsidRPr="00A67D1F" w:rsidRDefault="00C60D27" w:rsidP="00C60D27">
      <w:pPr>
        <w:spacing w:before="240"/>
        <w:rPr>
          <w:lang w:val="nb-NO"/>
        </w:rPr>
      </w:pPr>
      <w:r w:rsidRPr="00A67D1F">
        <w:rPr>
          <w:lang w:val="nb-NO"/>
        </w:rPr>
        <w:t>Norge trenger flere fagarbeidere, og dette behovet vil forsterke seg i tiden framover. Arbeiderpartiet vil styrke yrkesfagenes stilling i skolen og legge bedre til rette for at flere motiveres til å velge disse fagene.</w:t>
      </w:r>
    </w:p>
    <w:p w:rsidR="00C60D27" w:rsidRPr="00A67D1F" w:rsidRDefault="00C60D27" w:rsidP="00C60D27">
      <w:pPr>
        <w:spacing w:before="240" w:after="240"/>
        <w:rPr>
          <w:lang w:val="nb-NO"/>
        </w:rPr>
      </w:pPr>
      <w:r w:rsidRPr="00A67D1F">
        <w:rPr>
          <w:lang w:val="nb-NO"/>
        </w:rPr>
        <w:t>Andelen unge som ikke er i arbeid, utdanning eller aktivitet har i lengre tid vært stabilt høyt og antallet unge uføre er doblet de siste ti årene. Vi vil styrke tiltakene for å hjelpe flere mennesker ut i jobb og går inn for en aktivitetsreform for å hindre at unge faller utenfor arbeidslivet. Vi vil gi flere sjansen de trenger for å komme ut i arbeid, delta i arbeidslivets fellesskap og få en egen inntekt å leve av.</w:t>
      </w:r>
    </w:p>
    <w:p w:rsidR="00C60D27" w:rsidRPr="00A67D1F" w:rsidRDefault="00C60D27" w:rsidP="00C60D27">
      <w:pPr>
        <w:spacing w:before="240"/>
        <w:rPr>
          <w:lang w:val="nb-NO"/>
        </w:rPr>
      </w:pPr>
      <w:r w:rsidRPr="00A67D1F">
        <w:rPr>
          <w:lang w:val="nb-NO"/>
        </w:rPr>
        <w:t>Sentralisering er en sterk internasjonal trend, som vi også ser i her i landet. I Norge bor det folk i hele landet. Dette er en viktig verdi i det norske samfunnet som vi må ta vare på. Det trengs politikk og politisk styring som motkraft til sentraliseringen. Her skal Arbeiderpartiet stå i første rekke fordi vi som parti mener at byer og distrikter er gjensidig avhengig av hverandre.</w:t>
      </w:r>
    </w:p>
    <w:p w:rsidR="00C60D27" w:rsidRPr="00A67D1F" w:rsidRDefault="00C60D27" w:rsidP="00C60D27">
      <w:pPr>
        <w:spacing w:before="240" w:after="240"/>
        <w:rPr>
          <w:lang w:val="nb-NO"/>
        </w:rPr>
      </w:pPr>
      <w:r w:rsidRPr="00A67D1F">
        <w:rPr>
          <w:lang w:val="nb-NO"/>
        </w:rPr>
        <w:t>Forskjellene mellom by og bygd må ikke få vokse seg større. Arbeiderpartiet vil bekjempe sentralisering og marginalisering av distriktene Regjeringen har endret det kommunale inntektssystemet slik at de aller fleste kommunene med under 20.000 innbyggere tapte. For Arbeiderpartiet er det et utvetydig mål at politikken skal sørge for at folk fortsatt kan leve like gode liv i både by og bygd. Norge skal fortsatt være et nasjonalt fellesskap der folk i alle deler av landet, og alle typer lokalsamfunn, opplever respekt og medbestemmelse i samfunnsutviklingen.</w:t>
      </w:r>
    </w:p>
    <w:p w:rsidR="00C60D27" w:rsidRPr="00A67D1F" w:rsidRDefault="00C60D27" w:rsidP="00C60D27">
      <w:pPr>
        <w:spacing w:before="240"/>
        <w:rPr>
          <w:lang w:val="nb-NO"/>
        </w:rPr>
      </w:pPr>
      <w:r w:rsidRPr="00A67D1F">
        <w:rPr>
          <w:lang w:val="nb-NO"/>
        </w:rPr>
        <w:t xml:space="preserve">Møre og Romsdal, i likhet med flere andre deler av landet, har underskudd på offentlige, og særlige statlige arbeidsplasser. Særlig er det mangel på offentlige høykompetansearbeidsplasser, Det er et mål at alle fylker i Norge skal være vertskap for </w:t>
      </w:r>
      <w:proofErr w:type="spellStart"/>
      <w:r w:rsidRPr="00A67D1F">
        <w:rPr>
          <w:lang w:val="nb-NO"/>
        </w:rPr>
        <w:t>departementsfunksjoner</w:t>
      </w:r>
      <w:proofErr w:type="spellEnd"/>
      <w:r w:rsidRPr="00A67D1F">
        <w:rPr>
          <w:lang w:val="nb-NO"/>
        </w:rPr>
        <w:t>. Fylkesstyret går i dialog med andre fylkesparti med mål om gjennomslag for en bedre fordeling av statlige arbeidsplasser i landet.</w:t>
      </w:r>
    </w:p>
    <w:p w:rsidR="00C60D27" w:rsidRPr="00A67D1F" w:rsidRDefault="00C60D27" w:rsidP="00C60D27">
      <w:pPr>
        <w:spacing w:before="240"/>
        <w:rPr>
          <w:lang w:val="nb-NO"/>
        </w:rPr>
      </w:pPr>
      <w:r w:rsidRPr="00A67D1F">
        <w:rPr>
          <w:lang w:val="nb-NO"/>
        </w:rPr>
        <w:t>Møre og Romsdal Arbeiderparti mener:</w:t>
      </w:r>
    </w:p>
    <w:p w:rsidR="00C60D27" w:rsidRPr="00A67D1F" w:rsidRDefault="00C60D27" w:rsidP="00C60D27">
      <w:pPr>
        <w:spacing w:before="240"/>
        <w:ind w:left="360"/>
        <w:rPr>
          <w:lang w:val="nb-NO"/>
        </w:rPr>
      </w:pPr>
      <w:r w:rsidRPr="00A67D1F">
        <w:rPr>
          <w:lang w:val="nb-NO"/>
        </w:rPr>
        <w:t>-</w:t>
      </w:r>
      <w:r w:rsidRPr="00A67D1F">
        <w:rPr>
          <w:sz w:val="14"/>
          <w:szCs w:val="14"/>
          <w:lang w:val="nb-NO"/>
        </w:rPr>
        <w:t xml:space="preserve">          </w:t>
      </w:r>
      <w:r w:rsidRPr="00A67D1F">
        <w:rPr>
          <w:lang w:val="nb-NO"/>
        </w:rPr>
        <w:t>At fagforeningsfradraget må dobles</w:t>
      </w:r>
    </w:p>
    <w:p w:rsidR="00C60D27" w:rsidRPr="00A67D1F" w:rsidRDefault="00C60D27" w:rsidP="00C60D27">
      <w:pPr>
        <w:spacing w:before="240"/>
        <w:ind w:left="360"/>
        <w:rPr>
          <w:lang w:val="nb-NO"/>
        </w:rPr>
      </w:pPr>
      <w:r w:rsidRPr="00A67D1F">
        <w:rPr>
          <w:lang w:val="nb-NO"/>
        </w:rPr>
        <w:t>-</w:t>
      </w:r>
      <w:r w:rsidRPr="00A67D1F">
        <w:rPr>
          <w:sz w:val="14"/>
          <w:szCs w:val="14"/>
          <w:lang w:val="nb-NO"/>
        </w:rPr>
        <w:t xml:space="preserve">          </w:t>
      </w:r>
      <w:r w:rsidRPr="00A67D1F">
        <w:rPr>
          <w:lang w:val="nb-NO"/>
        </w:rPr>
        <w:t>Alle kvalifiserte søkere skal få tilbud om læreplass</w:t>
      </w:r>
    </w:p>
    <w:p w:rsidR="00C60D27" w:rsidRPr="00A67D1F" w:rsidRDefault="00C60D27" w:rsidP="00C60D27">
      <w:pPr>
        <w:spacing w:before="240"/>
        <w:ind w:left="360"/>
        <w:rPr>
          <w:lang w:val="nb-NO"/>
        </w:rPr>
      </w:pPr>
      <w:r w:rsidRPr="00A67D1F">
        <w:rPr>
          <w:lang w:val="nb-NO"/>
        </w:rPr>
        <w:t>-</w:t>
      </w:r>
      <w:r w:rsidRPr="00A67D1F">
        <w:rPr>
          <w:sz w:val="14"/>
          <w:szCs w:val="14"/>
          <w:lang w:val="nb-NO"/>
        </w:rPr>
        <w:t xml:space="preserve">          </w:t>
      </w:r>
      <w:r w:rsidRPr="00A67D1F">
        <w:rPr>
          <w:lang w:val="nb-NO"/>
        </w:rPr>
        <w:t>Vi må innføre en aktivitetsreform for å få flere unge inn i arbeidslivet</w:t>
      </w:r>
    </w:p>
    <w:p w:rsidR="00C60D27" w:rsidRPr="00A67D1F" w:rsidRDefault="00C60D27" w:rsidP="00C60D27">
      <w:pPr>
        <w:spacing w:before="240"/>
        <w:ind w:left="360"/>
        <w:rPr>
          <w:lang w:val="nb-NO"/>
        </w:rPr>
      </w:pPr>
      <w:r w:rsidRPr="00A67D1F">
        <w:rPr>
          <w:lang w:val="nb-NO"/>
        </w:rPr>
        <w:lastRenderedPageBreak/>
        <w:t>-</w:t>
      </w:r>
      <w:r w:rsidRPr="00A67D1F">
        <w:rPr>
          <w:sz w:val="14"/>
          <w:szCs w:val="14"/>
          <w:lang w:val="nb-NO"/>
        </w:rPr>
        <w:t xml:space="preserve">          </w:t>
      </w:r>
      <w:r w:rsidRPr="00A67D1F">
        <w:rPr>
          <w:lang w:val="nb-NO"/>
        </w:rPr>
        <w:t>At flere høykompetansearbeidsplasser bør flyttes ut av Oslo-området og lokaliseres til Møre og Romsdal og andre distriktsfylker rundt i landet. Flytting av arbeidsplasser bør skje over lengre tidsperioder for å sikre forutsigbarhet for de ansatte.</w:t>
      </w:r>
    </w:p>
    <w:p w:rsidR="00C60D27" w:rsidRPr="00A67D1F" w:rsidRDefault="00C60D27" w:rsidP="00C60D27">
      <w:pPr>
        <w:spacing w:before="240"/>
        <w:ind w:left="360"/>
        <w:rPr>
          <w:lang w:val="nb-NO"/>
        </w:rPr>
      </w:pPr>
      <w:r w:rsidRPr="00A67D1F">
        <w:rPr>
          <w:lang w:val="nb-NO"/>
        </w:rPr>
        <w:t>-</w:t>
      </w:r>
      <w:r w:rsidRPr="00A67D1F">
        <w:rPr>
          <w:sz w:val="14"/>
          <w:szCs w:val="14"/>
          <w:lang w:val="nb-NO"/>
        </w:rPr>
        <w:t xml:space="preserve">          </w:t>
      </w:r>
      <w:r w:rsidRPr="00A67D1F">
        <w:rPr>
          <w:lang w:val="nb-NO"/>
        </w:rPr>
        <w:t>At flere oppgaver bør flyttes fra stat til fylke</w:t>
      </w:r>
    </w:p>
    <w:p w:rsidR="00C60D27" w:rsidRPr="00A67D1F" w:rsidRDefault="00C60D27" w:rsidP="00C60D27">
      <w:pPr>
        <w:spacing w:before="240"/>
        <w:ind w:left="360"/>
        <w:rPr>
          <w:lang w:val="nb-NO"/>
        </w:rPr>
      </w:pPr>
      <w:r w:rsidRPr="00A67D1F">
        <w:rPr>
          <w:lang w:val="nb-NO"/>
        </w:rPr>
        <w:t>-</w:t>
      </w:r>
      <w:r w:rsidRPr="00A67D1F">
        <w:rPr>
          <w:sz w:val="14"/>
          <w:szCs w:val="14"/>
          <w:lang w:val="nb-NO"/>
        </w:rPr>
        <w:t xml:space="preserve">          </w:t>
      </w:r>
      <w:r w:rsidRPr="00A67D1F">
        <w:rPr>
          <w:lang w:val="nb-NO"/>
        </w:rPr>
        <w:t>Pendlerfradraget som Regjeringen har redusert må økes betraktelig slik at det skal være attraktivt å kunne bo i distriktene.</w:t>
      </w:r>
    </w:p>
    <w:p w:rsidR="00C60D27" w:rsidRPr="00A67D1F" w:rsidRDefault="00C60D27" w:rsidP="00C60D27">
      <w:pPr>
        <w:spacing w:before="240"/>
        <w:ind w:left="360"/>
        <w:rPr>
          <w:lang w:val="nb-NO"/>
        </w:rPr>
      </w:pPr>
      <w:r w:rsidRPr="00A67D1F">
        <w:rPr>
          <w:lang w:val="nb-NO"/>
        </w:rPr>
        <w:t>-</w:t>
      </w:r>
      <w:r w:rsidRPr="00A67D1F">
        <w:rPr>
          <w:sz w:val="14"/>
          <w:szCs w:val="14"/>
          <w:lang w:val="nb-NO"/>
        </w:rPr>
        <w:t xml:space="preserve">          </w:t>
      </w:r>
      <w:r w:rsidRPr="00A67D1F">
        <w:rPr>
          <w:lang w:val="nb-NO"/>
        </w:rPr>
        <w:t>Vi skal være en pådriver for et anstendig arbeidsliv ved å innføre Trondheimsmodellen el. i offentlig forvaltning</w:t>
      </w:r>
    </w:p>
    <w:p w:rsidR="00C60D27" w:rsidRPr="00A67D1F" w:rsidRDefault="00C60D27" w:rsidP="00C60D27">
      <w:pPr>
        <w:spacing w:before="240"/>
        <w:ind w:left="360"/>
        <w:rPr>
          <w:lang w:val="nb-NO"/>
        </w:rPr>
      </w:pPr>
      <w:r w:rsidRPr="00A67D1F">
        <w:rPr>
          <w:lang w:val="nb-NO"/>
        </w:rPr>
        <w:t>-</w:t>
      </w:r>
      <w:r w:rsidRPr="00A67D1F">
        <w:rPr>
          <w:sz w:val="14"/>
          <w:szCs w:val="14"/>
          <w:lang w:val="nb-NO"/>
        </w:rPr>
        <w:t xml:space="preserve">          </w:t>
      </w:r>
      <w:r w:rsidRPr="00A67D1F">
        <w:rPr>
          <w:lang w:val="nb-NO"/>
        </w:rPr>
        <w:t>At inntektssystemet i større grad tar hensyn til de små og mellomstore kommunene</w:t>
      </w:r>
    </w:p>
    <w:p w:rsidR="00C60D27" w:rsidRPr="00A67D1F" w:rsidRDefault="00C60D27" w:rsidP="00C60D27">
      <w:pPr>
        <w:spacing w:before="240"/>
        <w:ind w:left="360"/>
        <w:rPr>
          <w:lang w:val="nb-NO"/>
        </w:rPr>
      </w:pPr>
      <w:r w:rsidRPr="00A67D1F">
        <w:rPr>
          <w:lang w:val="nb-NO"/>
        </w:rPr>
        <w:t>-</w:t>
      </w:r>
      <w:r w:rsidRPr="00A67D1F">
        <w:rPr>
          <w:sz w:val="14"/>
          <w:szCs w:val="14"/>
          <w:lang w:val="nb-NO"/>
        </w:rPr>
        <w:t xml:space="preserve">          </w:t>
      </w:r>
      <w:r w:rsidRPr="00A67D1F">
        <w:rPr>
          <w:lang w:val="nb-NO"/>
        </w:rPr>
        <w:t>Arbeiderpartiet skal fremdeles være pådriver for å styrke heltidskulturen i et likestillingsperspektiv i offentlige og private virksomheter.</w:t>
      </w:r>
    </w:p>
    <w:p w:rsidR="00C60D27" w:rsidRPr="00A67D1F" w:rsidRDefault="00C60D27" w:rsidP="00C60D27">
      <w:pPr>
        <w:spacing w:before="240"/>
        <w:ind w:left="360"/>
        <w:rPr>
          <w:lang w:val="nb-NO"/>
        </w:rPr>
      </w:pPr>
      <w:r w:rsidRPr="00A67D1F">
        <w:rPr>
          <w:lang w:val="nb-NO"/>
        </w:rPr>
        <w:t>-</w:t>
      </w:r>
      <w:r w:rsidRPr="00A67D1F">
        <w:rPr>
          <w:sz w:val="14"/>
          <w:szCs w:val="14"/>
          <w:lang w:val="nb-NO"/>
        </w:rPr>
        <w:t xml:space="preserve">          </w:t>
      </w:r>
      <w:r w:rsidRPr="00A67D1F">
        <w:rPr>
          <w:lang w:val="nb-NO"/>
        </w:rPr>
        <w:t>At vi må innføre tillitsreform i offentlig sektor</w:t>
      </w:r>
    </w:p>
    <w:p w:rsidR="00C60D27" w:rsidRPr="00A67D1F" w:rsidRDefault="00C60D27" w:rsidP="00C60D27">
      <w:pPr>
        <w:spacing w:before="240"/>
        <w:ind w:left="360"/>
        <w:rPr>
          <w:lang w:val="nb-NO"/>
        </w:rPr>
      </w:pPr>
      <w:r w:rsidRPr="00A67D1F">
        <w:rPr>
          <w:lang w:val="nb-NO"/>
        </w:rPr>
        <w:t>-</w:t>
      </w:r>
      <w:r w:rsidRPr="00A67D1F">
        <w:rPr>
          <w:sz w:val="14"/>
          <w:szCs w:val="14"/>
          <w:lang w:val="nb-NO"/>
        </w:rPr>
        <w:t xml:space="preserve">          </w:t>
      </w:r>
      <w:r w:rsidRPr="00A67D1F">
        <w:rPr>
          <w:lang w:val="nb-NO"/>
        </w:rPr>
        <w:t>Arbeiderpartiet ønsker å ansette en egen «læreplassjeger» for å arbeide enda mer målrettet for å sikre både private og offentlige lærlingplasser.</w:t>
      </w:r>
    </w:p>
    <w:p w:rsidR="00D721AE" w:rsidRPr="00C60D27" w:rsidRDefault="00D721AE">
      <w:pPr>
        <w:rPr>
          <w:lang w:val="nb-NO"/>
        </w:rPr>
      </w:pPr>
      <w:bookmarkStart w:id="0" w:name="_GoBack"/>
      <w:bookmarkEnd w:id="0"/>
    </w:p>
    <w:sectPr w:rsidR="00D721AE" w:rsidRPr="00C60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27"/>
    <w:rsid w:val="00C60D27"/>
    <w:rsid w:val="00D721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A31F8-5460-47B0-BC0C-159B11FA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27"/>
    <w:pPr>
      <w:spacing w:after="0" w:line="276" w:lineRule="auto"/>
    </w:pPr>
    <w:rPr>
      <w:rFonts w:ascii="Arial" w:eastAsia="Arial" w:hAnsi="Arial" w:cs="Arial"/>
      <w:lang w:val="en"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3371</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Shoaib K. Naeem</dc:creator>
  <cp:keywords/>
  <dc:description/>
  <cp:lastModifiedBy>Shoaib K. Naeem</cp:lastModifiedBy>
  <cp:revision>1</cp:revision>
  <dcterms:created xsi:type="dcterms:W3CDTF">2020-08-29T20:25:00Z</dcterms:created>
  <dcterms:modified xsi:type="dcterms:W3CDTF">2020-08-29T20:25:00Z</dcterms:modified>
</cp:coreProperties>
</file>