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4554990"/>
    <w:bookmarkEnd w:id="0"/>
    <w:p w14:paraId="3B4867E9" w14:textId="77777777" w:rsidR="00080E1B" w:rsidRPr="00AA07F6" w:rsidRDefault="00080E1B" w:rsidP="00080E1B">
      <w:pPr>
        <w:pStyle w:val="Brdtekst3"/>
        <w:jc w:val="left"/>
        <w:rPr>
          <w:rFonts w:cs="Arial"/>
          <w:sz w:val="96"/>
          <w:szCs w:val="96"/>
        </w:rPr>
      </w:pPr>
      <w:r w:rsidRPr="00AA07F6">
        <w:rPr>
          <w:rFonts w:cs="Arial"/>
          <w:noProof/>
          <w:sz w:val="96"/>
          <w:szCs w:val="96"/>
        </w:rPr>
        <mc:AlternateContent>
          <mc:Choice Requires="wps">
            <w:drawing>
              <wp:anchor distT="0" distB="0" distL="114300" distR="114300" simplePos="0" relativeHeight="251659264" behindDoc="0" locked="0" layoutInCell="1" allowOverlap="1" wp14:anchorId="622CBB23" wp14:editId="6914212D">
                <wp:simplePos x="0" y="0"/>
                <wp:positionH relativeFrom="column">
                  <wp:posOffset>571500</wp:posOffset>
                </wp:positionH>
                <wp:positionV relativeFrom="paragraph">
                  <wp:posOffset>38100</wp:posOffset>
                </wp:positionV>
                <wp:extent cx="1364615" cy="1143000"/>
                <wp:effectExtent l="0" t="0" r="0" b="0"/>
                <wp:wrapSquare wrapText="bothSides"/>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6461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F3BF6" w14:textId="77777777" w:rsidR="00080E1B" w:rsidRDefault="00080E1B" w:rsidP="00080E1B">
                            <w:r>
                              <w:rPr>
                                <w:b/>
                                <w:bCs/>
                                <w:noProof/>
                                <w:sz w:val="27"/>
                                <w:szCs w:val="27"/>
                              </w:rPr>
                              <w:drawing>
                                <wp:inline distT="0" distB="0" distL="0" distR="0" wp14:anchorId="5C43074D" wp14:editId="127C07EA">
                                  <wp:extent cx="1152525" cy="1323975"/>
                                  <wp:effectExtent l="19050" t="0" r="9525" b="0"/>
                                  <wp:docPr id="7" name="Bilde 7" descr="aplogo150x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ogo150x183"/>
                                          <pic:cNvPicPr>
                                            <a:picLocks noChangeAspect="1" noChangeArrowheads="1"/>
                                          </pic:cNvPicPr>
                                        </pic:nvPicPr>
                                        <pic:blipFill>
                                          <a:blip r:embed="rId4"/>
                                          <a:srcRect/>
                                          <a:stretch>
                                            <a:fillRect/>
                                          </a:stretch>
                                        </pic:blipFill>
                                        <pic:spPr bwMode="auto">
                                          <a:xfrm>
                                            <a:off x="0" y="0"/>
                                            <a:ext cx="1152525" cy="1323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BB23" id="_x0000_t202" coordsize="21600,21600" o:spt="202" path="m,l,21600r21600,l21600,xe">
                <v:stroke joinstyle="miter"/>
                <v:path gradientshapeok="t" o:connecttype="rect"/>
              </v:shapetype>
              <v:shape id="Text Box 2" o:spid="_x0000_s1026" type="#_x0000_t202" style="position:absolute;margin-left:45pt;margin-top:3pt;width:107.45pt;height:9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" stroked="f">
                <o:lock v:ext="edit" aspectratio="t"/>
                <v:textbox>
                  <w:txbxContent>
                    <w:p w14:paraId="755F3BF6" w14:textId="77777777" w:rsidR="00080E1B" w:rsidRDefault="00080E1B" w:rsidP="00080E1B">
                      <w:r>
                        <w:rPr>
                          <w:b/>
                          <w:bCs/>
                          <w:noProof/>
                          <w:sz w:val="27"/>
                          <w:szCs w:val="27"/>
                        </w:rPr>
                        <w:drawing>
                          <wp:inline distT="0" distB="0" distL="0" distR="0" wp14:anchorId="5C43074D" wp14:editId="127C07EA">
                            <wp:extent cx="1152525" cy="1323975"/>
                            <wp:effectExtent l="19050" t="0" r="9525" b="0"/>
                            <wp:docPr id="7" name="Bilde 7" descr="aplogo150x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logo150x183"/>
                                    <pic:cNvPicPr>
                                      <a:picLocks noChangeAspect="1" noChangeArrowheads="1"/>
                                    </pic:cNvPicPr>
                                  </pic:nvPicPr>
                                  <pic:blipFill>
                                    <a:blip r:embed="rId5"/>
                                    <a:srcRect/>
                                    <a:stretch>
                                      <a:fillRect/>
                                    </a:stretch>
                                  </pic:blipFill>
                                  <pic:spPr bwMode="auto">
                                    <a:xfrm>
                                      <a:off x="0" y="0"/>
                                      <a:ext cx="1152525" cy="1323975"/>
                                    </a:xfrm>
                                    <a:prstGeom prst="rect">
                                      <a:avLst/>
                                    </a:prstGeom>
                                    <a:noFill/>
                                    <a:ln w="9525">
                                      <a:noFill/>
                                      <a:miter lim="800000"/>
                                      <a:headEnd/>
                                      <a:tailEnd/>
                                    </a:ln>
                                  </pic:spPr>
                                </pic:pic>
                              </a:graphicData>
                            </a:graphic>
                          </wp:inline>
                        </w:drawing>
                      </w:r>
                    </w:p>
                  </w:txbxContent>
                </v:textbox>
                <w10:wrap type="square"/>
              </v:shape>
            </w:pict>
          </mc:Fallback>
        </mc:AlternateContent>
      </w:r>
      <w:r w:rsidRPr="00AA07F6">
        <w:rPr>
          <w:rFonts w:cs="Arial"/>
          <w:b/>
          <w:szCs w:val="72"/>
        </w:rPr>
        <w:t xml:space="preserve">Tana       </w:t>
      </w:r>
    </w:p>
    <w:p w14:paraId="63C72F8E" w14:textId="77777777" w:rsidR="00080E1B" w:rsidRPr="00AA07F6" w:rsidRDefault="00080E1B" w:rsidP="00080E1B">
      <w:pPr>
        <w:pStyle w:val="Brdtekst3"/>
        <w:jc w:val="left"/>
        <w:rPr>
          <w:rFonts w:cs="Arial"/>
          <w:b/>
          <w:szCs w:val="72"/>
        </w:rPr>
      </w:pPr>
      <w:r w:rsidRPr="00AA07F6">
        <w:rPr>
          <w:rFonts w:cs="Arial"/>
          <w:b/>
          <w:szCs w:val="72"/>
        </w:rPr>
        <w:t>arbeiderparti</w:t>
      </w:r>
    </w:p>
    <w:p w14:paraId="5CAA5960" w14:textId="77777777" w:rsidR="00080E1B" w:rsidRPr="00AA07F6" w:rsidRDefault="00080E1B" w:rsidP="00080E1B">
      <w:pPr>
        <w:autoSpaceDE w:val="0"/>
        <w:autoSpaceDN w:val="0"/>
        <w:adjustRightInd w:val="0"/>
        <w:rPr>
          <w:b/>
          <w:bCs/>
          <w:i/>
          <w:iCs/>
          <w:color w:val="000000"/>
          <w:sz w:val="32"/>
          <w:szCs w:val="32"/>
        </w:rPr>
      </w:pPr>
    </w:p>
    <w:p w14:paraId="74AE2DA3" w14:textId="12104A98" w:rsidR="00123D04" w:rsidRDefault="00080E1B" w:rsidP="00123D04">
      <w:pPr>
        <w:jc w:val="center"/>
        <w:rPr>
          <w:color w:val="000000"/>
          <w:sz w:val="40"/>
          <w:szCs w:val="40"/>
        </w:rPr>
      </w:pPr>
      <w:r w:rsidRPr="00AA07F6">
        <w:rPr>
          <w:color w:val="000000"/>
          <w:sz w:val="40"/>
          <w:szCs w:val="40"/>
        </w:rPr>
        <w:t>Årsberetning</w:t>
      </w:r>
      <w:r w:rsidR="00123D04">
        <w:rPr>
          <w:color w:val="000000"/>
          <w:sz w:val="40"/>
          <w:szCs w:val="40"/>
        </w:rPr>
        <w:t xml:space="preserve"> 2020</w:t>
      </w:r>
    </w:p>
    <w:p w14:paraId="0786043B" w14:textId="16E9884A" w:rsidR="00123D04" w:rsidRDefault="000A25E3" w:rsidP="00123D04">
      <w:pPr>
        <w:jc w:val="center"/>
        <w:rPr>
          <w:color w:val="000000"/>
          <w:sz w:val="40"/>
          <w:szCs w:val="40"/>
        </w:rPr>
      </w:pPr>
      <w:r>
        <w:rPr>
          <w:noProof/>
          <w:color w:val="000000"/>
          <w:sz w:val="40"/>
          <w:szCs w:val="40"/>
        </w:rPr>
        <w:drawing>
          <wp:inline distT="0" distB="0" distL="0" distR="0" wp14:anchorId="4999AE95" wp14:editId="39F569D3">
            <wp:extent cx="5760720" cy="2506345"/>
            <wp:effectExtent l="0" t="0" r="0" b="8255"/>
            <wp:docPr id="1" name="Bilde 1" descr="Et bilde som inneholder attrak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attraksjo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506345"/>
                    </a:xfrm>
                    <a:prstGeom prst="rect">
                      <a:avLst/>
                    </a:prstGeom>
                  </pic:spPr>
                </pic:pic>
              </a:graphicData>
            </a:graphic>
          </wp:inline>
        </w:drawing>
      </w:r>
    </w:p>
    <w:p w14:paraId="181E410C" w14:textId="5BB22BBF" w:rsidR="000A25E3" w:rsidRDefault="000A25E3" w:rsidP="00123D04">
      <w:pPr>
        <w:jc w:val="center"/>
        <w:rPr>
          <w:color w:val="000000"/>
          <w:sz w:val="40"/>
          <w:szCs w:val="40"/>
        </w:rPr>
      </w:pPr>
    </w:p>
    <w:p w14:paraId="5D4515AD" w14:textId="77777777" w:rsidR="000A25E3" w:rsidRDefault="000A25E3" w:rsidP="00123D04">
      <w:pPr>
        <w:jc w:val="center"/>
        <w:rPr>
          <w:color w:val="000000"/>
          <w:sz w:val="40"/>
          <w:szCs w:val="40"/>
        </w:rPr>
      </w:pPr>
    </w:p>
    <w:p w14:paraId="0E338E0C" w14:textId="160A6F0E" w:rsidR="00080E1B" w:rsidRPr="00123D04" w:rsidRDefault="00080E1B" w:rsidP="00123D04">
      <w:pPr>
        <w:pStyle w:val="Overskrift2"/>
        <w:rPr>
          <w:b/>
          <w:bCs/>
        </w:rPr>
      </w:pPr>
      <w:r w:rsidRPr="00123D04">
        <w:rPr>
          <w:b/>
          <w:bCs/>
        </w:rPr>
        <w:t xml:space="preserve">Tana Arbeiderparti </w:t>
      </w:r>
    </w:p>
    <w:p w14:paraId="6ADD287D" w14:textId="77777777" w:rsidR="00080E1B" w:rsidRDefault="00080E1B" w:rsidP="00080E1B"/>
    <w:p w14:paraId="41674436" w14:textId="77777777" w:rsidR="00080E1B" w:rsidRDefault="00080E1B" w:rsidP="00080E1B">
      <w:pPr>
        <w:autoSpaceDE w:val="0"/>
        <w:autoSpaceDN w:val="0"/>
        <w:adjustRightInd w:val="0"/>
      </w:pPr>
      <w:r w:rsidRPr="007B1AA9">
        <w:t>Styret har i perioden bestått av</w:t>
      </w:r>
    </w:p>
    <w:p w14:paraId="31B0AEC0" w14:textId="12DBFEA0" w:rsidR="00080E1B" w:rsidRDefault="00080E1B" w:rsidP="00080E1B">
      <w:pPr>
        <w:autoSpaceDE w:val="0"/>
        <w:autoSpaceDN w:val="0"/>
        <w:adjustRightInd w:val="0"/>
        <w:rPr>
          <w:color w:val="000000"/>
        </w:rPr>
      </w:pPr>
      <w:r w:rsidRPr="007B1AA9">
        <w:rPr>
          <w:b/>
          <w:color w:val="000000"/>
        </w:rPr>
        <w:t>Leder:</w:t>
      </w:r>
      <w:r w:rsidRPr="007B1AA9">
        <w:rPr>
          <w:color w:val="000000"/>
        </w:rPr>
        <w:t xml:space="preserve"> Helga Pedersen</w:t>
      </w:r>
    </w:p>
    <w:p w14:paraId="11C10D54" w14:textId="76255FE0" w:rsidR="00080E1B" w:rsidRPr="007B1AA9" w:rsidRDefault="00080E1B" w:rsidP="00080E1B">
      <w:pPr>
        <w:autoSpaceDE w:val="0"/>
        <w:autoSpaceDN w:val="0"/>
        <w:adjustRightInd w:val="0"/>
        <w:rPr>
          <w:color w:val="000000"/>
        </w:rPr>
      </w:pPr>
      <w:r w:rsidRPr="007B1AA9">
        <w:rPr>
          <w:b/>
          <w:color w:val="000000"/>
        </w:rPr>
        <w:t>Nestleder og sekretær:</w:t>
      </w:r>
      <w:r w:rsidRPr="007B1AA9">
        <w:rPr>
          <w:color w:val="000000"/>
        </w:rPr>
        <w:t xml:space="preserve"> Per Ivar Standen</w:t>
      </w:r>
    </w:p>
    <w:p w14:paraId="5DBDE372" w14:textId="77777777" w:rsidR="00080E1B" w:rsidRPr="007B1AA9" w:rsidRDefault="00080E1B" w:rsidP="00080E1B">
      <w:pPr>
        <w:autoSpaceDE w:val="0"/>
        <w:autoSpaceDN w:val="0"/>
        <w:adjustRightInd w:val="0"/>
        <w:rPr>
          <w:color w:val="000000"/>
        </w:rPr>
      </w:pPr>
      <w:r w:rsidRPr="007B1AA9">
        <w:rPr>
          <w:b/>
          <w:color w:val="000000"/>
        </w:rPr>
        <w:t xml:space="preserve">Kasserer: </w:t>
      </w:r>
      <w:r w:rsidRPr="007B1AA9">
        <w:rPr>
          <w:color w:val="000000"/>
        </w:rPr>
        <w:t>Nils Arvid Guttorm</w:t>
      </w:r>
    </w:p>
    <w:p w14:paraId="203E5148" w14:textId="056D4D9D" w:rsidR="00080E1B" w:rsidRDefault="00080E1B" w:rsidP="00080E1B">
      <w:pPr>
        <w:autoSpaceDE w:val="0"/>
        <w:autoSpaceDN w:val="0"/>
        <w:adjustRightInd w:val="0"/>
        <w:rPr>
          <w:b/>
          <w:color w:val="000000"/>
        </w:rPr>
      </w:pPr>
      <w:r w:rsidRPr="007B1AA9">
        <w:rPr>
          <w:b/>
          <w:color w:val="000000"/>
        </w:rPr>
        <w:t>Styremedlem:</w:t>
      </w:r>
      <w:r>
        <w:rPr>
          <w:b/>
          <w:color w:val="000000"/>
        </w:rPr>
        <w:t xml:space="preserve"> </w:t>
      </w:r>
      <w:r w:rsidRPr="00080E1B">
        <w:rPr>
          <w:bCs/>
          <w:color w:val="000000"/>
        </w:rPr>
        <w:t>Stian Hansen</w:t>
      </w:r>
    </w:p>
    <w:p w14:paraId="2729AB29" w14:textId="68E736BC" w:rsidR="00080E1B" w:rsidRDefault="00080E1B" w:rsidP="00080E1B">
      <w:pPr>
        <w:autoSpaceDE w:val="0"/>
        <w:autoSpaceDN w:val="0"/>
        <w:adjustRightInd w:val="0"/>
        <w:rPr>
          <w:bCs/>
          <w:color w:val="000000"/>
        </w:rPr>
      </w:pPr>
      <w:r w:rsidRPr="007B1AA9">
        <w:rPr>
          <w:b/>
          <w:color w:val="000000"/>
        </w:rPr>
        <w:t>Styremedlem:</w:t>
      </w:r>
      <w:r>
        <w:rPr>
          <w:b/>
          <w:color w:val="000000"/>
        </w:rPr>
        <w:t xml:space="preserve"> </w:t>
      </w:r>
      <w:r w:rsidRPr="00080E1B">
        <w:rPr>
          <w:bCs/>
          <w:color w:val="000000"/>
        </w:rPr>
        <w:t>Else Utsi</w:t>
      </w:r>
    </w:p>
    <w:p w14:paraId="092BAD81" w14:textId="308A3A04" w:rsidR="00FB29A3" w:rsidRDefault="00FB29A3" w:rsidP="00080E1B">
      <w:pPr>
        <w:autoSpaceDE w:val="0"/>
        <w:autoSpaceDN w:val="0"/>
        <w:adjustRightInd w:val="0"/>
        <w:rPr>
          <w:bCs/>
          <w:color w:val="000000"/>
        </w:rPr>
      </w:pPr>
      <w:r w:rsidRPr="007B1AA9">
        <w:rPr>
          <w:b/>
          <w:color w:val="000000"/>
        </w:rPr>
        <w:t>Styremedlem</w:t>
      </w:r>
      <w:r>
        <w:rPr>
          <w:b/>
          <w:color w:val="000000"/>
        </w:rPr>
        <w:t xml:space="preserve">: </w:t>
      </w:r>
      <w:r w:rsidRPr="00FB29A3">
        <w:rPr>
          <w:bCs/>
          <w:color w:val="000000"/>
        </w:rPr>
        <w:t>Ingrid E Trosten</w:t>
      </w:r>
    </w:p>
    <w:p w14:paraId="41E067D8" w14:textId="58FCB2BE" w:rsidR="00FB29A3" w:rsidRDefault="00FB29A3" w:rsidP="00080E1B">
      <w:pPr>
        <w:autoSpaceDE w:val="0"/>
        <w:autoSpaceDN w:val="0"/>
        <w:adjustRightInd w:val="0"/>
        <w:rPr>
          <w:bCs/>
          <w:color w:val="000000"/>
        </w:rPr>
      </w:pPr>
    </w:p>
    <w:p w14:paraId="4EC2FE09" w14:textId="77777777" w:rsidR="00FB29A3" w:rsidRPr="00FB29A3" w:rsidRDefault="00FB29A3" w:rsidP="00FB29A3">
      <w:pPr>
        <w:spacing w:after="0" w:line="240" w:lineRule="auto"/>
        <w:ind w:left="720"/>
        <w:rPr>
          <w:rFonts w:ascii="Times New Roman" w:eastAsia="Times New Roman" w:hAnsi="Times New Roman" w:cs="Times New Roman"/>
          <w:sz w:val="24"/>
          <w:szCs w:val="24"/>
          <w:lang w:eastAsia="nb-NO"/>
        </w:rPr>
      </w:pPr>
      <w:r w:rsidRPr="00FB29A3">
        <w:rPr>
          <w:rFonts w:ascii="Calibri" w:eastAsia="Times New Roman" w:hAnsi="Calibri" w:cs="Calibri"/>
          <w:color w:val="000000"/>
          <w:sz w:val="24"/>
          <w:szCs w:val="24"/>
          <w:lang w:eastAsia="nb-NO"/>
        </w:rPr>
        <w:t>Varamedlemmer</w:t>
      </w:r>
    </w:p>
    <w:p w14:paraId="29988C71" w14:textId="77777777" w:rsidR="00FB29A3" w:rsidRPr="00FB29A3" w:rsidRDefault="00FB29A3" w:rsidP="00FB29A3">
      <w:pPr>
        <w:spacing w:after="0" w:line="240" w:lineRule="auto"/>
        <w:ind w:left="720"/>
        <w:rPr>
          <w:rFonts w:ascii="Times New Roman" w:eastAsia="Times New Roman" w:hAnsi="Times New Roman" w:cs="Times New Roman"/>
          <w:sz w:val="24"/>
          <w:szCs w:val="24"/>
          <w:lang w:eastAsia="nb-NO"/>
        </w:rPr>
      </w:pPr>
      <w:r w:rsidRPr="00FB29A3">
        <w:rPr>
          <w:rFonts w:ascii="Calibri" w:eastAsia="Times New Roman" w:hAnsi="Calibri" w:cs="Calibri"/>
          <w:color w:val="000000"/>
          <w:sz w:val="24"/>
          <w:szCs w:val="24"/>
          <w:lang w:eastAsia="nb-NO"/>
        </w:rPr>
        <w:t>Liz Utsi</w:t>
      </w:r>
    </w:p>
    <w:p w14:paraId="5C50977A" w14:textId="77777777" w:rsidR="00FB29A3" w:rsidRPr="00FB29A3" w:rsidRDefault="00FB29A3" w:rsidP="00FB29A3">
      <w:pPr>
        <w:spacing w:after="0" w:line="240" w:lineRule="auto"/>
        <w:ind w:left="720"/>
        <w:rPr>
          <w:rFonts w:ascii="Times New Roman" w:eastAsia="Times New Roman" w:hAnsi="Times New Roman" w:cs="Times New Roman"/>
          <w:sz w:val="24"/>
          <w:szCs w:val="24"/>
          <w:lang w:eastAsia="nb-NO"/>
        </w:rPr>
      </w:pPr>
      <w:r w:rsidRPr="00FB29A3">
        <w:rPr>
          <w:rFonts w:ascii="Calibri" w:eastAsia="Times New Roman" w:hAnsi="Calibri" w:cs="Calibri"/>
          <w:color w:val="000000"/>
          <w:sz w:val="24"/>
          <w:szCs w:val="24"/>
          <w:lang w:eastAsia="nb-NO"/>
        </w:rPr>
        <w:t>Eirin Utsi</w:t>
      </w:r>
    </w:p>
    <w:p w14:paraId="1AD007A7" w14:textId="77777777" w:rsidR="00FB29A3" w:rsidRPr="00FB29A3" w:rsidRDefault="00FB29A3" w:rsidP="00FB29A3">
      <w:pPr>
        <w:spacing w:after="0" w:line="240" w:lineRule="auto"/>
        <w:ind w:left="720"/>
        <w:rPr>
          <w:rFonts w:ascii="Times New Roman" w:eastAsia="Times New Roman" w:hAnsi="Times New Roman" w:cs="Times New Roman"/>
          <w:sz w:val="24"/>
          <w:szCs w:val="24"/>
          <w:lang w:eastAsia="nb-NO"/>
        </w:rPr>
      </w:pPr>
      <w:r w:rsidRPr="00FB29A3">
        <w:rPr>
          <w:rFonts w:ascii="Calibri" w:eastAsia="Times New Roman" w:hAnsi="Calibri" w:cs="Calibri"/>
          <w:color w:val="000000"/>
          <w:sz w:val="24"/>
          <w:szCs w:val="24"/>
          <w:lang w:eastAsia="nb-NO"/>
        </w:rPr>
        <w:lastRenderedPageBreak/>
        <w:t>John Øystein Jelti</w:t>
      </w:r>
    </w:p>
    <w:p w14:paraId="39C24D76" w14:textId="77777777" w:rsidR="00FB29A3" w:rsidRPr="00FB29A3" w:rsidRDefault="00FB29A3" w:rsidP="00FB29A3">
      <w:pPr>
        <w:spacing w:after="0" w:line="240" w:lineRule="auto"/>
        <w:rPr>
          <w:rFonts w:ascii="Times New Roman" w:eastAsia="Times New Roman" w:hAnsi="Times New Roman" w:cs="Times New Roman"/>
          <w:sz w:val="24"/>
          <w:szCs w:val="24"/>
          <w:lang w:eastAsia="nb-NO"/>
        </w:rPr>
      </w:pPr>
    </w:p>
    <w:p w14:paraId="6E227FC1" w14:textId="765E5FEA" w:rsidR="00FB29A3" w:rsidRDefault="00FB29A3" w:rsidP="00FB29A3">
      <w:pPr>
        <w:spacing w:after="0" w:line="240" w:lineRule="auto"/>
        <w:ind w:left="720"/>
        <w:rPr>
          <w:rFonts w:ascii="Calibri" w:eastAsia="Times New Roman" w:hAnsi="Calibri" w:cs="Calibri"/>
          <w:color w:val="000000"/>
          <w:sz w:val="24"/>
          <w:szCs w:val="24"/>
          <w:lang w:eastAsia="nb-NO"/>
        </w:rPr>
      </w:pPr>
      <w:r w:rsidRPr="00FB29A3">
        <w:rPr>
          <w:rFonts w:ascii="Calibri" w:eastAsia="Times New Roman" w:hAnsi="Calibri" w:cs="Calibri"/>
          <w:color w:val="000000"/>
          <w:sz w:val="24"/>
          <w:szCs w:val="24"/>
          <w:lang w:eastAsia="nb-NO"/>
        </w:rPr>
        <w:t>Revisorer: Odd Tobiassen og Wenche E Johnsen</w:t>
      </w:r>
    </w:p>
    <w:p w14:paraId="1D92993C" w14:textId="77777777" w:rsidR="00FB29A3" w:rsidRPr="00FB29A3" w:rsidRDefault="00FB29A3" w:rsidP="00FB29A3">
      <w:pPr>
        <w:spacing w:after="0" w:line="240" w:lineRule="auto"/>
        <w:ind w:left="720"/>
        <w:rPr>
          <w:rFonts w:ascii="Times New Roman" w:eastAsia="Times New Roman" w:hAnsi="Times New Roman" w:cs="Times New Roman"/>
          <w:sz w:val="24"/>
          <w:szCs w:val="24"/>
          <w:lang w:eastAsia="nb-NO"/>
        </w:rPr>
      </w:pPr>
    </w:p>
    <w:p w14:paraId="1C69AEC3" w14:textId="64B51541" w:rsidR="00FB29A3" w:rsidRPr="00F95A74" w:rsidRDefault="00FB29A3" w:rsidP="00FB29A3">
      <w:pPr>
        <w:pStyle w:val="NormalWeb"/>
        <w:spacing w:before="0" w:beforeAutospacing="0" w:after="0" w:afterAutospacing="0"/>
        <w:rPr>
          <w:rFonts w:asciiTheme="minorHAnsi" w:hAnsiTheme="minorHAnsi" w:cstheme="minorHAnsi"/>
        </w:rPr>
      </w:pPr>
      <w:r w:rsidRPr="00F95A74">
        <w:rPr>
          <w:rFonts w:asciiTheme="minorHAnsi" w:hAnsiTheme="minorHAnsi" w:cstheme="minorHAnsi"/>
          <w:i/>
          <w:iCs/>
          <w:color w:val="000000"/>
        </w:rPr>
        <w:t>Ulf T. Ballo har tiltrådt som gruppeleder i kommunestyret</w:t>
      </w:r>
      <w:r w:rsidR="00145CB8">
        <w:rPr>
          <w:rFonts w:asciiTheme="minorHAnsi" w:hAnsiTheme="minorHAnsi" w:cstheme="minorHAnsi"/>
          <w:i/>
          <w:iCs/>
          <w:color w:val="000000"/>
        </w:rPr>
        <w:t xml:space="preserve"> og </w:t>
      </w:r>
      <w:r w:rsidRPr="00F95A74">
        <w:rPr>
          <w:rFonts w:asciiTheme="minorHAnsi" w:hAnsiTheme="minorHAnsi" w:cstheme="minorHAnsi"/>
          <w:i/>
          <w:iCs/>
          <w:color w:val="000000"/>
        </w:rPr>
        <w:t>Kristin Rajala som fylkestingsrepresentant.</w:t>
      </w:r>
    </w:p>
    <w:p w14:paraId="716204BA" w14:textId="76D831AD" w:rsidR="00FB29A3" w:rsidRPr="00F95A74" w:rsidRDefault="00FB29A3" w:rsidP="00080E1B">
      <w:pPr>
        <w:autoSpaceDE w:val="0"/>
        <w:autoSpaceDN w:val="0"/>
        <w:adjustRightInd w:val="0"/>
        <w:rPr>
          <w:rFonts w:cstheme="minorHAnsi"/>
          <w:bCs/>
          <w:color w:val="000000"/>
          <w:sz w:val="24"/>
          <w:szCs w:val="24"/>
        </w:rPr>
      </w:pPr>
    </w:p>
    <w:p w14:paraId="5409E5A9" w14:textId="7F77F93B" w:rsidR="00BA757D" w:rsidRDefault="00FB29A3" w:rsidP="00080E1B">
      <w:pPr>
        <w:autoSpaceDE w:val="0"/>
        <w:autoSpaceDN w:val="0"/>
        <w:adjustRightInd w:val="0"/>
        <w:rPr>
          <w:rFonts w:cstheme="minorHAnsi"/>
          <w:bCs/>
          <w:color w:val="000000"/>
          <w:sz w:val="24"/>
          <w:szCs w:val="24"/>
        </w:rPr>
      </w:pPr>
      <w:r w:rsidRPr="00F95A74">
        <w:rPr>
          <w:rFonts w:cstheme="minorHAnsi"/>
          <w:bCs/>
          <w:color w:val="000000"/>
          <w:sz w:val="24"/>
          <w:szCs w:val="24"/>
        </w:rPr>
        <w:t>2020 har vært et spesielt år, der de fleste møter og arrangementer har vært avhold digitalt. Men vi har avholdt et sommertreff i juni 2020 på gården til Ulf Ballo</w:t>
      </w:r>
      <w:r w:rsidR="00F95A74" w:rsidRPr="00F95A74">
        <w:rPr>
          <w:rFonts w:cstheme="minorHAnsi"/>
          <w:bCs/>
          <w:color w:val="000000"/>
          <w:sz w:val="24"/>
          <w:szCs w:val="24"/>
        </w:rPr>
        <w:t>. Av andre møter vil vi nevne 1 mai, som ble et digitalt arrangement</w:t>
      </w:r>
      <w:r w:rsidR="00BA757D">
        <w:rPr>
          <w:rFonts w:cstheme="minorHAnsi"/>
          <w:bCs/>
          <w:color w:val="000000"/>
          <w:sz w:val="24"/>
          <w:szCs w:val="24"/>
        </w:rPr>
        <w:t>, et medlemsmøte om programmet til Sametingsvalget i 2021.02.18</w:t>
      </w:r>
    </w:p>
    <w:p w14:paraId="38A14631" w14:textId="0E5C48A7" w:rsidR="00BA757D" w:rsidRPr="00F95A74" w:rsidRDefault="00BA757D" w:rsidP="00080E1B">
      <w:pPr>
        <w:autoSpaceDE w:val="0"/>
        <w:autoSpaceDN w:val="0"/>
        <w:adjustRightInd w:val="0"/>
        <w:rPr>
          <w:rFonts w:cstheme="minorHAnsi"/>
          <w:bCs/>
          <w:color w:val="000000"/>
          <w:sz w:val="24"/>
          <w:szCs w:val="24"/>
        </w:rPr>
      </w:pPr>
      <w:r>
        <w:rPr>
          <w:rFonts w:cstheme="minorHAnsi"/>
          <w:bCs/>
          <w:color w:val="000000"/>
          <w:sz w:val="24"/>
          <w:szCs w:val="24"/>
        </w:rPr>
        <w:t xml:space="preserve">Av saker som vi har hatt stort engasjement rundt kan vi nevne styrking av jordmortjenesten, opprettholdelse av bokbussen og </w:t>
      </w:r>
      <w:r w:rsidR="00123D04">
        <w:rPr>
          <w:rFonts w:cstheme="minorHAnsi"/>
          <w:bCs/>
          <w:color w:val="000000"/>
          <w:sz w:val="24"/>
          <w:szCs w:val="24"/>
        </w:rPr>
        <w:t xml:space="preserve">selvfølgelig håndteringen av utfordringene som oppsto da koronapandemien traff verden. </w:t>
      </w:r>
    </w:p>
    <w:p w14:paraId="56AF4134" w14:textId="23E35422" w:rsidR="00080E1B" w:rsidRPr="007B1AA9" w:rsidRDefault="000A25E3" w:rsidP="00080E1B">
      <w:pPr>
        <w:autoSpaceDE w:val="0"/>
        <w:autoSpaceDN w:val="0"/>
        <w:adjustRightInd w:val="0"/>
        <w:rPr>
          <w:color w:val="000000"/>
        </w:rPr>
      </w:pPr>
      <w:r>
        <w:rPr>
          <w:noProof/>
          <w:color w:val="000000"/>
        </w:rPr>
        <w:drawing>
          <wp:inline distT="0" distB="0" distL="0" distR="0" wp14:anchorId="631F5DD6" wp14:editId="289A2F22">
            <wp:extent cx="1924050" cy="1082278"/>
            <wp:effectExtent l="0" t="0" r="0" b="3810"/>
            <wp:docPr id="2" name="Bilde 2" descr="Et bilde som inneholder himmel, utendørs, bilvei, bus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himmel, utendørs, bilvei, buss&#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6663" cy="1089373"/>
                    </a:xfrm>
                    <a:prstGeom prst="rect">
                      <a:avLst/>
                    </a:prstGeom>
                  </pic:spPr>
                </pic:pic>
              </a:graphicData>
            </a:graphic>
          </wp:inline>
        </w:drawing>
      </w:r>
    </w:p>
    <w:p w14:paraId="3A614AD1" w14:textId="7216B4DE" w:rsidR="00123D04" w:rsidRPr="00B70BBF" w:rsidRDefault="00123D04" w:rsidP="00123D04">
      <w:pPr>
        <w:rPr>
          <w:b/>
          <w:bCs/>
        </w:rPr>
      </w:pPr>
    </w:p>
    <w:p w14:paraId="418017F5" w14:textId="77777777" w:rsidR="00123D04" w:rsidRPr="00123D04" w:rsidRDefault="00123D04" w:rsidP="00123D04">
      <w:pPr>
        <w:pStyle w:val="Overskrift2"/>
        <w:rPr>
          <w:b/>
          <w:bCs/>
        </w:rPr>
      </w:pPr>
      <w:r w:rsidRPr="00123D04">
        <w:rPr>
          <w:b/>
          <w:bCs/>
        </w:rPr>
        <w:t>Tana Arbeiderpartis kommunestyregruppe</w:t>
      </w:r>
    </w:p>
    <w:p w14:paraId="6A23D849" w14:textId="77777777" w:rsidR="00123D04" w:rsidRDefault="00123D04" w:rsidP="00123D04">
      <w:pPr>
        <w:jc w:val="center"/>
      </w:pPr>
    </w:p>
    <w:p w14:paraId="7C2D50E4" w14:textId="1351A73D" w:rsidR="00123D04" w:rsidRDefault="00123D04" w:rsidP="00123D04">
      <w:pPr>
        <w:spacing w:after="0" w:line="360" w:lineRule="auto"/>
      </w:pPr>
      <w:r>
        <w:t>Vi fikk i oktober 2019 på plass et samarbeid med Samefolkets parti i Tana sine to representanter og dannet flertall i kommunestyret. Som fundament ble det utarbeidet en felles politisk plattform, en samarbeidsavtale på hele 41 punkter. I den praktiske politikk har vi lagt stor vekt på lojalt å følge opp disse.</w:t>
      </w:r>
    </w:p>
    <w:p w14:paraId="71853C00" w14:textId="77777777" w:rsidR="00123D04" w:rsidRDefault="00123D04" w:rsidP="00123D04">
      <w:pPr>
        <w:spacing w:after="0" w:line="360" w:lineRule="auto"/>
      </w:pPr>
      <w:r>
        <w:t>Samarbeidet har fungert godt spesielt når det gjelder de økonomiske og næringspolitiske sakene. Men også vanskelige oppgaver i barnehage, skole, kulturskole, helse og eldreomsorg har vi løst tett opp til punktene i samarbeidsavtalen.</w:t>
      </w:r>
    </w:p>
    <w:p w14:paraId="1F5BD1E6" w14:textId="77777777" w:rsidR="00123D04" w:rsidRDefault="00123D04" w:rsidP="00123D04">
      <w:pPr>
        <w:spacing w:after="0" w:line="360" w:lineRule="auto"/>
      </w:pPr>
      <w:r>
        <w:t>Likevel er det slik at uventede problemstillinger oppstår, og det har det gjort. Innføring av samisk språkopplæring for alle elever har bydd på utfordring når det gjelder læreplanbestemmelsene og behovet for tilførsel av ekstra ressurser. Dette har vi fått avklaring på og prosjektmedarbeider er tilsatt.</w:t>
      </w:r>
    </w:p>
    <w:p w14:paraId="20902ED0" w14:textId="77777777" w:rsidR="00123D04" w:rsidRDefault="00123D04" w:rsidP="00123D04">
      <w:pPr>
        <w:spacing w:after="0" w:line="360" w:lineRule="auto"/>
      </w:pPr>
      <w:r>
        <w:t>Som for alle andre kommuner så kom koronapandemien brått på. Krisestab ble satt og alle relevante tiltak pålagt av myndighetene ble iverksatt. Vi fikk svært få smittetilfeller i kommunen, men de som var blitt smittet og de som de hadde vært i direkte kontakt med dem, ble satt i karantene.</w:t>
      </w:r>
    </w:p>
    <w:p w14:paraId="56609543" w14:textId="77777777" w:rsidR="00123D04" w:rsidRDefault="00123D04" w:rsidP="00123D04">
      <w:pPr>
        <w:spacing w:after="0" w:line="360" w:lineRule="auto"/>
      </w:pPr>
      <w:r>
        <w:lastRenderedPageBreak/>
        <w:t>Fra midten av mars ble lagt om til hjemmeskole for elevene i grunnskolen og opphold hjemme for barnehagebarna. Likevel måtte skoler og barnehager holdes åpne for barna som hadde foreldre som var i vitale stillinger i helse og omsorgstjenesten spesielt.</w:t>
      </w:r>
    </w:p>
    <w:p w14:paraId="524B11EA" w14:textId="77777777" w:rsidR="00123D04" w:rsidRDefault="00123D04" w:rsidP="00123D04">
      <w:pPr>
        <w:spacing w:after="0" w:line="360" w:lineRule="auto"/>
      </w:pPr>
      <w:r>
        <w:t>Barnehagene og skolene ble åpnet igjen om høsten, men det er fortsatt restriksjoner der og på aktivitetene på fritida. Når vaksineringen av de eldre og de syke blir ferdig ut på våren, vil samfunnet åpnes mer opp og det vanlige liv komme tilbake.</w:t>
      </w:r>
    </w:p>
    <w:p w14:paraId="24FB3166" w14:textId="77777777" w:rsidR="00123D04" w:rsidRDefault="00123D04" w:rsidP="00123D04">
      <w:pPr>
        <w:spacing w:after="0" w:line="360" w:lineRule="auto"/>
      </w:pPr>
      <w:r>
        <w:t>Tana kommune drives godt selv om det har vært gjort store investeringer for fellesskapet og derav stor gjeld. «Overskuddet» er satt på fond og har styrket reservene.</w:t>
      </w:r>
    </w:p>
    <w:p w14:paraId="53A2E567" w14:textId="77777777" w:rsidR="00123D04" w:rsidRDefault="00123D04" w:rsidP="00123D04">
      <w:pPr>
        <w:spacing w:after="0" w:line="360" w:lineRule="auto"/>
      </w:pPr>
      <w:r>
        <w:t>Investeringene i nytt omsorgssenter, utvidelse av sykestueenheten, ny Sentrum skole og nytt basseng har vært helt nødvendige. Det gir innbyggerne tilbud med en standard som gjør at de føler seg ivaretatt, både under oppvekst og når de blir eldre. Sammen med tilrettelegging for næringslivet, har dette gjort Tana til en attraktiv kommune å bo i og søke seg til.</w:t>
      </w:r>
    </w:p>
    <w:p w14:paraId="2B4787F8" w14:textId="77777777" w:rsidR="00123D04" w:rsidRDefault="00123D04" w:rsidP="00123D04">
      <w:pPr>
        <w:spacing w:after="0" w:line="360" w:lineRule="auto"/>
      </w:pPr>
      <w:r>
        <w:t>Barnehage- og skolelederne har over to år deltatt i et større prosjekt kalt Inkluderende barnehage- og skolemiljø (IBS). Det har gitt deltakerne ny kunnskap om bla mobbing og krenkelser av barnehagebarn og skoleelever. Hvordan håndtere dette og skapt et mobbefritt miljø. Modeller for forbedring av miljø og samarbeid mellom skole og hjem blir nå satt ut i livet. Prosjektet avsluttes i disse dager med rapport til Utdanningsdirektoratet.</w:t>
      </w:r>
    </w:p>
    <w:p w14:paraId="72380FFB" w14:textId="77777777" w:rsidR="00123D04" w:rsidRDefault="00123D04" w:rsidP="00123D04">
      <w:pPr>
        <w:spacing w:after="0" w:line="360" w:lineRule="auto"/>
      </w:pPr>
      <w:r>
        <w:t xml:space="preserve">Veiledningsprogrammet for skolen viser fremgang på flere områder i skolen, okke minst bedre karakterer. Dette blir nå videreført i 2021. Dette gir skolens ledere og lærere innføring i flere anerkjente, kunnskapsbaserte metoder i undervisningen.  </w:t>
      </w:r>
    </w:p>
    <w:p w14:paraId="6BC9F6AF" w14:textId="77777777" w:rsidR="00123D04" w:rsidRDefault="00123D04" w:rsidP="00123D04">
      <w:pPr>
        <w:spacing w:after="0" w:line="360" w:lineRule="auto"/>
      </w:pPr>
    </w:p>
    <w:p w14:paraId="3E0983FF" w14:textId="77777777" w:rsidR="00123D04" w:rsidRDefault="00123D04" w:rsidP="00123D04">
      <w:pPr>
        <w:spacing w:after="0" w:line="360" w:lineRule="auto"/>
      </w:pPr>
      <w:r>
        <w:t>Fylkeskommunen har også ferdigstilt sin nye tannklinikk i 2020.</w:t>
      </w:r>
    </w:p>
    <w:p w14:paraId="0E19A12F" w14:textId="77777777" w:rsidR="00123D04" w:rsidRDefault="00123D04" w:rsidP="00123D04">
      <w:pPr>
        <w:spacing w:after="0" w:line="360" w:lineRule="auto"/>
      </w:pPr>
      <w:r>
        <w:t>Av saker som av betydning for innbyggernes velferdstilbud, kan nevnes opprettelse av stilling som ergoterapeut, full jordmorstilling sammen med Nesseby og bevilgning til videre drift av bibliotekbussen.</w:t>
      </w:r>
    </w:p>
    <w:p w14:paraId="08494FDC" w14:textId="77777777" w:rsidR="00123D04" w:rsidRDefault="00123D04" w:rsidP="00123D04">
      <w:pPr>
        <w:spacing w:after="0" w:line="360" w:lineRule="auto"/>
      </w:pPr>
      <w:r>
        <w:t>Ordningen med skolemelk har vært en suksess, og innføring av gratis skolemåltid har vært et ønske om å få til både av oss i lokalpartiet og foreldre/foresatte. Dette får vi nå opp å gå fra i skolestart til høsten og har satt av 500.000 kroner til formålet i budsjettet med videreføring av tilbudet i 2022.</w:t>
      </w:r>
    </w:p>
    <w:p w14:paraId="7F895ED8" w14:textId="698FA6DB" w:rsidR="00123D04" w:rsidRDefault="00123D04" w:rsidP="00123D04">
      <w:pPr>
        <w:spacing w:after="0" w:line="360" w:lineRule="auto"/>
      </w:pPr>
      <w:r>
        <w:t xml:space="preserve">Vi vil ha flere ungdommer i jobb også i kommunale virksomheter, og de må da tilbys relevant praksis. Det er satt av 400.000 kroner til lærlingeplasser for 2021 og videre 600.000 hvert år i økonomiplanen. 2022-2024.  </w:t>
      </w:r>
    </w:p>
    <w:p w14:paraId="470109F5" w14:textId="26D6DAB3" w:rsidR="000A25E3" w:rsidRDefault="000A25E3" w:rsidP="00123D04">
      <w:pPr>
        <w:spacing w:after="0" w:line="360" w:lineRule="auto"/>
      </w:pPr>
      <w:r>
        <w:rPr>
          <w:noProof/>
        </w:rPr>
        <w:lastRenderedPageBreak/>
        <w:drawing>
          <wp:inline distT="0" distB="0" distL="0" distR="0" wp14:anchorId="1B90DC22" wp14:editId="5AF7FC39">
            <wp:extent cx="2012950" cy="1234440"/>
            <wp:effectExtent l="0" t="0" r="6350" b="3810"/>
            <wp:docPr id="4" name="Bilde 4" descr="Et bilde som inneholder utendørs,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utendørs, tre&#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2018228" cy="1237677"/>
                    </a:xfrm>
                    <a:prstGeom prst="rect">
                      <a:avLst/>
                    </a:prstGeom>
                  </pic:spPr>
                </pic:pic>
              </a:graphicData>
            </a:graphic>
          </wp:inline>
        </w:drawing>
      </w:r>
    </w:p>
    <w:p w14:paraId="119C15CD" w14:textId="2BFD0768" w:rsidR="000A25E3" w:rsidRDefault="000A25E3" w:rsidP="00123D04">
      <w:pPr>
        <w:spacing w:after="0" w:line="360" w:lineRule="auto"/>
      </w:pPr>
    </w:p>
    <w:p w14:paraId="2511E185" w14:textId="77777777" w:rsidR="000A25E3" w:rsidRDefault="000A25E3" w:rsidP="00123D04">
      <w:pPr>
        <w:spacing w:after="0" w:line="360" w:lineRule="auto"/>
      </w:pPr>
    </w:p>
    <w:p w14:paraId="60A601B7" w14:textId="77777777" w:rsidR="000A25E3" w:rsidRDefault="00123D04" w:rsidP="00123D04">
      <w:pPr>
        <w:spacing w:after="0" w:line="360" w:lineRule="auto"/>
      </w:pPr>
      <w:r>
        <w:t>Vi har satt av 750.000 kroner til primærnæringsfond som et solid bidrag til de som næringsutøvere som driver fiske, jordbruk eller reindrift, eller de som ønsker å starte opp.</w:t>
      </w:r>
    </w:p>
    <w:p w14:paraId="23381234" w14:textId="12C643B6" w:rsidR="000A25E3" w:rsidRDefault="000A25E3" w:rsidP="00123D04">
      <w:pPr>
        <w:spacing w:after="0" w:line="360" w:lineRule="auto"/>
      </w:pPr>
    </w:p>
    <w:p w14:paraId="54087FF3" w14:textId="5B9CA378" w:rsidR="00123D04" w:rsidRDefault="00123D04" w:rsidP="00123D04">
      <w:pPr>
        <w:spacing w:after="0" w:line="360" w:lineRule="auto"/>
      </w:pPr>
      <w:r>
        <w:t xml:space="preserve"> Det er videre avsatt 1 million kroner til etablering av småbåthavn i Austertana.</w:t>
      </w:r>
    </w:p>
    <w:p w14:paraId="6521744D" w14:textId="77777777" w:rsidR="00123D04" w:rsidRDefault="00123D04" w:rsidP="00123D04">
      <w:pPr>
        <w:spacing w:after="0" w:line="360" w:lineRule="auto"/>
      </w:pPr>
      <w:r>
        <w:t>Vi tar folkehelse på alvor og vil fremme uteaktivitet også på vinteren. Vi har derfor bevilget 200 tusen kroner til oppkjøring av skiløyper.</w:t>
      </w:r>
    </w:p>
    <w:p w14:paraId="4F77A4CF" w14:textId="77777777" w:rsidR="00123D04" w:rsidRDefault="00123D04" w:rsidP="00123D04">
      <w:pPr>
        <w:spacing w:after="0" w:line="360" w:lineRule="auto"/>
      </w:pPr>
      <w:r>
        <w:t>Da det kom for en dag at en kommunalleder hadde begått økonomisk utroskap over mange år, ble saken både en politisak, sak for revisjonen og en sak for vårt kontrollutvalg med hver sin rolle. Fra politisk og administrativ ledelse har det blitt satt inn betydelige ressurser for å lukke svakheter og mangler i kontrollrutiner og systemer for behandling av innkjøp og økonomiske rutiner i den kommunale virksomhet. Dette arbeidet og etterforskning av saken som gjelder underslag av store beløp er pr dato ikke avsluttet.</w:t>
      </w:r>
    </w:p>
    <w:p w14:paraId="3BFA7630" w14:textId="77777777" w:rsidR="00123D04" w:rsidRDefault="00123D04" w:rsidP="00123D04">
      <w:pPr>
        <w:spacing w:after="0" w:line="360" w:lineRule="auto"/>
      </w:pPr>
      <w:r>
        <w:t xml:space="preserve">Siste året har vært krevende. Vi har likevel holdt god fart i driften av Tana kommune. Tilrettelegging for nye virksomheter og arbeidsplasser foregår kontinuerlig og nytt boligfelt i Tanabru er straks klart. </w:t>
      </w:r>
    </w:p>
    <w:p w14:paraId="1294D2E0" w14:textId="77777777" w:rsidR="00123D04" w:rsidRDefault="00123D04" w:rsidP="00123D04">
      <w:pPr>
        <w:spacing w:after="0" w:line="360" w:lineRule="auto"/>
      </w:pPr>
      <w:r>
        <w:t xml:space="preserve">Fødselstallet er større enn på mange år og flere unge familier ønsker å etablere seg med å bygge bolig. </w:t>
      </w:r>
    </w:p>
    <w:p w14:paraId="6C4C8726" w14:textId="31D31E54" w:rsidR="00123D04" w:rsidRPr="00BD63D6" w:rsidRDefault="00123D04" w:rsidP="00123D04">
      <w:pPr>
        <w:spacing w:after="0" w:line="360" w:lineRule="auto"/>
      </w:pPr>
      <w:r>
        <w:t>Vår aktive politikk for utvikling av lokalsamfunnet gir positive resultater.</w:t>
      </w:r>
    </w:p>
    <w:p w14:paraId="4EE99E5C" w14:textId="77777777" w:rsidR="00123D04" w:rsidRDefault="00123D04" w:rsidP="00123D04">
      <w:pPr>
        <w:spacing w:after="0" w:line="360" w:lineRule="auto"/>
      </w:pPr>
    </w:p>
    <w:p w14:paraId="736D1C71" w14:textId="77777777" w:rsidR="00123D04" w:rsidRDefault="00123D04" w:rsidP="00123D04">
      <w:pPr>
        <w:spacing w:after="0" w:line="360" w:lineRule="auto"/>
      </w:pPr>
    </w:p>
    <w:p w14:paraId="2D329B48" w14:textId="77777777" w:rsidR="00CD4352" w:rsidRDefault="00887876" w:rsidP="00123D04">
      <w:pPr>
        <w:spacing w:after="0" w:line="360" w:lineRule="auto"/>
      </w:pPr>
    </w:p>
    <w:sectPr w:rsidR="00CD4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1B"/>
    <w:rsid w:val="00080E1B"/>
    <w:rsid w:val="000A25E3"/>
    <w:rsid w:val="00123D04"/>
    <w:rsid w:val="00145CB8"/>
    <w:rsid w:val="0022543E"/>
    <w:rsid w:val="003E7880"/>
    <w:rsid w:val="00887876"/>
    <w:rsid w:val="00AC1B20"/>
    <w:rsid w:val="00BA757D"/>
    <w:rsid w:val="00F95A74"/>
    <w:rsid w:val="00FB29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672"/>
  <w15:chartTrackingRefBased/>
  <w15:docId w15:val="{CF26465D-CEFA-4984-9829-C19A684B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1B"/>
  </w:style>
  <w:style w:type="paragraph" w:styleId="Overskrift1">
    <w:name w:val="heading 1"/>
    <w:basedOn w:val="Normal"/>
    <w:next w:val="Normal"/>
    <w:link w:val="Overskrift1Tegn"/>
    <w:uiPriority w:val="9"/>
    <w:qFormat/>
    <w:rsid w:val="00123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23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rsid w:val="00080E1B"/>
    <w:pPr>
      <w:spacing w:after="0" w:line="240" w:lineRule="auto"/>
      <w:jc w:val="center"/>
    </w:pPr>
    <w:rPr>
      <w:rFonts w:ascii="Arial" w:eastAsia="Times New Roman" w:hAnsi="Arial" w:cs="Times New Roman"/>
      <w:sz w:val="72"/>
      <w:szCs w:val="20"/>
      <w:lang w:eastAsia="nb-NO"/>
    </w:rPr>
  </w:style>
  <w:style w:type="character" w:customStyle="1" w:styleId="Brdtekst3Tegn">
    <w:name w:val="Brødtekst 3 Tegn"/>
    <w:basedOn w:val="Standardskriftforavsnitt"/>
    <w:link w:val="Brdtekst3"/>
    <w:rsid w:val="00080E1B"/>
    <w:rPr>
      <w:rFonts w:ascii="Arial" w:eastAsia="Times New Roman" w:hAnsi="Arial" w:cs="Times New Roman"/>
      <w:sz w:val="72"/>
      <w:szCs w:val="20"/>
      <w:lang w:eastAsia="nb-NO"/>
    </w:rPr>
  </w:style>
  <w:style w:type="paragraph" w:styleId="NormalWeb">
    <w:name w:val="Normal (Web)"/>
    <w:basedOn w:val="Normal"/>
    <w:uiPriority w:val="99"/>
    <w:semiHidden/>
    <w:unhideWhenUsed/>
    <w:rsid w:val="00FB29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123D04"/>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123D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69337">
      <w:bodyDiv w:val="1"/>
      <w:marLeft w:val="0"/>
      <w:marRight w:val="0"/>
      <w:marTop w:val="0"/>
      <w:marBottom w:val="0"/>
      <w:divBdr>
        <w:top w:val="none" w:sz="0" w:space="0" w:color="auto"/>
        <w:left w:val="none" w:sz="0" w:space="0" w:color="auto"/>
        <w:bottom w:val="none" w:sz="0" w:space="0" w:color="auto"/>
        <w:right w:val="none" w:sz="0" w:space="0" w:color="auto"/>
      </w:divBdr>
    </w:div>
    <w:div w:id="18429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5041</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Ivar Stranden</dc:creator>
  <cp:keywords/>
  <dc:description/>
  <cp:lastModifiedBy>Helga Pedersen</cp:lastModifiedBy>
  <cp:revision>4</cp:revision>
  <dcterms:created xsi:type="dcterms:W3CDTF">2021-02-22T07:47:00Z</dcterms:created>
  <dcterms:modified xsi:type="dcterms:W3CDTF">2021-02-22T07:49:00Z</dcterms:modified>
</cp:coreProperties>
</file>