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14D00" w14:textId="77777777" w:rsidR="00FC2147" w:rsidRDefault="00FC2147" w:rsidP="00FC2147">
      <w:pPr>
        <w:pStyle w:val="NormalWeb"/>
        <w:spacing w:before="0" w:beforeAutospacing="0" w:after="0" w:afterAutospacing="0"/>
        <w:rPr>
          <w:rFonts w:ascii="Calibri Light" w:hAnsi="Calibri Light" w:cs="Calibri Light"/>
          <w:sz w:val="40"/>
          <w:szCs w:val="40"/>
        </w:rPr>
      </w:pPr>
      <w:r>
        <w:rPr>
          <w:rFonts w:ascii="Calibri Light" w:hAnsi="Calibri Light" w:cs="Calibri Light"/>
          <w:sz w:val="40"/>
          <w:szCs w:val="40"/>
        </w:rPr>
        <w:t>Årsberetning 2020 fra Kommunestyregruppa</w:t>
      </w:r>
    </w:p>
    <w:p w14:paraId="45A3F468" w14:textId="77777777" w:rsidR="00FC2147" w:rsidRDefault="00FC2147" w:rsidP="00FC2147">
      <w:pPr>
        <w:pStyle w:val="NormalWeb"/>
        <w:spacing w:before="0" w:beforeAutospacing="0" w:after="0" w:afterAutospacing="0"/>
        <w:rPr>
          <w:rFonts w:ascii="Calibri" w:hAnsi="Calibri" w:cs="Calibri"/>
          <w:color w:val="767676"/>
          <w:sz w:val="20"/>
          <w:szCs w:val="20"/>
        </w:rPr>
      </w:pPr>
      <w:r>
        <w:rPr>
          <w:rFonts w:ascii="Calibri" w:hAnsi="Calibri" w:cs="Calibri"/>
          <w:color w:val="767676"/>
          <w:sz w:val="20"/>
          <w:szCs w:val="20"/>
        </w:rPr>
        <w:t>lørdag 6. februar 2021</w:t>
      </w:r>
    </w:p>
    <w:p w14:paraId="14E60749" w14:textId="77777777" w:rsidR="00FC2147" w:rsidRDefault="00FC2147" w:rsidP="00FC2147">
      <w:pPr>
        <w:pStyle w:val="NormalWeb"/>
        <w:spacing w:before="0" w:beforeAutospacing="0" w:after="0" w:afterAutospacing="0"/>
        <w:rPr>
          <w:rFonts w:ascii="Calibri" w:hAnsi="Calibri" w:cs="Calibri"/>
          <w:color w:val="767676"/>
          <w:sz w:val="20"/>
          <w:szCs w:val="20"/>
        </w:rPr>
      </w:pPr>
    </w:p>
    <w:p w14:paraId="72C30191" w14:textId="4FA55621"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Kommunestyregruppa har i 2020 bestått av følgende faste medlemmer frem til valget:</w:t>
      </w:r>
    </w:p>
    <w:p w14:paraId="3E201688"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Ordfører Morten Lafton</w:t>
      </w:r>
    </w:p>
    <w:p w14:paraId="700D26CF"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Varaordfører Kristine Belsby</w:t>
      </w:r>
    </w:p>
    <w:p w14:paraId="4396D75F"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Synne Brørby Munkerud</w:t>
      </w:r>
    </w:p>
    <w:p w14:paraId="0CD1413D"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Marit Krogvold Eriksen</w:t>
      </w:r>
    </w:p>
    <w:p w14:paraId="52C07FF3"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Liv Marit Lien Glemmestad</w:t>
      </w:r>
    </w:p>
    <w:p w14:paraId="3DF96F5C"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Ragnhild S Dypvik Nordstrøm </w:t>
      </w:r>
    </w:p>
    <w:p w14:paraId="2531ED59"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Cecilie Sandbakken </w:t>
      </w:r>
    </w:p>
    <w:p w14:paraId="076B2968"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Per Gunnar Nygård </w:t>
      </w:r>
    </w:p>
    <w:p w14:paraId="3520257E"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Kjetil Bredesen</w:t>
      </w:r>
    </w:p>
    <w:p w14:paraId="2D4B1AC8"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Varamedlemmer er Dagny Christin Sten, Kåre Johnny Pladsen, Ole Martin Sagengen og Nina Dedekam Roen</w:t>
      </w:r>
    </w:p>
    <w:p w14:paraId="354F337D"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A770B2B" w14:textId="02CA37DF"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Jeg vil berømme gruppa for å ha </w:t>
      </w:r>
      <w:r>
        <w:rPr>
          <w:rFonts w:ascii="Calibri" w:hAnsi="Calibri" w:cs="Calibri"/>
          <w:sz w:val="22"/>
          <w:szCs w:val="22"/>
        </w:rPr>
        <w:t>håndtert</w:t>
      </w:r>
      <w:r>
        <w:rPr>
          <w:rFonts w:ascii="Calibri" w:hAnsi="Calibri" w:cs="Calibri"/>
          <w:sz w:val="22"/>
          <w:szCs w:val="22"/>
        </w:rPr>
        <w:t xml:space="preserve"> alle utfordringer de har fått på en forbilledlig måte. Det har vært fantastiske innlegg, gode forberedelser og engasjerte debatter, både internt og i K-styret. Alle de nye ble fort varme i trøya, og har markert seg som dyktige og respekterte representanter for partiet og programmet vårt.</w:t>
      </w:r>
      <w:r>
        <w:rPr>
          <w:rFonts w:ascii="Calibri" w:hAnsi="Calibri" w:cs="Calibri"/>
          <w:sz w:val="22"/>
          <w:szCs w:val="22"/>
        </w:rPr>
        <w:t xml:space="preserve"> </w:t>
      </w:r>
      <w:r w:rsidR="00186B5F">
        <w:rPr>
          <w:rFonts w:ascii="Calibri" w:hAnsi="Calibri" w:cs="Calibri"/>
          <w:sz w:val="22"/>
          <w:szCs w:val="22"/>
        </w:rPr>
        <w:t xml:space="preserve">En </w:t>
      </w:r>
      <w:r>
        <w:rPr>
          <w:rFonts w:ascii="Calibri" w:hAnsi="Calibri" w:cs="Calibri"/>
          <w:sz w:val="22"/>
          <w:szCs w:val="22"/>
        </w:rPr>
        <w:t xml:space="preserve">brå overgang til digital </w:t>
      </w:r>
      <w:r w:rsidR="00186B5F">
        <w:rPr>
          <w:rFonts w:ascii="Calibri" w:hAnsi="Calibri" w:cs="Calibri"/>
          <w:sz w:val="22"/>
          <w:szCs w:val="22"/>
        </w:rPr>
        <w:t>møte</w:t>
      </w:r>
      <w:r>
        <w:rPr>
          <w:rFonts w:ascii="Calibri" w:hAnsi="Calibri" w:cs="Calibri"/>
          <w:sz w:val="22"/>
          <w:szCs w:val="22"/>
        </w:rPr>
        <w:t xml:space="preserve">plattform i mars ga oss noen nye </w:t>
      </w:r>
      <w:r w:rsidR="00186B5F">
        <w:rPr>
          <w:rFonts w:ascii="Calibri" w:hAnsi="Calibri" w:cs="Calibri"/>
          <w:sz w:val="22"/>
          <w:szCs w:val="22"/>
        </w:rPr>
        <w:t xml:space="preserve">muligheter også, og jeg tror det vært lærerikt for alle. </w:t>
      </w:r>
    </w:p>
    <w:p w14:paraId="22CE0D34" w14:textId="77777777" w:rsidR="00186B5F" w:rsidRDefault="00186B5F" w:rsidP="00FC2147">
      <w:pPr>
        <w:pStyle w:val="NormalWeb"/>
        <w:spacing w:before="0" w:beforeAutospacing="0" w:after="0" w:afterAutospacing="0"/>
        <w:rPr>
          <w:rFonts w:ascii="Calibri" w:hAnsi="Calibri" w:cs="Calibri"/>
          <w:sz w:val="22"/>
          <w:szCs w:val="22"/>
        </w:rPr>
      </w:pPr>
    </w:p>
    <w:p w14:paraId="03F4326A"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Partiet er heldige som har en solid medlemsbase med svært variert bakgrunn, kunnskap og engasjement nok til å ta rollen som folkevalgte. Dette gjør at vi vinner frem med vår politikk til beste for hele bygda.</w:t>
      </w:r>
    </w:p>
    <w:p w14:paraId="4A3EAC0D"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15B5A9E"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Kommunestyret behandlet i 2020 143 saker i 9 møter, pluss en skriftlig saksbehandling i mars, noe som er omtrent det samme som i 2019, men med to møter mindre i år, har det vært til dels krevende sakslister. 4 møter ble gjennomført digitalt, noe som fungerte greit etter litt trening, men som er utfordrende når man ønsker en god debatt. </w:t>
      </w:r>
    </w:p>
    <w:p w14:paraId="08B04ED2" w14:textId="2ECE5D0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 2020 tok vi initiativ til et mulig samarbeid rundt budsjett 2021, noe alle partiene og den uavhengige representanten Greftegreff ønsket å delta i.  Gruppelederne har møttes for å drøfte sine partiers syn, og vi har forankret i styremøter i de respektive partiene.  Rådmannens forslag var også svært godt forankret i de politiske vedtak som har vært gjort, samt det faktagrunnlaget som finnes. Gitt den spesielle situasjonen med Covid-19 har alle vært løsningsorienterte, og </w:t>
      </w:r>
      <w:r>
        <w:rPr>
          <w:rFonts w:ascii="Calibri" w:hAnsi="Calibri" w:cs="Calibri"/>
          <w:sz w:val="22"/>
          <w:szCs w:val="22"/>
        </w:rPr>
        <w:t>hatt en felles forståelse av at samhold er til</w:t>
      </w:r>
      <w:r>
        <w:rPr>
          <w:rFonts w:ascii="Calibri" w:hAnsi="Calibri" w:cs="Calibri"/>
          <w:sz w:val="22"/>
          <w:szCs w:val="22"/>
        </w:rPr>
        <w:t xml:space="preserve"> kommunens beste, og vi kunne</w:t>
      </w:r>
      <w:r>
        <w:rPr>
          <w:rFonts w:ascii="Calibri" w:hAnsi="Calibri" w:cs="Calibri"/>
          <w:sz w:val="22"/>
          <w:szCs w:val="22"/>
        </w:rPr>
        <w:t xml:space="preserve"> i år</w:t>
      </w:r>
      <w:r>
        <w:rPr>
          <w:rFonts w:ascii="Calibri" w:hAnsi="Calibri" w:cs="Calibri"/>
          <w:sz w:val="22"/>
          <w:szCs w:val="22"/>
        </w:rPr>
        <w:t xml:space="preserve"> legge frem et omforent forslag i desembermøtet. </w:t>
      </w:r>
    </w:p>
    <w:p w14:paraId="6ECC8595"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72DA748"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Litt om de viktigste sakene i 2020: </w:t>
      </w:r>
    </w:p>
    <w:p w14:paraId="6D773C43" w14:textId="7A447391"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Januar-</w:t>
      </w:r>
      <w:r>
        <w:rPr>
          <w:rFonts w:ascii="Calibri" w:hAnsi="Calibri" w:cs="Calibri"/>
          <w:sz w:val="22"/>
          <w:szCs w:val="22"/>
        </w:rPr>
        <w:t>mars</w:t>
      </w:r>
      <w:r>
        <w:rPr>
          <w:rFonts w:ascii="Calibri" w:hAnsi="Calibri" w:cs="Calibri"/>
          <w:sz w:val="22"/>
          <w:szCs w:val="22"/>
        </w:rPr>
        <w:t xml:space="preserve">: </w:t>
      </w:r>
    </w:p>
    <w:p w14:paraId="124FBEA5"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Oppstart av arbeidet med ny planstrategi: </w:t>
      </w:r>
    </w:p>
    <w:p w14:paraId="18516D6D"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Kommunen skal etablere en plan for å samordne og sikre revisjon hele planverket det styres etter, og det skal prioriteres hvilke planer som trenger revisjon. På denne måten skal vi sikre oss et oversiktlig og oppdatert planhierarki.</w:t>
      </w:r>
    </w:p>
    <w:p w14:paraId="06DFABE5"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Rapporter fra ORG 2020 prosjektene 1A og 6 ble tatt til orientering. Det ble også gjort vedtak om utleieregler for kommunale bygg og anlegg som skal sikre likbehandling og forutsigbarhet for de som ønsker å leie, og samtidig sikre personvern mv. for ansatte og elever/brukere.</w:t>
      </w:r>
    </w:p>
    <w:p w14:paraId="4DD213A2"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Gruppa stilte spørsmål til Ordfører vedr. lønnsforholdene til Pedagogiske ledere og om organisering av det forbyggende arbeidet blant ungdom og SLT-funksjonen. Dette for å følge opp vårt program som har forebygging som en viktig sak.</w:t>
      </w:r>
    </w:p>
    <w:p w14:paraId="0F480479"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8E04888" w14:textId="2358756A"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Så kom Covid-19 til Norge, og det ble satt krisestab 12/3: Dette førte til at Formannskapet fikk hastekompetanse etter delegeringsreglementet, og Ordføreren fremmet forslag om at slik kompetanse også skulle gis Ordfører. Saken ble behandlet </w:t>
      </w:r>
      <w:r>
        <w:rPr>
          <w:rFonts w:ascii="Calibri" w:hAnsi="Calibri" w:cs="Calibri"/>
          <w:sz w:val="22"/>
          <w:szCs w:val="22"/>
        </w:rPr>
        <w:t>skriftlig,</w:t>
      </w:r>
      <w:r>
        <w:rPr>
          <w:rFonts w:ascii="Calibri" w:hAnsi="Calibri" w:cs="Calibri"/>
          <w:sz w:val="22"/>
          <w:szCs w:val="22"/>
        </w:rPr>
        <w:t xml:space="preserve"> men forslaget falt.</w:t>
      </w:r>
    </w:p>
    <w:p w14:paraId="2F4B7A8D"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Det ble i etterkant gjennomført nytt møte (digitalt) for å orientere om informasjonsflyt og utfordringer i den kommende perioden. Alle politiske møter ble avlyst frem til over påske. </w:t>
      </w:r>
    </w:p>
    <w:p w14:paraId="7DA93156"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ED6A055" w14:textId="10C90235"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April -</w:t>
      </w:r>
      <w:r>
        <w:rPr>
          <w:rFonts w:ascii="Calibri" w:hAnsi="Calibri" w:cs="Calibri"/>
          <w:sz w:val="22"/>
          <w:szCs w:val="22"/>
        </w:rPr>
        <w:t>juli</w:t>
      </w:r>
      <w:r>
        <w:rPr>
          <w:rFonts w:ascii="Calibri" w:hAnsi="Calibri" w:cs="Calibri"/>
          <w:sz w:val="22"/>
          <w:szCs w:val="22"/>
        </w:rPr>
        <w:t>:</w:t>
      </w:r>
    </w:p>
    <w:p w14:paraId="6AD1D2E4"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 april så man at det var nødvendig å sette opp et ekstra K-styremøte 14 mai hvor det ble orientert om status i de ulike kommunalsjefområdene, og om Randsfjordfestivalen og Badeparken. </w:t>
      </w:r>
    </w:p>
    <w:p w14:paraId="0E9451E4" w14:textId="0A66694C"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Kommunestyrets mai-møte valgte å stille seg bak et felles innspill sammen med Hole og Ringerike til prioriteringene i NTP for å legge press på regjeringens tildeling av midler til fellesprosjektet.</w:t>
      </w:r>
    </w:p>
    <w:p w14:paraId="6B166261"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Vi vedtok også innspill til Viken fylke ang. utvikling av togtilbudet i vårt distrikt.</w:t>
      </w:r>
    </w:p>
    <w:p w14:paraId="54C9192D"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En annen viktig sak var orientering vedr. utredning av kulturhus. Denne ble vedtatt at måtte sees i sammenheng med budsjettprosessen. </w:t>
      </w:r>
    </w:p>
    <w:p w14:paraId="41D7A997"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Kommunestyret valgte også medlem og vara til Samarbeidsutvalg i barnehagene, slik at det nå er politisk representasjon i alle samarbeidsutvalg. </w:t>
      </w:r>
    </w:p>
    <w:p w14:paraId="0991E252"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Vår gruppe stilte spørsmål til ordfører vedr. flykting-tjeneste og integreringsarbeid, samt kommunens anskaffelse av en redskapsbærer, når det var meldt inn behov for, og bevilget midler til lastebil. </w:t>
      </w:r>
    </w:p>
    <w:p w14:paraId="3CA41CCF"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Årsmelding og regnskap ble enstemmig vedtatt.</w:t>
      </w:r>
    </w:p>
    <w:p w14:paraId="7EF213CD"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I maimøtet ble det vedtatt tomtedelingsplan for Bane-Nor tomta, slik at vi kan begynne å selge næringstomter.</w:t>
      </w:r>
    </w:p>
    <w:p w14:paraId="27EEA12D"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AP sendte inn interpellasjon om "Fair Transport" og foreslo at dette skulle utredes med tanke på hvordan det gjennomføres.  </w:t>
      </w:r>
    </w:p>
    <w:p w14:paraId="08A9FF03"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Junimøtet: Vi fulgte opp vedtaket om kutt i bruken av engangsplast, og fikk en status fra rådmannensom viste at man følger opp i avdelingene. Vi vedtok økt opptak av Startlånsmidler i tråd med vårt program, vedtok å jobbe mot fylket for å få inn våre ønsker vedr boligutbygging. </w:t>
      </w:r>
      <w:proofErr w:type="spellStart"/>
      <w:r>
        <w:rPr>
          <w:rFonts w:ascii="Calibri" w:hAnsi="Calibri" w:cs="Calibri"/>
          <w:sz w:val="22"/>
          <w:szCs w:val="22"/>
        </w:rPr>
        <w:t>APs</w:t>
      </w:r>
      <w:proofErr w:type="spellEnd"/>
      <w:r>
        <w:rPr>
          <w:rFonts w:ascii="Calibri" w:hAnsi="Calibri" w:cs="Calibri"/>
          <w:sz w:val="22"/>
          <w:szCs w:val="22"/>
        </w:rPr>
        <w:t xml:space="preserve"> forslag til endringer ble vedtatt. </w:t>
      </w:r>
    </w:p>
    <w:p w14:paraId="7CA8CA63"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Parkering på Nesbakken ble behandlet og det ble vedtatt å underlegge alle offentlige plasser de samme vilkår. Man skal også gjennomføre holdningskampanje rundt bruk av plassene og effekten skal kartlegges før ny vurdering av tiltak.</w:t>
      </w:r>
    </w:p>
    <w:p w14:paraId="72692FEC"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ORG 2020 rapporten fra Helse og Omsorg ble gitt til orientering.</w:t>
      </w:r>
    </w:p>
    <w:p w14:paraId="48606998"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Ny alkoholpolitisk handlingsplan ble vedtatt med tillegg fra oss. Tertialrapport Økonomi ble vedtatt med delegering av ulike justeringer i budsjettet.</w:t>
      </w:r>
    </w:p>
    <w:p w14:paraId="35BFC59C"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Det ble startet et samarbeid med Ringerike om felles smittepost på JORS, til Ringerike har sitt på plass høsten 2020.</w:t>
      </w:r>
    </w:p>
    <w:p w14:paraId="190CBFE6"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Forebyggende Helse ble vedtatt overført til Oppvekst og kultur for å spisse innsatsen mot barn og unge.</w:t>
      </w:r>
    </w:p>
    <w:p w14:paraId="192AA64F"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AP, sammen med MDG og SV fremmet en interpellasjon om etablering av faste grillplasser på 3 steder langs fjorden.</w:t>
      </w:r>
    </w:p>
    <w:p w14:paraId="143AF0AE"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Forslaget ble enstemmig vedtatt. </w:t>
      </w:r>
    </w:p>
    <w:p w14:paraId="342FFDBB"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025C374"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Sept.-Des: </w:t>
      </w:r>
    </w:p>
    <w:p w14:paraId="33C80EC9"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Kristine Belsby debuterte som møteleder på septembermøtet, og det ble årets mest effektive møte. </w:t>
      </w:r>
    </w:p>
    <w:p w14:paraId="1CEC001A"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Kommunestyret vedtok enstemmig å utrede samarbeid med Hole, Ringerike og Modum om felles Brann og Redningstjeneste lokalisert på Eggemoen. Dette ble helt i tråd med vår interpellasjon fra 2019. </w:t>
      </w:r>
    </w:p>
    <w:p w14:paraId="24CC9913" w14:textId="25724F49"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Kommunen har mottatt ekstramidler pga. Covid</w:t>
      </w:r>
      <w:r>
        <w:rPr>
          <w:rFonts w:ascii="Calibri" w:hAnsi="Calibri" w:cs="Calibri"/>
          <w:sz w:val="22"/>
          <w:szCs w:val="22"/>
        </w:rPr>
        <w:t>-</w:t>
      </w:r>
      <w:r>
        <w:rPr>
          <w:rFonts w:ascii="Calibri" w:hAnsi="Calibri" w:cs="Calibri"/>
          <w:sz w:val="22"/>
          <w:szCs w:val="22"/>
        </w:rPr>
        <w:t xml:space="preserve">19 som brukes på vedlikehold og rehabilitering av vei. Funksjonshemmede og unges innspill skal ivaretas. Det ble vedtatt å legge ut ny felles Skogstrategi med Land, Hadeland og Nittedal på høring. Kommuneplanens Arealdel ble lagt ut på 2-gangs høring. </w:t>
      </w:r>
    </w:p>
    <w:p w14:paraId="58192725"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Vi hadde en god debatt om slagsbevilgning av øl til netthandelbedrifter, som ble vedtatt. </w:t>
      </w:r>
    </w:p>
    <w:p w14:paraId="57FFADF3"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Fair Transport interpellasjonen ble svart ut med at kravene i FT kan settes som krav når det kjøpes transporttjenester i kommunen og i innkjøpssamarbeidet. </w:t>
      </w:r>
    </w:p>
    <w:p w14:paraId="06C1389E"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Saken med størst publikumsinteresse var søknad om konsesjon på Falteinsrud Gård. Konsesjon ble ikke gitt. </w:t>
      </w:r>
    </w:p>
    <w:p w14:paraId="3DA5CA1C"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ORG 2020 Om sosialhjelp ble tatt til orientering, og Kristin Haugli fikk Kulturprisen for sitt arbeid med Skøytegruppa. </w:t>
      </w:r>
    </w:p>
    <w:p w14:paraId="1C475D4E" w14:textId="2D5859D8"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I oktobermøtet var 3 nye ORG2020 prosjekter klare til behandling, vi fikk økonomirapport 2 tertial, det ble vedtatt forskrift om folkevalgtes arbeidsvilkår og forskrift om motorferdsel på vann og vassdrag. Kommunestyret vedtok også å gjennomføre ekspropriering av et omtvistet tomteareal i tilknytning til ny Rema-butikk på Nesbakken. Dette vil bli en "prøvestein" i for kommende saker.</w:t>
      </w:r>
    </w:p>
    <w:p w14:paraId="78D33799" w14:textId="6F5A2E49"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Nytt delegeringsreglement ble vedtatt etter at</w:t>
      </w:r>
      <w:r>
        <w:rPr>
          <w:rFonts w:ascii="Calibri" w:hAnsi="Calibri" w:cs="Calibri"/>
          <w:sz w:val="22"/>
          <w:szCs w:val="22"/>
        </w:rPr>
        <w:t xml:space="preserve"> </w:t>
      </w:r>
      <w:r>
        <w:rPr>
          <w:rFonts w:ascii="Calibri" w:hAnsi="Calibri" w:cs="Calibri"/>
          <w:sz w:val="22"/>
          <w:szCs w:val="22"/>
        </w:rPr>
        <w:t>utvalg</w:t>
      </w:r>
      <w:r>
        <w:rPr>
          <w:rFonts w:ascii="Calibri" w:hAnsi="Calibri" w:cs="Calibri"/>
          <w:sz w:val="22"/>
          <w:szCs w:val="22"/>
        </w:rPr>
        <w:t>et</w:t>
      </w:r>
      <w:r>
        <w:rPr>
          <w:rFonts w:ascii="Calibri" w:hAnsi="Calibri" w:cs="Calibri"/>
          <w:sz w:val="22"/>
          <w:szCs w:val="22"/>
        </w:rPr>
        <w:t xml:space="preserve"> la frem sitt forslag, og vi vedtok en viljeserklæring om ulike samarbeid med Hadelandskommunene. Vi tok også Eierskapsmeldingen til orientering og ber om at denne revideres sammen med Lunner og Gran En sak om Anskaffelsesstrategi ble etter en debatt sendt tilbake til Rådmannen med en bestilling på å utrede muligheten for mer lokale anskaffelser. Det ble vedtatt å starte arbeidet med en lokal Rammeplan for Kulturskolen.</w:t>
      </w:r>
    </w:p>
    <w:p w14:paraId="5A08E69C"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En viktig milepel ble vedtaket om Jevnaker som turistdestinasjon:</w:t>
      </w:r>
    </w:p>
    <w:p w14:paraId="2283DC98" w14:textId="4FDBAC6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FJORDLANDSBYEN-PROSJEKTET SKAL NÅ SETTES UT I LIVET OG FØRSTE MILEPEL ER 17-MAI 2021.</w:t>
      </w:r>
    </w:p>
    <w:p w14:paraId="37B2789A"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Rådmannen foreslår å vurdere ny ungdomsskole som et alternativ til større påkost på nåværende bygg. Dette støttet vi, og ba om at de akutte behovene med inneklima og vann ble løst så raskt som mulig.</w:t>
      </w:r>
    </w:p>
    <w:p w14:paraId="54C98D6D"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3437480" w14:textId="548437B6"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November</w:t>
      </w:r>
      <w:r>
        <w:rPr>
          <w:rFonts w:ascii="Calibri" w:hAnsi="Calibri" w:cs="Calibri"/>
          <w:sz w:val="22"/>
          <w:szCs w:val="22"/>
        </w:rPr>
        <w:t>-</w:t>
      </w:r>
      <w:r>
        <w:rPr>
          <w:rFonts w:ascii="Calibri" w:hAnsi="Calibri" w:cs="Calibri"/>
          <w:sz w:val="22"/>
          <w:szCs w:val="22"/>
        </w:rPr>
        <w:t>møtet ble digitalt og handlet mest om skilsmissen fra IPR Hadeland.</w:t>
      </w:r>
    </w:p>
    <w:p w14:paraId="5DD92D89" w14:textId="633FEBA8"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Gruppa</w:t>
      </w:r>
      <w:r>
        <w:rPr>
          <w:rFonts w:ascii="Calibri" w:hAnsi="Calibri" w:cs="Calibri"/>
          <w:sz w:val="22"/>
          <w:szCs w:val="22"/>
        </w:rPr>
        <w:t xml:space="preserve"> hadde på forhånd en god debatt i gruppemøtene, og holdt en rekke gode innlegg. Vårt forslag fikk flertall 13 mot 6 stemmer.  Deretter ble det vedtatt å utvide IPR Ringerike med Modum og Krødsherad. </w:t>
      </w:r>
    </w:p>
    <w:p w14:paraId="6FB4D535"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Planstrategi 2020-2023 ble også vedtatt etter å ha vært på høring. </w:t>
      </w:r>
    </w:p>
    <w:p w14:paraId="07643670"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A89149F" w14:textId="7675F542"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I desembermøtet ble det vedtatt handlingsdel i Trafikksikkerhetsplanen, handlingsplan for rehabilitering av kommunale veier, handlingsprogram for Idretts</w:t>
      </w:r>
      <w:r>
        <w:rPr>
          <w:rFonts w:ascii="Calibri" w:hAnsi="Calibri" w:cs="Calibri"/>
          <w:sz w:val="22"/>
          <w:szCs w:val="22"/>
        </w:rPr>
        <w:t xml:space="preserve"> </w:t>
      </w:r>
      <w:r>
        <w:rPr>
          <w:rFonts w:ascii="Calibri" w:hAnsi="Calibri" w:cs="Calibri"/>
          <w:sz w:val="22"/>
          <w:szCs w:val="22"/>
        </w:rPr>
        <w:t xml:space="preserve">og Nærmiljøanlegg, ny grafisk profil for kommunen, samt reglement for styrer, Råd og utvalg i kommunen. Puttemyra ble tildelt 300.000 i stimuleringstilskudd. JIF fikk støtte til rehabilitering av toalettanlegg ved skøytebanen. </w:t>
      </w:r>
    </w:p>
    <w:p w14:paraId="67E8D87F" w14:textId="5EDC3EE5"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Til "Budsjett 2021- Økonomi og Handlingsplan2021-2024" ble det fremmet et felles forslag fra partiene, basert på Rådmannens forslag, men med en del presiseringer for å sikre evaluering og kontroll med de endringsprosessene som vil bli nødvendige. Vi fikk også stoppet kutt i svømmeundervisningen på Toso Skole.</w:t>
      </w:r>
    </w:p>
    <w:p w14:paraId="6AC67DF0" w14:textId="55DD374B"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29F19F4" w14:textId="142926AE" w:rsidR="00186B5F" w:rsidRDefault="00186B5F"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Gruppeleder </w:t>
      </w:r>
    </w:p>
    <w:p w14:paraId="09BD9CDC" w14:textId="30C1EA01" w:rsidR="00186B5F" w:rsidRDefault="00186B5F"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Kjetil Bredesen </w:t>
      </w:r>
    </w:p>
    <w:p w14:paraId="5BDA5F6A"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
    <w:p w14:paraId="638B4FD4"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2826E8D"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0D7FEB4"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952ED06"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D5BCA69"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570DFB6"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642FA1F"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2824928" w14:textId="77777777" w:rsidR="00FC2147" w:rsidRDefault="00FC2147" w:rsidP="00FC214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B3D71D4" w14:textId="77777777" w:rsidR="00FC2147" w:rsidRDefault="00FC2147"/>
    <w:sectPr w:rsidR="00FC21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147"/>
    <w:rsid w:val="00186B5F"/>
    <w:rsid w:val="00FC21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6AD6"/>
  <w15:chartTrackingRefBased/>
  <w15:docId w15:val="{0011A9B3-EBFD-4672-B843-E89968A2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2147"/>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07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1452</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Kjetil Bredesen</dc:creator>
  <cp:keywords/>
  <dc:description/>
  <cp:lastModifiedBy>Kjetil Bredesen</cp:lastModifiedBy>
  <cp:revision>1</cp:revision>
  <dcterms:created xsi:type="dcterms:W3CDTF">2021-02-07T20:02:00Z</dcterms:created>
  <dcterms:modified xsi:type="dcterms:W3CDTF">2021-02-07T20:16:00Z</dcterms:modified>
</cp:coreProperties>
</file>