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18E4" w:rsidRDefault="00235584" w:rsidP="00235584">
      <w:pPr>
        <w:rPr>
          <w:b/>
          <w:sz w:val="40"/>
          <w:szCs w:val="40"/>
        </w:rPr>
      </w:pPr>
      <w:bookmarkStart w:id="0" w:name="_GoBack"/>
      <w:bookmarkEnd w:id="0"/>
      <w:r w:rsidRPr="00235584">
        <w:rPr>
          <w:b/>
          <w:sz w:val="40"/>
          <w:szCs w:val="40"/>
        </w:rPr>
        <w:t>Tannhelse for alle</w:t>
      </w:r>
    </w:p>
    <w:p w:rsidR="0081157D" w:rsidRPr="00C518E4" w:rsidRDefault="00235584" w:rsidP="00235584">
      <w:pPr>
        <w:rPr>
          <w:sz w:val="24"/>
          <w:szCs w:val="24"/>
        </w:rPr>
      </w:pPr>
      <w:r w:rsidRPr="00C518E4">
        <w:rPr>
          <w:sz w:val="24"/>
          <w:szCs w:val="24"/>
        </w:rPr>
        <w:t xml:space="preserve">Arbeiderpartiet har stått bak </w:t>
      </w:r>
      <w:r w:rsidR="00C518E4" w:rsidRPr="00C518E4">
        <w:rPr>
          <w:sz w:val="24"/>
          <w:szCs w:val="24"/>
        </w:rPr>
        <w:t>de aller fleste velferdsreformene</w:t>
      </w:r>
      <w:r w:rsidRPr="00C518E4">
        <w:rPr>
          <w:sz w:val="24"/>
          <w:szCs w:val="24"/>
        </w:rPr>
        <w:t xml:space="preserve"> i Norge. Nå må </w:t>
      </w:r>
      <w:r w:rsidR="003025E1" w:rsidRPr="00C518E4">
        <w:rPr>
          <w:sz w:val="24"/>
          <w:szCs w:val="24"/>
        </w:rPr>
        <w:t xml:space="preserve">vi strekke oss etter de neste og en av dem bør være tannhelse for alle. </w:t>
      </w:r>
      <w:r w:rsidR="0081157D" w:rsidRPr="00C518E4">
        <w:rPr>
          <w:sz w:val="24"/>
          <w:szCs w:val="24"/>
        </w:rPr>
        <w:t xml:space="preserve">God tannhelse reduserer faren for andre sykdommer og lidelser. En god offentlig tannhelseordning vil kunne spare samfunnet for mye penger som i dag blir brukt til behandling av alvorlige sykdommer som oppstår på grunn av folks dårlige tenner. Tennene våre er en del av kroppen, derfor må tannhelse likestilles med andre offentlige helsetjenester. </w:t>
      </w:r>
    </w:p>
    <w:p w:rsidR="0081157D" w:rsidRPr="00C518E4" w:rsidRDefault="0081157D" w:rsidP="00235584">
      <w:pPr>
        <w:rPr>
          <w:sz w:val="24"/>
          <w:szCs w:val="24"/>
        </w:rPr>
      </w:pPr>
    </w:p>
    <w:p w:rsidR="00235584" w:rsidRPr="00C518E4" w:rsidRDefault="00235584" w:rsidP="00235584">
      <w:pPr>
        <w:rPr>
          <w:b/>
          <w:sz w:val="24"/>
          <w:szCs w:val="24"/>
        </w:rPr>
      </w:pPr>
      <w:r w:rsidRPr="00C518E4">
        <w:rPr>
          <w:b/>
          <w:sz w:val="24"/>
          <w:szCs w:val="24"/>
        </w:rPr>
        <w:t>Aurskog-Høland Arbeiderparti vil:</w:t>
      </w:r>
    </w:p>
    <w:p w:rsidR="00235584" w:rsidRPr="00C518E4" w:rsidRDefault="00235584" w:rsidP="00235584">
      <w:pPr>
        <w:pStyle w:val="Listeavsnitt"/>
        <w:numPr>
          <w:ilvl w:val="0"/>
          <w:numId w:val="1"/>
        </w:numPr>
        <w:rPr>
          <w:sz w:val="24"/>
          <w:szCs w:val="24"/>
        </w:rPr>
      </w:pPr>
      <w:r w:rsidRPr="00C518E4">
        <w:rPr>
          <w:sz w:val="24"/>
          <w:szCs w:val="24"/>
        </w:rPr>
        <w:t>Tannpleie må inn under egenandelsordningen.</w:t>
      </w:r>
    </w:p>
    <w:p w:rsidR="00C518E4" w:rsidRPr="00C518E4" w:rsidRDefault="00C518E4" w:rsidP="00C518E4">
      <w:pPr>
        <w:rPr>
          <w:b/>
          <w:i/>
          <w:sz w:val="24"/>
          <w:szCs w:val="24"/>
        </w:rPr>
      </w:pPr>
    </w:p>
    <w:p w:rsidR="00C518E4" w:rsidRPr="00C518E4" w:rsidRDefault="00C518E4" w:rsidP="00C518E4">
      <w:pPr>
        <w:rPr>
          <w:i/>
          <w:sz w:val="24"/>
          <w:szCs w:val="24"/>
        </w:rPr>
      </w:pPr>
      <w:r w:rsidRPr="00C518E4">
        <w:rPr>
          <w:i/>
          <w:sz w:val="24"/>
          <w:szCs w:val="24"/>
        </w:rPr>
        <w:t>Aurskog-Høland Arbeiderparti oversender forslaget til videre behandling på Akershus Arbeiderparti sitt årsmøte, og som innspill til programarbeidet som venter.</w:t>
      </w:r>
    </w:p>
    <w:p w:rsidR="005165B2" w:rsidRDefault="005165B2" w:rsidP="00235584"/>
    <w:sectPr w:rsidR="005165B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FD77C5"/>
    <w:multiLevelType w:val="hybridMultilevel"/>
    <w:tmpl w:val="1BC0072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5584"/>
    <w:rsid w:val="00235584"/>
    <w:rsid w:val="003025E1"/>
    <w:rsid w:val="005165B2"/>
    <w:rsid w:val="0081157D"/>
    <w:rsid w:val="00A60AB9"/>
    <w:rsid w:val="00C518E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23558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2355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120</Words>
  <Characters>639</Characters>
  <Application>Microsoft Office Word</Application>
  <DocSecurity>0</DocSecurity>
  <Lines>5</Lines>
  <Paragraphs>1</Paragraphs>
  <ScaleCrop>false</ScaleCrop>
  <HeadingPairs>
    <vt:vector size="2" baseType="variant">
      <vt:variant>
        <vt:lpstr>Tittel</vt:lpstr>
      </vt:variant>
      <vt:variant>
        <vt:i4>1</vt:i4>
      </vt:variant>
    </vt:vector>
  </HeadingPairs>
  <TitlesOfParts>
    <vt:vector size="1" baseType="lpstr">
      <vt:lpstr/>
    </vt:vector>
  </TitlesOfParts>
  <Company>Fagforbundet</Company>
  <LinksUpToDate>false</LinksUpToDate>
  <CharactersWithSpaces>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Ottesen, Steinar</dc:creator>
  <cp:lastModifiedBy>Eva Bjøreng</cp:lastModifiedBy>
  <cp:revision>2</cp:revision>
  <dcterms:created xsi:type="dcterms:W3CDTF">2018-02-02T09:13:00Z</dcterms:created>
  <dcterms:modified xsi:type="dcterms:W3CDTF">2018-02-02T09:13:00Z</dcterms:modified>
</cp:coreProperties>
</file>