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0B74" w:rsidRPr="000D0B74" w:rsidRDefault="000D0B74" w:rsidP="000D0B74">
      <w:pPr>
        <w:spacing w:line="360" w:lineRule="auto"/>
        <w:contextualSpacing w:val="0"/>
        <w:rPr>
          <w:rFonts w:asciiTheme="minorHAnsi" w:hAnsiTheme="minorHAnsi" w:cstheme="minorHAnsi"/>
          <w:b/>
          <w:sz w:val="28"/>
          <w:szCs w:val="28"/>
        </w:rPr>
      </w:pPr>
      <w:r w:rsidRPr="000D0B74">
        <w:rPr>
          <w:rFonts w:asciiTheme="minorHAnsi" w:hAnsiTheme="minorHAnsi" w:cstheme="minorHAnsi"/>
          <w:b/>
          <w:sz w:val="28"/>
          <w:szCs w:val="28"/>
        </w:rPr>
        <w:t>Landbruk</w:t>
      </w:r>
    </w:p>
    <w:p w:rsidR="000D0B74" w:rsidRPr="000D0B74" w:rsidRDefault="000D0B74" w:rsidP="000D0B74">
      <w:pPr>
        <w:spacing w:line="360" w:lineRule="auto"/>
        <w:contextualSpacing w:val="0"/>
        <w:rPr>
          <w:rFonts w:asciiTheme="minorHAnsi" w:hAnsiTheme="minorHAnsi" w:cstheme="minorHAnsi"/>
          <w:sz w:val="24"/>
          <w:szCs w:val="24"/>
        </w:rPr>
      </w:pPr>
    </w:p>
    <w:p w:rsidR="000D0B74" w:rsidRPr="000D0B74" w:rsidRDefault="000D0B74" w:rsidP="000D0B74">
      <w:pPr>
        <w:spacing w:line="36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0D0B74">
        <w:rPr>
          <w:rFonts w:asciiTheme="minorHAnsi" w:hAnsiTheme="minorHAnsi" w:cstheme="minorHAnsi"/>
          <w:sz w:val="24"/>
          <w:szCs w:val="24"/>
        </w:rPr>
        <w:t xml:space="preserve">Arbeiderpartiet ønsker å satse </w:t>
      </w:r>
      <w:proofErr w:type="spellStart"/>
      <w:r w:rsidRPr="000D0B74">
        <w:rPr>
          <w:rFonts w:asciiTheme="minorHAnsi" w:hAnsiTheme="minorHAnsi" w:cstheme="minorHAnsi"/>
          <w:sz w:val="24"/>
          <w:szCs w:val="24"/>
        </w:rPr>
        <w:t>pa</w:t>
      </w:r>
      <w:proofErr w:type="spellEnd"/>
      <w:r w:rsidRPr="000D0B74">
        <w:rPr>
          <w:rFonts w:asciiTheme="minorHAnsi" w:hAnsiTheme="minorHAnsi" w:cstheme="minorHAnsi"/>
          <w:sz w:val="24"/>
          <w:szCs w:val="24"/>
        </w:rPr>
        <w:t xml:space="preserve">̊ norsk matproduksjon, og vil gjøre landbruket mer bærekraftig og fremtidsrettet. Omlegging til et bærekraftig landbruk har stort potensiale for å binde karbon i jorda, øke fruktbarheten og kutte klimagassutslipp. Arbeiderpartiet ønsker økt bruk av naturgjødsel, og at gjødslingen </w:t>
      </w:r>
      <w:proofErr w:type="spellStart"/>
      <w:r w:rsidRPr="000D0B74">
        <w:rPr>
          <w:rFonts w:asciiTheme="minorHAnsi" w:hAnsiTheme="minorHAnsi" w:cstheme="minorHAnsi"/>
          <w:sz w:val="24"/>
          <w:szCs w:val="24"/>
        </w:rPr>
        <w:t>pa</w:t>
      </w:r>
      <w:proofErr w:type="spellEnd"/>
      <w:r w:rsidRPr="000D0B74">
        <w:rPr>
          <w:rFonts w:asciiTheme="minorHAnsi" w:hAnsiTheme="minorHAnsi" w:cstheme="minorHAnsi"/>
          <w:sz w:val="24"/>
          <w:szCs w:val="24"/>
        </w:rPr>
        <w:t xml:space="preserve">̊ de store brukene skal foregå med større presisjon. Vi vil ha et tak for giftstoffer i matproduksjon og at </w:t>
      </w:r>
      <w:proofErr w:type="spellStart"/>
      <w:r w:rsidRPr="000D0B74">
        <w:rPr>
          <w:rFonts w:asciiTheme="minorHAnsi" w:hAnsiTheme="minorHAnsi" w:cstheme="minorHAnsi"/>
          <w:sz w:val="24"/>
          <w:szCs w:val="24"/>
        </w:rPr>
        <w:t>gårdsdyr</w:t>
      </w:r>
      <w:proofErr w:type="spellEnd"/>
      <w:r w:rsidRPr="000D0B74">
        <w:rPr>
          <w:rFonts w:asciiTheme="minorHAnsi" w:hAnsiTheme="minorHAnsi" w:cstheme="minorHAnsi"/>
          <w:sz w:val="24"/>
          <w:szCs w:val="24"/>
        </w:rPr>
        <w:t xml:space="preserve"> som hovedregel skal fores </w:t>
      </w:r>
      <w:proofErr w:type="spellStart"/>
      <w:r w:rsidRPr="000D0B74">
        <w:rPr>
          <w:rFonts w:asciiTheme="minorHAnsi" w:hAnsiTheme="minorHAnsi" w:cstheme="minorHAnsi"/>
          <w:sz w:val="24"/>
          <w:szCs w:val="24"/>
        </w:rPr>
        <w:t>pa</w:t>
      </w:r>
      <w:proofErr w:type="spellEnd"/>
      <w:r w:rsidRPr="000D0B74">
        <w:rPr>
          <w:rFonts w:asciiTheme="minorHAnsi" w:hAnsiTheme="minorHAnsi" w:cstheme="minorHAnsi"/>
          <w:sz w:val="24"/>
          <w:szCs w:val="24"/>
        </w:rPr>
        <w:t>̊ norskprodusert for. Arbeiderpartiet vil redusere svinnet i norsk landbruk, og sørge for at spiselig mat som i dag kastes, kommer til nytte.</w:t>
      </w:r>
    </w:p>
    <w:p w:rsidR="000D0B74" w:rsidRPr="000D0B74" w:rsidRDefault="000D0B74" w:rsidP="000D0B74">
      <w:pPr>
        <w:spacing w:line="360" w:lineRule="auto"/>
        <w:contextualSpacing w:val="0"/>
        <w:rPr>
          <w:rFonts w:asciiTheme="minorHAnsi" w:hAnsiTheme="minorHAnsi" w:cstheme="minorHAnsi"/>
          <w:sz w:val="24"/>
          <w:szCs w:val="24"/>
        </w:rPr>
      </w:pPr>
    </w:p>
    <w:p w:rsidR="000D0B74" w:rsidRPr="000D0B74" w:rsidRDefault="000D0B74" w:rsidP="000D0B74">
      <w:pPr>
        <w:spacing w:line="36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0D0B74">
        <w:rPr>
          <w:rFonts w:asciiTheme="minorHAnsi" w:hAnsiTheme="minorHAnsi" w:cstheme="minorHAnsi"/>
          <w:sz w:val="24"/>
          <w:szCs w:val="24"/>
        </w:rPr>
        <w:t xml:space="preserve">I Norge er rundt 3 prosent av </w:t>
      </w:r>
      <w:proofErr w:type="spellStart"/>
      <w:r w:rsidRPr="000D0B74">
        <w:rPr>
          <w:rFonts w:asciiTheme="minorHAnsi" w:hAnsiTheme="minorHAnsi" w:cstheme="minorHAnsi"/>
          <w:sz w:val="24"/>
          <w:szCs w:val="24"/>
        </w:rPr>
        <w:t>landområdene</w:t>
      </w:r>
      <w:proofErr w:type="spellEnd"/>
      <w:r w:rsidRPr="000D0B74">
        <w:rPr>
          <w:rFonts w:asciiTheme="minorHAnsi" w:hAnsiTheme="minorHAnsi" w:cstheme="minorHAnsi"/>
          <w:sz w:val="24"/>
          <w:szCs w:val="24"/>
        </w:rPr>
        <w:t xml:space="preserve"> dyrkbar mark. 1 prosent er matjord av kvalitet til å dyrke korn og andre matvarer vi kan spise direkte fra jorda som frukt, grønnsaker og bær. Matjorda er en </w:t>
      </w:r>
      <w:proofErr w:type="spellStart"/>
      <w:r w:rsidRPr="000D0B74">
        <w:rPr>
          <w:rFonts w:asciiTheme="minorHAnsi" w:hAnsiTheme="minorHAnsi" w:cstheme="minorHAnsi"/>
          <w:sz w:val="24"/>
          <w:szCs w:val="24"/>
        </w:rPr>
        <w:t>sårbar</w:t>
      </w:r>
      <w:proofErr w:type="spellEnd"/>
      <w:r w:rsidRPr="000D0B74">
        <w:rPr>
          <w:rFonts w:asciiTheme="minorHAnsi" w:hAnsiTheme="minorHAnsi" w:cstheme="minorHAnsi"/>
          <w:sz w:val="24"/>
          <w:szCs w:val="24"/>
        </w:rPr>
        <w:t xml:space="preserve"> ressurs som vi </w:t>
      </w:r>
      <w:proofErr w:type="spellStart"/>
      <w:r w:rsidRPr="000D0B74">
        <w:rPr>
          <w:rFonts w:asciiTheme="minorHAnsi" w:hAnsiTheme="minorHAnsi" w:cstheme="minorHAnsi"/>
          <w:sz w:val="24"/>
          <w:szCs w:val="24"/>
        </w:rPr>
        <w:t>ma</w:t>
      </w:r>
      <w:proofErr w:type="spellEnd"/>
      <w:r w:rsidRPr="000D0B74">
        <w:rPr>
          <w:rFonts w:asciiTheme="minorHAnsi" w:hAnsiTheme="minorHAnsi" w:cstheme="minorHAnsi"/>
          <w:sz w:val="24"/>
          <w:szCs w:val="24"/>
        </w:rPr>
        <w:t xml:space="preserve">̊ forvalte </w:t>
      </w:r>
      <w:proofErr w:type="spellStart"/>
      <w:r w:rsidRPr="000D0B74">
        <w:rPr>
          <w:rFonts w:asciiTheme="minorHAnsi" w:hAnsiTheme="minorHAnsi" w:cstheme="minorHAnsi"/>
          <w:sz w:val="24"/>
          <w:szCs w:val="24"/>
        </w:rPr>
        <w:t>pa</w:t>
      </w:r>
      <w:proofErr w:type="spellEnd"/>
      <w:r w:rsidRPr="000D0B74">
        <w:rPr>
          <w:rFonts w:asciiTheme="minorHAnsi" w:hAnsiTheme="minorHAnsi" w:cstheme="minorHAnsi"/>
          <w:sz w:val="24"/>
          <w:szCs w:val="24"/>
        </w:rPr>
        <w:t xml:space="preserve">̊ en god </w:t>
      </w:r>
      <w:proofErr w:type="spellStart"/>
      <w:r w:rsidRPr="000D0B74">
        <w:rPr>
          <w:rFonts w:asciiTheme="minorHAnsi" w:hAnsiTheme="minorHAnsi" w:cstheme="minorHAnsi"/>
          <w:sz w:val="24"/>
          <w:szCs w:val="24"/>
        </w:rPr>
        <w:t>måte</w:t>
      </w:r>
      <w:proofErr w:type="spellEnd"/>
      <w:r w:rsidRPr="000D0B74">
        <w:rPr>
          <w:rFonts w:asciiTheme="minorHAnsi" w:hAnsiTheme="minorHAnsi" w:cstheme="minorHAnsi"/>
          <w:sz w:val="24"/>
          <w:szCs w:val="24"/>
        </w:rPr>
        <w:t xml:space="preserve"> for å sikre fremtidig matproduksjon. Mye av den beste matjorda ligger rundt de største byene, og hvert </w:t>
      </w:r>
      <w:proofErr w:type="spellStart"/>
      <w:r w:rsidRPr="000D0B74">
        <w:rPr>
          <w:rFonts w:asciiTheme="minorHAnsi" w:hAnsiTheme="minorHAnsi" w:cstheme="minorHAnsi"/>
          <w:sz w:val="24"/>
          <w:szCs w:val="24"/>
        </w:rPr>
        <w:t>år</w:t>
      </w:r>
      <w:proofErr w:type="spellEnd"/>
      <w:r w:rsidRPr="000D0B74">
        <w:rPr>
          <w:rFonts w:asciiTheme="minorHAnsi" w:hAnsiTheme="minorHAnsi" w:cstheme="minorHAnsi"/>
          <w:sz w:val="24"/>
          <w:szCs w:val="24"/>
        </w:rPr>
        <w:t xml:space="preserve"> forsvinner det 6 kvadratkilometer dyrkbar mark i Norge. Dette er et areal som tilsvarer 1500 fotballbaner. Vi har ikke </w:t>
      </w:r>
      <w:proofErr w:type="spellStart"/>
      <w:r w:rsidRPr="000D0B74">
        <w:rPr>
          <w:rFonts w:asciiTheme="minorHAnsi" w:hAnsiTheme="minorHAnsi" w:cstheme="minorHAnsi"/>
          <w:sz w:val="24"/>
          <w:szCs w:val="24"/>
        </w:rPr>
        <w:t>råd</w:t>
      </w:r>
      <w:proofErr w:type="spellEnd"/>
      <w:r w:rsidRPr="000D0B74">
        <w:rPr>
          <w:rFonts w:asciiTheme="minorHAnsi" w:hAnsiTheme="minorHAnsi" w:cstheme="minorHAnsi"/>
          <w:sz w:val="24"/>
          <w:szCs w:val="24"/>
        </w:rPr>
        <w:t xml:space="preserve"> til å kaste bort en så viktig ressurs. Derfor vil Arbeiderparti ha et enda strengere vern av matjord. </w:t>
      </w:r>
    </w:p>
    <w:p w:rsidR="000D0B74" w:rsidRPr="000D0B74" w:rsidRDefault="000D0B74" w:rsidP="000D0B74">
      <w:pPr>
        <w:spacing w:line="360" w:lineRule="auto"/>
        <w:contextualSpacing w:val="0"/>
        <w:rPr>
          <w:rFonts w:asciiTheme="minorHAnsi" w:hAnsiTheme="minorHAnsi" w:cstheme="minorHAnsi"/>
          <w:b/>
          <w:sz w:val="24"/>
          <w:szCs w:val="24"/>
        </w:rPr>
      </w:pPr>
    </w:p>
    <w:p w:rsidR="000D0B74" w:rsidRPr="000D0B74" w:rsidRDefault="000D0B74" w:rsidP="000D0B74">
      <w:pPr>
        <w:spacing w:line="360" w:lineRule="auto"/>
        <w:contextualSpacing w:val="0"/>
        <w:rPr>
          <w:rFonts w:asciiTheme="minorHAnsi" w:hAnsiTheme="minorHAnsi" w:cstheme="minorHAnsi"/>
          <w:bCs/>
          <w:sz w:val="24"/>
          <w:szCs w:val="24"/>
        </w:rPr>
      </w:pPr>
      <w:r w:rsidRPr="000D0B74">
        <w:rPr>
          <w:rFonts w:asciiTheme="minorHAnsi" w:hAnsiTheme="minorHAnsi" w:cstheme="minorHAnsi"/>
          <w:bCs/>
          <w:sz w:val="24"/>
          <w:szCs w:val="24"/>
        </w:rPr>
        <w:t>Arbeiderpartiet vil:</w:t>
      </w:r>
    </w:p>
    <w:p w:rsidR="000D0B74" w:rsidRPr="000D0B74" w:rsidRDefault="000D0B74" w:rsidP="000D0B74">
      <w:pPr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0D0B74">
        <w:rPr>
          <w:rFonts w:asciiTheme="minorHAnsi" w:hAnsiTheme="minorHAnsi" w:cstheme="minorHAnsi"/>
          <w:sz w:val="24"/>
          <w:szCs w:val="24"/>
        </w:rPr>
        <w:t>Utrede miljødifferensiering av produksjonsstøtten.</w:t>
      </w:r>
    </w:p>
    <w:p w:rsidR="000D0B74" w:rsidRPr="000D0B74" w:rsidRDefault="000D0B74" w:rsidP="000D0B74">
      <w:pPr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0D0B74">
        <w:rPr>
          <w:rFonts w:asciiTheme="minorHAnsi" w:hAnsiTheme="minorHAnsi" w:cstheme="minorHAnsi"/>
          <w:sz w:val="24"/>
          <w:szCs w:val="24"/>
        </w:rPr>
        <w:t>Endre miljøtilskuddet etter modell fra Østerrike</w:t>
      </w:r>
    </w:p>
    <w:p w:rsidR="000D0B74" w:rsidRPr="000D0B74" w:rsidRDefault="000D0B74" w:rsidP="000D0B74">
      <w:pPr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0D0B74">
        <w:rPr>
          <w:rFonts w:asciiTheme="minorHAnsi" w:hAnsiTheme="minorHAnsi" w:cstheme="minorHAnsi"/>
          <w:sz w:val="24"/>
          <w:szCs w:val="24"/>
        </w:rPr>
        <w:t>Alle nye landbruksmaskiner skal være utslippsfrie innen 2025.</w:t>
      </w:r>
    </w:p>
    <w:p w:rsidR="000D0B74" w:rsidRPr="000D0B74" w:rsidRDefault="000D0B74" w:rsidP="000D0B74">
      <w:pPr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0D0B74">
        <w:rPr>
          <w:rFonts w:asciiTheme="minorHAnsi" w:hAnsiTheme="minorHAnsi" w:cstheme="minorHAnsi"/>
          <w:sz w:val="24"/>
          <w:szCs w:val="24"/>
        </w:rPr>
        <w:t xml:space="preserve">Innføre statlige retningslinjer for å hindre utbygging av myrer og </w:t>
      </w:r>
      <w:proofErr w:type="spellStart"/>
      <w:r w:rsidRPr="000D0B74">
        <w:rPr>
          <w:rFonts w:asciiTheme="minorHAnsi" w:hAnsiTheme="minorHAnsi" w:cstheme="minorHAnsi"/>
          <w:sz w:val="24"/>
          <w:szCs w:val="24"/>
        </w:rPr>
        <w:t>våtmarker</w:t>
      </w:r>
      <w:proofErr w:type="spellEnd"/>
    </w:p>
    <w:p w:rsidR="000D0B74" w:rsidRPr="000D0B74" w:rsidRDefault="000D0B74" w:rsidP="000D0B74">
      <w:pPr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0D0B74">
        <w:rPr>
          <w:rFonts w:asciiTheme="minorHAnsi" w:hAnsiTheme="minorHAnsi" w:cstheme="minorHAnsi"/>
          <w:sz w:val="24"/>
          <w:szCs w:val="24"/>
        </w:rPr>
        <w:t>Gjøre tilskuddsordningen for presisjonsgjødsling permanent og nasjonal</w:t>
      </w:r>
    </w:p>
    <w:p w:rsidR="000D0B74" w:rsidRPr="000D0B74" w:rsidRDefault="000D0B74" w:rsidP="000D0B74">
      <w:pPr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0D0B74">
        <w:rPr>
          <w:rFonts w:asciiTheme="minorHAnsi" w:hAnsiTheme="minorHAnsi" w:cstheme="minorHAnsi"/>
          <w:sz w:val="24"/>
          <w:szCs w:val="24"/>
        </w:rPr>
        <w:t>Øke andelen økologisk landbruk, og øke bruken av naturgjødsel i det konvensjonelle landbruket.</w:t>
      </w:r>
    </w:p>
    <w:p w:rsidR="000D0B74" w:rsidRPr="000D0B74" w:rsidRDefault="000D0B74" w:rsidP="000D0B74">
      <w:pPr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0D0B74">
        <w:rPr>
          <w:rFonts w:asciiTheme="minorHAnsi" w:hAnsiTheme="minorHAnsi" w:cstheme="minorHAnsi"/>
          <w:sz w:val="24"/>
          <w:szCs w:val="24"/>
        </w:rPr>
        <w:t>Stille strengere krav om sprøytemiddelbruk</w:t>
      </w:r>
    </w:p>
    <w:p w:rsidR="000D0B74" w:rsidRPr="000D0B74" w:rsidRDefault="000D0B74" w:rsidP="000D0B74">
      <w:pPr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0D0B74">
        <w:rPr>
          <w:rFonts w:asciiTheme="minorHAnsi" w:hAnsiTheme="minorHAnsi" w:cstheme="minorHAnsi"/>
          <w:sz w:val="24"/>
          <w:szCs w:val="24"/>
        </w:rPr>
        <w:t>At kraftfor ikke kan stamme fra regnskogen og som hovedregel være norskprodusert</w:t>
      </w:r>
    </w:p>
    <w:p w:rsidR="000D0B74" w:rsidRPr="000D0B74" w:rsidRDefault="000D0B74" w:rsidP="000D0B74">
      <w:pPr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0D0B74">
        <w:rPr>
          <w:rFonts w:asciiTheme="minorHAnsi" w:hAnsiTheme="minorHAnsi" w:cstheme="minorHAnsi"/>
          <w:sz w:val="24"/>
          <w:szCs w:val="24"/>
        </w:rPr>
        <w:t>Endre definisjonen av selvforsyningsgrad til å omhandle nødvendige næringsstoffer befolkningen trenger, heller enn ulike produkter.</w:t>
      </w:r>
    </w:p>
    <w:p w:rsidR="00493499" w:rsidRPr="000D0B74" w:rsidRDefault="000D0B74" w:rsidP="000D0B74">
      <w:pPr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0D0B74">
        <w:rPr>
          <w:rFonts w:asciiTheme="minorHAnsi" w:hAnsiTheme="minorHAnsi" w:cstheme="minorHAnsi"/>
          <w:sz w:val="24"/>
          <w:szCs w:val="24"/>
        </w:rPr>
        <w:t>Innføre et strengere regime for å ivareta jordvernet og forankre det i Jordloven og plan- og bygningsloven, og tas hensyn til i NTP.</w:t>
      </w:r>
      <w:bookmarkStart w:id="0" w:name="_GoBack"/>
      <w:bookmarkEnd w:id="0"/>
    </w:p>
    <w:sectPr w:rsidR="00493499" w:rsidRPr="000D0B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A64ECE"/>
    <w:multiLevelType w:val="multilevel"/>
    <w:tmpl w:val="EB34F07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B74"/>
    <w:rsid w:val="000D0B74"/>
    <w:rsid w:val="005A277E"/>
    <w:rsid w:val="00B0378D"/>
    <w:rsid w:val="00BB64CB"/>
    <w:rsid w:val="00E80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740A6"/>
  <w15:chartTrackingRefBased/>
  <w15:docId w15:val="{BE210B94-C06E-46EC-B1B6-AC615771F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D0B74"/>
    <w:pPr>
      <w:spacing w:after="0" w:line="276" w:lineRule="auto"/>
      <w:contextualSpacing/>
    </w:pPr>
    <w:rPr>
      <w:rFonts w:ascii="Arial" w:eastAsia="Arial" w:hAnsi="Arial" w:cs="Arial"/>
      <w:lang w:val="no"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Tobias Linge</dc:creator>
  <cp:keywords/>
  <dc:description/>
  <cp:lastModifiedBy>Tobias Linge</cp:lastModifiedBy>
  <cp:revision>1</cp:revision>
  <dcterms:created xsi:type="dcterms:W3CDTF">2019-01-14T10:02:00Z</dcterms:created>
  <dcterms:modified xsi:type="dcterms:W3CDTF">2019-01-14T10:02:00Z</dcterms:modified>
</cp:coreProperties>
</file>