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Dagsorden for årsmøte 2022 i Laksevåg Arbeidersamfund.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Tirsdag 18. Januar 2022</w:t>
        <w:br w:type="textWrapping"/>
        <w:t xml:space="preserve">Kl. 18:00</w:t>
        <w:br w:type="textWrapping"/>
        <w:t xml:space="preserve">Sted: Digitalt – Teams</w:t>
        <w:br w:type="textWrapping"/>
        <w:t xml:space="preserve">Lenke til møtet er publisert på lokallagets hjemmeside -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https://laksevag.arbeiderpartiet.no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Sak 1: </w:t>
      </w:r>
      <w:r w:rsidDel="00000000" w:rsidR="00000000" w:rsidRPr="00000000">
        <w:rPr>
          <w:sz w:val="20"/>
          <w:szCs w:val="20"/>
          <w:rtl w:val="0"/>
        </w:rPr>
        <w:t xml:space="preserve">Åpning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Innledning ved leder Eva Steigen.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Sak 2:</w:t>
      </w:r>
      <w:r w:rsidDel="00000000" w:rsidR="00000000" w:rsidRPr="00000000">
        <w:rPr>
          <w:sz w:val="20"/>
          <w:szCs w:val="20"/>
          <w:rtl w:val="0"/>
        </w:rPr>
        <w:t xml:space="preserve"> Konstituering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Valg av møteleder, referent og to til å skrive under referatet fra årsmøtet.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Sak 3:</w:t>
      </w:r>
      <w:r w:rsidDel="00000000" w:rsidR="00000000" w:rsidRPr="00000000">
        <w:rPr>
          <w:sz w:val="20"/>
          <w:szCs w:val="20"/>
          <w:rtl w:val="0"/>
        </w:rPr>
        <w:t xml:space="preserve"> Politisk debatt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Vår egen byråd for arbeid, sosial og bolig i Bergen, Ruth Grung, kommer for å snakke om hennes mest dagsaktuelle saker. Politisk debatt.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Sak 4:</w:t>
      </w:r>
      <w:r w:rsidDel="00000000" w:rsidR="00000000" w:rsidRPr="00000000">
        <w:rPr>
          <w:sz w:val="20"/>
          <w:szCs w:val="20"/>
          <w:rtl w:val="0"/>
        </w:rPr>
        <w:t xml:space="preserve"> Årsberetning 2021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vedlegg.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Sak 5:</w:t>
      </w:r>
      <w:r w:rsidDel="00000000" w:rsidR="00000000" w:rsidRPr="00000000">
        <w:rPr>
          <w:sz w:val="20"/>
          <w:szCs w:val="20"/>
          <w:rtl w:val="0"/>
        </w:rPr>
        <w:t xml:space="preserve"> Regnskap 2021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vedlegg. Revisors beretning legges fram i møtet.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Sak 6:</w:t>
      </w:r>
      <w:r w:rsidDel="00000000" w:rsidR="00000000" w:rsidRPr="00000000">
        <w:rPr>
          <w:sz w:val="20"/>
          <w:szCs w:val="20"/>
          <w:rtl w:val="0"/>
        </w:rPr>
        <w:t xml:space="preserve"> Innkomne forslag</w:t>
        <w:br w:type="textWrapping"/>
        <w:t xml:space="preserve">Se vedlegg med de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xx</w:t>
      </w:r>
      <w:r w:rsidDel="00000000" w:rsidR="00000000" w:rsidRPr="00000000">
        <w:rPr>
          <w:sz w:val="20"/>
          <w:szCs w:val="20"/>
          <w:rtl w:val="0"/>
        </w:rPr>
        <w:t xml:space="preserve"> politiske forslagene vi har fått inn til behandling.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På grunn av digital møteavvikling ber vi om at eventuelle endrings- eller tilleggsforslag til styrets innstillinger sendes inn via epost underveis i møtet, til vår nestleder Lars Eriksen (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laeriksen@gmail.com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), </w:t>
      </w:r>
      <w:r w:rsidDel="00000000" w:rsidR="00000000" w:rsidRPr="00000000">
        <w:rPr>
          <w:sz w:val="20"/>
          <w:szCs w:val="20"/>
          <w:rtl w:val="0"/>
        </w:rPr>
        <w:t xml:space="preserve">og settes opp slik: </w:t>
        <w:br w:type="textWrapping"/>
        <w:br w:type="textWrapping"/>
        <w:t xml:space="preserve">- Endringsforslag fra: [Ditt navn] </w:t>
        <w:br w:type="textWrapping"/>
        <w:t xml:space="preserve">- Gjelder forslag nr: [1-20]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Gjelder linje nr.: [Oppgi linjen(-e) du ønsker å endre] 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Forslag: [Forslagstekst]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Sak 7:</w:t>
      </w:r>
      <w:r w:rsidDel="00000000" w:rsidR="00000000" w:rsidRPr="00000000">
        <w:rPr>
          <w:sz w:val="20"/>
          <w:szCs w:val="20"/>
          <w:rtl w:val="0"/>
        </w:rPr>
        <w:t xml:space="preserve"> Valg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 skal gjennomføres valg til følgende verv: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Styret i Laksevåg Arbeidersamfund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Revisor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Medlemsutvalg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Representanter til representantskapet i Arbeiderpartiet i Bergen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Representanter til representantskapet i Vestland Arbeiderparti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Utsendinger til årsmøtet i Vestland Arbeiderparti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Valgkomité</w:t>
        <w:br w:type="textWrapping"/>
        <w:br w:type="textWrapping"/>
        <w:t xml:space="preserve">Valgperioden er ett år for alle verv.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Se vedlegg for innstilling fra valgkomiteen.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aksevag.arbeiderpartiet.no" TargetMode="External"/><Relationship Id="rId7" Type="http://schemas.openxmlformats.org/officeDocument/2006/relationships/hyperlink" Target="mailto:laeriks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