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86B8" w14:textId="77777777" w:rsidR="00B40CFA" w:rsidRPr="00B06394" w:rsidRDefault="00B40CFA" w:rsidP="00B40CFA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06394">
        <w:rPr>
          <w:rFonts w:ascii="Arial" w:hAnsi="Arial" w:cs="Arial"/>
          <w:b/>
          <w:bCs/>
          <w:sz w:val="28"/>
          <w:szCs w:val="28"/>
          <w:u w:val="single"/>
        </w:rPr>
        <w:t>RETNINGSLINJER FOR KOMMUNEPARTIER</w:t>
      </w:r>
    </w:p>
    <w:p w14:paraId="1F790E79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</w:rPr>
      </w:pPr>
    </w:p>
    <w:p w14:paraId="022CF255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Calibri" w:hAnsi="Arial" w:cs="Arial"/>
          <w:kern w:val="24"/>
          <w:sz w:val="28"/>
          <w:szCs w:val="28"/>
          <w:lang w:eastAsia="nb-NO"/>
          <w14:ligatures w14:val="none"/>
        </w:rPr>
      </w:pPr>
      <w:r w:rsidRPr="00B06394">
        <w:rPr>
          <w:rFonts w:ascii="Arial" w:eastAsia="Calibri" w:hAnsi="Arial" w:cs="Arial"/>
          <w:kern w:val="24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Calibri" w:hAnsi="Arial" w:cs="Arial"/>
          <w:kern w:val="24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Calibri" w:hAnsi="Arial" w:cs="Arial"/>
          <w:kern w:val="24"/>
          <w:sz w:val="28"/>
          <w:szCs w:val="28"/>
          <w:lang w:eastAsia="nb-NO"/>
          <w14:ligatures w14:val="none"/>
        </w:rPr>
        <w:tab/>
        <w:t>§2 Organisasjonens oppbygging (siste av</w:t>
      </w:r>
      <w:r>
        <w:rPr>
          <w:rFonts w:ascii="Arial" w:eastAsia="Calibri" w:hAnsi="Arial" w:cs="Arial"/>
          <w:kern w:val="24"/>
          <w:sz w:val="28"/>
          <w:szCs w:val="28"/>
          <w:lang w:eastAsia="nb-NO"/>
          <w14:ligatures w14:val="none"/>
        </w:rPr>
        <w:t>snitt</w:t>
      </w:r>
      <w:r w:rsidRPr="00B06394">
        <w:rPr>
          <w:rFonts w:ascii="Arial" w:eastAsia="Calibri" w:hAnsi="Arial" w:cs="Arial"/>
          <w:kern w:val="24"/>
          <w:sz w:val="28"/>
          <w:szCs w:val="28"/>
          <w:lang w:eastAsia="nb-NO"/>
          <w14:ligatures w14:val="none"/>
        </w:rPr>
        <w:t>)</w:t>
      </w:r>
    </w:p>
    <w:p w14:paraId="1159471A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Calibri" w:hAnsi="Arial" w:cs="Arial"/>
          <w:kern w:val="24"/>
          <w:sz w:val="28"/>
          <w:szCs w:val="28"/>
          <w:lang w:eastAsia="nb-NO"/>
          <w14:ligatures w14:val="none"/>
        </w:rPr>
      </w:pPr>
    </w:p>
    <w:p w14:paraId="290967F9" w14:textId="77777777" w:rsidR="00B40CFA" w:rsidRPr="00253C2D" w:rsidRDefault="00B40CFA" w:rsidP="00B40CFA">
      <w:pPr>
        <w:spacing w:after="0" w:line="240" w:lineRule="auto"/>
        <w:contextualSpacing/>
        <w:rPr>
          <w:rFonts w:ascii="Arial" w:eastAsia="Calibri" w:hAnsi="Arial" w:cs="Arial"/>
          <w:kern w:val="24"/>
          <w:sz w:val="28"/>
          <w:szCs w:val="28"/>
          <w:lang w:eastAsia="nb-NO"/>
          <w14:ligatures w14:val="none"/>
        </w:rPr>
      </w:pPr>
      <w:r w:rsidRPr="00253C2D">
        <w:rPr>
          <w:rFonts w:ascii="Arial" w:eastAsia="Calibri" w:hAnsi="Arial" w:cs="Arial"/>
          <w:kern w:val="24"/>
          <w:sz w:val="28"/>
          <w:szCs w:val="28"/>
          <w:lang w:eastAsia="nb-NO"/>
          <w14:ligatures w14:val="none"/>
        </w:rPr>
        <w:t xml:space="preserve">Dagens tekst: I kommunepartier som har representantskapsordning skal representantskapet bestå av representanter fra partiavdelingene. Det kan vedtektsfestes et fast antall medlemmer i representantskapet. Alle avdelinger skal sikres en representant og representasjonen </w:t>
      </w:r>
      <w:proofErr w:type="gramStart"/>
      <w:r w:rsidRPr="00253C2D">
        <w:rPr>
          <w:rFonts w:ascii="Arial" w:eastAsia="Calibri" w:hAnsi="Arial" w:cs="Arial"/>
          <w:kern w:val="24"/>
          <w:sz w:val="28"/>
          <w:szCs w:val="28"/>
          <w:lang w:eastAsia="nb-NO"/>
          <w14:ligatures w14:val="none"/>
        </w:rPr>
        <w:t>for øvrig</w:t>
      </w:r>
      <w:proofErr w:type="gramEnd"/>
      <w:r w:rsidRPr="00253C2D">
        <w:rPr>
          <w:rFonts w:ascii="Arial" w:eastAsia="Calibri" w:hAnsi="Arial" w:cs="Arial"/>
          <w:kern w:val="24"/>
          <w:sz w:val="28"/>
          <w:szCs w:val="28"/>
          <w:lang w:eastAsia="nb-NO"/>
          <w14:ligatures w14:val="none"/>
        </w:rPr>
        <w:t xml:space="preserve"> skal beregnes proporsjonalt ut fra avdelingenes medlemstall pr. 31.12. det foregående år. </w:t>
      </w:r>
    </w:p>
    <w:p w14:paraId="68E6766C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Calibri" w:hAnsi="Arial" w:cs="Arial"/>
          <w:kern w:val="24"/>
          <w:sz w:val="28"/>
          <w:szCs w:val="28"/>
          <w:lang w:eastAsia="nb-NO"/>
          <w14:ligatures w14:val="none"/>
        </w:rPr>
      </w:pPr>
    </w:p>
    <w:p w14:paraId="6C5A0B90" w14:textId="77777777" w:rsidR="00B40CFA" w:rsidRPr="00253C2D" w:rsidRDefault="00B40CFA" w:rsidP="00B40CFA">
      <w:pPr>
        <w:spacing w:after="0" w:line="240" w:lineRule="auto"/>
        <w:contextualSpacing/>
        <w:rPr>
          <w:rFonts w:ascii="Arial" w:eastAsia="Calibri" w:hAnsi="Arial" w:cs="Arial"/>
          <w:kern w:val="24"/>
          <w:sz w:val="28"/>
          <w:szCs w:val="28"/>
          <w:lang w:eastAsia="nb-NO"/>
          <w14:ligatures w14:val="none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>Ny tekst:</w:t>
      </w:r>
      <w:r w:rsidRPr="00253C2D">
        <w:rPr>
          <w:rFonts w:ascii="Arial" w:eastAsia="Calibri" w:hAnsi="Arial" w:cs="Arial"/>
          <w:kern w:val="24"/>
          <w:sz w:val="28"/>
          <w:szCs w:val="28"/>
          <w:lang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 xml:space="preserve">I </w:t>
      </w:r>
      <w:proofErr w:type="spellStart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>kommunepartier</w:t>
      </w:r>
      <w:proofErr w:type="spellEnd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 xml:space="preserve"> som har representantskapsordning skal representantskapet bestå av </w:t>
      </w:r>
      <w:proofErr w:type="spellStart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>representanter</w:t>
      </w:r>
      <w:proofErr w:type="spellEnd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>fra</w:t>
      </w:r>
      <w:proofErr w:type="spellEnd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>partiavdelingene</w:t>
      </w:r>
      <w:proofErr w:type="spellEnd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 xml:space="preserve">. Det kan </w:t>
      </w:r>
      <w:proofErr w:type="spellStart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>vedtektsfestes</w:t>
      </w:r>
      <w:proofErr w:type="spellEnd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 xml:space="preserve"> et fast </w:t>
      </w:r>
      <w:proofErr w:type="spellStart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>antall</w:t>
      </w:r>
      <w:proofErr w:type="spellEnd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 xml:space="preserve"> medlemmer i representantskapet. En partiavdeling får proporsjonal representasjon basert på </w:t>
      </w:r>
      <w:proofErr w:type="spellStart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>antall</w:t>
      </w:r>
      <w:proofErr w:type="spellEnd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 xml:space="preserve"> medlemmer som er folkeregistrert i kommunen pr 31.12 det </w:t>
      </w:r>
      <w:proofErr w:type="spellStart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>foregående</w:t>
      </w:r>
      <w:proofErr w:type="spellEnd"/>
      <w:r w:rsidRPr="00253C2D">
        <w:rPr>
          <w:rFonts w:ascii="Arial" w:eastAsia="Calibri" w:hAnsi="Arial" w:cs="Arial"/>
          <w:kern w:val="24"/>
          <w:sz w:val="28"/>
          <w:szCs w:val="28"/>
          <w:lang w:val="nn-NO" w:eastAsia="nb-NO"/>
          <w14:ligatures w14:val="none"/>
        </w:rPr>
        <w:t xml:space="preserve"> år. </w:t>
      </w:r>
      <w:proofErr w:type="spellStart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Avdelinger</w:t>
      </w:r>
      <w:proofErr w:type="spellEnd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med færre enn 15 </w:t>
      </w:r>
      <w:proofErr w:type="spellStart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betalende</w:t>
      </w:r>
      <w:proofErr w:type="spellEnd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medlemmer har </w:t>
      </w:r>
      <w:proofErr w:type="spellStart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ikke</w:t>
      </w:r>
      <w:proofErr w:type="spellEnd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rett til representasjon.</w:t>
      </w:r>
    </w:p>
    <w:p w14:paraId="557A7697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</w:rPr>
      </w:pPr>
    </w:p>
    <w:p w14:paraId="5624729E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</w:rPr>
      </w:pPr>
    </w:p>
    <w:p w14:paraId="4F4E0997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</w:rPr>
      </w:pPr>
    </w:p>
    <w:p w14:paraId="7FD2B8CC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</w:rPr>
      </w:pPr>
    </w:p>
    <w:p w14:paraId="52086D3C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  <w:t xml:space="preserve">§3 Årsmøter </w:t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  <w:t>1. av</w:t>
      </w:r>
      <w:r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>snitt</w:t>
      </w:r>
    </w:p>
    <w:p w14:paraId="28536BD8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235CF72A" w14:textId="77777777" w:rsidR="00B40CFA" w:rsidRPr="00B74126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B74126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 xml:space="preserve">Dagens tekst: </w:t>
      </w:r>
      <w:r w:rsidRPr="00B74126">
        <w:rPr>
          <w:rFonts w:ascii="Arial" w:eastAsiaTheme="minorEastAsia" w:hAnsi="Arial" w:cs="Arial"/>
          <w:color w:val="000000"/>
          <w:kern w:val="24"/>
          <w:sz w:val="28"/>
          <w:szCs w:val="28"/>
          <w:lang w:eastAsia="nb-NO"/>
          <w14:ligatures w14:val="none"/>
        </w:rPr>
        <w:t xml:space="preserve">Til årsmøtet i kommunepartiene inviteres alle medlemmer med tale- og forslagsrett. Som hovedregel har alle stemmerett hvis ikke annet er fastlagt i lokale vedtekter. Møtet kunngjøres minst fire uker før det avholdes. Årsmøtet behandler årsmelding fra styret, avdelingene, kommunestyregruppa </w:t>
      </w:r>
      <w:proofErr w:type="spellStart"/>
      <w:r w:rsidRPr="00B74126">
        <w:rPr>
          <w:rFonts w:ascii="Arial" w:eastAsiaTheme="minorEastAsia" w:hAnsi="Arial" w:cs="Arial"/>
          <w:color w:val="000000"/>
          <w:kern w:val="24"/>
          <w:sz w:val="28"/>
          <w:szCs w:val="28"/>
          <w:lang w:eastAsia="nb-NO"/>
          <w14:ligatures w14:val="none"/>
        </w:rPr>
        <w:t>m.v</w:t>
      </w:r>
      <w:proofErr w:type="spellEnd"/>
      <w:r w:rsidRPr="00B74126">
        <w:rPr>
          <w:rFonts w:ascii="Arial" w:eastAsiaTheme="minorEastAsia" w:hAnsi="Arial" w:cs="Arial"/>
          <w:color w:val="000000"/>
          <w:kern w:val="24"/>
          <w:sz w:val="28"/>
          <w:szCs w:val="28"/>
          <w:lang w:eastAsia="nb-NO"/>
          <w14:ligatures w14:val="none"/>
        </w:rPr>
        <w:t xml:space="preserve">. Videre behandles regnskap, innkomne forslag og valg i samsvar med kommunepartiets vedtekter. </w:t>
      </w:r>
    </w:p>
    <w:p w14:paraId="4082DADA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</w:pPr>
    </w:p>
    <w:p w14:paraId="7712B9CE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Calibri" w:hAnsi="Arial" w:cs="Arial"/>
          <w:color w:val="000000" w:themeColor="text1"/>
          <w:spacing w:val="-2"/>
          <w:kern w:val="24"/>
          <w:sz w:val="28"/>
          <w:szCs w:val="28"/>
          <w:lang w:val="nn-NO" w:eastAsia="nb-NO"/>
          <w14:ligatures w14:val="none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>Ny tekst:</w:t>
      </w:r>
      <w:r w:rsidRPr="00B74126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Til</w:t>
      </w:r>
      <w:r w:rsidRPr="00B74126">
        <w:rPr>
          <w:rFonts w:ascii="Arial" w:eastAsia="Calibri" w:hAnsi="Arial" w:cs="Arial"/>
          <w:color w:val="000000" w:themeColor="text1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årsmøtet</w:t>
      </w:r>
      <w:r w:rsidRPr="00B74126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i</w:t>
      </w:r>
      <w:r w:rsidRPr="00B74126">
        <w:rPr>
          <w:rFonts w:ascii="Arial" w:eastAsia="Calibri" w:hAnsi="Arial" w:cs="Arial"/>
          <w:color w:val="000000" w:themeColor="text1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kommunepartiene</w:t>
      </w:r>
      <w:proofErr w:type="spellEnd"/>
      <w:r w:rsidRPr="00B74126">
        <w:rPr>
          <w:rFonts w:ascii="Arial" w:eastAsia="Calibri" w:hAnsi="Arial" w:cs="Arial"/>
          <w:color w:val="000000" w:themeColor="text1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inviteres</w:t>
      </w:r>
      <w:proofErr w:type="spellEnd"/>
      <w:r w:rsidRPr="00B74126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alle</w:t>
      </w:r>
      <w:r w:rsidRPr="00B74126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medlemmer</w:t>
      </w:r>
      <w:r w:rsidRPr="00B74126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med</w:t>
      </w:r>
      <w:r w:rsidRPr="00B74126">
        <w:rPr>
          <w:rFonts w:ascii="Arial" w:eastAsia="Calibri" w:hAnsi="Arial" w:cs="Arial"/>
          <w:color w:val="000000" w:themeColor="text1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tale-</w:t>
      </w:r>
      <w:r w:rsidRPr="00B74126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og</w:t>
      </w:r>
      <w:r w:rsidRPr="00B74126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forslagsrett</w:t>
      </w:r>
      <w:proofErr w:type="spellEnd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.</w:t>
      </w:r>
      <w:r w:rsidRPr="00B74126">
        <w:rPr>
          <w:rFonts w:ascii="Arial" w:eastAsia="Calibri" w:hAnsi="Arial" w:cs="Arial"/>
          <w:color w:val="000000" w:themeColor="text1"/>
          <w:spacing w:val="-6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Som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hovedregel</w:t>
      </w:r>
      <w:proofErr w:type="spellEnd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har alle stemmerett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hvis</w:t>
      </w:r>
      <w:proofErr w:type="spellEnd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ikke</w:t>
      </w:r>
      <w:proofErr w:type="spellEnd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annet er fastlagt i lokale vedtekter. Møtet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kunngjøres</w:t>
      </w:r>
      <w:proofErr w:type="spellEnd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minst fire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uker</w:t>
      </w:r>
      <w:proofErr w:type="spellEnd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før det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avholdes</w:t>
      </w:r>
      <w:proofErr w:type="spellEnd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. </w:t>
      </w:r>
      <w:proofErr w:type="spellStart"/>
      <w:r w:rsidRPr="00B74126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Innen</w:t>
      </w:r>
      <w:proofErr w:type="spellEnd"/>
      <w:r w:rsidRPr="00B74126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årsmøtet skal </w:t>
      </w:r>
      <w:proofErr w:type="spellStart"/>
      <w:r w:rsidRPr="00B74126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partiavdelingene</w:t>
      </w:r>
      <w:proofErr w:type="spellEnd"/>
      <w:r w:rsidRPr="00B74126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gjennomføre sine </w:t>
      </w:r>
      <w:proofErr w:type="spellStart"/>
      <w:r w:rsidRPr="00B74126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årsmøter</w:t>
      </w:r>
      <w:proofErr w:type="spellEnd"/>
      <w:r w:rsidRPr="00B74126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og levere årsberetning</w:t>
      </w:r>
      <w:r w:rsidRPr="00B06394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,</w:t>
      </w:r>
      <w:r w:rsidRPr="00B74126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årsregnskap</w:t>
      </w:r>
      <w:r w:rsidRPr="00B06394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og årsmøteprotokoll</w:t>
      </w:r>
      <w:r w:rsidRPr="00B74126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til kommunepartiet.</w:t>
      </w:r>
      <w:r w:rsidRPr="00B74126">
        <w:rPr>
          <w:rFonts w:ascii="Arial" w:eastAsia="Calibri" w:hAnsi="Arial" w:cs="Arial"/>
          <w:color w:val="FF0000"/>
          <w:kern w:val="24"/>
          <w:sz w:val="28"/>
          <w:szCs w:val="28"/>
          <w:lang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Årsmøtet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behandler</w:t>
      </w:r>
      <w:proofErr w:type="spellEnd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årsmelding</w:t>
      </w:r>
      <w:r w:rsidRPr="00B74126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fra</w:t>
      </w:r>
      <w:proofErr w:type="spellEnd"/>
      <w:r w:rsidRPr="00B74126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styret,</w:t>
      </w:r>
      <w:r w:rsidRPr="00B74126">
        <w:rPr>
          <w:rFonts w:ascii="Arial" w:eastAsia="Calibri" w:hAnsi="Arial" w:cs="Arial"/>
          <w:color w:val="000000" w:themeColor="text1"/>
          <w:spacing w:val="-1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avdelingene</w:t>
      </w:r>
      <w:proofErr w:type="spellEnd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,</w:t>
      </w:r>
      <w:r w:rsidRPr="00B74126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kommunestyregruppa</w:t>
      </w:r>
      <w:r w:rsidRPr="00B74126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m.v</w:t>
      </w:r>
      <w:proofErr w:type="spellEnd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.</w:t>
      </w:r>
      <w:r w:rsidRPr="00B74126">
        <w:rPr>
          <w:rFonts w:ascii="Arial" w:eastAsia="Calibri" w:hAnsi="Arial" w:cs="Arial"/>
          <w:color w:val="000000" w:themeColor="text1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Videre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behandles</w:t>
      </w:r>
      <w:proofErr w:type="spellEnd"/>
      <w:r w:rsidRPr="00B74126">
        <w:rPr>
          <w:rFonts w:ascii="Arial" w:eastAsia="Calibri" w:hAnsi="Arial" w:cs="Arial"/>
          <w:color w:val="000000" w:themeColor="text1"/>
          <w:spacing w:val="-7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regnskap</w:t>
      </w:r>
      <w:proofErr w:type="spellEnd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,</w:t>
      </w:r>
      <w:r w:rsidRPr="00B74126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innkomne</w:t>
      </w:r>
      <w:r w:rsidRPr="00B74126">
        <w:rPr>
          <w:rFonts w:ascii="Arial" w:eastAsia="Calibri" w:hAnsi="Arial" w:cs="Arial"/>
          <w:color w:val="000000" w:themeColor="text1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forslag</w:t>
      </w:r>
      <w:r w:rsidRPr="00B74126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og</w:t>
      </w:r>
      <w:r w:rsidRPr="00B74126">
        <w:rPr>
          <w:rFonts w:ascii="Arial" w:eastAsia="Calibri" w:hAnsi="Arial" w:cs="Arial"/>
          <w:color w:val="000000" w:themeColor="text1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valg</w:t>
      </w:r>
      <w:proofErr w:type="spellEnd"/>
      <w:r w:rsidRPr="00B74126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i</w:t>
      </w:r>
      <w:r w:rsidRPr="00B74126">
        <w:rPr>
          <w:rFonts w:ascii="Arial" w:eastAsia="Calibri" w:hAnsi="Arial" w:cs="Arial"/>
          <w:color w:val="000000" w:themeColor="text1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samsvar</w:t>
      </w:r>
      <w:r w:rsidRPr="00B74126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med</w:t>
      </w:r>
      <w:r w:rsidRPr="00B74126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74126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kommunepartiets</w:t>
      </w:r>
      <w:r w:rsidRPr="00B74126">
        <w:rPr>
          <w:rFonts w:ascii="Arial" w:eastAsia="Calibri" w:hAnsi="Arial" w:cs="Arial"/>
          <w:color w:val="000000" w:themeColor="text1"/>
          <w:spacing w:val="-2"/>
          <w:kern w:val="24"/>
          <w:sz w:val="28"/>
          <w:szCs w:val="28"/>
          <w:lang w:val="nn-NO" w:eastAsia="nb-NO"/>
          <w14:ligatures w14:val="none"/>
        </w:rPr>
        <w:t xml:space="preserve"> vedtekter.</w:t>
      </w:r>
    </w:p>
    <w:p w14:paraId="246F0129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  <w:lang w:val="nn-NO"/>
        </w:rPr>
      </w:pPr>
    </w:p>
    <w:p w14:paraId="518C35F8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</w:rPr>
      </w:pPr>
    </w:p>
    <w:p w14:paraId="0AFF4E27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</w:rPr>
      </w:pPr>
    </w:p>
    <w:p w14:paraId="7F65E696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</w:rPr>
      </w:pPr>
    </w:p>
    <w:p w14:paraId="034C0015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</w:rPr>
      </w:pPr>
    </w:p>
    <w:p w14:paraId="15ABD536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  <w:t>§4 Medlemsmøtet/representantskapet</w:t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br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  <w:t>(av</w:t>
      </w:r>
      <w:r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>snittet</w:t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 xml:space="preserve"> om Representantskapet)</w:t>
      </w:r>
    </w:p>
    <w:p w14:paraId="7C1F3934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54E286C3" w14:textId="77777777" w:rsidR="00B40CFA" w:rsidRPr="00253C2D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253C2D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 xml:space="preserve">Dagens tekst: </w:t>
      </w:r>
      <w:r w:rsidRPr="00253C2D">
        <w:rPr>
          <w:rFonts w:ascii="Arial" w:eastAsiaTheme="minorEastAsia" w:hAnsi="Arial" w:cs="Arial"/>
          <w:color w:val="000000"/>
          <w:kern w:val="24"/>
          <w:sz w:val="28"/>
          <w:szCs w:val="28"/>
          <w:lang w:eastAsia="nb-NO"/>
          <w14:ligatures w14:val="none"/>
        </w:rPr>
        <w:t xml:space="preserve">I kommunepartier hvor representantskapet er det høyeste organ mellom årsmøtene, kan det vedtektsfestes et fast antall medlemmer i representantskapet. Alle partiavdelinger skal sikres en representant og representasjonen </w:t>
      </w:r>
      <w:proofErr w:type="gramStart"/>
      <w:r w:rsidRPr="00253C2D">
        <w:rPr>
          <w:rFonts w:ascii="Arial" w:eastAsiaTheme="minorEastAsia" w:hAnsi="Arial" w:cs="Arial"/>
          <w:color w:val="000000"/>
          <w:kern w:val="24"/>
          <w:sz w:val="28"/>
          <w:szCs w:val="28"/>
          <w:lang w:eastAsia="nb-NO"/>
          <w14:ligatures w14:val="none"/>
        </w:rPr>
        <w:t>for øvrig</w:t>
      </w:r>
      <w:proofErr w:type="gramEnd"/>
      <w:r w:rsidRPr="00253C2D">
        <w:rPr>
          <w:rFonts w:ascii="Arial" w:eastAsiaTheme="minorEastAsia" w:hAnsi="Arial" w:cs="Arial"/>
          <w:color w:val="000000"/>
          <w:kern w:val="24"/>
          <w:sz w:val="28"/>
          <w:szCs w:val="28"/>
          <w:lang w:eastAsia="nb-NO"/>
          <w14:ligatures w14:val="none"/>
        </w:rPr>
        <w:t xml:space="preserve"> skal beregnes proporsjonalt ut fra avdelingenes medlemstall pr. 31.12. det foregående år. Alle partiavdelinger (herunder AUF-lagene) skal i god tid før årsmøtet velge representanter til representantskapet for kommende arbeidsår. Medlemmer av partiets kommunestyregruppe har rett til å ta del i representantskapets behandling av kommunale saker. De har da tale- og forslagsrett. Før slike saker legges fram for representantskapet, skal kommunestyregruppa fremme innstilling i den enkelte sak. Om kommunepartiet bestemmer det, kan kommunale saker behandles i fellesmøter av representantskapet og kommunestyregruppa. I så fall har både representantskapets og kommunestyregruppas medlemmer stemmerett. </w:t>
      </w:r>
    </w:p>
    <w:p w14:paraId="1158BEE2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</w:pPr>
    </w:p>
    <w:p w14:paraId="149FA7FD" w14:textId="77777777" w:rsidR="00B40CFA" w:rsidRPr="0027517A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>Ny tekst:</w:t>
      </w:r>
      <w:r w:rsidRPr="00253C2D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For at et kommuneparti kan etablere eller </w:t>
      </w:r>
      <w:proofErr w:type="spellStart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videreføre</w:t>
      </w:r>
      <w:proofErr w:type="spellEnd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ordning med representantskap skal det være minst fem aktive </w:t>
      </w:r>
      <w:proofErr w:type="spellStart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partiavdelinger</w:t>
      </w:r>
      <w:proofErr w:type="spellEnd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i kommunepartiet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. I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kommunepartier</w:t>
      </w:r>
      <w:proofErr w:type="spellEnd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hvor</w:t>
      </w:r>
      <w:proofErr w:type="spellEnd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representantskapet er det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høyeste</w:t>
      </w:r>
      <w:proofErr w:type="spellEnd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organ mellom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årsmøtene</w:t>
      </w:r>
      <w:proofErr w:type="spellEnd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, kan det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vedtektsfestes</w:t>
      </w:r>
      <w:proofErr w:type="spellEnd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et fast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antall</w:t>
      </w:r>
      <w:proofErr w:type="spellEnd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medlemmer i representantskapet. En partiavdeling får proporsjonal representasjon basert</w:t>
      </w:r>
      <w:r w:rsidRPr="00253C2D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på</w:t>
      </w:r>
      <w:r w:rsidRPr="00253C2D">
        <w:rPr>
          <w:rFonts w:ascii="Arial" w:eastAsia="Calibri" w:hAnsi="Arial" w:cs="Arial"/>
          <w:color w:val="000000" w:themeColor="text1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antall</w:t>
      </w:r>
      <w:proofErr w:type="spellEnd"/>
      <w:r w:rsidRPr="00253C2D">
        <w:rPr>
          <w:rFonts w:ascii="Arial" w:eastAsia="Calibri" w:hAnsi="Arial" w:cs="Arial"/>
          <w:color w:val="000000" w:themeColor="text1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medlemmer</w:t>
      </w:r>
      <w:r w:rsidRPr="00253C2D">
        <w:rPr>
          <w:rFonts w:ascii="Arial" w:eastAsia="Calibri" w:hAnsi="Arial" w:cs="Arial"/>
          <w:color w:val="000000" w:themeColor="text1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som</w:t>
      </w:r>
      <w:r w:rsidRPr="00253C2D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er</w:t>
      </w:r>
      <w:r w:rsidRPr="00253C2D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folkeregistrert</w:t>
      </w:r>
      <w:r w:rsidRPr="00253C2D">
        <w:rPr>
          <w:rFonts w:ascii="Arial" w:eastAsia="Calibri" w:hAnsi="Arial" w:cs="Arial"/>
          <w:color w:val="000000" w:themeColor="text1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i</w:t>
      </w:r>
      <w:r w:rsidRPr="00253C2D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kommunen</w:t>
      </w:r>
      <w:r w:rsidRPr="00253C2D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pr</w:t>
      </w:r>
      <w:r w:rsidRPr="00253C2D">
        <w:rPr>
          <w:rFonts w:ascii="Arial" w:eastAsia="Calibri" w:hAnsi="Arial" w:cs="Arial"/>
          <w:color w:val="000000" w:themeColor="text1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31.12</w:t>
      </w:r>
      <w:r w:rsidRPr="00253C2D">
        <w:rPr>
          <w:rFonts w:ascii="Arial" w:eastAsia="Calibri" w:hAnsi="Arial" w:cs="Arial"/>
          <w:color w:val="000000" w:themeColor="text1"/>
          <w:spacing w:val="-6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det</w:t>
      </w:r>
      <w:r w:rsidRPr="00253C2D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foregående</w:t>
      </w:r>
      <w:proofErr w:type="spellEnd"/>
      <w:r w:rsidRPr="00253C2D">
        <w:rPr>
          <w:rFonts w:ascii="Arial" w:eastAsia="Calibri" w:hAnsi="Arial" w:cs="Arial"/>
          <w:color w:val="000000" w:themeColor="text1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år. </w:t>
      </w:r>
      <w:proofErr w:type="spellStart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Avdelinger</w:t>
      </w:r>
      <w:proofErr w:type="spellEnd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med færre enn 15 </w:t>
      </w:r>
      <w:proofErr w:type="spellStart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betalende</w:t>
      </w:r>
      <w:proofErr w:type="spellEnd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medlemmer har </w:t>
      </w:r>
      <w:proofErr w:type="spellStart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ikke</w:t>
      </w:r>
      <w:proofErr w:type="spellEnd"/>
      <w:r w:rsidRPr="00253C2D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rett til representasjon.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Alle</w:t>
      </w:r>
      <w:r w:rsidRPr="00253C2D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partiavdelinger</w:t>
      </w:r>
      <w:proofErr w:type="spellEnd"/>
      <w:r w:rsidRPr="00253C2D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(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herunder</w:t>
      </w:r>
      <w:proofErr w:type="spellEnd"/>
      <w:r w:rsidRPr="00253C2D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AUF-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lagene</w:t>
      </w:r>
      <w:proofErr w:type="spellEnd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)</w:t>
      </w:r>
      <w:r w:rsidRPr="00253C2D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skal</w:t>
      </w:r>
      <w:r w:rsidRPr="00253C2D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i</w:t>
      </w:r>
      <w:r w:rsidRPr="00253C2D">
        <w:rPr>
          <w:rFonts w:ascii="Arial" w:eastAsia="Calibri" w:hAnsi="Arial" w:cs="Arial"/>
          <w:color w:val="000000" w:themeColor="text1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god</w:t>
      </w:r>
      <w:r w:rsidRPr="00253C2D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tid</w:t>
      </w:r>
      <w:r w:rsidRPr="00253C2D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før</w:t>
      </w:r>
      <w:r w:rsidRPr="00253C2D">
        <w:rPr>
          <w:rFonts w:ascii="Arial" w:eastAsia="Calibri" w:hAnsi="Arial" w:cs="Arial"/>
          <w:color w:val="000000" w:themeColor="text1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årsmøtet</w:t>
      </w:r>
      <w:r w:rsidRPr="00253C2D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velge</w:t>
      </w:r>
      <w:proofErr w:type="spellEnd"/>
      <w:r w:rsidRPr="00253C2D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representanter</w:t>
      </w:r>
      <w:proofErr w:type="spellEnd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til representantskapet for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kommende</w:t>
      </w:r>
      <w:proofErr w:type="spellEnd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årsmøteperiode.</w:t>
      </w:r>
      <w:r w:rsidRPr="00B06394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7517A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Ingen kan alene ha </w:t>
      </w:r>
      <w:proofErr w:type="spellStart"/>
      <w:r w:rsidRPr="0027517A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mer</w:t>
      </w:r>
      <w:proofErr w:type="spellEnd"/>
      <w:r w:rsidRPr="0027517A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enn 40 prosent av </w:t>
      </w:r>
      <w:r w:rsidRPr="00B06394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de </w:t>
      </w:r>
      <w:proofErr w:type="spellStart"/>
      <w:r w:rsidRPr="00B06394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stemmeberettigede</w:t>
      </w:r>
      <w:proofErr w:type="spellEnd"/>
      <w:r w:rsidRPr="0027517A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.</w:t>
      </w:r>
    </w:p>
    <w:p w14:paraId="4BFC5E1D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</w:pPr>
    </w:p>
    <w:p w14:paraId="2BB36A22" w14:textId="77777777" w:rsidR="00B40CFA" w:rsidRPr="00B06394" w:rsidRDefault="00B40CFA" w:rsidP="00B40CFA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</w:pP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Medlemmer av partiets kommunestyregruppe har rett til å ta del i representantskapets behandling</w:t>
      </w:r>
      <w:r w:rsidRPr="00253C2D">
        <w:rPr>
          <w:rFonts w:ascii="Arial" w:eastAsia="Calibri" w:hAnsi="Arial" w:cs="Arial"/>
          <w:color w:val="000000" w:themeColor="text1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av</w:t>
      </w:r>
      <w:r w:rsidRPr="00253C2D">
        <w:rPr>
          <w:rFonts w:ascii="Arial" w:eastAsia="Calibri" w:hAnsi="Arial" w:cs="Arial"/>
          <w:color w:val="000000" w:themeColor="text1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kommunale</w:t>
      </w:r>
      <w:r w:rsidRPr="00253C2D">
        <w:rPr>
          <w:rFonts w:ascii="Arial" w:eastAsia="Calibri" w:hAnsi="Arial" w:cs="Arial"/>
          <w:color w:val="000000" w:themeColor="text1"/>
          <w:spacing w:val="-1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saker.</w:t>
      </w:r>
      <w:r w:rsidRPr="00253C2D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De</w:t>
      </w:r>
      <w:r w:rsidRPr="00253C2D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har</w:t>
      </w:r>
      <w:r w:rsidRPr="00253C2D">
        <w:rPr>
          <w:rFonts w:ascii="Arial" w:eastAsia="Calibri" w:hAnsi="Arial" w:cs="Arial"/>
          <w:color w:val="000000" w:themeColor="text1"/>
          <w:spacing w:val="-1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da</w:t>
      </w:r>
      <w:r w:rsidRPr="00253C2D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tale-</w:t>
      </w:r>
      <w:r w:rsidRPr="00253C2D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forslags-</w:t>
      </w:r>
      <w:r w:rsidRPr="00253C2D">
        <w:rPr>
          <w:rFonts w:ascii="Arial" w:eastAsia="Calibri" w:hAnsi="Arial" w:cs="Arial"/>
          <w:color w:val="000000" w:themeColor="text1"/>
          <w:spacing w:val="-1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og</w:t>
      </w:r>
      <w:r w:rsidRPr="00253C2D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stemmerett.</w:t>
      </w:r>
      <w:r w:rsidRPr="00253C2D">
        <w:rPr>
          <w:rFonts w:ascii="Arial" w:eastAsia="Calibri" w:hAnsi="Arial" w:cs="Arial"/>
          <w:color w:val="000000" w:themeColor="text1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Før</w:t>
      </w:r>
      <w:r w:rsidRPr="00253C2D">
        <w:rPr>
          <w:rFonts w:ascii="Arial" w:eastAsia="Calibri" w:hAnsi="Arial" w:cs="Arial"/>
          <w:color w:val="000000" w:themeColor="text1"/>
          <w:spacing w:val="-1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slike</w:t>
      </w:r>
      <w:r w:rsidRPr="00253C2D">
        <w:rPr>
          <w:rFonts w:ascii="Arial" w:eastAsia="Calibri" w:hAnsi="Arial" w:cs="Arial"/>
          <w:color w:val="000000" w:themeColor="text1"/>
          <w:spacing w:val="-1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saker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legges</w:t>
      </w:r>
      <w:proofErr w:type="spellEnd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fram for representantskapet, skal kommunestyregruppa fremme innstilling i den</w:t>
      </w:r>
      <w:r w:rsidRPr="00B06394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enkelte sak. Om kommunepartiet bestemmer det, kan kommunale saker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behandles</w:t>
      </w:r>
      <w:proofErr w:type="spellEnd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i </w:t>
      </w:r>
      <w:proofErr w:type="spellStart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fellesmøter</w:t>
      </w:r>
      <w:proofErr w:type="spellEnd"/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av representantskapet og kommunestyregruppa. </w:t>
      </w:r>
      <w:r w:rsidRPr="00253C2D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lastRenderedPageBreak/>
        <w:t>I så fall har både representantskapets og kommunestyregruppas medlemmer stemmerett.</w:t>
      </w:r>
    </w:p>
    <w:p w14:paraId="1CFB6DE6" w14:textId="77777777" w:rsidR="00B40CFA" w:rsidRPr="00B06394" w:rsidRDefault="00B40CFA" w:rsidP="00B40CFA">
      <w:pPr>
        <w:spacing w:line="240" w:lineRule="auto"/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</w:pPr>
    </w:p>
    <w:p w14:paraId="74B3D855" w14:textId="77777777" w:rsidR="00B40CFA" w:rsidRPr="00B06394" w:rsidRDefault="00B40CFA" w:rsidP="00B40CFA">
      <w:pPr>
        <w:spacing w:line="240" w:lineRule="auto"/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</w:pPr>
    </w:p>
    <w:p w14:paraId="327F3588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  <w:t>§6 Nominasjon til kommunestyrevalg punkt 2</w:t>
      </w:r>
    </w:p>
    <w:p w14:paraId="55357799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7F3A1693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AD5E2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 xml:space="preserve">Dagens tekst: </w:t>
      </w:r>
      <w:r w:rsidRPr="00AD5E28">
        <w:rPr>
          <w:rFonts w:ascii="Arial" w:eastAsiaTheme="minorEastAsia" w:hAnsi="Arial" w:cs="Arial"/>
          <w:color w:val="000000"/>
          <w:kern w:val="24"/>
          <w:sz w:val="28"/>
          <w:szCs w:val="28"/>
          <w:lang w:eastAsia="nb-NO"/>
          <w14:ligatures w14:val="none"/>
        </w:rPr>
        <w:t xml:space="preserve">Medlemsmøtet eller representantskapet velger en nominasjonskomité på minst fem medlemmer med varamedlemmer, etter forslag fra partistyret. </w:t>
      </w:r>
    </w:p>
    <w:p w14:paraId="7280F81D" w14:textId="77777777" w:rsidR="00B40CFA" w:rsidRPr="00AD5E28" w:rsidRDefault="00B40CFA" w:rsidP="00B40CFA">
      <w:pPr>
        <w:spacing w:after="0" w:line="240" w:lineRule="auto"/>
        <w:ind w:left="1080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58BB7455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>Ny tekst:</w:t>
      </w:r>
      <w:r w:rsidRPr="00AD5E28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 xml:space="preserve"> </w:t>
      </w:r>
      <w:r w:rsidRPr="00AD5E28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Medlemsmøtet</w:t>
      </w:r>
      <w:r w:rsidRPr="00AD5E28">
        <w:rPr>
          <w:rFonts w:ascii="Arial" w:eastAsia="Calibri" w:hAnsi="Arial" w:cs="Arial"/>
          <w:color w:val="000000" w:themeColor="text1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AD5E28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eller</w:t>
      </w:r>
      <w:r w:rsidRPr="00AD5E28">
        <w:rPr>
          <w:rFonts w:ascii="Arial" w:eastAsia="Calibri" w:hAnsi="Arial" w:cs="Arial"/>
          <w:color w:val="000000" w:themeColor="text1"/>
          <w:spacing w:val="-6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AD5E28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representantskapet</w:t>
      </w:r>
      <w:r w:rsidRPr="00AD5E28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AD5E28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velger</w:t>
      </w:r>
      <w:proofErr w:type="spellEnd"/>
      <w:r w:rsidRPr="00AD5E28">
        <w:rPr>
          <w:rFonts w:ascii="Arial" w:eastAsia="Calibri" w:hAnsi="Arial" w:cs="Arial"/>
          <w:color w:val="000000" w:themeColor="text1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AD5E28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en</w:t>
      </w:r>
      <w:r w:rsidRPr="00AD5E28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AD5E28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nominasjonskomité</w:t>
      </w:r>
      <w:r w:rsidRPr="00AD5E28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AD5E28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på</w:t>
      </w:r>
      <w:r w:rsidRPr="00AD5E28">
        <w:rPr>
          <w:rFonts w:ascii="Arial" w:eastAsia="Calibri" w:hAnsi="Arial" w:cs="Arial"/>
          <w:color w:val="000000" w:themeColor="text1"/>
          <w:spacing w:val="-8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AD5E28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minst</w:t>
      </w:r>
      <w:r w:rsidRPr="00AD5E28">
        <w:rPr>
          <w:rFonts w:ascii="Arial" w:eastAsia="Calibri" w:hAnsi="Arial" w:cs="Arial"/>
          <w:color w:val="000000" w:themeColor="text1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AD5E28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tre</w:t>
      </w:r>
      <w:r w:rsidRPr="00AD5E28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medlemmer med varamedlemmer, etter forslag </w:t>
      </w:r>
      <w:proofErr w:type="spellStart"/>
      <w:r w:rsidRPr="00AD5E28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fra</w:t>
      </w:r>
      <w:proofErr w:type="spellEnd"/>
      <w:r w:rsidRPr="00AD5E28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partistyret.</w:t>
      </w:r>
    </w:p>
    <w:p w14:paraId="2A6ACE33" w14:textId="77777777" w:rsidR="00B40CFA" w:rsidRDefault="00B40CFA" w:rsidP="00B40CFA">
      <w:pPr>
        <w:spacing w:line="240" w:lineRule="auto"/>
        <w:rPr>
          <w:rFonts w:ascii="Arial" w:hAnsi="Arial" w:cs="Arial"/>
          <w:sz w:val="28"/>
          <w:szCs w:val="28"/>
          <w:lang w:val="nn-NO"/>
        </w:rPr>
      </w:pPr>
    </w:p>
    <w:p w14:paraId="5E7554E4" w14:textId="77777777" w:rsidR="00B40CFA" w:rsidRDefault="00B40CFA" w:rsidP="00B40CFA">
      <w:pPr>
        <w:spacing w:line="240" w:lineRule="auto"/>
        <w:rPr>
          <w:rFonts w:ascii="Arial" w:hAnsi="Arial" w:cs="Arial"/>
          <w:sz w:val="28"/>
          <w:szCs w:val="28"/>
          <w:lang w:val="nn-NO"/>
        </w:rPr>
      </w:pPr>
    </w:p>
    <w:p w14:paraId="56468AEA" w14:textId="77777777" w:rsidR="00B40CFA" w:rsidRDefault="00B40CFA" w:rsidP="00B40CFA">
      <w:pPr>
        <w:spacing w:line="240" w:lineRule="auto"/>
        <w:rPr>
          <w:rFonts w:ascii="Arial" w:hAnsi="Arial" w:cs="Arial"/>
          <w:sz w:val="28"/>
          <w:szCs w:val="28"/>
          <w:lang w:val="nn-NO"/>
        </w:rPr>
      </w:pPr>
    </w:p>
    <w:p w14:paraId="6B4C15E9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  <w:lang w:val="nn-NO"/>
        </w:rPr>
      </w:pPr>
    </w:p>
    <w:p w14:paraId="60F182DB" w14:textId="77777777" w:rsidR="00B40CFA" w:rsidRPr="00B06394" w:rsidRDefault="00B40CFA" w:rsidP="00B40CFA">
      <w:pPr>
        <w:spacing w:line="240" w:lineRule="auto"/>
        <w:ind w:left="2124"/>
        <w:rPr>
          <w:rFonts w:ascii="Arial" w:hAnsi="Arial" w:cs="Arial"/>
          <w:sz w:val="28"/>
          <w:szCs w:val="28"/>
        </w:rPr>
      </w:pPr>
      <w:r w:rsidRPr="00B06394">
        <w:rPr>
          <w:rFonts w:ascii="Arial" w:hAnsi="Arial" w:cs="Arial"/>
          <w:sz w:val="28"/>
          <w:szCs w:val="28"/>
        </w:rPr>
        <w:br/>
        <w:t>§6 Nominasjon til kommunestyrevalg punkt 8</w:t>
      </w:r>
    </w:p>
    <w:p w14:paraId="2C35E519" w14:textId="77777777" w:rsidR="00B40CFA" w:rsidRPr="00B06394" w:rsidRDefault="00B40CFA" w:rsidP="00B40CFA">
      <w:pPr>
        <w:spacing w:line="240" w:lineRule="auto"/>
        <w:ind w:left="2120" w:hanging="1760"/>
        <w:rPr>
          <w:rFonts w:ascii="Arial" w:hAnsi="Arial" w:cs="Arial"/>
          <w:sz w:val="28"/>
          <w:szCs w:val="28"/>
        </w:rPr>
      </w:pPr>
    </w:p>
    <w:p w14:paraId="2AA2CC3F" w14:textId="77777777" w:rsidR="00B40CFA" w:rsidRPr="00B72300" w:rsidRDefault="00B40CFA" w:rsidP="00B40CFA">
      <w:pPr>
        <w:spacing w:line="240" w:lineRule="auto"/>
        <w:rPr>
          <w:rFonts w:ascii="Arial" w:hAnsi="Arial" w:cs="Arial"/>
          <w:sz w:val="28"/>
          <w:szCs w:val="28"/>
        </w:rPr>
      </w:pPr>
      <w:r w:rsidRPr="00B72300">
        <w:rPr>
          <w:rFonts w:ascii="Arial" w:hAnsi="Arial" w:cs="Arial"/>
          <w:sz w:val="28"/>
          <w:szCs w:val="28"/>
        </w:rPr>
        <w:t xml:space="preserve">Dagens tekst: Partiets kommunevalgprogram må sluttbehandles før nominasjon finner sted. Ved forhåndsnominasjon av ordførerkandidat, varaordførerkandidat og byrådslederkandidat (i de tilfeller hvor det er parlamentarisk styre), </w:t>
      </w:r>
      <w:r w:rsidRPr="00B72300">
        <w:rPr>
          <w:rFonts w:ascii="Arial" w:hAnsi="Arial" w:cs="Arial"/>
          <w:color w:val="FF0000"/>
          <w:sz w:val="28"/>
          <w:szCs w:val="28"/>
        </w:rPr>
        <w:t xml:space="preserve">må ikke </w:t>
      </w:r>
      <w:r w:rsidRPr="00B72300">
        <w:rPr>
          <w:rFonts w:ascii="Arial" w:hAnsi="Arial" w:cs="Arial"/>
          <w:sz w:val="28"/>
          <w:szCs w:val="28"/>
        </w:rPr>
        <w:t xml:space="preserve">kommunevalgprogrammet sluttbehandles før disse er nominert. </w:t>
      </w:r>
    </w:p>
    <w:p w14:paraId="42825066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</w:rPr>
      </w:pPr>
    </w:p>
    <w:p w14:paraId="1C5325C9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>Ny tekst:</w:t>
      </w:r>
      <w:r w:rsidRPr="00B72300">
        <w:rPr>
          <w:rFonts w:ascii="Arial" w:hAnsi="Arial" w:cs="Arial"/>
          <w:sz w:val="28"/>
          <w:szCs w:val="28"/>
        </w:rPr>
        <w:t xml:space="preserve"> </w:t>
      </w:r>
      <w:r w:rsidRPr="00B72300">
        <w:rPr>
          <w:rFonts w:ascii="Arial" w:hAnsi="Arial" w:cs="Arial"/>
          <w:sz w:val="28"/>
          <w:szCs w:val="28"/>
          <w:lang w:val="nn-NO"/>
        </w:rPr>
        <w:t xml:space="preserve">Partiets </w:t>
      </w:r>
      <w:proofErr w:type="spellStart"/>
      <w:r w:rsidRPr="00B72300">
        <w:rPr>
          <w:rFonts w:ascii="Arial" w:hAnsi="Arial" w:cs="Arial"/>
          <w:sz w:val="28"/>
          <w:szCs w:val="28"/>
          <w:lang w:val="nn-NO"/>
        </w:rPr>
        <w:t>kommunevalgprogram</w:t>
      </w:r>
      <w:proofErr w:type="spellEnd"/>
      <w:r w:rsidRPr="00B72300">
        <w:rPr>
          <w:rFonts w:ascii="Arial" w:hAnsi="Arial" w:cs="Arial"/>
          <w:sz w:val="28"/>
          <w:szCs w:val="28"/>
          <w:lang w:val="nn-NO"/>
        </w:rPr>
        <w:t xml:space="preserve"> må </w:t>
      </w:r>
      <w:proofErr w:type="spellStart"/>
      <w:r w:rsidRPr="00B72300">
        <w:rPr>
          <w:rFonts w:ascii="Arial" w:hAnsi="Arial" w:cs="Arial"/>
          <w:sz w:val="28"/>
          <w:szCs w:val="28"/>
          <w:lang w:val="nn-NO"/>
        </w:rPr>
        <w:t>sluttbehandles</w:t>
      </w:r>
      <w:proofErr w:type="spellEnd"/>
      <w:r w:rsidRPr="00B72300">
        <w:rPr>
          <w:rFonts w:ascii="Arial" w:hAnsi="Arial" w:cs="Arial"/>
          <w:sz w:val="28"/>
          <w:szCs w:val="28"/>
          <w:lang w:val="nn-NO"/>
        </w:rPr>
        <w:t xml:space="preserve"> før nominasjon finner sted. Ved </w:t>
      </w:r>
      <w:proofErr w:type="spellStart"/>
      <w:r w:rsidRPr="00B72300">
        <w:rPr>
          <w:rFonts w:ascii="Arial" w:hAnsi="Arial" w:cs="Arial"/>
          <w:sz w:val="28"/>
          <w:szCs w:val="28"/>
          <w:lang w:val="nn-NO"/>
        </w:rPr>
        <w:t>forhåndsnominasjon</w:t>
      </w:r>
      <w:proofErr w:type="spellEnd"/>
      <w:r w:rsidRPr="00B72300">
        <w:rPr>
          <w:rFonts w:ascii="Arial" w:hAnsi="Arial" w:cs="Arial"/>
          <w:sz w:val="28"/>
          <w:szCs w:val="28"/>
          <w:lang w:val="nn-NO"/>
        </w:rPr>
        <w:t xml:space="preserve"> av </w:t>
      </w:r>
      <w:proofErr w:type="spellStart"/>
      <w:r w:rsidRPr="00B72300">
        <w:rPr>
          <w:rFonts w:ascii="Arial" w:hAnsi="Arial" w:cs="Arial"/>
          <w:sz w:val="28"/>
          <w:szCs w:val="28"/>
          <w:lang w:val="nn-NO"/>
        </w:rPr>
        <w:t>ordførerkandidat</w:t>
      </w:r>
      <w:proofErr w:type="spellEnd"/>
      <w:r w:rsidRPr="00B72300">
        <w:rPr>
          <w:rFonts w:ascii="Arial" w:hAnsi="Arial" w:cs="Arial"/>
          <w:sz w:val="28"/>
          <w:szCs w:val="28"/>
          <w:lang w:val="nn-NO"/>
        </w:rPr>
        <w:t xml:space="preserve">, </w:t>
      </w:r>
      <w:proofErr w:type="spellStart"/>
      <w:r w:rsidRPr="00B72300">
        <w:rPr>
          <w:rFonts w:ascii="Arial" w:hAnsi="Arial" w:cs="Arial"/>
          <w:sz w:val="28"/>
          <w:szCs w:val="28"/>
          <w:lang w:val="nn-NO"/>
        </w:rPr>
        <w:t>varaordførerkandidat</w:t>
      </w:r>
      <w:proofErr w:type="spellEnd"/>
      <w:r w:rsidRPr="00B72300">
        <w:rPr>
          <w:rFonts w:ascii="Arial" w:hAnsi="Arial" w:cs="Arial"/>
          <w:sz w:val="28"/>
          <w:szCs w:val="28"/>
          <w:lang w:val="nn-NO"/>
        </w:rPr>
        <w:t xml:space="preserve"> og </w:t>
      </w:r>
      <w:proofErr w:type="spellStart"/>
      <w:r w:rsidRPr="00B72300">
        <w:rPr>
          <w:rFonts w:ascii="Arial" w:hAnsi="Arial" w:cs="Arial"/>
          <w:sz w:val="28"/>
          <w:szCs w:val="28"/>
          <w:lang w:val="nn-NO"/>
        </w:rPr>
        <w:t>byrådslederkandidat</w:t>
      </w:r>
      <w:proofErr w:type="spellEnd"/>
      <w:r w:rsidRPr="00B72300">
        <w:rPr>
          <w:rFonts w:ascii="Arial" w:hAnsi="Arial" w:cs="Arial"/>
          <w:sz w:val="28"/>
          <w:szCs w:val="28"/>
          <w:lang w:val="nn-NO"/>
        </w:rPr>
        <w:t xml:space="preserve"> (i de </w:t>
      </w:r>
      <w:proofErr w:type="spellStart"/>
      <w:r w:rsidRPr="00B72300">
        <w:rPr>
          <w:rFonts w:ascii="Arial" w:hAnsi="Arial" w:cs="Arial"/>
          <w:sz w:val="28"/>
          <w:szCs w:val="28"/>
          <w:lang w:val="nn-NO"/>
        </w:rPr>
        <w:t>tilfeller</w:t>
      </w:r>
      <w:proofErr w:type="spellEnd"/>
      <w:r w:rsidRPr="00B72300">
        <w:rPr>
          <w:rFonts w:ascii="Arial" w:hAnsi="Arial" w:cs="Arial"/>
          <w:sz w:val="28"/>
          <w:szCs w:val="28"/>
          <w:lang w:val="nn-NO"/>
        </w:rPr>
        <w:t xml:space="preserve"> </w:t>
      </w:r>
      <w:proofErr w:type="spellStart"/>
      <w:r w:rsidRPr="00B72300">
        <w:rPr>
          <w:rFonts w:ascii="Arial" w:hAnsi="Arial" w:cs="Arial"/>
          <w:sz w:val="28"/>
          <w:szCs w:val="28"/>
          <w:lang w:val="nn-NO"/>
        </w:rPr>
        <w:t>hvor</w:t>
      </w:r>
      <w:proofErr w:type="spellEnd"/>
      <w:r w:rsidRPr="00B72300">
        <w:rPr>
          <w:rFonts w:ascii="Arial" w:hAnsi="Arial" w:cs="Arial"/>
          <w:sz w:val="28"/>
          <w:szCs w:val="28"/>
          <w:lang w:val="nn-NO"/>
        </w:rPr>
        <w:t xml:space="preserve"> det er parlamentarisk styre) </w:t>
      </w:r>
      <w:proofErr w:type="spellStart"/>
      <w:r w:rsidRPr="00B72300">
        <w:rPr>
          <w:rFonts w:ascii="Arial" w:hAnsi="Arial" w:cs="Arial"/>
          <w:color w:val="FF0000"/>
          <w:sz w:val="28"/>
          <w:szCs w:val="28"/>
          <w:lang w:val="nn-NO"/>
        </w:rPr>
        <w:t>kreves</w:t>
      </w:r>
      <w:proofErr w:type="spellEnd"/>
      <w:r w:rsidRPr="00B72300">
        <w:rPr>
          <w:rFonts w:ascii="Arial" w:hAnsi="Arial" w:cs="Arial"/>
          <w:color w:val="FF0000"/>
          <w:sz w:val="28"/>
          <w:szCs w:val="28"/>
          <w:lang w:val="nn-NO"/>
        </w:rPr>
        <w:t xml:space="preserve"> det </w:t>
      </w:r>
      <w:proofErr w:type="spellStart"/>
      <w:r w:rsidRPr="00B72300">
        <w:rPr>
          <w:rFonts w:ascii="Arial" w:hAnsi="Arial" w:cs="Arial"/>
          <w:color w:val="FF0000"/>
          <w:sz w:val="28"/>
          <w:szCs w:val="28"/>
          <w:lang w:val="nn-NO"/>
        </w:rPr>
        <w:t>ikke</w:t>
      </w:r>
      <w:proofErr w:type="spellEnd"/>
      <w:r w:rsidRPr="00B72300">
        <w:rPr>
          <w:rFonts w:ascii="Arial" w:hAnsi="Arial" w:cs="Arial"/>
          <w:color w:val="FF0000"/>
          <w:sz w:val="28"/>
          <w:szCs w:val="28"/>
          <w:lang w:val="nn-NO"/>
        </w:rPr>
        <w:t xml:space="preserve"> </w:t>
      </w:r>
      <w:r w:rsidRPr="00B72300">
        <w:rPr>
          <w:rFonts w:ascii="Arial" w:hAnsi="Arial" w:cs="Arial"/>
          <w:sz w:val="28"/>
          <w:szCs w:val="28"/>
          <w:lang w:val="nn-NO"/>
        </w:rPr>
        <w:t xml:space="preserve">at </w:t>
      </w:r>
      <w:proofErr w:type="spellStart"/>
      <w:r w:rsidRPr="00B72300">
        <w:rPr>
          <w:rFonts w:ascii="Arial" w:hAnsi="Arial" w:cs="Arial"/>
          <w:sz w:val="28"/>
          <w:szCs w:val="28"/>
          <w:lang w:val="nn-NO"/>
        </w:rPr>
        <w:t>kommunevalgprogrammet</w:t>
      </w:r>
      <w:proofErr w:type="spellEnd"/>
      <w:r w:rsidRPr="00B72300">
        <w:rPr>
          <w:rFonts w:ascii="Arial" w:hAnsi="Arial" w:cs="Arial"/>
          <w:sz w:val="28"/>
          <w:szCs w:val="28"/>
          <w:lang w:val="nn-NO"/>
        </w:rPr>
        <w:t xml:space="preserve"> </w:t>
      </w:r>
      <w:proofErr w:type="spellStart"/>
      <w:r w:rsidRPr="00B72300">
        <w:rPr>
          <w:rFonts w:ascii="Arial" w:hAnsi="Arial" w:cs="Arial"/>
          <w:sz w:val="28"/>
          <w:szCs w:val="28"/>
          <w:lang w:val="nn-NO"/>
        </w:rPr>
        <w:t>sluttbehandles</w:t>
      </w:r>
      <w:proofErr w:type="spellEnd"/>
      <w:r w:rsidRPr="00B72300">
        <w:rPr>
          <w:rFonts w:ascii="Arial" w:hAnsi="Arial" w:cs="Arial"/>
          <w:sz w:val="28"/>
          <w:szCs w:val="28"/>
          <w:lang w:val="nn-NO"/>
        </w:rPr>
        <w:t xml:space="preserve"> før disse er nominert.</w:t>
      </w:r>
    </w:p>
    <w:p w14:paraId="3CDD437F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  <w:lang w:val="nn-NO"/>
        </w:rPr>
      </w:pPr>
    </w:p>
    <w:p w14:paraId="0F7330D0" w14:textId="77777777" w:rsidR="00B40CFA" w:rsidRDefault="00B40CFA" w:rsidP="00B40CFA">
      <w:pPr>
        <w:spacing w:line="240" w:lineRule="auto"/>
        <w:rPr>
          <w:rFonts w:ascii="Arial" w:hAnsi="Arial" w:cs="Arial"/>
          <w:sz w:val="28"/>
          <w:szCs w:val="28"/>
        </w:rPr>
      </w:pPr>
    </w:p>
    <w:p w14:paraId="51244E97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</w:rPr>
      </w:pPr>
    </w:p>
    <w:p w14:paraId="78E7C514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  <w:t>§7 Kommunestyregruppene punkt 6</w:t>
      </w:r>
    </w:p>
    <w:p w14:paraId="6E808261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5316B5A7" w14:textId="77777777" w:rsidR="00B40CFA" w:rsidRPr="00B42BB5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B42BB5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lastRenderedPageBreak/>
        <w:t xml:space="preserve">Dagens tekst: Gruppa holder møter så ofte det trengs og skal foran hvert møte i kommunestyret gå gjennom møtets saksliste. </w:t>
      </w:r>
    </w:p>
    <w:p w14:paraId="2943AF98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24B43196" w14:textId="77777777" w:rsidR="00B40CFA" w:rsidRPr="00B06394" w:rsidRDefault="00B40CFA" w:rsidP="00B40CFA">
      <w:pPr>
        <w:spacing w:after="0" w:line="240" w:lineRule="auto"/>
        <w:contextualSpacing/>
        <w:rPr>
          <w:rFonts w:ascii="Arial" w:eastAsia="Times New Roman" w:hAnsi="Arial" w:cs="Arial"/>
          <w:color w:val="FF0000"/>
          <w:kern w:val="0"/>
          <w:sz w:val="28"/>
          <w:szCs w:val="28"/>
          <w:lang w:val="nn-NO" w:eastAsia="nb-NO"/>
          <w14:ligatures w14:val="none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>Ny tekst:</w:t>
      </w:r>
      <w:r w:rsidRPr="00B42BB5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 xml:space="preserve"> </w:t>
      </w:r>
      <w:r w:rsidRPr="00B42BB5">
        <w:rPr>
          <w:rFonts w:ascii="Arial" w:eastAsia="Times New Roman" w:hAnsi="Arial" w:cs="Arial"/>
          <w:kern w:val="0"/>
          <w:sz w:val="28"/>
          <w:szCs w:val="28"/>
          <w:lang w:val="nn-NO" w:eastAsia="nb-NO"/>
          <w14:ligatures w14:val="none"/>
        </w:rPr>
        <w:t xml:space="preserve">Gruppa </w:t>
      </w:r>
      <w:proofErr w:type="spellStart"/>
      <w:r w:rsidRPr="00B42BB5">
        <w:rPr>
          <w:rFonts w:ascii="Arial" w:eastAsia="Times New Roman" w:hAnsi="Arial" w:cs="Arial"/>
          <w:kern w:val="0"/>
          <w:sz w:val="28"/>
          <w:szCs w:val="28"/>
          <w:lang w:val="nn-NO" w:eastAsia="nb-NO"/>
          <w14:ligatures w14:val="none"/>
        </w:rPr>
        <w:t>holder</w:t>
      </w:r>
      <w:proofErr w:type="spellEnd"/>
      <w:r w:rsidRPr="00B42BB5">
        <w:rPr>
          <w:rFonts w:ascii="Arial" w:eastAsia="Times New Roman" w:hAnsi="Arial" w:cs="Arial"/>
          <w:kern w:val="0"/>
          <w:sz w:val="28"/>
          <w:szCs w:val="28"/>
          <w:lang w:val="nn-NO" w:eastAsia="nb-NO"/>
          <w14:ligatures w14:val="none"/>
        </w:rPr>
        <w:t xml:space="preserve"> møter så ofte det trengs og skal </w:t>
      </w:r>
      <w:proofErr w:type="spellStart"/>
      <w:r w:rsidRPr="00B42BB5">
        <w:rPr>
          <w:rFonts w:ascii="Arial" w:eastAsia="Times New Roman" w:hAnsi="Arial" w:cs="Arial"/>
          <w:kern w:val="0"/>
          <w:sz w:val="28"/>
          <w:szCs w:val="28"/>
          <w:lang w:val="nn-NO" w:eastAsia="nb-NO"/>
          <w14:ligatures w14:val="none"/>
        </w:rPr>
        <w:t>foran</w:t>
      </w:r>
      <w:proofErr w:type="spellEnd"/>
      <w:r w:rsidRPr="00B42BB5">
        <w:rPr>
          <w:rFonts w:ascii="Arial" w:eastAsia="Times New Roman" w:hAnsi="Arial" w:cs="Arial"/>
          <w:kern w:val="0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42BB5">
        <w:rPr>
          <w:rFonts w:ascii="Arial" w:eastAsia="Times New Roman" w:hAnsi="Arial" w:cs="Arial"/>
          <w:kern w:val="0"/>
          <w:sz w:val="28"/>
          <w:szCs w:val="28"/>
          <w:lang w:val="nn-NO" w:eastAsia="nb-NO"/>
          <w14:ligatures w14:val="none"/>
        </w:rPr>
        <w:t>hvert</w:t>
      </w:r>
      <w:proofErr w:type="spellEnd"/>
      <w:r w:rsidRPr="00B42BB5">
        <w:rPr>
          <w:rFonts w:ascii="Arial" w:eastAsia="Times New Roman" w:hAnsi="Arial" w:cs="Arial"/>
          <w:kern w:val="0"/>
          <w:sz w:val="28"/>
          <w:szCs w:val="28"/>
          <w:lang w:val="nn-NO" w:eastAsia="nb-NO"/>
          <w14:ligatures w14:val="none"/>
        </w:rPr>
        <w:t xml:space="preserve"> møte i kommunestyret gå gjennom møtets saksliste. </w:t>
      </w:r>
      <w:proofErr w:type="spellStart"/>
      <w:r w:rsidRPr="00B42BB5">
        <w:rPr>
          <w:rFonts w:ascii="Arial" w:eastAsia="Times New Roman" w:hAnsi="Arial" w:cs="Arial"/>
          <w:color w:val="FF0000"/>
          <w:kern w:val="0"/>
          <w:sz w:val="28"/>
          <w:szCs w:val="28"/>
          <w:lang w:val="nn-NO" w:eastAsia="nb-NO"/>
          <w14:ligatures w14:val="none"/>
        </w:rPr>
        <w:t>Gruppemøter</w:t>
      </w:r>
      <w:proofErr w:type="spellEnd"/>
      <w:r w:rsidRPr="00B42BB5">
        <w:rPr>
          <w:rFonts w:ascii="Arial" w:eastAsia="Times New Roman" w:hAnsi="Arial" w:cs="Arial"/>
          <w:color w:val="FF0000"/>
          <w:kern w:val="0"/>
          <w:sz w:val="28"/>
          <w:szCs w:val="28"/>
          <w:lang w:val="nn-NO" w:eastAsia="nb-NO"/>
          <w14:ligatures w14:val="none"/>
        </w:rPr>
        <w:t xml:space="preserve"> kan </w:t>
      </w:r>
      <w:proofErr w:type="spellStart"/>
      <w:r w:rsidRPr="00B42BB5">
        <w:rPr>
          <w:rFonts w:ascii="Arial" w:eastAsia="Times New Roman" w:hAnsi="Arial" w:cs="Arial"/>
          <w:color w:val="FF0000"/>
          <w:kern w:val="0"/>
          <w:sz w:val="28"/>
          <w:szCs w:val="28"/>
          <w:lang w:val="nn-NO" w:eastAsia="nb-NO"/>
          <w14:ligatures w14:val="none"/>
        </w:rPr>
        <w:t>åpnes</w:t>
      </w:r>
      <w:proofErr w:type="spellEnd"/>
      <w:r w:rsidRPr="00B42BB5">
        <w:rPr>
          <w:rFonts w:ascii="Arial" w:eastAsia="Times New Roman" w:hAnsi="Arial" w:cs="Arial"/>
          <w:color w:val="FF0000"/>
          <w:kern w:val="0"/>
          <w:sz w:val="28"/>
          <w:szCs w:val="28"/>
          <w:lang w:val="nn-NO" w:eastAsia="nb-NO"/>
          <w14:ligatures w14:val="none"/>
        </w:rPr>
        <w:t xml:space="preserve"> for alle medlemmer, men </w:t>
      </w:r>
      <w:proofErr w:type="spellStart"/>
      <w:r w:rsidRPr="00B42BB5">
        <w:rPr>
          <w:rFonts w:ascii="Arial" w:eastAsia="Times New Roman" w:hAnsi="Arial" w:cs="Arial"/>
          <w:color w:val="FF0000"/>
          <w:kern w:val="0"/>
          <w:sz w:val="28"/>
          <w:szCs w:val="28"/>
          <w:lang w:val="nn-NO" w:eastAsia="nb-NO"/>
          <w14:ligatures w14:val="none"/>
        </w:rPr>
        <w:t>kun</w:t>
      </w:r>
      <w:proofErr w:type="spellEnd"/>
      <w:r w:rsidRPr="00B42BB5">
        <w:rPr>
          <w:rFonts w:ascii="Arial" w:eastAsia="Times New Roman" w:hAnsi="Arial" w:cs="Arial"/>
          <w:color w:val="FF0000"/>
          <w:kern w:val="0"/>
          <w:sz w:val="28"/>
          <w:szCs w:val="28"/>
          <w:lang w:val="nn-NO" w:eastAsia="nb-NO"/>
          <w14:ligatures w14:val="none"/>
        </w:rPr>
        <w:t xml:space="preserve"> gruppas medlemmer og styrets medlemmer som tiltrer gruppa har stemmerett. </w:t>
      </w:r>
    </w:p>
    <w:p w14:paraId="2FDF1964" w14:textId="77777777" w:rsidR="00B40CFA" w:rsidRPr="00B06394" w:rsidRDefault="00B40CFA" w:rsidP="00B40CFA">
      <w:pPr>
        <w:spacing w:line="240" w:lineRule="auto"/>
        <w:rPr>
          <w:rFonts w:ascii="Arial" w:hAnsi="Arial" w:cs="Arial"/>
          <w:sz w:val="28"/>
          <w:szCs w:val="28"/>
          <w:lang w:val="nn-NO"/>
        </w:rPr>
      </w:pPr>
    </w:p>
    <w:p w14:paraId="4EC964A6" w14:textId="77777777" w:rsidR="00CC49DC" w:rsidRPr="00B40CFA" w:rsidRDefault="00CC49DC">
      <w:pPr>
        <w:rPr>
          <w:lang w:val="nn-NO"/>
        </w:rPr>
      </w:pPr>
    </w:p>
    <w:sectPr w:rsidR="00CC49DC" w:rsidRPr="00B4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FA"/>
    <w:rsid w:val="00494937"/>
    <w:rsid w:val="00B40CFA"/>
    <w:rsid w:val="00CC49DC"/>
    <w:rsid w:val="00E4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6097"/>
  <w15:chartTrackingRefBased/>
  <w15:docId w15:val="{AADB8EC6-B971-4664-AF61-1FE11C2D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CFA"/>
  </w:style>
  <w:style w:type="paragraph" w:styleId="Overskrift1">
    <w:name w:val="heading 1"/>
    <w:basedOn w:val="Normal"/>
    <w:next w:val="Normal"/>
    <w:link w:val="Overskrift1Tegn"/>
    <w:uiPriority w:val="9"/>
    <w:qFormat/>
    <w:rsid w:val="00B40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0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0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0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0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0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0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0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0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40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40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40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40C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40C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40C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40C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40C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40C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40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0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40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40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40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40C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40C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40C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40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40C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40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Bækken Mollan</dc:creator>
  <cp:keywords/>
  <dc:description/>
  <cp:lastModifiedBy>Grete Bækken Mollan</cp:lastModifiedBy>
  <cp:revision>1</cp:revision>
  <dcterms:created xsi:type="dcterms:W3CDTF">2025-12-08T18:09:00Z</dcterms:created>
  <dcterms:modified xsi:type="dcterms:W3CDTF">2025-12-08T18:11:00Z</dcterms:modified>
</cp:coreProperties>
</file>