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E3FD" w14:textId="7B492397" w:rsidR="008C359F" w:rsidRPr="008C359F" w:rsidRDefault="00A53640" w:rsidP="008C359F">
      <w:pPr>
        <w:rPr>
          <w:b/>
        </w:rPr>
      </w:pPr>
      <w:r>
        <w:rPr>
          <w:b/>
        </w:rPr>
        <w:t>Endringsforslag til første utkast av arbeiderpartiets</w:t>
      </w:r>
      <w:r w:rsidR="008C359F" w:rsidRPr="008C359F">
        <w:rPr>
          <w:b/>
        </w:rPr>
        <w:t xml:space="preserve"> partiprogram</w:t>
      </w:r>
      <w:r>
        <w:rPr>
          <w:b/>
        </w:rPr>
        <w:t xml:space="preserve"> 2025-2029.</w:t>
      </w:r>
      <w:r w:rsidR="008C359F" w:rsidRPr="008C359F">
        <w:rPr>
          <w:b/>
        </w:rPr>
        <w:t xml:space="preserve"> </w:t>
      </w:r>
    </w:p>
    <w:p w14:paraId="26527171" w14:textId="55860C34" w:rsidR="008C359F" w:rsidRPr="00AD0821" w:rsidRDefault="00AD0821" w:rsidP="008C359F">
      <w:r>
        <w:t>Til behandling på medlemsmøte i Lillehammer A</w:t>
      </w:r>
      <w:r w:rsidR="00DF5242">
        <w:t>P</w:t>
      </w:r>
      <w:r>
        <w:t xml:space="preserve">, 14.11.2024. endringer er sent til </w:t>
      </w:r>
      <w:hyperlink r:id="rId5" w:history="1">
        <w:r w:rsidRPr="008D0585">
          <w:rPr>
            <w:rStyle w:val="Hyperkobling"/>
          </w:rPr>
          <w:t>nilsenc54@gmail.com</w:t>
        </w:r>
      </w:hyperlink>
      <w:r>
        <w:t xml:space="preserve">. Hvis det er flere endringsforslag så er det bare å sende dem til samme </w:t>
      </w:r>
      <w:proofErr w:type="gramStart"/>
      <w:r>
        <w:t>mail</w:t>
      </w:r>
      <w:proofErr w:type="gramEnd"/>
      <w:r>
        <w:t xml:space="preserve">. </w:t>
      </w:r>
    </w:p>
    <w:p w14:paraId="140A385A" w14:textId="77777777" w:rsidR="00AD0821" w:rsidRPr="008C359F" w:rsidRDefault="00AD0821" w:rsidP="008C359F">
      <w:pPr>
        <w:rPr>
          <w:b/>
          <w:bCs/>
        </w:rPr>
      </w:pPr>
    </w:p>
    <w:p w14:paraId="43D6C867" w14:textId="51976000" w:rsidR="008C359F" w:rsidRPr="008C359F" w:rsidRDefault="004900FB" w:rsidP="008C359F">
      <w:pPr>
        <w:rPr>
          <w:b/>
          <w:bCs/>
          <w:sz w:val="32"/>
          <w:szCs w:val="32"/>
        </w:rPr>
      </w:pPr>
      <w:r w:rsidRPr="00DA4EC7">
        <w:rPr>
          <w:b/>
          <w:bCs/>
          <w:sz w:val="32"/>
          <w:szCs w:val="32"/>
        </w:rPr>
        <w:t>«Trygghet for Morgendagen, tro på Fremtiden»</w:t>
      </w:r>
    </w:p>
    <w:p w14:paraId="21D2F4C8" w14:textId="77777777" w:rsidR="008C359F" w:rsidRPr="008C359F" w:rsidRDefault="008C359F" w:rsidP="008C359F">
      <w:r w:rsidRPr="008C359F">
        <w:t xml:space="preserve">Linje 75-80 flyttes til linje 93. </w:t>
      </w:r>
    </w:p>
    <w:p w14:paraId="699AE4FA" w14:textId="2F8CD112" w:rsidR="008C359F" w:rsidRPr="008C359F" w:rsidRDefault="008C359F" w:rsidP="008C359F">
      <w:r w:rsidRPr="008C359F">
        <w:t>Linje 75 endres til: «</w:t>
      </w:r>
      <w:r w:rsidRPr="008C359F">
        <w:rPr>
          <w:b/>
          <w:bCs/>
        </w:rPr>
        <w:t xml:space="preserve">Vårt andre </w:t>
      </w:r>
      <w:proofErr w:type="gramStart"/>
      <w:r w:rsidRPr="008C359F">
        <w:rPr>
          <w:b/>
          <w:bCs/>
        </w:rPr>
        <w:t>løfte</w:t>
      </w:r>
      <w:r w:rsidRPr="008C359F">
        <w:t>…</w:t>
      </w:r>
      <w:proofErr w:type="gramEnd"/>
      <w:r w:rsidRPr="008C359F">
        <w:t xml:space="preserve">» </w:t>
      </w:r>
    </w:p>
    <w:p w14:paraId="58303B6B" w14:textId="77777777" w:rsidR="008C359F" w:rsidRPr="008C359F" w:rsidRDefault="008C359F" w:rsidP="008C359F">
      <w:r w:rsidRPr="008C359F">
        <w:t xml:space="preserve">Linje 81: 1. setning endres til: </w:t>
      </w:r>
      <w:r w:rsidRPr="008C359F">
        <w:rPr>
          <w:b/>
          <w:bCs/>
        </w:rPr>
        <w:t>Vårt første løfte</w:t>
      </w:r>
      <w:r w:rsidRPr="008C359F">
        <w:t xml:space="preserve"> er at arbeid til alle er vår jobb nr. 1.</w:t>
      </w:r>
    </w:p>
    <w:p w14:paraId="4D645DEC" w14:textId="319ACA45" w:rsidR="008C359F" w:rsidRDefault="004900FB" w:rsidP="008C359F">
      <w:r>
        <w:t xml:space="preserve">Arbeid til alle blir arbeiderpartiet sitt første løfte, trygg økonomisk styring blir arbeiderpartiets andre løfte. </w:t>
      </w:r>
    </w:p>
    <w:p w14:paraId="798BAE3A" w14:textId="77777777" w:rsidR="008C359F" w:rsidRDefault="008C359F" w:rsidP="008C359F"/>
    <w:p w14:paraId="53D14900" w14:textId="1D36F3FB" w:rsidR="004900FB" w:rsidRPr="00DA4EC7" w:rsidRDefault="004900FB" w:rsidP="008C359F">
      <w:pPr>
        <w:rPr>
          <w:b/>
          <w:bCs/>
          <w:sz w:val="32"/>
          <w:szCs w:val="32"/>
        </w:rPr>
      </w:pPr>
      <w:r w:rsidRPr="00DA4EC7">
        <w:rPr>
          <w:b/>
          <w:bCs/>
          <w:sz w:val="32"/>
          <w:szCs w:val="32"/>
        </w:rPr>
        <w:t>«Et sterkt demokrati»</w:t>
      </w:r>
    </w:p>
    <w:p w14:paraId="26DE2323" w14:textId="77777777" w:rsidR="004900FB" w:rsidRDefault="004900FB" w:rsidP="008C359F">
      <w:pPr>
        <w:rPr>
          <w:b/>
          <w:bCs/>
        </w:rPr>
      </w:pPr>
    </w:p>
    <w:p w14:paraId="3F7743ED" w14:textId="24519364" w:rsidR="004900FB" w:rsidRPr="00DA4EC7" w:rsidRDefault="004900FB" w:rsidP="008C359F">
      <w:pPr>
        <w:rPr>
          <w:b/>
          <w:bCs/>
          <w:sz w:val="32"/>
          <w:szCs w:val="32"/>
        </w:rPr>
      </w:pPr>
      <w:r w:rsidRPr="00DA4EC7">
        <w:rPr>
          <w:b/>
          <w:bCs/>
          <w:sz w:val="32"/>
          <w:szCs w:val="32"/>
        </w:rPr>
        <w:t>«Del 1: Arbeid og Økonomi»</w:t>
      </w:r>
    </w:p>
    <w:p w14:paraId="7E820391" w14:textId="5F740755" w:rsidR="004900FB" w:rsidRPr="008C359F" w:rsidRDefault="004900FB" w:rsidP="008C359F">
      <w:pPr>
        <w:rPr>
          <w:b/>
          <w:bCs/>
        </w:rPr>
      </w:pPr>
      <w:r>
        <w:rPr>
          <w:b/>
          <w:bCs/>
        </w:rPr>
        <w:t>«</w:t>
      </w:r>
      <w:r w:rsidR="006937AE">
        <w:rPr>
          <w:b/>
          <w:bCs/>
        </w:rPr>
        <w:t xml:space="preserve">171. </w:t>
      </w:r>
      <w:r w:rsidR="00C71F8C">
        <w:rPr>
          <w:b/>
          <w:bCs/>
        </w:rPr>
        <w:t>Økonomi- folk skal få bedre råd</w:t>
      </w:r>
      <w:r>
        <w:rPr>
          <w:b/>
          <w:bCs/>
        </w:rPr>
        <w:t>»</w:t>
      </w:r>
    </w:p>
    <w:p w14:paraId="1E740FB6" w14:textId="77777777" w:rsidR="008C359F" w:rsidRPr="008C359F" w:rsidRDefault="008C359F" w:rsidP="008C359F">
      <w:r w:rsidRPr="008C359F">
        <w:t>Linje 238: stryke kulepunktet: «Holde de samlede skattene og avgiftene på norske privatpersoner og bedrifter på samme nivå som i dag»</w:t>
      </w:r>
    </w:p>
    <w:p w14:paraId="658B7EF3" w14:textId="77777777" w:rsidR="008C359F" w:rsidRPr="008C359F" w:rsidRDefault="008C359F" w:rsidP="008C359F"/>
    <w:p w14:paraId="2D99EC87" w14:textId="2155A68B" w:rsidR="00DA4EC7" w:rsidRDefault="008C359F" w:rsidP="008C359F">
      <w:r w:rsidRPr="008C359F">
        <w:t>Linje 244: stryke kulepunktet</w:t>
      </w:r>
      <w:r w:rsidR="00DA4EC7">
        <w:t>: «øke sysselsettingsgraden til 82 prosent i 2030 og 83 prosent i 2035»</w:t>
      </w:r>
    </w:p>
    <w:p w14:paraId="33921535" w14:textId="79C15D70" w:rsidR="008C359F" w:rsidRPr="008C359F" w:rsidRDefault="008C359F" w:rsidP="008C359F">
      <w:pPr>
        <w:rPr>
          <w:i/>
          <w:iCs/>
        </w:rPr>
      </w:pPr>
      <w:r w:rsidRPr="008C359F">
        <w:rPr>
          <w:i/>
          <w:iCs/>
        </w:rPr>
        <w:t xml:space="preserve">hvor sysselsetningsgraden ligger er viktig, men </w:t>
      </w:r>
      <w:r w:rsidR="00A53640">
        <w:rPr>
          <w:i/>
          <w:iCs/>
        </w:rPr>
        <w:t>ikke</w:t>
      </w:r>
      <w:r w:rsidRPr="008C359F">
        <w:rPr>
          <w:i/>
          <w:iCs/>
        </w:rPr>
        <w:t xml:space="preserve"> noe som treng</w:t>
      </w:r>
      <w:r w:rsidR="00A53640">
        <w:rPr>
          <w:i/>
          <w:iCs/>
        </w:rPr>
        <w:t>er</w:t>
      </w:r>
      <w:r w:rsidRPr="008C359F">
        <w:rPr>
          <w:i/>
          <w:iCs/>
        </w:rPr>
        <w:t xml:space="preserve"> å stå i et partiprogram </w:t>
      </w:r>
    </w:p>
    <w:p w14:paraId="06445F6F" w14:textId="77777777" w:rsidR="008C359F" w:rsidRPr="008C359F" w:rsidRDefault="008C359F" w:rsidP="008C359F"/>
    <w:p w14:paraId="080DDC40" w14:textId="21877402" w:rsidR="008C359F" w:rsidRPr="008C359F" w:rsidRDefault="008C359F" w:rsidP="008C359F">
      <w:r w:rsidRPr="008C359F">
        <w:t>Linje 252: kulepunktet flyttes som første kulepunkt på linje 238</w:t>
      </w:r>
      <w:r w:rsidR="00DA4EC7">
        <w:t xml:space="preserve">. «Føre en forutsigbar og ansvarlig skattepolitikk for økt sysselsetting og mer rettferdig fordeling, som tar bedre hensyn til klima og natur og styrker velferdsstatens langsiktige bærekraft.» </w:t>
      </w:r>
    </w:p>
    <w:p w14:paraId="16C73C33" w14:textId="77777777" w:rsidR="008C359F" w:rsidRPr="00DA4EC7" w:rsidRDefault="008C359F" w:rsidP="008C359F">
      <w:pPr>
        <w:rPr>
          <w:b/>
          <w:bCs/>
        </w:rPr>
      </w:pPr>
    </w:p>
    <w:p w14:paraId="3D868828" w14:textId="690804DA" w:rsidR="00DA4EC7" w:rsidRPr="008C359F" w:rsidRDefault="00DA4EC7" w:rsidP="008C359F">
      <w:pPr>
        <w:rPr>
          <w:b/>
          <w:bCs/>
        </w:rPr>
      </w:pPr>
      <w:r w:rsidRPr="00DA4EC7">
        <w:rPr>
          <w:b/>
          <w:bCs/>
        </w:rPr>
        <w:t>«</w:t>
      </w:r>
      <w:r w:rsidR="006937AE">
        <w:rPr>
          <w:b/>
          <w:bCs/>
        </w:rPr>
        <w:t xml:space="preserve">428. </w:t>
      </w:r>
      <w:r w:rsidRPr="00DA4EC7">
        <w:rPr>
          <w:b/>
          <w:bCs/>
        </w:rPr>
        <w:t>Arbeidsliv: et godt arbeidsliv for alle»</w:t>
      </w:r>
    </w:p>
    <w:p w14:paraId="745D25CC" w14:textId="77777777" w:rsidR="008C359F" w:rsidRPr="008C359F" w:rsidRDefault="008C359F" w:rsidP="008C359F">
      <w:r w:rsidRPr="008C359F">
        <w:t>Linje 259: stryke første setning «Vi lever av hverandres arbeid i Norge.», gjentagende fra linje 197</w:t>
      </w:r>
    </w:p>
    <w:p w14:paraId="348008EF" w14:textId="77777777" w:rsidR="008C359F" w:rsidRPr="008C359F" w:rsidRDefault="008C359F" w:rsidP="008C359F"/>
    <w:p w14:paraId="2EE37C30" w14:textId="15933172" w:rsidR="008C359F" w:rsidRPr="008C359F" w:rsidRDefault="008C359F" w:rsidP="008C359F">
      <w:r w:rsidRPr="008C359F">
        <w:t xml:space="preserve">Linje 280: tillegg: </w:t>
      </w:r>
      <w:r w:rsidR="00C71F8C">
        <w:t>«</w:t>
      </w:r>
      <w:r w:rsidRPr="008C359F">
        <w:t>For å forenkle, fornye og effektivisere saksbehandlingen i NAV ønsker vi å ta i bruk kunstig intelligens (KI)</w:t>
      </w:r>
      <w:r w:rsidR="00C71F8C">
        <w:t>»</w:t>
      </w:r>
    </w:p>
    <w:p w14:paraId="681FFC3A" w14:textId="77777777" w:rsidR="008C359F" w:rsidRPr="008C359F" w:rsidRDefault="008C359F" w:rsidP="008C359F"/>
    <w:p w14:paraId="52B7E5AD" w14:textId="76841EAF" w:rsidR="00C71F8C" w:rsidRDefault="008C359F" w:rsidP="008C359F">
      <w:r w:rsidRPr="008C359F">
        <w:lastRenderedPageBreak/>
        <w:t xml:space="preserve">Linje 280: tillegg: </w:t>
      </w:r>
      <w:r w:rsidR="00C71F8C">
        <w:t>«</w:t>
      </w:r>
      <w:r w:rsidRPr="008C359F">
        <w:t xml:space="preserve">Vi vil tilbake føre jobbformidling og veiledning som i dag er utskilt, tilbake til NAV. En av NAV </w:t>
      </w:r>
      <w:r w:rsidR="00FA4785" w:rsidRPr="008C359F">
        <w:t>sine viktigste oppgaver</w:t>
      </w:r>
      <w:r w:rsidRPr="008C359F">
        <w:t xml:space="preserve"> for å få flere i jobb må være å drive aktiv formidling av ledige.</w:t>
      </w:r>
      <w:r w:rsidR="00C71F8C">
        <w:t>»</w:t>
      </w:r>
      <w:r w:rsidRPr="008C359F">
        <w:t xml:space="preserve"> </w:t>
      </w:r>
    </w:p>
    <w:p w14:paraId="4DE50ECA" w14:textId="117F10E5" w:rsidR="008C359F" w:rsidRPr="008C359F" w:rsidRDefault="008C359F" w:rsidP="008C359F">
      <w:r w:rsidRPr="008C359F">
        <w:t xml:space="preserve">Linje 321: nytt kulepunkt: </w:t>
      </w:r>
      <w:r w:rsidR="00C71F8C">
        <w:t>«</w:t>
      </w:r>
      <w:r w:rsidRPr="008C359F">
        <w:t>ta tilbake utskilte oppgaver slik som formidling, jobbklubber etc. til NAV.</w:t>
      </w:r>
      <w:r w:rsidR="00C71F8C">
        <w:t>»</w:t>
      </w:r>
      <w:r w:rsidRPr="008C359F">
        <w:t xml:space="preserve"> </w:t>
      </w:r>
    </w:p>
    <w:p w14:paraId="67752C74" w14:textId="77777777" w:rsidR="008C359F" w:rsidRPr="008C359F" w:rsidRDefault="008C359F" w:rsidP="008C359F"/>
    <w:p w14:paraId="15374C83" w14:textId="5C85BD46" w:rsidR="008C359F" w:rsidRPr="008C359F" w:rsidRDefault="008C359F" w:rsidP="008C359F">
      <w:r w:rsidRPr="008C359F">
        <w:t xml:space="preserve">Linje 374: nytt kulepunkt: </w:t>
      </w:r>
      <w:r w:rsidR="00C71F8C">
        <w:t>«</w:t>
      </w:r>
      <w:r w:rsidRPr="008C359F">
        <w:t>Endre arbeidsmiljøloven slik at varehandelen blir omfattet av forbundet mot nattarbeid.</w:t>
      </w:r>
      <w:r w:rsidR="00C71F8C">
        <w:t>»</w:t>
      </w:r>
    </w:p>
    <w:p w14:paraId="057F066D" w14:textId="77777777" w:rsidR="008C359F" w:rsidRPr="00C71F8C" w:rsidRDefault="008C359F" w:rsidP="008C359F">
      <w:pPr>
        <w:rPr>
          <w:b/>
          <w:bCs/>
        </w:rPr>
      </w:pPr>
    </w:p>
    <w:p w14:paraId="4DE0CA6B" w14:textId="4CCD91DA" w:rsidR="00C71F8C" w:rsidRPr="008C359F" w:rsidRDefault="00C71F8C" w:rsidP="008C359F">
      <w:pPr>
        <w:rPr>
          <w:b/>
          <w:bCs/>
        </w:rPr>
      </w:pPr>
      <w:r w:rsidRPr="00C71F8C">
        <w:rPr>
          <w:b/>
          <w:bCs/>
        </w:rPr>
        <w:t>«</w:t>
      </w:r>
      <w:r w:rsidR="006937AE">
        <w:rPr>
          <w:b/>
          <w:bCs/>
        </w:rPr>
        <w:t xml:space="preserve">423. </w:t>
      </w:r>
      <w:r w:rsidRPr="00C71F8C">
        <w:rPr>
          <w:b/>
          <w:bCs/>
        </w:rPr>
        <w:t>Pensjon, trygd og ytelser»</w:t>
      </w:r>
    </w:p>
    <w:p w14:paraId="752625FD" w14:textId="0AA97CB9" w:rsidR="008C359F" w:rsidRPr="008C359F" w:rsidRDefault="008C359F" w:rsidP="008C359F">
      <w:r w:rsidRPr="008C359F">
        <w:t xml:space="preserve">Linje 448. endres til: </w:t>
      </w:r>
      <w:r w:rsidR="00C71F8C">
        <w:t>«</w:t>
      </w:r>
      <w:r w:rsidRPr="008C359F">
        <w:t xml:space="preserve">Gjennomgå satser for livsopphold for å sikre at de gir et grunnlag å leve av, </w:t>
      </w:r>
      <w:r w:rsidRPr="008C359F">
        <w:rPr>
          <w:i/>
          <w:iCs/>
          <w:u w:val="single"/>
        </w:rPr>
        <w:t>og at satsene minimum følger SIFO sine anbefalinger</w:t>
      </w:r>
      <w:r w:rsidRPr="008C359F">
        <w:t>.</w:t>
      </w:r>
      <w:r w:rsidR="00860610">
        <w:t>»</w:t>
      </w:r>
      <w:r w:rsidRPr="008C359F">
        <w:t xml:space="preserve"> </w:t>
      </w:r>
    </w:p>
    <w:p w14:paraId="538C430F" w14:textId="77777777" w:rsidR="008C359F" w:rsidRDefault="008C359F" w:rsidP="008C359F"/>
    <w:p w14:paraId="7B013450" w14:textId="42C07E0D" w:rsidR="00860610" w:rsidRPr="008C359F" w:rsidRDefault="00860610" w:rsidP="008C359F">
      <w:r w:rsidRPr="00860610">
        <w:rPr>
          <w:b/>
          <w:bCs/>
        </w:rPr>
        <w:t>«</w:t>
      </w:r>
      <w:r w:rsidR="006937AE">
        <w:rPr>
          <w:b/>
          <w:bCs/>
        </w:rPr>
        <w:t xml:space="preserve">470. </w:t>
      </w:r>
      <w:r w:rsidRPr="00860610">
        <w:rPr>
          <w:b/>
          <w:bCs/>
        </w:rPr>
        <w:t>Bolig: en bolig for alle»</w:t>
      </w:r>
    </w:p>
    <w:p w14:paraId="46F582DF" w14:textId="758E853B" w:rsidR="008C359F" w:rsidRPr="008C359F" w:rsidRDefault="008C359F" w:rsidP="008C359F">
      <w:r w:rsidRPr="008C359F">
        <w:t xml:space="preserve">Linje 500 tillegg: </w:t>
      </w:r>
      <w:r w:rsidR="00860610">
        <w:t xml:space="preserve">«legge til rette for en mer effektiv plan- og byggesaksbehandling i kommunene, </w:t>
      </w:r>
      <w:r w:rsidRPr="008C359F">
        <w:rPr>
          <w:i/>
          <w:iCs/>
        </w:rPr>
        <w:t>og gjennomgå reglene for bruk av innsigelser</w:t>
      </w:r>
      <w:r w:rsidR="00860610">
        <w:t>»</w:t>
      </w:r>
      <w:r w:rsidRPr="008C359F">
        <w:t xml:space="preserve"> </w:t>
      </w:r>
    </w:p>
    <w:p w14:paraId="53AA787B" w14:textId="77777777" w:rsidR="008C359F" w:rsidRPr="008C359F" w:rsidRDefault="008C359F" w:rsidP="008C359F"/>
    <w:p w14:paraId="4DDCEDDC" w14:textId="77777777" w:rsidR="008C359F" w:rsidRPr="008C359F" w:rsidRDefault="008C359F" w:rsidP="008C359F">
      <w:r w:rsidRPr="008C359F">
        <w:t>Linje 536: nytt underkapittel: Det må tas inn et underkapittel om tiltak for de som leier bolig</w:t>
      </w:r>
    </w:p>
    <w:p w14:paraId="2F9DEF55" w14:textId="77777777" w:rsidR="008C359F" w:rsidRPr="008C359F" w:rsidRDefault="008C359F" w:rsidP="008C359F"/>
    <w:p w14:paraId="58F3649F" w14:textId="77777777" w:rsidR="008C359F" w:rsidRDefault="008C359F" w:rsidP="008C359F">
      <w:r w:rsidRPr="008C359F">
        <w:t>Linje 550: stryke: «og vurdere om kommersielle utbyggere kan få lån via Husbanken for å bygge studentboliger prisregulert på linje med studentsamskipnadenes portefølje»</w:t>
      </w:r>
    </w:p>
    <w:p w14:paraId="6C3053C3" w14:textId="143802B4" w:rsidR="00860610" w:rsidRPr="008C359F" w:rsidRDefault="00860610" w:rsidP="008C359F">
      <w:r>
        <w:t>kulepunkt blir «Åpne for at ideelle stiftelser også kan finansiere flere studentboliger gjennom husbanken</w:t>
      </w:r>
      <w:r w:rsidR="00AB41C6">
        <w:t>.</w:t>
      </w:r>
      <w:r>
        <w:t>»</w:t>
      </w:r>
    </w:p>
    <w:p w14:paraId="0C681250" w14:textId="77777777" w:rsidR="008C359F" w:rsidRPr="008C359F" w:rsidRDefault="008C359F" w:rsidP="008C359F"/>
    <w:p w14:paraId="0F9345C8" w14:textId="6D343A9C" w:rsidR="008C359F" w:rsidRPr="008C359F" w:rsidRDefault="008C359F" w:rsidP="008C359F">
      <w:r w:rsidRPr="008C359F">
        <w:rPr>
          <w:b/>
          <w:bCs/>
        </w:rPr>
        <w:t>Linje 579:</w:t>
      </w:r>
      <w:r w:rsidR="00860610">
        <w:t xml:space="preserve"> Dissens «bygge opp en sosial leieboligsektor gjennom å samarbeide med kommuner, næringsliv og ideelle om å satse på allmennboligprosjekter som bidrar til flere og rimeligere leieboliger»</w:t>
      </w:r>
    </w:p>
    <w:p w14:paraId="1FE8BE68" w14:textId="77777777" w:rsidR="008C359F" w:rsidRPr="008C359F" w:rsidRDefault="008C359F" w:rsidP="008C359F"/>
    <w:p w14:paraId="3EDD70D3" w14:textId="625B9242" w:rsidR="008C359F" w:rsidRDefault="008C359F" w:rsidP="008C359F">
      <w:r w:rsidRPr="008C359F">
        <w:t>Linje 602: kulepunktet strykes</w:t>
      </w:r>
      <w:r w:rsidR="00860610">
        <w:t xml:space="preserve"> «utvikle ordning hvor fylkeskommunen forvalter en «arealbank» for kommunene, der kommuner med mål om arealnøytralitet kan operasjonalisere dette gjennom «arealtransaksjoner» kommunene imellom»</w:t>
      </w:r>
    </w:p>
    <w:p w14:paraId="15E46653" w14:textId="77777777" w:rsidR="00860610" w:rsidRDefault="00860610" w:rsidP="008C359F"/>
    <w:p w14:paraId="18C73767" w14:textId="1258A063" w:rsidR="00860610" w:rsidRPr="008C359F" w:rsidRDefault="00860610" w:rsidP="008C359F">
      <w:pPr>
        <w:rPr>
          <w:b/>
          <w:bCs/>
        </w:rPr>
      </w:pPr>
      <w:r w:rsidRPr="00860610">
        <w:rPr>
          <w:b/>
          <w:bCs/>
        </w:rPr>
        <w:t>«</w:t>
      </w:r>
      <w:r w:rsidR="006937AE">
        <w:rPr>
          <w:b/>
          <w:bCs/>
        </w:rPr>
        <w:t xml:space="preserve">607. </w:t>
      </w:r>
      <w:r w:rsidRPr="00860610">
        <w:rPr>
          <w:b/>
          <w:bCs/>
        </w:rPr>
        <w:t>Næring»</w:t>
      </w:r>
    </w:p>
    <w:p w14:paraId="503E2EB6" w14:textId="77777777" w:rsidR="008C359F" w:rsidRPr="008C359F" w:rsidRDefault="008C359F" w:rsidP="008C359F"/>
    <w:p w14:paraId="7C92D0B5" w14:textId="67003682" w:rsidR="008C359F" w:rsidRPr="008C359F" w:rsidRDefault="008C359F" w:rsidP="008C359F">
      <w:r w:rsidRPr="008C359F">
        <w:t>Linje 773: Endres til: «</w:t>
      </w:r>
      <w:r w:rsidRPr="008C359F">
        <w:rPr>
          <w:i/>
          <w:iCs/>
        </w:rPr>
        <w:t>Forsterke</w:t>
      </w:r>
      <w:r w:rsidRPr="008C359F">
        <w:t xml:space="preserve"> moderasjonslinje</w:t>
      </w:r>
      <w:r w:rsidR="00860610">
        <w:t>n for avlønning av lederstillinger i statlig eide selskaper</w:t>
      </w:r>
      <w:r w:rsidRPr="008C359F">
        <w:t>»</w:t>
      </w:r>
    </w:p>
    <w:p w14:paraId="275DB2BB" w14:textId="77777777" w:rsidR="008C359F" w:rsidRPr="008C359F" w:rsidRDefault="008C359F" w:rsidP="008C359F"/>
    <w:p w14:paraId="509E76E4" w14:textId="1D55F879" w:rsidR="008C359F" w:rsidRPr="008C359F" w:rsidRDefault="008C359F" w:rsidP="008C359F">
      <w:r w:rsidRPr="008C359F">
        <w:t xml:space="preserve">Linje 875: tillegg: </w:t>
      </w:r>
      <w:r w:rsidR="006937AE">
        <w:t>«</w:t>
      </w:r>
      <w:r w:rsidRPr="008C359F">
        <w:t>Vi vil utrede hvordan mineralressurser kan sikres for fellesskapet, på lik linje med at oljen ble det.</w:t>
      </w:r>
      <w:r w:rsidR="006937AE">
        <w:t>»</w:t>
      </w:r>
    </w:p>
    <w:p w14:paraId="6A43E330" w14:textId="77777777" w:rsidR="008C359F" w:rsidRPr="008C359F" w:rsidRDefault="008C359F" w:rsidP="008C359F"/>
    <w:p w14:paraId="496FAAE3" w14:textId="608007B0" w:rsidR="008C359F" w:rsidRPr="008C359F" w:rsidRDefault="008C359F" w:rsidP="008C359F">
      <w:r w:rsidRPr="008C359F">
        <w:t xml:space="preserve">Linje 945 endres til: </w:t>
      </w:r>
      <w:r w:rsidR="006937AE">
        <w:t>«</w:t>
      </w:r>
      <w:r w:rsidRPr="008C359F">
        <w:rPr>
          <w:i/>
          <w:iCs/>
        </w:rPr>
        <w:t>Skjerpe inn</w:t>
      </w:r>
      <w:r w:rsidRPr="008C359F">
        <w:t xml:space="preserve"> adgangen til å holde butikker åpen på søndager</w:t>
      </w:r>
      <w:r w:rsidR="006937AE">
        <w:t>»</w:t>
      </w:r>
    </w:p>
    <w:p w14:paraId="5BFBA95E" w14:textId="77777777" w:rsidR="008C359F" w:rsidRPr="008C359F" w:rsidRDefault="008C359F" w:rsidP="008C359F"/>
    <w:p w14:paraId="609D725C" w14:textId="79830CC9" w:rsidR="008C359F" w:rsidRPr="008C359F" w:rsidRDefault="008C359F" w:rsidP="008C359F">
      <w:r w:rsidRPr="008C359F">
        <w:t xml:space="preserve">Linje 945 nytt kulepunkt: </w:t>
      </w:r>
      <w:r w:rsidR="006937AE">
        <w:t>«</w:t>
      </w:r>
      <w:r w:rsidRPr="008C359F">
        <w:t>sikre at varehandelen kommer inn under forbudet mot nattarbeid</w:t>
      </w:r>
      <w:r w:rsidR="006937AE">
        <w:t>»</w:t>
      </w:r>
    </w:p>
    <w:p w14:paraId="13390CE4" w14:textId="77777777" w:rsidR="008C359F" w:rsidRPr="008C359F" w:rsidRDefault="008C359F" w:rsidP="008C359F"/>
    <w:p w14:paraId="7B0BD79B" w14:textId="77777777" w:rsidR="006937AE" w:rsidRDefault="008C359F" w:rsidP="008C359F">
      <w:r w:rsidRPr="008C359F">
        <w:t>Linje 1052:</w:t>
      </w:r>
    </w:p>
    <w:p w14:paraId="2E815B76" w14:textId="77777777" w:rsidR="002A3B85" w:rsidRDefault="008C359F" w:rsidP="008C359F">
      <w:r w:rsidRPr="008C359F">
        <w:t xml:space="preserve">flytte </w:t>
      </w:r>
      <w:r w:rsidR="006937AE">
        <w:t>kapitelene</w:t>
      </w:r>
    </w:p>
    <w:p w14:paraId="65151919" w14:textId="5D374491" w:rsidR="002A3B85" w:rsidRDefault="006937AE" w:rsidP="008C359F">
      <w:r w:rsidRPr="008C359F">
        <w:t xml:space="preserve">«Digitalisering, innovasjon og teknologi», </w:t>
      </w:r>
      <w:r w:rsidR="008C359F" w:rsidRPr="008C359F">
        <w:t>linje 1876 til linje 1899</w:t>
      </w:r>
      <w:r>
        <w:t>,</w:t>
      </w:r>
      <w:r w:rsidR="008C359F" w:rsidRPr="008C359F">
        <w:t xml:space="preserve"> </w:t>
      </w:r>
    </w:p>
    <w:p w14:paraId="01C3E645" w14:textId="77777777" w:rsidR="002A3B85" w:rsidRDefault="006937AE" w:rsidP="008C359F">
      <w:r w:rsidRPr="008C359F">
        <w:t xml:space="preserve">«Digitalisering for alle» </w:t>
      </w:r>
      <w:r w:rsidR="008C359F" w:rsidRPr="008C359F">
        <w:t xml:space="preserve">linje 3380 til linje 3413 og </w:t>
      </w:r>
    </w:p>
    <w:p w14:paraId="797D767B" w14:textId="55D8983D" w:rsidR="002A3B85" w:rsidRDefault="006937AE" w:rsidP="008C359F">
      <w:r>
        <w:t>«</w:t>
      </w:r>
      <w:r w:rsidR="002A3B85">
        <w:t>D</w:t>
      </w:r>
      <w:r>
        <w:t xml:space="preserve">igital infrastruktur» </w:t>
      </w:r>
      <w:r w:rsidR="008C359F" w:rsidRPr="008C359F">
        <w:t xml:space="preserve">linje 3451 til linje 3472 til kapitelet om næringspolitikk. </w:t>
      </w:r>
    </w:p>
    <w:p w14:paraId="0EB035A9" w14:textId="53658A74" w:rsidR="008C359F" w:rsidRPr="008C359F" w:rsidRDefault="008C359F" w:rsidP="008C359F">
      <w:r w:rsidRPr="008C359F">
        <w:t xml:space="preserve">Må se digitalisering og teknologi utvikling som næringspolitikk og muligheter for jobbskapning. </w:t>
      </w:r>
    </w:p>
    <w:p w14:paraId="19075C07" w14:textId="77777777" w:rsidR="008C359F" w:rsidRDefault="008C359F" w:rsidP="008C359F"/>
    <w:p w14:paraId="69308D0D" w14:textId="3FE036F4" w:rsidR="006937AE" w:rsidRDefault="006937AE" w:rsidP="008C35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«Del 2: bedre velferd i hele landet»</w:t>
      </w:r>
    </w:p>
    <w:p w14:paraId="47F9C7E9" w14:textId="1F6B9F66" w:rsidR="006937AE" w:rsidRDefault="006937AE" w:rsidP="008C359F">
      <w:pPr>
        <w:rPr>
          <w:b/>
          <w:bCs/>
        </w:rPr>
      </w:pPr>
      <w:r>
        <w:rPr>
          <w:b/>
          <w:bCs/>
        </w:rPr>
        <w:t>«1054. en skole der alle kan lykkes og lik rett til utdanning»</w:t>
      </w:r>
    </w:p>
    <w:p w14:paraId="1D63C721" w14:textId="6EBD4E3D" w:rsidR="006937AE" w:rsidRPr="006937AE" w:rsidRDefault="006937AE" w:rsidP="008C359F">
      <w:r>
        <w:rPr>
          <w:b/>
          <w:bCs/>
        </w:rPr>
        <w:t>Linje 1337</w:t>
      </w:r>
      <w:r>
        <w:t>: Dissens «Sørge for en mer inkluderende russetid og ungdomstid gjennom at alle får delta på de samme fellesare</w:t>
      </w:r>
      <w:r w:rsidR="004119E4">
        <w:t>naene uavhengig av når på året de er født. Dette kan gjøres gjennom å endre aldersgrensen for førerkort klasse B og salg av alkoholholdig drikkegruppe 1 og 2 til å gjelde fra det året man fyller 18»</w:t>
      </w:r>
    </w:p>
    <w:p w14:paraId="06BD4A3E" w14:textId="77777777" w:rsidR="006937AE" w:rsidRDefault="006937AE" w:rsidP="008C359F">
      <w:pPr>
        <w:rPr>
          <w:b/>
          <w:bCs/>
        </w:rPr>
      </w:pPr>
    </w:p>
    <w:p w14:paraId="70513375" w14:textId="3CDF4DFB" w:rsidR="002446C5" w:rsidRDefault="002446C5" w:rsidP="008C359F">
      <w:pPr>
        <w:rPr>
          <w:b/>
          <w:bCs/>
        </w:rPr>
      </w:pPr>
      <w:r>
        <w:rPr>
          <w:b/>
          <w:bCs/>
        </w:rPr>
        <w:t>«1356. høyere utdanning, forskning og kompetanse for fremtiden»</w:t>
      </w:r>
    </w:p>
    <w:p w14:paraId="2A4DC1BB" w14:textId="77777777" w:rsidR="002446C5" w:rsidRDefault="002446C5" w:rsidP="008C359F">
      <w:pPr>
        <w:rPr>
          <w:b/>
          <w:bCs/>
        </w:rPr>
      </w:pPr>
    </w:p>
    <w:p w14:paraId="21AABFA3" w14:textId="0A3C46E4" w:rsidR="004119E4" w:rsidRPr="008C359F" w:rsidRDefault="004119E4" w:rsidP="008C359F">
      <w:pPr>
        <w:rPr>
          <w:b/>
          <w:bCs/>
        </w:rPr>
      </w:pPr>
      <w:r>
        <w:rPr>
          <w:b/>
          <w:bCs/>
        </w:rPr>
        <w:t>«1465. En felles helsetjeneste»</w:t>
      </w:r>
    </w:p>
    <w:p w14:paraId="4A6244E5" w14:textId="336FA93D" w:rsidR="008C359F" w:rsidRPr="008C359F" w:rsidRDefault="008C359F" w:rsidP="008C359F">
      <w:r w:rsidRPr="008C359F">
        <w:t xml:space="preserve">Linje 1561 Nytt kulepunkt: </w:t>
      </w:r>
      <w:r w:rsidR="004119E4">
        <w:t>«</w:t>
      </w:r>
      <w:r w:rsidRPr="008C359F">
        <w:t>Legge ned de regionale helseforetakene</w:t>
      </w:r>
      <w:r w:rsidR="004119E4">
        <w:t>»</w:t>
      </w:r>
      <w:r w:rsidRPr="008C359F">
        <w:t xml:space="preserve"> </w:t>
      </w:r>
    </w:p>
    <w:p w14:paraId="36F9E28E" w14:textId="77777777" w:rsidR="008C359F" w:rsidRPr="008C359F" w:rsidRDefault="008C359F" w:rsidP="008C359F"/>
    <w:p w14:paraId="2B752180" w14:textId="70155FCC" w:rsidR="008C359F" w:rsidRPr="008C359F" w:rsidRDefault="008C359F" w:rsidP="008C359F">
      <w:r w:rsidRPr="008C359F">
        <w:t xml:space="preserve">Linje 1625 Nytt kulepunkt: </w:t>
      </w:r>
      <w:r w:rsidR="004119E4">
        <w:t>«</w:t>
      </w:r>
      <w:r w:rsidRPr="008C359F">
        <w:t>Avvikle ordningen med at kommunene må betale for «utskrivningsklare pasienter».</w:t>
      </w:r>
      <w:r w:rsidR="004119E4">
        <w:t>»</w:t>
      </w:r>
      <w:r w:rsidRPr="008C359F">
        <w:t xml:space="preserve"> </w:t>
      </w:r>
    </w:p>
    <w:p w14:paraId="47930304" w14:textId="77777777" w:rsidR="008C359F" w:rsidRPr="008C359F" w:rsidRDefault="008C359F" w:rsidP="008C359F"/>
    <w:p w14:paraId="6DE79049" w14:textId="43854CD1" w:rsidR="008C359F" w:rsidRDefault="008C359F" w:rsidP="008C359F">
      <w:r w:rsidRPr="008C359F">
        <w:t>Linje 1809</w:t>
      </w:r>
      <w:r w:rsidR="004119E4">
        <w:t xml:space="preserve"> </w:t>
      </w:r>
      <w:r w:rsidRPr="008C359F">
        <w:t>stryke</w:t>
      </w:r>
      <w:r w:rsidR="004119E4">
        <w:t xml:space="preserve"> setningen </w:t>
      </w:r>
      <w:r w:rsidR="004119E4" w:rsidRPr="008C359F">
        <w:t>«</w:t>
      </w:r>
      <w:r w:rsidRPr="008C359F">
        <w:t xml:space="preserve">Tannhelsetjenester er dyre» </w:t>
      </w:r>
    </w:p>
    <w:p w14:paraId="198EEFCD" w14:textId="77777777" w:rsidR="004119E4" w:rsidRPr="008C359F" w:rsidRDefault="004119E4" w:rsidP="008C359F"/>
    <w:p w14:paraId="67972692" w14:textId="77777777" w:rsidR="008C359F" w:rsidRPr="008C359F" w:rsidRDefault="008C359F" w:rsidP="008C359F">
      <w:r w:rsidRPr="008C359F">
        <w:t>Linje 1815-1819 endres til:</w:t>
      </w:r>
    </w:p>
    <w:p w14:paraId="2CAF982A" w14:textId="77777777" w:rsidR="008C359F" w:rsidRPr="008C359F" w:rsidRDefault="008C359F" w:rsidP="008C359F">
      <w:pPr>
        <w:numPr>
          <w:ilvl w:val="0"/>
          <w:numId w:val="1"/>
        </w:numPr>
      </w:pPr>
      <w:r w:rsidRPr="008C359F">
        <w:lastRenderedPageBreak/>
        <w:t>Innføre en tannhelsereform fra og med 1. januar 2027 som sikrer alle tannhelsetjenester betalt gjennom folketrygden og med egenandel</w:t>
      </w:r>
    </w:p>
    <w:p w14:paraId="676D5707" w14:textId="77777777" w:rsidR="008C359F" w:rsidRDefault="008C359F" w:rsidP="008C359F">
      <w:pPr>
        <w:numPr>
          <w:ilvl w:val="0"/>
          <w:numId w:val="1"/>
        </w:numPr>
      </w:pPr>
      <w:r w:rsidRPr="008C359F">
        <w:t>Styrke det forebyggende tannhelsearbeidet – herunder tiltak som adresserer sammenhengen mellom dårlig munn- og tannhelse og generelt dårlig helse og levekår</w:t>
      </w:r>
    </w:p>
    <w:p w14:paraId="49A08824" w14:textId="77777777" w:rsidR="004119E4" w:rsidRDefault="004119E4" w:rsidP="004119E4"/>
    <w:p w14:paraId="74B331CB" w14:textId="23D111D2" w:rsidR="004119E4" w:rsidRPr="008C359F" w:rsidRDefault="004119E4" w:rsidP="004119E4">
      <w:pPr>
        <w:rPr>
          <w:b/>
          <w:bCs/>
        </w:rPr>
      </w:pPr>
      <w:r>
        <w:rPr>
          <w:b/>
          <w:bCs/>
        </w:rPr>
        <w:t>«1900. Eldre og seniorer»</w:t>
      </w:r>
    </w:p>
    <w:p w14:paraId="68B0843A" w14:textId="53D845E4" w:rsidR="008C359F" w:rsidRPr="008C359F" w:rsidRDefault="008C359F" w:rsidP="008C359F">
      <w:r w:rsidRPr="008C359F">
        <w:t xml:space="preserve">Linje 1965: endre til: </w:t>
      </w:r>
      <w:r w:rsidR="004119E4">
        <w:t>«</w:t>
      </w:r>
      <w:r w:rsidRPr="008C359F">
        <w:t xml:space="preserve">Endre </w:t>
      </w:r>
      <w:r w:rsidRPr="008C359F">
        <w:rPr>
          <w:i/>
          <w:iCs/>
        </w:rPr>
        <w:t>og øke</w:t>
      </w:r>
      <w:r w:rsidRPr="008C359F">
        <w:t xml:space="preserve"> investeringstilskuddet</w:t>
      </w:r>
      <w:r w:rsidR="004119E4">
        <w:t>, slik at kommuner får mulighet til å bygge flere typer omsorgsboliger for eldre»</w:t>
      </w:r>
    </w:p>
    <w:p w14:paraId="56CD995C" w14:textId="77777777" w:rsidR="008C359F" w:rsidRDefault="008C359F" w:rsidP="008C359F"/>
    <w:p w14:paraId="066771C4" w14:textId="30F431AD" w:rsidR="005E2752" w:rsidRDefault="005E2752" w:rsidP="008C35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«Del 3: Trygghet i urolige tider»</w:t>
      </w:r>
    </w:p>
    <w:p w14:paraId="00A55752" w14:textId="362E9ECB" w:rsidR="005E2752" w:rsidRDefault="005E2752" w:rsidP="008C359F">
      <w:pPr>
        <w:rPr>
          <w:b/>
          <w:bCs/>
        </w:rPr>
      </w:pPr>
      <w:r>
        <w:rPr>
          <w:b/>
          <w:bCs/>
        </w:rPr>
        <w:t>«2011. Justis og beredskap: trygghet, nærhet og rettferdighet»</w:t>
      </w:r>
    </w:p>
    <w:p w14:paraId="3D84893A" w14:textId="77777777" w:rsidR="005E2752" w:rsidRDefault="005E2752" w:rsidP="008C359F">
      <w:pPr>
        <w:rPr>
          <w:b/>
          <w:bCs/>
        </w:rPr>
      </w:pPr>
    </w:p>
    <w:p w14:paraId="7E1E7891" w14:textId="65FB2BD5" w:rsidR="005E2752" w:rsidRDefault="005E2752" w:rsidP="008C359F">
      <w:pPr>
        <w:rPr>
          <w:b/>
          <w:bCs/>
        </w:rPr>
      </w:pPr>
      <w:r>
        <w:rPr>
          <w:b/>
          <w:bCs/>
        </w:rPr>
        <w:t>«2367. Innvandring og integrering»</w:t>
      </w:r>
    </w:p>
    <w:p w14:paraId="15D1957D" w14:textId="77777777" w:rsidR="002446C5" w:rsidRDefault="002446C5" w:rsidP="008C359F">
      <w:pPr>
        <w:rPr>
          <w:b/>
          <w:bCs/>
        </w:rPr>
      </w:pPr>
    </w:p>
    <w:p w14:paraId="2BB59883" w14:textId="00A0406A" w:rsidR="002446C5" w:rsidRDefault="002446C5" w:rsidP="008C359F">
      <w:pPr>
        <w:rPr>
          <w:b/>
          <w:bCs/>
        </w:rPr>
      </w:pPr>
      <w:r>
        <w:rPr>
          <w:b/>
          <w:bCs/>
        </w:rPr>
        <w:t>«2508. Barnevern: trygg og god omsorg for alle barn»</w:t>
      </w:r>
    </w:p>
    <w:p w14:paraId="3AEE4BF1" w14:textId="77777777" w:rsidR="005E2752" w:rsidRDefault="005E2752" w:rsidP="008C359F">
      <w:pPr>
        <w:rPr>
          <w:b/>
          <w:bCs/>
        </w:rPr>
      </w:pPr>
    </w:p>
    <w:p w14:paraId="64C011C3" w14:textId="2FC4AA29" w:rsidR="005E2752" w:rsidRDefault="005E2752" w:rsidP="008C35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«Del 4: Energi, Klima og natur»</w:t>
      </w:r>
    </w:p>
    <w:p w14:paraId="4B867FC7" w14:textId="36EFDCEC" w:rsidR="005E2752" w:rsidRDefault="005E2752" w:rsidP="008C359F">
      <w:pPr>
        <w:rPr>
          <w:b/>
          <w:bCs/>
        </w:rPr>
      </w:pPr>
      <w:r>
        <w:rPr>
          <w:b/>
          <w:bCs/>
        </w:rPr>
        <w:t>«2547. En energipolitikk som ruster Norge for fremtiden»</w:t>
      </w:r>
    </w:p>
    <w:p w14:paraId="7FA78F09" w14:textId="77777777" w:rsidR="005E2752" w:rsidRPr="008C359F" w:rsidRDefault="005E2752" w:rsidP="008C359F">
      <w:pPr>
        <w:rPr>
          <w:b/>
          <w:bCs/>
        </w:rPr>
      </w:pPr>
    </w:p>
    <w:p w14:paraId="288134AB" w14:textId="77777777" w:rsidR="008C359F" w:rsidRDefault="008C359F" w:rsidP="008C359F">
      <w:r w:rsidRPr="008C359F">
        <w:t>Linje 2642: styrke «vind på land»</w:t>
      </w:r>
    </w:p>
    <w:p w14:paraId="316B472B" w14:textId="69CAB3FF" w:rsidR="005E2752" w:rsidRDefault="005E2752" w:rsidP="008C359F">
      <w:r>
        <w:t>Kulepunktet blir: «legge til rette for utbygging av mindre vannkraftprosjekter, fjernvarme, bioenergi og solkraft, samt oppgradering og utvidelser av eksisterende vannkraft»</w:t>
      </w:r>
    </w:p>
    <w:p w14:paraId="58B7A2AF" w14:textId="77777777" w:rsidR="005E2752" w:rsidRDefault="005E2752" w:rsidP="008C359F"/>
    <w:p w14:paraId="5F10DFDC" w14:textId="39E7C3D0" w:rsidR="005E2752" w:rsidRDefault="005E2752" w:rsidP="008C359F">
      <w:r>
        <w:rPr>
          <w:b/>
          <w:bCs/>
        </w:rPr>
        <w:t xml:space="preserve">Linje 2765: </w:t>
      </w:r>
      <w:r>
        <w:t>Dissens «kun lete etter olje og gass i felt med allerede eksisterende infrastruktur».</w:t>
      </w:r>
    </w:p>
    <w:p w14:paraId="0EEA2E12" w14:textId="77777777" w:rsidR="005E2752" w:rsidRDefault="005E2752" w:rsidP="008C359F"/>
    <w:p w14:paraId="26CE1DE9" w14:textId="186A2703" w:rsidR="005E2752" w:rsidRPr="008C359F" w:rsidRDefault="005E2752" w:rsidP="008C359F">
      <w:r>
        <w:rPr>
          <w:b/>
          <w:bCs/>
        </w:rPr>
        <w:t>«2766. Klima og natur skal være rammen rundt all politikk»</w:t>
      </w:r>
    </w:p>
    <w:p w14:paraId="7FCE3A37" w14:textId="01612BC5" w:rsidR="008C359F" w:rsidRPr="002446C5" w:rsidRDefault="002446C5" w:rsidP="008C359F">
      <w:pPr>
        <w:rPr>
          <w:b/>
          <w:bCs/>
        </w:rPr>
      </w:pPr>
      <w:r>
        <w:rPr>
          <w:b/>
          <w:bCs/>
        </w:rPr>
        <w:t>«2909. ta vare på naturen»</w:t>
      </w:r>
    </w:p>
    <w:p w14:paraId="3E15C99F" w14:textId="77777777" w:rsidR="002446C5" w:rsidRDefault="002446C5" w:rsidP="008C359F"/>
    <w:p w14:paraId="10FCC0A2" w14:textId="58B74398" w:rsidR="00503995" w:rsidRDefault="00503995" w:rsidP="008C35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«Del 5: Gode steder i endring»</w:t>
      </w:r>
    </w:p>
    <w:p w14:paraId="315573BA" w14:textId="427AD056" w:rsidR="00503995" w:rsidRDefault="00503995" w:rsidP="008C359F">
      <w:pPr>
        <w:rPr>
          <w:b/>
          <w:bCs/>
        </w:rPr>
      </w:pPr>
      <w:r>
        <w:rPr>
          <w:b/>
          <w:bCs/>
        </w:rPr>
        <w:t>«3044. En offentlig sektor i endring»</w:t>
      </w:r>
    </w:p>
    <w:p w14:paraId="53389304" w14:textId="0E00CFBC" w:rsidR="00503995" w:rsidRDefault="00503995" w:rsidP="008C359F">
      <w:pPr>
        <w:rPr>
          <w:b/>
          <w:bCs/>
        </w:rPr>
      </w:pPr>
      <w:r>
        <w:rPr>
          <w:b/>
          <w:bCs/>
        </w:rPr>
        <w:t>«3075. By og land, hand i hand»</w:t>
      </w:r>
    </w:p>
    <w:p w14:paraId="162ADE38" w14:textId="4BFD3E70" w:rsidR="00503995" w:rsidRDefault="00503995" w:rsidP="008C359F">
      <w:pPr>
        <w:rPr>
          <w:b/>
          <w:bCs/>
        </w:rPr>
      </w:pPr>
      <w:r>
        <w:rPr>
          <w:b/>
          <w:bCs/>
        </w:rPr>
        <w:t>«3130. Frivilligheten skal være fri»</w:t>
      </w:r>
    </w:p>
    <w:p w14:paraId="3F41810F" w14:textId="3E8B0FFB" w:rsidR="00503995" w:rsidRDefault="00503995" w:rsidP="008C359F">
      <w:pPr>
        <w:rPr>
          <w:b/>
          <w:bCs/>
        </w:rPr>
      </w:pPr>
      <w:r>
        <w:rPr>
          <w:b/>
          <w:bCs/>
        </w:rPr>
        <w:lastRenderedPageBreak/>
        <w:t xml:space="preserve">«3162. Idrett for alle» </w:t>
      </w:r>
    </w:p>
    <w:p w14:paraId="720F25AD" w14:textId="186C7FB3" w:rsidR="00503995" w:rsidRDefault="00503995" w:rsidP="008C359F">
      <w:pPr>
        <w:rPr>
          <w:b/>
          <w:bCs/>
        </w:rPr>
      </w:pPr>
      <w:r>
        <w:rPr>
          <w:b/>
          <w:bCs/>
        </w:rPr>
        <w:t>«3202. Kultur: en kultur å leve av og for»</w:t>
      </w:r>
    </w:p>
    <w:p w14:paraId="62ADD95B" w14:textId="61E1A87D" w:rsidR="00503995" w:rsidRDefault="00503995" w:rsidP="008C359F">
      <w:pPr>
        <w:rPr>
          <w:b/>
          <w:bCs/>
        </w:rPr>
      </w:pPr>
      <w:r>
        <w:rPr>
          <w:b/>
          <w:bCs/>
        </w:rPr>
        <w:t>«3262. Tro og livssyn: et livssynsåpent samfunn med respekt for alle»</w:t>
      </w:r>
    </w:p>
    <w:p w14:paraId="70EDF167" w14:textId="2F1B8984" w:rsidR="00503995" w:rsidRDefault="00503995" w:rsidP="008C359F">
      <w:pPr>
        <w:rPr>
          <w:b/>
          <w:bCs/>
        </w:rPr>
      </w:pPr>
      <w:r>
        <w:rPr>
          <w:b/>
          <w:bCs/>
        </w:rPr>
        <w:t>«3290. Medier: grunnmuren for ytringsfrihet og demokrati»</w:t>
      </w:r>
    </w:p>
    <w:p w14:paraId="52878FC2" w14:textId="4CF3B4F1" w:rsidR="00503995" w:rsidRDefault="00503995" w:rsidP="008C359F">
      <w:pPr>
        <w:rPr>
          <w:b/>
          <w:bCs/>
        </w:rPr>
      </w:pPr>
      <w:r>
        <w:rPr>
          <w:b/>
          <w:bCs/>
        </w:rPr>
        <w:t>«3333. Familiepolitikk: ulike familier, universell velferd»</w:t>
      </w:r>
    </w:p>
    <w:p w14:paraId="64899476" w14:textId="1F7845CA" w:rsidR="00503995" w:rsidRDefault="00503995" w:rsidP="008C359F">
      <w:pPr>
        <w:rPr>
          <w:b/>
          <w:bCs/>
        </w:rPr>
      </w:pPr>
      <w:r>
        <w:rPr>
          <w:b/>
          <w:bCs/>
        </w:rPr>
        <w:t>«3356. Gode oppvekstmiljø for alle»</w:t>
      </w:r>
    </w:p>
    <w:p w14:paraId="5AF2754D" w14:textId="12794DAB" w:rsidR="00503995" w:rsidRDefault="00503995" w:rsidP="008C359F">
      <w:pPr>
        <w:rPr>
          <w:b/>
          <w:bCs/>
        </w:rPr>
      </w:pPr>
      <w:r>
        <w:rPr>
          <w:b/>
          <w:bCs/>
        </w:rPr>
        <w:t>«3380. Digitalisering for alle»</w:t>
      </w:r>
    </w:p>
    <w:p w14:paraId="2CA0426D" w14:textId="7CC19B85" w:rsidR="00503995" w:rsidRDefault="00503995" w:rsidP="008C359F">
      <w:pPr>
        <w:rPr>
          <w:b/>
          <w:bCs/>
        </w:rPr>
      </w:pPr>
      <w:r>
        <w:rPr>
          <w:b/>
          <w:bCs/>
        </w:rPr>
        <w:t>«3473. Likestilling – et likestilt samfunn er et fritt samfunn»</w:t>
      </w:r>
    </w:p>
    <w:p w14:paraId="25778913" w14:textId="5EFBCFE1" w:rsidR="002446C5" w:rsidRDefault="002446C5" w:rsidP="008C359F">
      <w:pPr>
        <w:rPr>
          <w:b/>
          <w:bCs/>
        </w:rPr>
      </w:pPr>
      <w:r>
        <w:rPr>
          <w:b/>
          <w:bCs/>
        </w:rPr>
        <w:t>«</w:t>
      </w:r>
      <w:r w:rsidR="004758F5">
        <w:rPr>
          <w:b/>
          <w:bCs/>
        </w:rPr>
        <w:t xml:space="preserve">3577. </w:t>
      </w:r>
      <w:r>
        <w:rPr>
          <w:b/>
          <w:bCs/>
        </w:rPr>
        <w:t>Urfolk og nasjonale minoriteter: rettigheter, kultur og språk»</w:t>
      </w:r>
    </w:p>
    <w:p w14:paraId="63A034AF" w14:textId="05C4C3EC" w:rsidR="00503995" w:rsidRDefault="00503995" w:rsidP="008C359F">
      <w:pPr>
        <w:rPr>
          <w:b/>
          <w:bCs/>
        </w:rPr>
      </w:pPr>
      <w:r>
        <w:rPr>
          <w:b/>
          <w:bCs/>
        </w:rPr>
        <w:t>«3611 Nordområdene: Norge er tryggere med livskraftige lokalsamfunn i nord»</w:t>
      </w:r>
    </w:p>
    <w:p w14:paraId="68B2D833" w14:textId="10AFC5A6" w:rsidR="00503995" w:rsidRDefault="00503995" w:rsidP="008C359F">
      <w:pPr>
        <w:rPr>
          <w:b/>
          <w:bCs/>
        </w:rPr>
      </w:pPr>
      <w:r>
        <w:rPr>
          <w:b/>
          <w:bCs/>
        </w:rPr>
        <w:t>«3710. Trygg og klimavennlig transport i hele landet»</w:t>
      </w:r>
    </w:p>
    <w:p w14:paraId="66FC7C64" w14:textId="77777777" w:rsidR="00503995" w:rsidRPr="008C359F" w:rsidRDefault="00503995" w:rsidP="008C359F">
      <w:pPr>
        <w:rPr>
          <w:b/>
          <w:bCs/>
        </w:rPr>
      </w:pPr>
    </w:p>
    <w:p w14:paraId="259C55BB" w14:textId="3E69226E" w:rsidR="008C359F" w:rsidRDefault="008C359F" w:rsidP="008C359F">
      <w:r w:rsidRPr="008C359F">
        <w:t xml:space="preserve">Linje 3826 endres til: </w:t>
      </w:r>
      <w:r w:rsidR="00503995">
        <w:t>«</w:t>
      </w:r>
      <w:r w:rsidRPr="008C359F">
        <w:t xml:space="preserve">Si nei til privatisering av persontrafikk, drift og vedlikehold av jernbane </w:t>
      </w:r>
      <w:r w:rsidRPr="008C359F">
        <w:rPr>
          <w:i/>
          <w:iCs/>
        </w:rPr>
        <w:t>og ta tilbake til statlig drift det som er privatisert og konkurranseutsatt</w:t>
      </w:r>
      <w:r w:rsidR="00503995">
        <w:t>»</w:t>
      </w:r>
    </w:p>
    <w:p w14:paraId="4A7C0FA3" w14:textId="77777777" w:rsidR="00503995" w:rsidRDefault="00503995" w:rsidP="008C359F"/>
    <w:p w14:paraId="1DA1E22C" w14:textId="55ED5BF5" w:rsidR="00503995" w:rsidRDefault="00503995" w:rsidP="008C35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«Del 6 </w:t>
      </w:r>
      <w:r w:rsidR="004758F5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n tryggere og mer rettferdig verden»</w:t>
      </w:r>
    </w:p>
    <w:p w14:paraId="55A4BA3D" w14:textId="33E62EDC" w:rsidR="00503995" w:rsidRDefault="00503995" w:rsidP="008C359F">
      <w:pPr>
        <w:rPr>
          <w:b/>
          <w:bCs/>
        </w:rPr>
      </w:pPr>
      <w:r>
        <w:rPr>
          <w:b/>
          <w:bCs/>
        </w:rPr>
        <w:t>«3917. styrket sikkerhetspolitisk fellesskap»</w:t>
      </w:r>
    </w:p>
    <w:p w14:paraId="49F81057" w14:textId="4157A0EC" w:rsidR="00503995" w:rsidRDefault="00503995" w:rsidP="008C359F">
      <w:pPr>
        <w:rPr>
          <w:b/>
          <w:bCs/>
        </w:rPr>
      </w:pPr>
      <w:r>
        <w:rPr>
          <w:b/>
          <w:bCs/>
        </w:rPr>
        <w:t>«3945. prinsippfast globalt samarbeid»</w:t>
      </w:r>
    </w:p>
    <w:p w14:paraId="0324EF6C" w14:textId="51BE7070" w:rsidR="00503995" w:rsidRDefault="00503995" w:rsidP="008C359F">
      <w:pPr>
        <w:rPr>
          <w:b/>
          <w:bCs/>
        </w:rPr>
      </w:pPr>
      <w:r>
        <w:rPr>
          <w:b/>
          <w:bCs/>
        </w:rPr>
        <w:t>«3968. Europa og Norden»</w:t>
      </w:r>
    </w:p>
    <w:p w14:paraId="7083C03C" w14:textId="38BF71BA" w:rsidR="002446C5" w:rsidRDefault="002446C5" w:rsidP="008C359F">
      <w:pPr>
        <w:rPr>
          <w:b/>
          <w:bCs/>
        </w:rPr>
      </w:pPr>
      <w:r>
        <w:rPr>
          <w:b/>
          <w:bCs/>
        </w:rPr>
        <w:t>«3999. Forsvare og styrke demokrati og likestilling»</w:t>
      </w:r>
    </w:p>
    <w:p w14:paraId="35A4F824" w14:textId="00B5D595" w:rsidR="002446C5" w:rsidRDefault="002446C5" w:rsidP="008C359F">
      <w:pPr>
        <w:rPr>
          <w:b/>
          <w:bCs/>
        </w:rPr>
      </w:pPr>
      <w:r>
        <w:rPr>
          <w:b/>
          <w:bCs/>
        </w:rPr>
        <w:t>«4037. Aktiv freds- og nedrustningspolitikk»</w:t>
      </w:r>
    </w:p>
    <w:p w14:paraId="5EE4B6E6" w14:textId="039B298E" w:rsidR="002446C5" w:rsidRDefault="002446C5" w:rsidP="008C359F">
      <w:pPr>
        <w:rPr>
          <w:b/>
          <w:bCs/>
        </w:rPr>
      </w:pPr>
      <w:r>
        <w:rPr>
          <w:b/>
          <w:bCs/>
        </w:rPr>
        <w:t>«4063. Forebygge klima og naturkatastrofer»</w:t>
      </w:r>
    </w:p>
    <w:p w14:paraId="78CD6DFC" w14:textId="54617451" w:rsidR="002446C5" w:rsidRDefault="002446C5" w:rsidP="008C359F">
      <w:pPr>
        <w:rPr>
          <w:b/>
          <w:bCs/>
        </w:rPr>
      </w:pPr>
      <w:r>
        <w:rPr>
          <w:b/>
          <w:bCs/>
        </w:rPr>
        <w:t>«4090. økonomisk åpenhet for rettferdig fordeling»</w:t>
      </w:r>
    </w:p>
    <w:p w14:paraId="69A16B33" w14:textId="0A37CF69" w:rsidR="002446C5" w:rsidRDefault="002446C5" w:rsidP="008C359F">
      <w:pPr>
        <w:rPr>
          <w:b/>
          <w:bCs/>
        </w:rPr>
      </w:pPr>
      <w:r>
        <w:rPr>
          <w:b/>
          <w:bCs/>
        </w:rPr>
        <w:t>«4114. Global helse»</w:t>
      </w:r>
    </w:p>
    <w:p w14:paraId="599A0848" w14:textId="77777777" w:rsidR="002446C5" w:rsidRDefault="002446C5" w:rsidP="008C359F">
      <w:pPr>
        <w:rPr>
          <w:b/>
          <w:bCs/>
        </w:rPr>
      </w:pPr>
    </w:p>
    <w:p w14:paraId="0331B501" w14:textId="0757DA5D" w:rsidR="002446C5" w:rsidRPr="008C359F" w:rsidRDefault="002446C5" w:rsidP="008C35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«Et sterkere forsvar gjør Norge tryggere»</w:t>
      </w:r>
    </w:p>
    <w:p w14:paraId="7991A33F" w14:textId="77777777" w:rsidR="008C359F" w:rsidRDefault="008C359F" w:rsidP="008C359F"/>
    <w:p w14:paraId="2EAE53D5" w14:textId="301CC91B" w:rsidR="002446C5" w:rsidRPr="008C359F" w:rsidRDefault="002446C5" w:rsidP="008C35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«Våre grunnleggende verdier»</w:t>
      </w:r>
    </w:p>
    <w:p w14:paraId="6330B08E" w14:textId="77777777" w:rsidR="008C359F" w:rsidRPr="008C359F" w:rsidRDefault="008C359F" w:rsidP="008C359F">
      <w:r w:rsidRPr="008C359F">
        <w:t xml:space="preserve">Linje 4192-4229: Kapitelet: Våre grunnleggende verdier – settes først i programmet. </w:t>
      </w:r>
    </w:p>
    <w:p w14:paraId="5DF21D69" w14:textId="77777777" w:rsidR="008C359F" w:rsidRPr="008C359F" w:rsidRDefault="008C359F" w:rsidP="008C359F">
      <w:r w:rsidRPr="008C359F">
        <w:t>Begrunnelse: våre verdier, vår ideologi, må ramme inn og være grunnmur for vår politikk</w:t>
      </w:r>
    </w:p>
    <w:p w14:paraId="03FBC4AF" w14:textId="77777777" w:rsidR="00866AE4" w:rsidRDefault="00866AE4"/>
    <w:sectPr w:rsidR="0086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33D81"/>
    <w:multiLevelType w:val="hybridMultilevel"/>
    <w:tmpl w:val="A9EEAE66"/>
    <w:lvl w:ilvl="0" w:tplc="395E26EC">
      <w:start w:val="18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7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D2"/>
    <w:rsid w:val="000610A1"/>
    <w:rsid w:val="002446C5"/>
    <w:rsid w:val="002A3B85"/>
    <w:rsid w:val="002D7011"/>
    <w:rsid w:val="004119E4"/>
    <w:rsid w:val="004758F5"/>
    <w:rsid w:val="004900FB"/>
    <w:rsid w:val="00503995"/>
    <w:rsid w:val="005E2752"/>
    <w:rsid w:val="006937AE"/>
    <w:rsid w:val="007C56C4"/>
    <w:rsid w:val="00860610"/>
    <w:rsid w:val="00866AE4"/>
    <w:rsid w:val="00882996"/>
    <w:rsid w:val="008B4A19"/>
    <w:rsid w:val="008C359F"/>
    <w:rsid w:val="009A01C5"/>
    <w:rsid w:val="009A26D2"/>
    <w:rsid w:val="00A53640"/>
    <w:rsid w:val="00AB41C6"/>
    <w:rsid w:val="00AD0821"/>
    <w:rsid w:val="00C71F8C"/>
    <w:rsid w:val="00C777B4"/>
    <w:rsid w:val="00CD269B"/>
    <w:rsid w:val="00DA4EC7"/>
    <w:rsid w:val="00DF5242"/>
    <w:rsid w:val="00F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C42D"/>
  <w15:chartTrackingRefBased/>
  <w15:docId w15:val="{BC5AFFA3-7F21-443E-943A-63123FF9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2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2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2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2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2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2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2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2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2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2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2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26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26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26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26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26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26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2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2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2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26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26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26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2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26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26D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D082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lsenc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1175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Nilsen</dc:creator>
  <cp:keywords/>
  <dc:description/>
  <cp:lastModifiedBy>Christian Nilsen</cp:lastModifiedBy>
  <cp:revision>9</cp:revision>
  <dcterms:created xsi:type="dcterms:W3CDTF">2024-11-04T20:40:00Z</dcterms:created>
  <dcterms:modified xsi:type="dcterms:W3CDTF">2024-11-12T11:59:00Z</dcterms:modified>
</cp:coreProperties>
</file>