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93A21" w:rsidRDefault="00F568E6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Forslagsstiller: Marit Jensen Måkestad</w:t>
      </w:r>
    </w:p>
    <w:p w14:paraId="00000002" w14:textId="77777777" w:rsidR="00C93A21" w:rsidRDefault="00F568E6">
      <w:pPr>
        <w:rPr>
          <w:sz w:val="24"/>
          <w:szCs w:val="24"/>
        </w:rPr>
      </w:pPr>
      <w:r>
        <w:rPr>
          <w:sz w:val="24"/>
          <w:szCs w:val="24"/>
        </w:rPr>
        <w:t xml:space="preserve">Forslag: </w:t>
      </w:r>
    </w:p>
    <w:p w14:paraId="00000003" w14:textId="77777777" w:rsidR="00C93A21" w:rsidRDefault="00F568E6">
      <w:pPr>
        <w:rPr>
          <w:sz w:val="24"/>
          <w:szCs w:val="24"/>
        </w:rPr>
      </w:pPr>
      <w:r>
        <w:rPr>
          <w:sz w:val="24"/>
          <w:szCs w:val="24"/>
        </w:rPr>
        <w:t>ARBEID TIL ALLE ER JOBB NUMMER EN!</w:t>
      </w:r>
    </w:p>
    <w:bookmarkEnd w:id="0"/>
    <w:p w14:paraId="00000004" w14:textId="77777777" w:rsidR="00C93A21" w:rsidRDefault="00F568E6">
      <w:pPr>
        <w:rPr>
          <w:sz w:val="24"/>
          <w:szCs w:val="24"/>
        </w:rPr>
      </w:pPr>
      <w:r>
        <w:rPr>
          <w:sz w:val="24"/>
          <w:szCs w:val="24"/>
        </w:rPr>
        <w:t xml:space="preserve">Arbeiderpartiet ønsker å redusere arbeidsledigheten, også blant unge med utviklingshemming. Derfor må vi øke antallet varige tilrettelagte jobber (VTA) med minst 1000 nye jobber i året. Videre må vi gjøre tilrettelagt fagopplæring til en nasjonal ordning. </w:t>
      </w:r>
    </w:p>
    <w:p w14:paraId="00000005" w14:textId="77777777" w:rsidR="00C93A21" w:rsidRDefault="00C93A21">
      <w:pPr>
        <w:rPr>
          <w:sz w:val="24"/>
          <w:szCs w:val="24"/>
        </w:rPr>
      </w:pPr>
    </w:p>
    <w:p w14:paraId="00000006" w14:textId="77777777" w:rsidR="00C93A21" w:rsidRDefault="00F568E6">
      <w:pPr>
        <w:rPr>
          <w:sz w:val="24"/>
          <w:szCs w:val="24"/>
        </w:rPr>
      </w:pPr>
      <w:r>
        <w:rPr>
          <w:sz w:val="24"/>
          <w:szCs w:val="24"/>
        </w:rPr>
        <w:t>Begrunnelse:</w:t>
      </w:r>
    </w:p>
    <w:p w14:paraId="00000007" w14:textId="77777777" w:rsidR="00C93A21" w:rsidRDefault="00F568E6">
      <w:pPr>
        <w:rPr>
          <w:sz w:val="24"/>
          <w:szCs w:val="24"/>
        </w:rPr>
      </w:pPr>
      <w:r>
        <w:rPr>
          <w:sz w:val="24"/>
          <w:szCs w:val="24"/>
        </w:rPr>
        <w:t>På nettsiden til asv.no kunne en 22.januar 2024 lese at arbeidsledigheten blant gruppen unge med utviklingshemming er skyhøy - hele 80 prosent mellom 18 og 25 år er uten arbeid. Det er derfor et stort behov for konkrete tiltak og ikke symbol</w:t>
      </w:r>
      <w:r>
        <w:rPr>
          <w:sz w:val="24"/>
          <w:szCs w:val="24"/>
        </w:rPr>
        <w:t>politikk.</w:t>
      </w:r>
    </w:p>
    <w:p w14:paraId="00000008" w14:textId="77777777" w:rsidR="00C93A21" w:rsidRDefault="00F568E6">
      <w:pPr>
        <w:rPr>
          <w:sz w:val="24"/>
          <w:szCs w:val="24"/>
        </w:rPr>
      </w:pPr>
      <w:r>
        <w:rPr>
          <w:sz w:val="24"/>
          <w:szCs w:val="24"/>
        </w:rPr>
        <w:t>Et tiltak er å øke antallet tilrettelagte jobber med minst 1000 plasser pr år. For hver slik plass som ikke opprettes, taper Norge kr 60.000,</w:t>
      </w:r>
      <w:proofErr w:type="gramStart"/>
      <w:r>
        <w:rPr>
          <w:sz w:val="24"/>
          <w:szCs w:val="24"/>
        </w:rPr>
        <w:t>- 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ASVL’s</w:t>
      </w:r>
      <w:proofErr w:type="spellEnd"/>
      <w:r>
        <w:rPr>
          <w:sz w:val="24"/>
          <w:szCs w:val="24"/>
        </w:rPr>
        <w:t xml:space="preserve"> medlemsbedrifter produserer varer og tjenester for mer enn to milliarder årlig.</w:t>
      </w:r>
    </w:p>
    <w:p w14:paraId="00000009" w14:textId="77777777" w:rsidR="00C93A21" w:rsidRDefault="00F568E6">
      <w:pPr>
        <w:rPr>
          <w:sz w:val="24"/>
          <w:szCs w:val="24"/>
        </w:rPr>
      </w:pPr>
      <w:r>
        <w:rPr>
          <w:sz w:val="24"/>
          <w:szCs w:val="24"/>
        </w:rPr>
        <w:t>Et annet tilta</w:t>
      </w:r>
      <w:r>
        <w:rPr>
          <w:sz w:val="24"/>
          <w:szCs w:val="24"/>
        </w:rPr>
        <w:t xml:space="preserve">k er å gjøre tilrettelagt fagopplæring (yrkesfag) for elever med særskilte utfordringer til en nasjonal ordning. I dag er det geografien, hvor du bor, som avgjør om du får mulighet til å lære yrkesfag eller ikke. Dette er i strid med opplæringsloven og en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diskriminering av en gruppe elever. </w:t>
      </w:r>
    </w:p>
    <w:sectPr w:rsidR="00C93A2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93A21"/>
    <w:rsid w:val="00C93A21"/>
    <w:rsid w:val="00F5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no" w:eastAsia="nn-N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no" w:eastAsia="nn-N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Boliden Mineral AB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Amund</cp:lastModifiedBy>
  <cp:revision>2</cp:revision>
  <dcterms:created xsi:type="dcterms:W3CDTF">2024-01-29T14:18:00Z</dcterms:created>
  <dcterms:modified xsi:type="dcterms:W3CDTF">2024-01-29T14:18:00Z</dcterms:modified>
</cp:coreProperties>
</file>