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78B" w14:textId="5B6C12C3" w:rsidR="007536F7" w:rsidRDefault="007536F7" w:rsidP="005D004E">
      <w:r>
        <w:t>Forslag om vedtektsendring:</w:t>
      </w:r>
    </w:p>
    <w:p w14:paraId="3947D97A" w14:textId="61E49742" w:rsidR="007536F7" w:rsidRDefault="007536F7" w:rsidP="005D004E">
      <w:r>
        <w:rPr>
          <w:rFonts w:ascii="Aptos" w:hAnsi="Aptos"/>
          <w:b/>
          <w:bCs/>
          <w:color w:val="000000"/>
          <w:shd w:val="clear" w:color="auto" w:fill="FFFFFF"/>
        </w:rPr>
        <w:t xml:space="preserve">Partiets grunnorgan er medlemsmøte i partiavdeling. </w:t>
      </w:r>
      <w:proofErr w:type="spellStart"/>
      <w:r>
        <w:rPr>
          <w:rFonts w:ascii="Aptos" w:hAnsi="Aptos"/>
          <w:b/>
          <w:bCs/>
          <w:color w:val="000000"/>
          <w:shd w:val="clear" w:color="auto" w:fill="FFFFFF"/>
        </w:rPr>
        <w:t>APs</w:t>
      </w:r>
      <w:proofErr w:type="spellEnd"/>
      <w:r>
        <w:rPr>
          <w:rFonts w:ascii="Aptos" w:hAnsi="Aptos"/>
          <w:b/>
          <w:bCs/>
          <w:color w:val="000000"/>
          <w:shd w:val="clear" w:color="auto" w:fill="FFFFFF"/>
        </w:rPr>
        <w:t xml:space="preserve"> medlemmer er medlemmer bare i medlemsmøte i partiavdeling. Alle organer oppover i organisasjonen er delegatmøter, delegater valgt av og i underordnete organer. Medlemsmøte kan møte på saker tilsendt fra overordnete organer. Medlemsmøte kan selv organisere sin virksomhet. Medlemsmøter kan fatte vedtak om selvvalgte saker. Medlemsmøte kan vedta å sende sine vedtak oppover i organisasjonen.  Overordnete organ kan være åpne for medlemmer. Overordnete organ kan gjøre som det vil med vedtak nedenfra.</w:t>
      </w:r>
    </w:p>
    <w:p w14:paraId="2443CEF6" w14:textId="405819AC" w:rsidR="005D004E" w:rsidRPr="005D004E" w:rsidRDefault="005D004E" w:rsidP="005D004E">
      <w:r w:rsidRPr="005D004E">
        <w:t>Forslag til vedtak, TAP medlemsmøtet. 8 paroler</w:t>
      </w:r>
    </w:p>
    <w:p w14:paraId="58676BB6" w14:textId="534A8211" w:rsidR="005D004E" w:rsidRDefault="005D004E" w:rsidP="005D004E">
      <w:r w:rsidRPr="005D004E">
        <w:t xml:space="preserve">8 politiske paroler for Partiet, </w:t>
      </w:r>
      <w:r>
        <w:t>valgprogrammet</w:t>
      </w:r>
      <w:r w:rsidRPr="005D004E">
        <w:t xml:space="preserve"> 2025-2029:</w:t>
      </w:r>
    </w:p>
    <w:p w14:paraId="37C7710E" w14:textId="1CFF7E8A" w:rsidR="00397D0D" w:rsidRPr="005D004E" w:rsidRDefault="00397D0D" w:rsidP="005D004E">
      <w:r>
        <w:t>INTERNASJONAL POLITIKK</w:t>
      </w:r>
    </w:p>
    <w:p w14:paraId="129C15BD" w14:textId="77777777" w:rsidR="005D004E" w:rsidRPr="005D004E" w:rsidRDefault="005D004E" w:rsidP="005D004E">
      <w:pPr>
        <w:numPr>
          <w:ilvl w:val="0"/>
          <w:numId w:val="1"/>
        </w:numPr>
      </w:pPr>
      <w:r w:rsidRPr="005D004E">
        <w:t>(1) Partiet bør fortsette sin stolte internasjonalisme, unngå isolasjon, proteksjonisme, og konservativ nasjonalisme.</w:t>
      </w:r>
    </w:p>
    <w:p w14:paraId="08FAA75D" w14:textId="57C3E7F1" w:rsidR="005D004E" w:rsidRPr="005D004E" w:rsidRDefault="005D004E" w:rsidP="005D004E">
      <w:pPr>
        <w:numPr>
          <w:ilvl w:val="0"/>
          <w:numId w:val="1"/>
        </w:numPr>
      </w:pPr>
      <w:r w:rsidRPr="005D004E">
        <w:t xml:space="preserve">(2) Arbeiderpartiet bør </w:t>
      </w:r>
      <w:r>
        <w:t xml:space="preserve">arbeide for </w:t>
      </w:r>
      <w:r w:rsidRPr="005D004E">
        <w:t>å sette FN tilbake på sine ben. Organisasjonen står på hodet. Generalforsamlingen der alle statene har en stemme uansett størrelse og styreform, bør gjøres til FNs overordnete organ, øverste myndighet med Sikkerhetsrådet som valgt styre</w:t>
      </w:r>
      <w:r>
        <w:t xml:space="preserve"> og øverste FN myndighet mellom møtene i Generalforsamlingen,</w:t>
      </w:r>
    </w:p>
    <w:p w14:paraId="12F35B00" w14:textId="77777777" w:rsidR="005D004E" w:rsidRPr="005D004E" w:rsidRDefault="005D004E" w:rsidP="005D004E">
      <w:pPr>
        <w:numPr>
          <w:ilvl w:val="0"/>
          <w:numId w:val="1"/>
        </w:numPr>
      </w:pPr>
      <w:r w:rsidRPr="005D004E">
        <w:t>(3) Arbeiderpartiet bør arbeide for å fjerne vetomakten fra Sikkerhetsrådet.</w:t>
      </w:r>
    </w:p>
    <w:p w14:paraId="1CF6DC07" w14:textId="5691C668" w:rsidR="005D004E" w:rsidRDefault="005D004E" w:rsidP="005D004E">
      <w:pPr>
        <w:numPr>
          <w:ilvl w:val="0"/>
          <w:numId w:val="1"/>
        </w:numPr>
      </w:pPr>
      <w:r w:rsidRPr="005D004E">
        <w:t xml:space="preserve">(4) Arbeiderpartiet bør støtte og skape oppslutning om FNs fredsstrategi: angrepskrig er forbudt; når </w:t>
      </w:r>
      <w:r>
        <w:t xml:space="preserve">en stat er </w:t>
      </w:r>
      <w:r w:rsidRPr="005D004E">
        <w:t xml:space="preserve">angrepet, er forsvarskrig </w:t>
      </w:r>
      <w:r>
        <w:t xml:space="preserve">i den staten </w:t>
      </w:r>
      <w:r w:rsidRPr="005D004E">
        <w:t xml:space="preserve">rettferdig og lovlig; internasjonal støtte til forsvarskrig </w:t>
      </w:r>
      <w:r>
        <w:t xml:space="preserve">med penger våpen og soldater </w:t>
      </w:r>
      <w:r w:rsidRPr="005D004E">
        <w:t>er rettferdig og lovlig.</w:t>
      </w:r>
    </w:p>
    <w:p w14:paraId="552450FC" w14:textId="57EA722D" w:rsidR="00397D0D" w:rsidRPr="005D004E" w:rsidRDefault="00397D0D" w:rsidP="00397D0D">
      <w:r>
        <w:t>DEMOKRATI ER FORTSATT HOVEDSAKEN</w:t>
      </w:r>
    </w:p>
    <w:p w14:paraId="4563C7E4" w14:textId="4B75DE1E" w:rsidR="005D004E" w:rsidRPr="005D004E" w:rsidRDefault="005D004E" w:rsidP="005D004E">
      <w:pPr>
        <w:numPr>
          <w:ilvl w:val="0"/>
          <w:numId w:val="1"/>
        </w:numPr>
      </w:pPr>
      <w:r w:rsidRPr="005D004E">
        <w:t xml:space="preserve">(5) Arbeiderpartiet </w:t>
      </w:r>
      <w:r>
        <w:t xml:space="preserve">kjempet for demokrati i staten og lykkes. Arbeiderpartiet </w:t>
      </w:r>
      <w:r w:rsidRPr="005D004E">
        <w:t xml:space="preserve">vil </w:t>
      </w:r>
      <w:r>
        <w:t xml:space="preserve">nå </w:t>
      </w:r>
      <w:r w:rsidRPr="005D004E">
        <w:t xml:space="preserve">kjempe </w:t>
      </w:r>
      <w:r>
        <w:t xml:space="preserve">videre </w:t>
      </w:r>
      <w:r w:rsidRPr="005D004E">
        <w:t>for økonomisk demokrati</w:t>
      </w:r>
      <w:r>
        <w:t xml:space="preserve">. Prinsippet: </w:t>
      </w:r>
      <w:r w:rsidRPr="005D004E">
        <w:t xml:space="preserve">folk som ledes skal selv velge sine ledere. Folk som jobber fast i bedrifter </w:t>
      </w:r>
      <w:r>
        <w:t xml:space="preserve">bør </w:t>
      </w:r>
      <w:r w:rsidRPr="005D004E">
        <w:t xml:space="preserve">sammen velge ledere, ut fra </w:t>
      </w:r>
      <w:r>
        <w:t>en</w:t>
      </w:r>
      <w:r w:rsidRPr="005D004E">
        <w:t xml:space="preserve"> person </w:t>
      </w:r>
      <w:r>
        <w:t>en</w:t>
      </w:r>
      <w:r w:rsidRPr="005D004E">
        <w:t xml:space="preserve"> stemme.</w:t>
      </w:r>
      <w:r>
        <w:t xml:space="preserve"> Graderte stemmer til styrevalg, for eksempel ut fra personlig eiendom bør som i stat- og kommunevalg - bli forbudt. </w:t>
      </w:r>
    </w:p>
    <w:p w14:paraId="1FF85D62" w14:textId="77777777" w:rsidR="005D004E" w:rsidRPr="005D004E" w:rsidRDefault="005D004E" w:rsidP="005D004E">
      <w:pPr>
        <w:numPr>
          <w:ilvl w:val="0"/>
          <w:numId w:val="1"/>
        </w:numPr>
      </w:pPr>
      <w:r w:rsidRPr="005D004E">
        <w:lastRenderedPageBreak/>
        <w:t>(6) Arbeiderpartiet er for selvstyrte grupper/avdelinger i organisasjoner og bedrifter, der grupper/avdelinger ønsker slikt selvstyre.</w:t>
      </w:r>
    </w:p>
    <w:p w14:paraId="16232D21" w14:textId="029B5E88" w:rsidR="005D004E" w:rsidRPr="005D004E" w:rsidRDefault="005D004E" w:rsidP="005D004E">
      <w:pPr>
        <w:numPr>
          <w:ilvl w:val="0"/>
          <w:numId w:val="1"/>
        </w:numPr>
      </w:pPr>
      <w:r w:rsidRPr="005D004E">
        <w:t>(7) Arbeiderpartiet vil på sikt fjerne lønnskontrakten og erstatte den med medlemsavtaler i bedrifte</w:t>
      </w:r>
      <w:r w:rsidR="00397D0D">
        <w:t>r og organisasjoner</w:t>
      </w:r>
      <w:r w:rsidRPr="005D004E">
        <w:t xml:space="preserve">. Alle som arbeider fast i </w:t>
      </w:r>
      <w:r w:rsidR="00397D0D">
        <w:t xml:space="preserve">enheten </w:t>
      </w:r>
      <w:r w:rsidRPr="005D004E">
        <w:t xml:space="preserve">er likeverdige </w:t>
      </w:r>
      <w:r w:rsidR="00397D0D">
        <w:t xml:space="preserve">og myndige </w:t>
      </w:r>
      <w:r w:rsidRPr="005D004E">
        <w:t xml:space="preserve">medlemmer. Slikt medlemskap vil </w:t>
      </w:r>
      <w:r w:rsidR="00397D0D">
        <w:t>gjøre enheten til et sant fellesskap og anerkjenne alle de ulike kompetansene folkene besitter.</w:t>
      </w:r>
      <w:r w:rsidRPr="005D004E">
        <w:t xml:space="preserve"> </w:t>
      </w:r>
    </w:p>
    <w:p w14:paraId="5E870B20" w14:textId="7588BB03" w:rsidR="005D004E" w:rsidRPr="005D004E" w:rsidRDefault="005D004E" w:rsidP="005D004E">
      <w:pPr>
        <w:numPr>
          <w:ilvl w:val="0"/>
          <w:numId w:val="1"/>
        </w:numPr>
      </w:pPr>
      <w:r w:rsidRPr="005D004E">
        <w:t>(8) Arbeiderpartiet støtter privat eiendomsrett</w:t>
      </w:r>
      <w:r w:rsidR="00397D0D">
        <w:t xml:space="preserve">. Arbeiderpartiet støtter at </w:t>
      </w:r>
      <w:r w:rsidRPr="005D004E">
        <w:t xml:space="preserve">bruk av privat- og offentlig eid kapital skal belønnes med en forhandlet og rimelig rente.  </w:t>
      </w:r>
    </w:p>
    <w:p w14:paraId="58059A5D" w14:textId="77777777" w:rsidR="0021489B" w:rsidRDefault="0021489B"/>
    <w:sectPr w:rsidR="00214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F010F"/>
    <w:multiLevelType w:val="hybridMultilevel"/>
    <w:tmpl w:val="CA78D3BA"/>
    <w:lvl w:ilvl="0" w:tplc="E62E3746">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0860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21489B"/>
    <w:rsid w:val="00397D0D"/>
    <w:rsid w:val="005D004E"/>
    <w:rsid w:val="007536F7"/>
    <w:rsid w:val="008752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BD06"/>
  <w15:chartTrackingRefBased/>
  <w15:docId w15:val="{DD7BBE2A-CFEF-47B1-AF8B-4FE76AF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8"/>
        <w:szCs w:val="28"/>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2136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Thorvald Gran</dc:creator>
  <cp:keywords/>
  <dc:description/>
  <cp:lastModifiedBy>Daniel Ims</cp:lastModifiedBy>
  <cp:revision>2</cp:revision>
  <dcterms:created xsi:type="dcterms:W3CDTF">2024-03-06T16:54:00Z</dcterms:created>
  <dcterms:modified xsi:type="dcterms:W3CDTF">2024-03-06T16:54:00Z</dcterms:modified>
</cp:coreProperties>
</file>