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B589" w14:textId="77777777" w:rsidR="00167A32" w:rsidRDefault="00167A32" w:rsidP="00167A32">
      <w:pPr>
        <w:pStyle w:val="Ingenmellomrom"/>
        <w:rPr>
          <w:rFonts w:ascii="Arial" w:hAnsi="Arial" w:cs="Arial"/>
          <w:b/>
          <w:bCs/>
          <w:sz w:val="28"/>
          <w:szCs w:val="28"/>
        </w:rPr>
      </w:pPr>
      <w:bookmarkStart w:id="0" w:name="_Toc128741514"/>
    </w:p>
    <w:p w14:paraId="72A56B3C" w14:textId="77777777" w:rsidR="00167A32" w:rsidRDefault="00167A32" w:rsidP="00167A32">
      <w:pPr>
        <w:pStyle w:val="Ingenmellomrom"/>
        <w:rPr>
          <w:rFonts w:ascii="Arial" w:hAnsi="Arial" w:cs="Arial"/>
          <w:b/>
          <w:bCs/>
          <w:sz w:val="28"/>
          <w:szCs w:val="28"/>
        </w:rPr>
      </w:pPr>
    </w:p>
    <w:p w14:paraId="0765F023" w14:textId="6BB74911" w:rsidR="00167A32" w:rsidRDefault="00167A32" w:rsidP="00167A32">
      <w:pPr>
        <w:pStyle w:val="Ingenmellomrom"/>
        <w:rPr>
          <w:rFonts w:ascii="Arial" w:hAnsi="Arial" w:cs="Arial"/>
          <w:b/>
          <w:bCs/>
          <w:sz w:val="44"/>
          <w:szCs w:val="44"/>
        </w:rPr>
      </w:pPr>
      <w:r w:rsidRPr="00167A32">
        <w:rPr>
          <w:rFonts w:ascii="Arial" w:hAnsi="Arial" w:cs="Arial"/>
          <w:b/>
          <w:bCs/>
          <w:sz w:val="44"/>
          <w:szCs w:val="44"/>
        </w:rPr>
        <w:t>Forslag som er godkjent av Rogaland Arbeiderpartis årsmøte</w:t>
      </w:r>
      <w:r>
        <w:rPr>
          <w:rFonts w:ascii="Arial" w:hAnsi="Arial" w:cs="Arial"/>
          <w:b/>
          <w:bCs/>
          <w:sz w:val="44"/>
          <w:szCs w:val="44"/>
        </w:rPr>
        <w:t xml:space="preserve"> 11.-12. mars</w:t>
      </w:r>
    </w:p>
    <w:p w14:paraId="7B50E15D" w14:textId="77777777" w:rsidR="00167A32" w:rsidRPr="00167A32" w:rsidRDefault="00167A32" w:rsidP="00167A32">
      <w:pPr>
        <w:pStyle w:val="Ingenmellomrom"/>
        <w:rPr>
          <w:rFonts w:ascii="Arial" w:hAnsi="Arial" w:cs="Arial"/>
          <w:b/>
          <w:bCs/>
        </w:rPr>
      </w:pPr>
    </w:p>
    <w:p w14:paraId="1678CF5A" w14:textId="7F700467" w:rsidR="00167A32" w:rsidRDefault="00167A32" w:rsidP="00167A32">
      <w:pPr>
        <w:pStyle w:val="Overskrift1"/>
      </w:pPr>
      <w:r w:rsidRPr="00B63F31">
        <w:t>Kommunalpolitikk</w:t>
      </w:r>
      <w:bookmarkEnd w:id="0"/>
    </w:p>
    <w:p w14:paraId="33B75D67" w14:textId="77777777" w:rsidR="00167A32" w:rsidRDefault="00167A32" w:rsidP="00167A32">
      <w:pPr>
        <w:pStyle w:val="Overskrift2"/>
      </w:pPr>
      <w:bookmarkStart w:id="1" w:name="_Toc128741515"/>
      <w:r w:rsidRPr="00B63F31">
        <w:t>Forslagsstiller</w:t>
      </w:r>
      <w:r>
        <w:t>: Sandnes AP</w:t>
      </w:r>
      <w:bookmarkEnd w:id="1"/>
    </w:p>
    <w:p w14:paraId="1C870A9E" w14:textId="5C0F038D" w:rsidR="00167A32" w:rsidRDefault="00167A32" w:rsidP="00167A32">
      <w:pPr>
        <w:pStyle w:val="Overskrift3"/>
        <w:numPr>
          <w:ilvl w:val="0"/>
          <w:numId w:val="2"/>
        </w:numPr>
      </w:pPr>
      <w:bookmarkStart w:id="2" w:name="_Toc128741516"/>
      <w:r>
        <w:t>Urban allemannsrett</w:t>
      </w:r>
      <w:bookmarkEnd w:id="2"/>
    </w:p>
    <w:p w14:paraId="03AF0CD8" w14:textId="77777777" w:rsidR="00167A32" w:rsidRDefault="00167A32" w:rsidP="00167A32">
      <w:pPr>
        <w:rPr>
          <w:rFonts w:ascii="Arial" w:hAnsi="Arial" w:cs="Arial"/>
        </w:rPr>
      </w:pPr>
      <w:r w:rsidRPr="00B63F31">
        <w:rPr>
          <w:rFonts w:ascii="Arial" w:hAnsi="Arial" w:cs="Arial"/>
          <w:b/>
          <w:bCs/>
        </w:rPr>
        <w:t>Begrunnelse</w:t>
      </w:r>
      <w:r>
        <w:rPr>
          <w:rFonts w:ascii="Arial" w:hAnsi="Arial" w:cs="Arial"/>
        </w:rPr>
        <w:t xml:space="preserve">: </w:t>
      </w:r>
      <w:r w:rsidRPr="00FC5D66">
        <w:rPr>
          <w:rFonts w:ascii="Arial" w:hAnsi="Arial" w:cs="Arial"/>
        </w:rPr>
        <w:t>Dersom kommunen ønsker å sikre allmennhetens tilgang til et område i dag, så må det</w:t>
      </w:r>
      <w:r>
        <w:rPr>
          <w:rFonts w:ascii="Arial" w:hAnsi="Arial" w:cs="Arial"/>
        </w:rPr>
        <w:t xml:space="preserve"> </w:t>
      </w:r>
      <w:r w:rsidRPr="00FC5D66">
        <w:rPr>
          <w:rFonts w:ascii="Arial" w:hAnsi="Arial" w:cs="Arial"/>
        </w:rPr>
        <w:t>aktuelle området reguleres som offentlig, og kommunen (eller annen offentlig instans) må overta</w:t>
      </w:r>
      <w:r>
        <w:rPr>
          <w:rFonts w:ascii="Arial" w:hAnsi="Arial" w:cs="Arial"/>
        </w:rPr>
        <w:t xml:space="preserve"> </w:t>
      </w:r>
      <w:r w:rsidRPr="00FC5D66">
        <w:rPr>
          <w:rFonts w:ascii="Arial" w:hAnsi="Arial" w:cs="Arial"/>
        </w:rPr>
        <w:t>eierskap og drift av arealet fullt ut. Alternativet er at området reguleres til felles (som betyr privat,</w:t>
      </w:r>
      <w:r>
        <w:rPr>
          <w:rFonts w:ascii="Arial" w:hAnsi="Arial" w:cs="Arial"/>
        </w:rPr>
        <w:t xml:space="preserve"> </w:t>
      </w:r>
      <w:r w:rsidRPr="00FC5D66">
        <w:rPr>
          <w:rFonts w:ascii="Arial" w:hAnsi="Arial" w:cs="Arial"/>
        </w:rPr>
        <w:t>selv om ordet antyder noe annet), men da er man prisgitt at eier åpner for ferdsel. En konsekvens av</w:t>
      </w:r>
      <w:r>
        <w:rPr>
          <w:rFonts w:ascii="Arial" w:hAnsi="Arial" w:cs="Arial"/>
        </w:rPr>
        <w:t xml:space="preserve"> </w:t>
      </w:r>
      <w:r w:rsidRPr="00FC5D66">
        <w:rPr>
          <w:rFonts w:ascii="Arial" w:hAnsi="Arial" w:cs="Arial"/>
        </w:rPr>
        <w:t xml:space="preserve">dette er at Sandnes kommune f.eks. overtar eierskapet til bakkearealet i </w:t>
      </w:r>
      <w:proofErr w:type="spellStart"/>
      <w:r w:rsidRPr="00FC5D66">
        <w:rPr>
          <w:rFonts w:ascii="Arial" w:hAnsi="Arial" w:cs="Arial"/>
        </w:rPr>
        <w:t>Øglændskvartalet</w:t>
      </w:r>
      <w:proofErr w:type="spellEnd"/>
      <w:r w:rsidRPr="00FC5D66">
        <w:rPr>
          <w:rFonts w:ascii="Arial" w:hAnsi="Arial" w:cs="Arial"/>
        </w:rPr>
        <w:t xml:space="preserve"> i Langgata</w:t>
      </w:r>
      <w:r>
        <w:rPr>
          <w:rFonts w:ascii="Arial" w:hAnsi="Arial" w:cs="Arial"/>
        </w:rPr>
        <w:t xml:space="preserve"> </w:t>
      </w:r>
      <w:r w:rsidRPr="00FC5D66">
        <w:rPr>
          <w:rFonts w:ascii="Arial" w:hAnsi="Arial" w:cs="Arial"/>
        </w:rPr>
        <w:t>for å sikre allmenn tilgang, til tross for at området er ment først og fremst som uteservering for</w:t>
      </w:r>
      <w:r>
        <w:rPr>
          <w:rFonts w:ascii="Arial" w:hAnsi="Arial" w:cs="Arial"/>
        </w:rPr>
        <w:t xml:space="preserve"> </w:t>
      </w:r>
      <w:r w:rsidRPr="00FC5D66">
        <w:rPr>
          <w:rFonts w:ascii="Arial" w:hAnsi="Arial" w:cs="Arial"/>
        </w:rPr>
        <w:t>næringsseksjonene i bygget. Det er uhensiktsmessig både for kommunen og eier av kvartalet. For</w:t>
      </w:r>
      <w:r>
        <w:rPr>
          <w:rFonts w:ascii="Arial" w:hAnsi="Arial" w:cs="Arial"/>
        </w:rPr>
        <w:t xml:space="preserve"> </w:t>
      </w:r>
      <w:r w:rsidRPr="00FC5D66">
        <w:rPr>
          <w:rFonts w:ascii="Arial" w:hAnsi="Arial" w:cs="Arial"/>
        </w:rPr>
        <w:t>lekeplasser så må da enten kommunen overta drift og vedlikehold av alt, eller akseptere at noen</w:t>
      </w:r>
      <w:r>
        <w:rPr>
          <w:rFonts w:ascii="Arial" w:hAnsi="Arial" w:cs="Arial"/>
        </w:rPr>
        <w:t xml:space="preserve"> </w:t>
      </w:r>
      <w:r w:rsidRPr="00FC5D66">
        <w:rPr>
          <w:rFonts w:ascii="Arial" w:hAnsi="Arial" w:cs="Arial"/>
        </w:rPr>
        <w:t>lekeplasser kan stenges for adgang for allmennheten. Det er for oss litt kunstig og ikke akkurat i tråd</w:t>
      </w:r>
      <w:r>
        <w:rPr>
          <w:rFonts w:ascii="Arial" w:hAnsi="Arial" w:cs="Arial"/>
        </w:rPr>
        <w:t xml:space="preserve"> </w:t>
      </w:r>
      <w:r w:rsidRPr="00FC5D66">
        <w:rPr>
          <w:rFonts w:ascii="Arial" w:hAnsi="Arial" w:cs="Arial"/>
        </w:rPr>
        <w:t>med dugnadsånden i Norge at kommunen skal overta vedlikehold og drift av alle lekeplasser bare for</w:t>
      </w:r>
      <w:r>
        <w:rPr>
          <w:rFonts w:ascii="Arial" w:hAnsi="Arial" w:cs="Arial"/>
        </w:rPr>
        <w:t xml:space="preserve"> </w:t>
      </w:r>
      <w:r w:rsidRPr="00FC5D66">
        <w:rPr>
          <w:rFonts w:ascii="Arial" w:hAnsi="Arial" w:cs="Arial"/>
        </w:rPr>
        <w:t>å sikre alle juridiske adganger. Det fratar også naboene mulighetene til å på eget initiativ gjøre mer ut</w:t>
      </w:r>
      <w:r>
        <w:rPr>
          <w:rFonts w:ascii="Arial" w:hAnsi="Arial" w:cs="Arial"/>
        </w:rPr>
        <w:t xml:space="preserve"> </w:t>
      </w:r>
      <w:r w:rsidRPr="00FC5D66">
        <w:rPr>
          <w:rFonts w:ascii="Arial" w:hAnsi="Arial" w:cs="Arial"/>
        </w:rPr>
        <w:t>av egen lekeplass ved f.eks. å få inn nye lekeapparater etc.</w:t>
      </w:r>
    </w:p>
    <w:p w14:paraId="6D8C6BD8" w14:textId="77777777" w:rsidR="00167A32" w:rsidRDefault="00167A32" w:rsidP="00167A32">
      <w:pPr>
        <w:rPr>
          <w:rFonts w:ascii="Arial" w:hAnsi="Arial" w:cs="Arial"/>
        </w:rPr>
      </w:pPr>
      <w:r w:rsidRPr="00B63F31">
        <w:rPr>
          <w:rFonts w:ascii="Arial" w:hAnsi="Arial" w:cs="Arial"/>
          <w:b/>
          <w:bCs/>
        </w:rPr>
        <w:t>Forslag til vedtak</w:t>
      </w:r>
      <w:r>
        <w:rPr>
          <w:rFonts w:ascii="Arial" w:hAnsi="Arial" w:cs="Arial"/>
        </w:rPr>
        <w:t>:</w:t>
      </w:r>
      <w:r w:rsidRPr="00FC5D66">
        <w:rPr>
          <w:rFonts w:ascii="Calibri" w:hAnsi="Calibri" w:cs="Calibri"/>
        </w:rPr>
        <w:t xml:space="preserve"> </w:t>
      </w:r>
      <w:r w:rsidRPr="00FC5D66">
        <w:rPr>
          <w:rFonts w:ascii="Arial" w:hAnsi="Arial" w:cs="Arial"/>
        </w:rPr>
        <w:t>Sandnes AP ber om at det utredes en endring av Plan- og bygningsloven der det</w:t>
      </w:r>
      <w:r>
        <w:rPr>
          <w:rFonts w:ascii="Arial" w:hAnsi="Arial" w:cs="Arial"/>
        </w:rPr>
        <w:t xml:space="preserve"> </w:t>
      </w:r>
      <w:r w:rsidRPr="00FC5D66">
        <w:rPr>
          <w:rFonts w:ascii="Arial" w:hAnsi="Arial" w:cs="Arial"/>
        </w:rPr>
        <w:t>åpnes for at det i reguleringsplaner kan fastsettes at allmennheten skal ha rett til opphold på</w:t>
      </w:r>
      <w:r>
        <w:rPr>
          <w:rFonts w:ascii="Arial" w:hAnsi="Arial" w:cs="Arial"/>
        </w:rPr>
        <w:t xml:space="preserve"> </w:t>
      </w:r>
      <w:r w:rsidRPr="00FC5D66">
        <w:rPr>
          <w:rFonts w:ascii="Arial" w:hAnsi="Arial" w:cs="Arial"/>
        </w:rPr>
        <w:t>nærmere bestemte områder som reguleres som felles. Rettigheter og plikter for den som oppholder</w:t>
      </w:r>
      <w:r>
        <w:rPr>
          <w:rFonts w:ascii="Arial" w:hAnsi="Arial" w:cs="Arial"/>
        </w:rPr>
        <w:t xml:space="preserve"> </w:t>
      </w:r>
      <w:r w:rsidRPr="00FC5D66">
        <w:rPr>
          <w:rFonts w:ascii="Arial" w:hAnsi="Arial" w:cs="Arial"/>
        </w:rPr>
        <w:t>seg på slikt område bør spesifiseres etter modell av allemannsretten i utmark slik at grunneier ikke</w:t>
      </w:r>
      <w:r>
        <w:rPr>
          <w:rFonts w:ascii="Arial" w:hAnsi="Arial" w:cs="Arial"/>
        </w:rPr>
        <w:t xml:space="preserve"> </w:t>
      </w:r>
      <w:r w:rsidRPr="00FC5D66">
        <w:rPr>
          <w:rFonts w:ascii="Arial" w:hAnsi="Arial" w:cs="Arial"/>
        </w:rPr>
        <w:t>får for stor belastning.</w:t>
      </w:r>
    </w:p>
    <w:p w14:paraId="72125C3C" w14:textId="19C81F93" w:rsidR="00363533" w:rsidRDefault="00167A32" w:rsidP="00167A32">
      <w:pPr>
        <w:rPr>
          <w:rFonts w:ascii="Arial" w:hAnsi="Arial" w:cs="Arial"/>
        </w:rPr>
      </w:pPr>
      <w:r>
        <w:rPr>
          <w:rFonts w:ascii="Arial" w:hAnsi="Arial" w:cs="Arial"/>
          <w:b/>
          <w:bCs/>
        </w:rPr>
        <w:t xml:space="preserve">Innstilling: </w:t>
      </w:r>
      <w:r w:rsidRPr="00167A32">
        <w:rPr>
          <w:rFonts w:ascii="Arial" w:hAnsi="Arial" w:cs="Arial"/>
        </w:rPr>
        <w:t xml:space="preserve">Vedtatt </w:t>
      </w:r>
    </w:p>
    <w:p w14:paraId="2D6FFE8E" w14:textId="3C85513F" w:rsidR="00167A32" w:rsidRDefault="00167A32" w:rsidP="00167A32">
      <w:pPr>
        <w:rPr>
          <w:rFonts w:ascii="Arial" w:hAnsi="Arial" w:cs="Arial"/>
        </w:rPr>
      </w:pPr>
    </w:p>
    <w:p w14:paraId="618AB88C" w14:textId="717B138C" w:rsidR="00167A32" w:rsidRDefault="00167A32" w:rsidP="00167A32">
      <w:pPr>
        <w:rPr>
          <w:rFonts w:ascii="Arial" w:hAnsi="Arial" w:cs="Arial"/>
        </w:rPr>
      </w:pPr>
    </w:p>
    <w:p w14:paraId="19A9E42A" w14:textId="25A2CDF1" w:rsidR="00167A32" w:rsidRDefault="00167A32" w:rsidP="00167A32">
      <w:pPr>
        <w:rPr>
          <w:rFonts w:ascii="Arial" w:hAnsi="Arial" w:cs="Arial"/>
        </w:rPr>
      </w:pPr>
    </w:p>
    <w:p w14:paraId="71C3503E" w14:textId="0A590684" w:rsidR="00167A32" w:rsidRDefault="00167A32" w:rsidP="00167A32">
      <w:pPr>
        <w:rPr>
          <w:rFonts w:ascii="Arial" w:hAnsi="Arial" w:cs="Arial"/>
        </w:rPr>
      </w:pPr>
    </w:p>
    <w:p w14:paraId="145BACE1" w14:textId="3DB5E414" w:rsidR="00167A32" w:rsidRDefault="00167A32" w:rsidP="00167A32">
      <w:pPr>
        <w:rPr>
          <w:rFonts w:ascii="Arial" w:hAnsi="Arial" w:cs="Arial"/>
        </w:rPr>
      </w:pPr>
    </w:p>
    <w:p w14:paraId="05FB967B" w14:textId="208F17E5" w:rsidR="00167A32" w:rsidRDefault="00167A32" w:rsidP="00167A32">
      <w:pPr>
        <w:rPr>
          <w:rFonts w:ascii="Arial" w:hAnsi="Arial" w:cs="Arial"/>
        </w:rPr>
      </w:pPr>
    </w:p>
    <w:p w14:paraId="2C946D75" w14:textId="5C9B573F" w:rsidR="00167A32" w:rsidRDefault="00167A32" w:rsidP="00167A32">
      <w:pPr>
        <w:rPr>
          <w:rFonts w:ascii="Arial" w:hAnsi="Arial" w:cs="Arial"/>
        </w:rPr>
      </w:pPr>
    </w:p>
    <w:p w14:paraId="4E6F0233" w14:textId="77661548" w:rsidR="00167A32" w:rsidRDefault="00167A32" w:rsidP="00167A32">
      <w:pPr>
        <w:rPr>
          <w:rFonts w:ascii="Arial" w:hAnsi="Arial" w:cs="Arial"/>
        </w:rPr>
      </w:pPr>
    </w:p>
    <w:p w14:paraId="224B61C6" w14:textId="52A316E0" w:rsidR="00167A32" w:rsidRDefault="00167A32" w:rsidP="00167A32">
      <w:pPr>
        <w:rPr>
          <w:rFonts w:ascii="Arial" w:hAnsi="Arial" w:cs="Arial"/>
        </w:rPr>
      </w:pPr>
    </w:p>
    <w:p w14:paraId="55B177D3" w14:textId="6C4D5936" w:rsidR="00167A32" w:rsidRDefault="00167A32" w:rsidP="00167A32">
      <w:pPr>
        <w:rPr>
          <w:rFonts w:ascii="Arial" w:hAnsi="Arial" w:cs="Arial"/>
        </w:rPr>
      </w:pPr>
    </w:p>
    <w:p w14:paraId="6E64628D" w14:textId="14F63394" w:rsidR="00167A32" w:rsidRDefault="00167A32" w:rsidP="00167A32">
      <w:pPr>
        <w:rPr>
          <w:rFonts w:ascii="Arial" w:hAnsi="Arial" w:cs="Arial"/>
        </w:rPr>
      </w:pPr>
    </w:p>
    <w:p w14:paraId="42FF5BD8" w14:textId="77777777" w:rsidR="00167A32" w:rsidRDefault="00167A32" w:rsidP="00167A32">
      <w:pPr>
        <w:rPr>
          <w:rFonts w:ascii="Arial" w:hAnsi="Arial" w:cs="Arial"/>
        </w:rPr>
      </w:pPr>
    </w:p>
    <w:p w14:paraId="68019476" w14:textId="77777777" w:rsidR="00167A32" w:rsidRDefault="00167A32" w:rsidP="00167A32">
      <w:pPr>
        <w:pStyle w:val="Overskrift2"/>
      </w:pPr>
      <w:bookmarkStart w:id="3" w:name="_Toc128741517"/>
      <w:r w:rsidRPr="00B63F31">
        <w:lastRenderedPageBreak/>
        <w:t>Forslagsstiller</w:t>
      </w:r>
      <w:r>
        <w:t>: Eigersund AP</w:t>
      </w:r>
      <w:bookmarkEnd w:id="3"/>
    </w:p>
    <w:p w14:paraId="1FA9649C" w14:textId="54EF4A76" w:rsidR="00167A32" w:rsidRDefault="00167A32" w:rsidP="00167A32">
      <w:pPr>
        <w:pStyle w:val="Overskrift3"/>
        <w:numPr>
          <w:ilvl w:val="0"/>
          <w:numId w:val="2"/>
        </w:numPr>
      </w:pPr>
      <w:bookmarkStart w:id="4" w:name="_Toc128741518"/>
      <w:r>
        <w:t>Bærekraftige distrikter</w:t>
      </w:r>
      <w:bookmarkEnd w:id="4"/>
    </w:p>
    <w:p w14:paraId="4085842C" w14:textId="77777777" w:rsidR="00167A32" w:rsidRPr="00797AA4" w:rsidRDefault="00167A32" w:rsidP="00167A32">
      <w:pPr>
        <w:rPr>
          <w:rFonts w:ascii="Arial" w:hAnsi="Arial" w:cs="Arial"/>
        </w:rPr>
      </w:pPr>
      <w:r w:rsidRPr="00B63F31">
        <w:rPr>
          <w:rFonts w:ascii="Arial" w:hAnsi="Arial" w:cs="Arial"/>
          <w:b/>
          <w:bCs/>
        </w:rPr>
        <w:t>Begrunnelse</w:t>
      </w:r>
      <w:r>
        <w:rPr>
          <w:rFonts w:ascii="Arial" w:hAnsi="Arial" w:cs="Arial"/>
        </w:rPr>
        <w:t>:</w:t>
      </w:r>
      <w:r w:rsidRPr="00797AA4">
        <w:t xml:space="preserve"> </w:t>
      </w:r>
      <w:r w:rsidRPr="00797AA4">
        <w:rPr>
          <w:rFonts w:ascii="Arial" w:hAnsi="Arial" w:cs="Arial"/>
        </w:rPr>
        <w:t xml:space="preserve">For å kunne gjøre gode prioriteringer er det viktig med et godt og grundig beslutningsgrunnlag som synliggjør de viktigste virkningene for samfunnet. Sentralt i et slikt beslutningsgrunnlag står nå samfunnsøkonomiske beregninger, der kostnaden sees i forhold til hvilken nytte det gir for samfunnet. Retningslinjene for samfunnsøkonomiske beregninger må revideres, konsekvensene av dagens ordning er at distriktene oftere kommer til kort når regnestykkene gjøres opp ut fra dagens kriterier. Vi lever i en økonomisk krevende tid, tøffe prioriteringer står foran oss. Vi må ta nødvendige grep for å sikre en mest mulig fordeling av midlene. </w:t>
      </w:r>
    </w:p>
    <w:p w14:paraId="5D2C5B1B" w14:textId="77777777" w:rsidR="00167A32" w:rsidRDefault="00167A32" w:rsidP="00167A32">
      <w:pPr>
        <w:rPr>
          <w:rFonts w:ascii="Arial" w:hAnsi="Arial" w:cs="Arial"/>
        </w:rPr>
      </w:pPr>
      <w:r w:rsidRPr="00797AA4">
        <w:rPr>
          <w:rFonts w:ascii="Arial" w:hAnsi="Arial" w:cs="Arial"/>
        </w:rPr>
        <w:t>Arbeiderpartiet er opptatt av å sikre gode (spesialisthelse)tjenester og viktige investeringer</w:t>
      </w:r>
      <w:r>
        <w:rPr>
          <w:rFonts w:ascii="Arial" w:hAnsi="Arial" w:cs="Arial"/>
        </w:rPr>
        <w:t xml:space="preserve"> </w:t>
      </w:r>
      <w:r w:rsidRPr="00797AA4">
        <w:rPr>
          <w:rFonts w:ascii="Arial" w:hAnsi="Arial" w:cs="Arial"/>
        </w:rPr>
        <w:t>(samferdsel) også til distriktene og mindre kommuner. Kost / nytte vurderinger med et</w:t>
      </w:r>
      <w:r>
        <w:rPr>
          <w:rFonts w:ascii="Arial" w:hAnsi="Arial" w:cs="Arial"/>
        </w:rPr>
        <w:t xml:space="preserve"> </w:t>
      </w:r>
      <w:r w:rsidRPr="00797AA4">
        <w:rPr>
          <w:rFonts w:ascii="Arial" w:hAnsi="Arial" w:cs="Arial"/>
        </w:rPr>
        <w:t>helhetlig samfunnsperspektiv, når midler tas fra ulike budsjett, og uten en totalvurdering vil</w:t>
      </w:r>
      <w:r>
        <w:rPr>
          <w:rFonts w:ascii="Arial" w:hAnsi="Arial" w:cs="Arial"/>
        </w:rPr>
        <w:t xml:space="preserve"> </w:t>
      </w:r>
      <w:r w:rsidRPr="00797AA4">
        <w:rPr>
          <w:rFonts w:ascii="Arial" w:hAnsi="Arial" w:cs="Arial"/>
        </w:rPr>
        <w:t>gjøre det krevende for distrikt og mindre kommuner til å vinne frem noe som gir</w:t>
      </w:r>
      <w:r>
        <w:rPr>
          <w:rFonts w:ascii="Arial" w:hAnsi="Arial" w:cs="Arial"/>
        </w:rPr>
        <w:t xml:space="preserve"> </w:t>
      </w:r>
      <w:r w:rsidRPr="00797AA4">
        <w:rPr>
          <w:rFonts w:ascii="Arial" w:hAnsi="Arial" w:cs="Arial"/>
        </w:rPr>
        <w:t>ringvirkninger både for innbyggere, kommuner og lokalt / regionalt næringsliv. Mange</w:t>
      </w:r>
      <w:r>
        <w:rPr>
          <w:rFonts w:ascii="Arial" w:hAnsi="Arial" w:cs="Arial"/>
        </w:rPr>
        <w:t xml:space="preserve"> </w:t>
      </w:r>
      <w:r w:rsidRPr="00797AA4">
        <w:rPr>
          <w:rFonts w:ascii="Arial" w:hAnsi="Arial" w:cs="Arial"/>
        </w:rPr>
        <w:t>aspekter må tas hensyn til i avgjørelser, men hva med hensynet til pasienter, innbyggere, et</w:t>
      </w:r>
      <w:r>
        <w:rPr>
          <w:rFonts w:ascii="Arial" w:hAnsi="Arial" w:cs="Arial"/>
        </w:rPr>
        <w:t xml:space="preserve"> </w:t>
      </w:r>
      <w:r w:rsidRPr="00797AA4">
        <w:rPr>
          <w:rFonts w:ascii="Arial" w:hAnsi="Arial" w:cs="Arial"/>
        </w:rPr>
        <w:t>regionsenter, bygder og små kommuner. Det må bli krav om mer samråd mellom ulike</w:t>
      </w:r>
      <w:r>
        <w:rPr>
          <w:rFonts w:ascii="Arial" w:hAnsi="Arial" w:cs="Arial"/>
        </w:rPr>
        <w:t xml:space="preserve"> </w:t>
      </w:r>
      <w:r w:rsidRPr="00797AA4">
        <w:rPr>
          <w:rFonts w:ascii="Arial" w:hAnsi="Arial" w:cs="Arial"/>
        </w:rPr>
        <w:t>instanser for å sikre helhet, overordnet styring. Og der lokale hensyn blir tungtveiende.</w:t>
      </w:r>
      <w:r>
        <w:rPr>
          <w:rFonts w:ascii="Arial" w:hAnsi="Arial" w:cs="Arial"/>
        </w:rPr>
        <w:t xml:space="preserve"> </w:t>
      </w:r>
    </w:p>
    <w:p w14:paraId="09B013D2" w14:textId="77777777" w:rsidR="00167A32" w:rsidRDefault="00167A32" w:rsidP="00167A32">
      <w:pPr>
        <w:rPr>
          <w:rFonts w:ascii="Arial" w:hAnsi="Arial" w:cs="Arial"/>
        </w:rPr>
      </w:pPr>
      <w:r w:rsidRPr="00797AA4">
        <w:rPr>
          <w:rFonts w:ascii="Arial" w:hAnsi="Arial" w:cs="Arial"/>
        </w:rPr>
        <w:t>Høyresiden har i en årrekke hatt en politisk prioritering av å splitte opp statlige tjenester og</w:t>
      </w:r>
      <w:r>
        <w:rPr>
          <w:rFonts w:ascii="Arial" w:hAnsi="Arial" w:cs="Arial"/>
        </w:rPr>
        <w:t xml:space="preserve"> </w:t>
      </w:r>
      <w:r w:rsidRPr="00797AA4">
        <w:rPr>
          <w:rFonts w:ascii="Arial" w:hAnsi="Arial" w:cs="Arial"/>
        </w:rPr>
        <w:t xml:space="preserve">foretak i mindre enheter og fordelt ansvar. </w:t>
      </w:r>
      <w:proofErr w:type="spellStart"/>
      <w:r w:rsidRPr="00797AA4">
        <w:rPr>
          <w:rFonts w:ascii="Arial" w:hAnsi="Arial" w:cs="Arial"/>
        </w:rPr>
        <w:t>Jvnfr</w:t>
      </w:r>
      <w:proofErr w:type="spellEnd"/>
      <w:r w:rsidRPr="00797AA4">
        <w:rPr>
          <w:rFonts w:ascii="Arial" w:hAnsi="Arial" w:cs="Arial"/>
        </w:rPr>
        <w:t xml:space="preserve"> oppsplittingen av jernbane og veiutbygging.</w:t>
      </w:r>
    </w:p>
    <w:p w14:paraId="42F5202D" w14:textId="77777777" w:rsidR="00167A32" w:rsidRDefault="00167A32" w:rsidP="00167A32">
      <w:pPr>
        <w:rPr>
          <w:rFonts w:ascii="Arial" w:hAnsi="Arial" w:cs="Arial"/>
        </w:rPr>
      </w:pPr>
      <w:r w:rsidRPr="00797AA4">
        <w:rPr>
          <w:rFonts w:ascii="Arial" w:hAnsi="Arial" w:cs="Arial"/>
        </w:rPr>
        <w:t>Helseforetaksmodellen skaper også utfordringer i denne sammenheng. Foretaksmodellen</w:t>
      </w:r>
      <w:r>
        <w:rPr>
          <w:rFonts w:ascii="Arial" w:hAnsi="Arial" w:cs="Arial"/>
        </w:rPr>
        <w:t xml:space="preserve"> </w:t>
      </w:r>
      <w:r w:rsidRPr="00797AA4">
        <w:rPr>
          <w:rFonts w:ascii="Arial" w:hAnsi="Arial" w:cs="Arial"/>
        </w:rPr>
        <w:t>stimulerer til bedriftsøkonomisk tenking – hva er best for det enkelte foretaket, og ikke til</w:t>
      </w:r>
      <w:r>
        <w:rPr>
          <w:rFonts w:ascii="Arial" w:hAnsi="Arial" w:cs="Arial"/>
        </w:rPr>
        <w:t xml:space="preserve"> </w:t>
      </w:r>
      <w:r w:rsidRPr="00797AA4">
        <w:rPr>
          <w:rFonts w:ascii="Arial" w:hAnsi="Arial" w:cs="Arial"/>
        </w:rPr>
        <w:t>samfunnsøkonomisk tenking – hva er best for innbyggerne og samfunnet. Dette må tas med</w:t>
      </w:r>
      <w:r>
        <w:rPr>
          <w:rFonts w:ascii="Arial" w:hAnsi="Arial" w:cs="Arial"/>
        </w:rPr>
        <w:t xml:space="preserve"> </w:t>
      </w:r>
      <w:r w:rsidRPr="00797AA4">
        <w:rPr>
          <w:rFonts w:ascii="Arial" w:hAnsi="Arial" w:cs="Arial"/>
        </w:rPr>
        <w:t>i utarbeidelsen av nye retningslinjer, hvordan en kan sikre at dette hensynet og vurderingen</w:t>
      </w:r>
      <w:r>
        <w:rPr>
          <w:rFonts w:ascii="Arial" w:hAnsi="Arial" w:cs="Arial"/>
        </w:rPr>
        <w:t xml:space="preserve"> </w:t>
      </w:r>
      <w:r w:rsidRPr="00797AA4">
        <w:rPr>
          <w:rFonts w:ascii="Arial" w:hAnsi="Arial" w:cs="Arial"/>
        </w:rPr>
        <w:t>tas i alle statlige tiltak og tjenester.</w:t>
      </w:r>
      <w:r>
        <w:rPr>
          <w:rFonts w:ascii="Arial" w:hAnsi="Arial" w:cs="Arial"/>
        </w:rPr>
        <w:t xml:space="preserve"> </w:t>
      </w:r>
    </w:p>
    <w:p w14:paraId="50E043BA" w14:textId="77777777" w:rsidR="00167A32" w:rsidRDefault="00167A32" w:rsidP="00167A32">
      <w:pPr>
        <w:rPr>
          <w:rFonts w:ascii="Arial" w:hAnsi="Arial" w:cs="Arial"/>
        </w:rPr>
      </w:pPr>
      <w:r w:rsidRPr="00797AA4">
        <w:rPr>
          <w:rFonts w:ascii="Arial" w:hAnsi="Arial" w:cs="Arial"/>
        </w:rPr>
        <w:t xml:space="preserve">Arbeiderpartiet mener at vurdering av </w:t>
      </w:r>
      <w:proofErr w:type="spellStart"/>
      <w:r w:rsidRPr="00797AA4">
        <w:rPr>
          <w:rFonts w:ascii="Arial" w:hAnsi="Arial" w:cs="Arial"/>
        </w:rPr>
        <w:t>samfunnsnytte</w:t>
      </w:r>
      <w:proofErr w:type="spellEnd"/>
      <w:r w:rsidRPr="00797AA4">
        <w:rPr>
          <w:rFonts w:ascii="Arial" w:hAnsi="Arial" w:cs="Arial"/>
        </w:rPr>
        <w:t xml:space="preserve"> og bærekraft med et distriktsperspektiver viktig. Vi må legge bedre </w:t>
      </w:r>
      <w:proofErr w:type="spellStart"/>
      <w:r w:rsidRPr="00797AA4">
        <w:rPr>
          <w:rFonts w:ascii="Arial" w:hAnsi="Arial" w:cs="Arial"/>
        </w:rPr>
        <w:t>tilrette</w:t>
      </w:r>
      <w:proofErr w:type="spellEnd"/>
      <w:r w:rsidRPr="00797AA4">
        <w:rPr>
          <w:rFonts w:ascii="Arial" w:hAnsi="Arial" w:cs="Arial"/>
        </w:rPr>
        <w:t xml:space="preserve"> for at det skal være godt og ikke minst trygt å bo, leve og</w:t>
      </w:r>
      <w:r>
        <w:rPr>
          <w:rFonts w:ascii="Arial" w:hAnsi="Arial" w:cs="Arial"/>
        </w:rPr>
        <w:t xml:space="preserve"> </w:t>
      </w:r>
      <w:r w:rsidRPr="00797AA4">
        <w:rPr>
          <w:rFonts w:ascii="Arial" w:hAnsi="Arial" w:cs="Arial"/>
        </w:rPr>
        <w:t>ferdes i hele landet.</w:t>
      </w:r>
    </w:p>
    <w:p w14:paraId="46930731" w14:textId="77777777" w:rsidR="00167A32" w:rsidRDefault="00167A32" w:rsidP="00167A32">
      <w:pPr>
        <w:rPr>
          <w:rFonts w:ascii="Arial" w:hAnsi="Arial" w:cs="Arial"/>
        </w:rPr>
      </w:pPr>
      <w:r w:rsidRPr="00B63F31">
        <w:rPr>
          <w:rFonts w:ascii="Arial" w:hAnsi="Arial" w:cs="Arial"/>
          <w:b/>
          <w:bCs/>
        </w:rPr>
        <w:t>Forslag til vedtak</w:t>
      </w:r>
      <w:r>
        <w:rPr>
          <w:rFonts w:ascii="Arial" w:hAnsi="Arial" w:cs="Arial"/>
        </w:rPr>
        <w:t>:</w:t>
      </w:r>
      <w:r w:rsidRPr="00797AA4">
        <w:t xml:space="preserve"> </w:t>
      </w:r>
      <w:r w:rsidRPr="00797AA4">
        <w:rPr>
          <w:rFonts w:ascii="Arial" w:hAnsi="Arial" w:cs="Arial"/>
        </w:rPr>
        <w:t>Arbeiderpartiet mener at for å legge bedre til rette for bærekraftige kommuner og regioner i</w:t>
      </w:r>
      <w:r>
        <w:rPr>
          <w:rFonts w:ascii="Arial" w:hAnsi="Arial" w:cs="Arial"/>
        </w:rPr>
        <w:t xml:space="preserve"> </w:t>
      </w:r>
      <w:r w:rsidRPr="00797AA4">
        <w:rPr>
          <w:rFonts w:ascii="Arial" w:hAnsi="Arial" w:cs="Arial"/>
        </w:rPr>
        <w:t xml:space="preserve">hele landet så må det utarbeides nye retningslinjer for vurdering av </w:t>
      </w:r>
      <w:proofErr w:type="spellStart"/>
      <w:r w:rsidRPr="00797AA4">
        <w:rPr>
          <w:rFonts w:ascii="Arial" w:hAnsi="Arial" w:cs="Arial"/>
        </w:rPr>
        <w:t>samfunnsnytte</w:t>
      </w:r>
      <w:proofErr w:type="spellEnd"/>
      <w:r w:rsidRPr="00797AA4">
        <w:rPr>
          <w:rFonts w:ascii="Arial" w:hAnsi="Arial" w:cs="Arial"/>
        </w:rPr>
        <w:t xml:space="preserve"> for</w:t>
      </w:r>
      <w:r>
        <w:rPr>
          <w:rFonts w:ascii="Arial" w:hAnsi="Arial" w:cs="Arial"/>
        </w:rPr>
        <w:t xml:space="preserve"> </w:t>
      </w:r>
      <w:r w:rsidRPr="00797AA4">
        <w:rPr>
          <w:rFonts w:ascii="Arial" w:hAnsi="Arial" w:cs="Arial"/>
        </w:rPr>
        <w:t>statlige tiltak.</w:t>
      </w:r>
    </w:p>
    <w:p w14:paraId="482FACB6" w14:textId="6F5633C6" w:rsidR="00167A32" w:rsidRDefault="00167A32" w:rsidP="00167A32">
      <w:pPr>
        <w:rPr>
          <w:rFonts w:ascii="Arial" w:hAnsi="Arial" w:cs="Arial"/>
        </w:rPr>
      </w:pPr>
      <w:r>
        <w:rPr>
          <w:rFonts w:ascii="Arial" w:hAnsi="Arial" w:cs="Arial"/>
          <w:b/>
          <w:bCs/>
        </w:rPr>
        <w:t>I</w:t>
      </w:r>
      <w:r w:rsidRPr="00B63F31">
        <w:rPr>
          <w:rFonts w:ascii="Arial" w:hAnsi="Arial" w:cs="Arial"/>
          <w:b/>
          <w:bCs/>
        </w:rPr>
        <w:t>nnstilling</w:t>
      </w:r>
      <w:r>
        <w:rPr>
          <w:rFonts w:ascii="Arial" w:hAnsi="Arial" w:cs="Arial"/>
        </w:rPr>
        <w:t>: Vedtatt</w:t>
      </w:r>
    </w:p>
    <w:p w14:paraId="590D1F6D" w14:textId="5403262C" w:rsidR="00167A32" w:rsidRDefault="00167A32" w:rsidP="00167A32">
      <w:pPr>
        <w:rPr>
          <w:rFonts w:ascii="Arial" w:hAnsi="Arial" w:cs="Arial"/>
        </w:rPr>
      </w:pPr>
    </w:p>
    <w:p w14:paraId="17DC472B" w14:textId="78A306A6" w:rsidR="00167A32" w:rsidRDefault="00167A32" w:rsidP="00167A32">
      <w:pPr>
        <w:rPr>
          <w:rFonts w:ascii="Arial" w:hAnsi="Arial" w:cs="Arial"/>
        </w:rPr>
      </w:pPr>
    </w:p>
    <w:p w14:paraId="2142F9D4" w14:textId="4CF80611" w:rsidR="00167A32" w:rsidRDefault="00167A32" w:rsidP="00167A32">
      <w:pPr>
        <w:rPr>
          <w:rFonts w:ascii="Arial" w:hAnsi="Arial" w:cs="Arial"/>
        </w:rPr>
      </w:pPr>
    </w:p>
    <w:p w14:paraId="620D9344" w14:textId="6A651DA6" w:rsidR="00167A32" w:rsidRDefault="00167A32" w:rsidP="00167A32">
      <w:pPr>
        <w:rPr>
          <w:rFonts w:ascii="Arial" w:hAnsi="Arial" w:cs="Arial"/>
        </w:rPr>
      </w:pPr>
    </w:p>
    <w:p w14:paraId="442F5846" w14:textId="4D1DCC81" w:rsidR="00167A32" w:rsidRDefault="00167A32" w:rsidP="00167A32">
      <w:pPr>
        <w:rPr>
          <w:rFonts w:ascii="Arial" w:hAnsi="Arial" w:cs="Arial"/>
        </w:rPr>
      </w:pPr>
    </w:p>
    <w:p w14:paraId="0B3B40F7" w14:textId="364D96D5" w:rsidR="00167A32" w:rsidRDefault="00167A32" w:rsidP="00167A32">
      <w:pPr>
        <w:rPr>
          <w:rFonts w:ascii="Arial" w:hAnsi="Arial" w:cs="Arial"/>
        </w:rPr>
      </w:pPr>
    </w:p>
    <w:p w14:paraId="59A0398D" w14:textId="77777777" w:rsidR="00167A32" w:rsidRDefault="00167A32" w:rsidP="00167A32">
      <w:pPr>
        <w:rPr>
          <w:rFonts w:ascii="Arial" w:hAnsi="Arial" w:cs="Arial"/>
        </w:rPr>
      </w:pPr>
    </w:p>
    <w:p w14:paraId="3D0165F0" w14:textId="77777777" w:rsidR="00167A32" w:rsidRPr="002C1507" w:rsidRDefault="00167A32" w:rsidP="00167A32">
      <w:pPr>
        <w:pStyle w:val="Overskrift1"/>
        <w:rPr>
          <w:lang w:val="nn-NO"/>
        </w:rPr>
      </w:pPr>
      <w:bookmarkStart w:id="5" w:name="_Toc128741519"/>
      <w:r w:rsidRPr="002C1507">
        <w:rPr>
          <w:lang w:val="nn-NO"/>
        </w:rPr>
        <w:lastRenderedPageBreak/>
        <w:t xml:space="preserve">Likestilling og </w:t>
      </w:r>
      <w:proofErr w:type="spellStart"/>
      <w:r w:rsidRPr="002C1507">
        <w:rPr>
          <w:lang w:val="nn-NO"/>
        </w:rPr>
        <w:t>inkludering</w:t>
      </w:r>
      <w:bookmarkEnd w:id="5"/>
      <w:proofErr w:type="spellEnd"/>
    </w:p>
    <w:p w14:paraId="79B07968" w14:textId="77777777" w:rsidR="00167A32" w:rsidRDefault="00167A32" w:rsidP="00167A32">
      <w:pPr>
        <w:pStyle w:val="Overskrift2"/>
        <w:rPr>
          <w:lang w:val="nn-NO"/>
        </w:rPr>
      </w:pPr>
      <w:bookmarkStart w:id="6" w:name="_Toc128741520"/>
      <w:proofErr w:type="spellStart"/>
      <w:r w:rsidRPr="002C1507">
        <w:rPr>
          <w:lang w:val="nn-NO"/>
        </w:rPr>
        <w:t>Forslagsstiller</w:t>
      </w:r>
      <w:proofErr w:type="spellEnd"/>
      <w:r w:rsidRPr="002C1507">
        <w:rPr>
          <w:lang w:val="nn-NO"/>
        </w:rPr>
        <w:t>: AUF i Rogala</w:t>
      </w:r>
      <w:r>
        <w:rPr>
          <w:lang w:val="nn-NO"/>
        </w:rPr>
        <w:t>nd</w:t>
      </w:r>
      <w:bookmarkEnd w:id="6"/>
    </w:p>
    <w:p w14:paraId="022E8717" w14:textId="4AC13C0B" w:rsidR="00167A32" w:rsidRDefault="00167A32" w:rsidP="00167A32">
      <w:pPr>
        <w:pStyle w:val="Overskrift3"/>
        <w:numPr>
          <w:ilvl w:val="0"/>
          <w:numId w:val="2"/>
        </w:numPr>
      </w:pPr>
      <w:bookmarkStart w:id="7" w:name="_Toc128741521"/>
      <w:r w:rsidRPr="002C1507">
        <w:t>Sosialdemokratiet som en ledende likestillings- og inkluderings bevegelse!</w:t>
      </w:r>
      <w:bookmarkEnd w:id="7"/>
    </w:p>
    <w:p w14:paraId="4E013E05" w14:textId="77777777" w:rsidR="00167A32" w:rsidRPr="002C1507" w:rsidRDefault="00167A32" w:rsidP="00167A32">
      <w:pPr>
        <w:rPr>
          <w:rFonts w:ascii="Arial" w:hAnsi="Arial" w:cs="Arial"/>
        </w:rPr>
      </w:pPr>
      <w:r w:rsidRPr="002C1507">
        <w:rPr>
          <w:rFonts w:ascii="Arial" w:hAnsi="Arial" w:cs="Arial"/>
          <w:b/>
          <w:bCs/>
        </w:rPr>
        <w:t>Begrunnelse</w:t>
      </w:r>
      <w:r w:rsidRPr="002C1507">
        <w:rPr>
          <w:rFonts w:ascii="Arial" w:hAnsi="Arial" w:cs="Arial"/>
        </w:rPr>
        <w:t>:</w:t>
      </w:r>
      <w:r w:rsidRPr="002C1507">
        <w:rPr>
          <w:rFonts w:ascii="Arial" w:eastAsia="Arial" w:hAnsi="Arial" w:cs="Arial"/>
          <w:sz w:val="24"/>
          <w:szCs w:val="24"/>
          <w:lang w:eastAsia="nb-NO"/>
        </w:rPr>
        <w:t xml:space="preserve"> </w:t>
      </w:r>
      <w:r w:rsidRPr="002C1507">
        <w:rPr>
          <w:rFonts w:ascii="Arial" w:hAnsi="Arial" w:cs="Arial"/>
        </w:rPr>
        <w:t xml:space="preserve">Arbeiderbevegelsen og likestillingskampen i Norge har alltid hengt tett sammen. Gjennom historien har Arbeiderpartiet gjennomført store likestillings reformer som har vært viktig i vår tid. Likevel er det viktig å ikke hvile i likestillingspolitikken, men fortsette å utvikle denne. </w:t>
      </w:r>
    </w:p>
    <w:p w14:paraId="20B5164B" w14:textId="77777777" w:rsidR="00167A32" w:rsidRPr="002C1507" w:rsidRDefault="00167A32" w:rsidP="00167A32">
      <w:pPr>
        <w:rPr>
          <w:rFonts w:ascii="Arial" w:hAnsi="Arial" w:cs="Arial"/>
          <w:b/>
        </w:rPr>
      </w:pPr>
      <w:r w:rsidRPr="002C1507">
        <w:rPr>
          <w:rFonts w:ascii="Arial" w:hAnsi="Arial" w:cs="Arial"/>
          <w:b/>
        </w:rPr>
        <w:t>Bryte ned barrierer for kvinners deltakelse i samfunnet</w:t>
      </w:r>
    </w:p>
    <w:p w14:paraId="5E2508DF" w14:textId="77777777" w:rsidR="00167A32" w:rsidRPr="002C1507" w:rsidRDefault="00167A32" w:rsidP="00167A32">
      <w:pPr>
        <w:rPr>
          <w:rFonts w:ascii="Arial" w:hAnsi="Arial" w:cs="Arial"/>
        </w:rPr>
      </w:pPr>
      <w:r w:rsidRPr="002C1507">
        <w:rPr>
          <w:rFonts w:ascii="Arial" w:hAnsi="Arial" w:cs="Arial"/>
        </w:rPr>
        <w:t xml:space="preserve">Norge regnes som et av verdens mest likestilte land, men fremdeles er det store forskjeller mellom kjønnene når det gjelder arbeid, lønn, pensjon og helsepolitikk. </w:t>
      </w:r>
    </w:p>
    <w:p w14:paraId="4DD233BE" w14:textId="77777777" w:rsidR="00167A32" w:rsidRPr="002C1507" w:rsidRDefault="00167A32" w:rsidP="00167A32">
      <w:pPr>
        <w:rPr>
          <w:rFonts w:ascii="Arial" w:hAnsi="Arial" w:cs="Arial"/>
        </w:rPr>
      </w:pPr>
      <w:r w:rsidRPr="002C1507">
        <w:rPr>
          <w:rFonts w:ascii="Arial" w:hAnsi="Arial" w:cs="Arial"/>
        </w:rPr>
        <w:t xml:space="preserve">Arbeiderpartiets mål er et feministisk arbeidsliv hvor alle kjønn har like muligheter. I dag ser vi at kvinner opplever noen særskilte utfordringer og barrierer i arbeidslivet. Mange forteller om at arbeidsgiver ikke tilrettelegger for deres livssituasjon, vi er fortsatt ikke i mål med likelønn og det norske arbeidslivet er et av Europas mest kjønnsdelte. Det er gjennom en aktiv feministisk politikk vi når de likestillingsmålene vi setter oss. </w:t>
      </w:r>
    </w:p>
    <w:p w14:paraId="1417ECF9" w14:textId="77777777" w:rsidR="00167A32" w:rsidRPr="002C1507" w:rsidRDefault="00167A32" w:rsidP="00167A32">
      <w:pPr>
        <w:rPr>
          <w:rFonts w:ascii="Arial" w:hAnsi="Arial" w:cs="Arial"/>
        </w:rPr>
      </w:pPr>
      <w:r w:rsidRPr="002C1507">
        <w:rPr>
          <w:rFonts w:ascii="Arial" w:hAnsi="Arial" w:cs="Arial"/>
        </w:rPr>
        <w:t xml:space="preserve">Kontantstøtten er en usolidarisk ordning som ekskluderer mange kvinner fra arbeidslivet. Særlig rammer det minoritetskvinner. Kontantstøtten bidrar også til å svekke integreringen gjennom at barn mister mulighet til sosialisering i barnehagen og at foreldrene mister en viktig fellesskapsarena i arbeidslivet. Arbeiderpartiet stiller seg kritisk til slike ordninger, og ønsker heller at fellesskapets penger skal brukes på integrering, billigere barnehagen og deltakelse på arbeidsplassen. </w:t>
      </w:r>
    </w:p>
    <w:p w14:paraId="74EAC3FA" w14:textId="77777777" w:rsidR="00167A32" w:rsidRPr="002C1507" w:rsidRDefault="00167A32" w:rsidP="00167A32">
      <w:pPr>
        <w:rPr>
          <w:rFonts w:ascii="Arial" w:hAnsi="Arial" w:cs="Arial"/>
        </w:rPr>
      </w:pPr>
      <w:r w:rsidRPr="002C1507">
        <w:rPr>
          <w:rFonts w:ascii="Arial" w:hAnsi="Arial" w:cs="Arial"/>
        </w:rPr>
        <w:t xml:space="preserve">Kvinnehelse er noe som har vært aktivt underprioritert gjennom flere år. Dette er med på å svekke likeverdigheten i helsevesenet, og skape stigma knyttet til kvinners helse. Arbeiderpartiet ønsker å skape åpenhet rundt kvinnehelse, det gjøres gjennom en styrking av tilbudet og mer kunnskap i helsevesenet. </w:t>
      </w:r>
    </w:p>
    <w:p w14:paraId="6D6D3E83" w14:textId="77777777" w:rsidR="00167A32" w:rsidRPr="002C1507" w:rsidRDefault="00167A32" w:rsidP="00167A32">
      <w:pPr>
        <w:rPr>
          <w:rFonts w:ascii="Arial" w:hAnsi="Arial" w:cs="Arial"/>
        </w:rPr>
      </w:pPr>
      <w:r w:rsidRPr="002C1507">
        <w:rPr>
          <w:rFonts w:ascii="Arial" w:hAnsi="Arial" w:cs="Arial"/>
          <w:b/>
          <w:bCs/>
        </w:rPr>
        <w:t>Forslag til vedtak</w:t>
      </w:r>
      <w:r w:rsidRPr="002C1507">
        <w:rPr>
          <w:rFonts w:ascii="Arial" w:hAnsi="Arial" w:cs="Arial"/>
        </w:rPr>
        <w:t>:</w:t>
      </w:r>
      <w:r>
        <w:rPr>
          <w:rFonts w:ascii="Arial" w:hAnsi="Arial" w:cs="Arial"/>
        </w:rPr>
        <w:t xml:space="preserve"> </w:t>
      </w:r>
      <w:r w:rsidRPr="002C1507">
        <w:rPr>
          <w:rFonts w:ascii="Arial" w:hAnsi="Arial" w:cs="Arial"/>
        </w:rPr>
        <w:t xml:space="preserve">Arbeiderpartiet vil: </w:t>
      </w:r>
    </w:p>
    <w:p w14:paraId="130408A0" w14:textId="77777777" w:rsidR="00167A32" w:rsidRPr="002C1507" w:rsidRDefault="00167A32" w:rsidP="00167A32">
      <w:pPr>
        <w:pStyle w:val="Ingenmellomrom"/>
        <w:rPr>
          <w:rFonts w:ascii="Arial" w:hAnsi="Arial" w:cs="Arial"/>
        </w:rPr>
      </w:pPr>
    </w:p>
    <w:p w14:paraId="1CCB9E4B"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At arbeidsgivere forpliktes å tilby tilpasset arbeidstøy for alle kjønn, samt gravide, i de arbeidssituasjoner der det kreves.</w:t>
      </w:r>
    </w:p>
    <w:p w14:paraId="4A84779D"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At staten oppretter en incentiv- og støtteordning for bedrifter med likelønnspott.</w:t>
      </w:r>
    </w:p>
    <w:p w14:paraId="56EDB01B"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Fjerne kontantstøtten.</w:t>
      </w:r>
    </w:p>
    <w:p w14:paraId="7789CF20"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At rådgivere på ungdomsskoler og videregående oppfordrer der det er mulig til å velge utdanningsvalg som bryter med normene i samfunnet</w:t>
      </w:r>
    </w:p>
    <w:p w14:paraId="7CDBFE39"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Øke lønnen i kvinnedominerte yrker i offentlig sektor.</w:t>
      </w:r>
    </w:p>
    <w:p w14:paraId="1EB4DDCD"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Gjøre sanitetsprodukter, prevensjonsmidler og nødprevensjon gratis</w:t>
      </w:r>
    </w:p>
    <w:p w14:paraId="1BADB626"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 xml:space="preserve">Bevilge mer penger til forskning på kvinnehelse, særlig til å forske kjønn spesifikt på ulike symptomer og behandlinger </w:t>
      </w:r>
    </w:p>
    <w:p w14:paraId="72319DE1" w14:textId="77777777" w:rsidR="00167A32" w:rsidRPr="002C1507" w:rsidRDefault="00167A32" w:rsidP="00167A32">
      <w:pPr>
        <w:pStyle w:val="Ingenmellomrom"/>
        <w:numPr>
          <w:ilvl w:val="0"/>
          <w:numId w:val="3"/>
        </w:numPr>
        <w:rPr>
          <w:rFonts w:ascii="Arial" w:hAnsi="Arial" w:cs="Arial"/>
        </w:rPr>
      </w:pPr>
      <w:r w:rsidRPr="002C1507">
        <w:rPr>
          <w:rFonts w:ascii="Arial" w:hAnsi="Arial" w:cs="Arial"/>
        </w:rPr>
        <w:t>Når man skal gjennomføre befolkningsundersøkelser og statistikker over helseutfordringer i befolkningene må disse fange opp kjønnsforskjeller</w:t>
      </w:r>
    </w:p>
    <w:p w14:paraId="7482A4EA" w14:textId="606D0AE5" w:rsidR="00167A32" w:rsidRPr="002C1507" w:rsidRDefault="00167A32" w:rsidP="00167A32">
      <w:pPr>
        <w:pStyle w:val="Ingenmellomrom"/>
        <w:numPr>
          <w:ilvl w:val="0"/>
          <w:numId w:val="3"/>
        </w:numPr>
        <w:rPr>
          <w:rFonts w:ascii="Arial" w:hAnsi="Arial" w:cs="Arial"/>
        </w:rPr>
      </w:pPr>
      <w:r w:rsidRPr="002C1507">
        <w:rPr>
          <w:rFonts w:ascii="Arial" w:hAnsi="Arial" w:cs="Arial"/>
        </w:rPr>
        <w:t>Opprette egne fagområder for kvinners helse ved de medisinske fakultetet</w:t>
      </w:r>
    </w:p>
    <w:p w14:paraId="7A093848" w14:textId="77777777" w:rsidR="00167A32" w:rsidRDefault="00167A32" w:rsidP="00167A32">
      <w:pPr>
        <w:rPr>
          <w:rFonts w:ascii="Arial" w:hAnsi="Arial" w:cs="Arial"/>
          <w:b/>
          <w:bCs/>
        </w:rPr>
      </w:pPr>
    </w:p>
    <w:p w14:paraId="52FD9FAA" w14:textId="7F6C5516" w:rsidR="00167A32" w:rsidRDefault="00167A32" w:rsidP="00167A32">
      <w:pPr>
        <w:rPr>
          <w:rFonts w:ascii="Arial" w:hAnsi="Arial" w:cs="Arial"/>
          <w:lang w:val="nn-NO"/>
        </w:rPr>
      </w:pPr>
      <w:r>
        <w:rPr>
          <w:rFonts w:ascii="Arial" w:hAnsi="Arial" w:cs="Arial"/>
          <w:b/>
          <w:bCs/>
        </w:rPr>
        <w:t>I</w:t>
      </w:r>
      <w:r w:rsidRPr="002C1507">
        <w:rPr>
          <w:rFonts w:ascii="Arial" w:hAnsi="Arial" w:cs="Arial"/>
          <w:b/>
          <w:bCs/>
        </w:rPr>
        <w:t>nnstilling</w:t>
      </w:r>
      <w:r w:rsidRPr="002C1507">
        <w:rPr>
          <w:rFonts w:ascii="Arial" w:hAnsi="Arial" w:cs="Arial"/>
        </w:rPr>
        <w:t xml:space="preserve">: </w:t>
      </w:r>
      <w:r>
        <w:rPr>
          <w:rFonts w:ascii="Arial" w:hAnsi="Arial" w:cs="Arial"/>
        </w:rPr>
        <w:t>Vedtatt</w:t>
      </w:r>
    </w:p>
    <w:p w14:paraId="05F90354" w14:textId="601F0933" w:rsidR="00167A32" w:rsidRDefault="00167A32" w:rsidP="00167A32"/>
    <w:p w14:paraId="21B0E589" w14:textId="1A6283DA" w:rsidR="00167A32" w:rsidRDefault="00167A32" w:rsidP="00167A32"/>
    <w:p w14:paraId="65AB58E5" w14:textId="77777777" w:rsidR="00167A32" w:rsidRDefault="00167A32" w:rsidP="00167A32">
      <w:pPr>
        <w:pStyle w:val="Overskrift2"/>
      </w:pPr>
      <w:bookmarkStart w:id="8" w:name="_Toc128741522"/>
      <w:r>
        <w:lastRenderedPageBreak/>
        <w:t>Forslagsstiller: AUF i Rogaland</w:t>
      </w:r>
      <w:bookmarkEnd w:id="8"/>
    </w:p>
    <w:p w14:paraId="797E40B3" w14:textId="12A87879" w:rsidR="00167A32" w:rsidRDefault="00167A32" w:rsidP="00167A32">
      <w:pPr>
        <w:pStyle w:val="Overskrift3"/>
        <w:numPr>
          <w:ilvl w:val="0"/>
          <w:numId w:val="2"/>
        </w:numPr>
      </w:pPr>
      <w:bookmarkStart w:id="9" w:name="_Toc128741523"/>
      <w:r>
        <w:t>Antirasisme</w:t>
      </w:r>
      <w:bookmarkEnd w:id="9"/>
    </w:p>
    <w:p w14:paraId="7B85085D" w14:textId="77777777" w:rsidR="00167A32" w:rsidRPr="002C1507" w:rsidRDefault="00167A32" w:rsidP="00167A32">
      <w:pPr>
        <w:pStyle w:val="Ingenmellomrom"/>
        <w:rPr>
          <w:rFonts w:ascii="Arial" w:hAnsi="Arial" w:cs="Arial"/>
        </w:rPr>
      </w:pPr>
      <w:r w:rsidRPr="002C1507">
        <w:rPr>
          <w:rFonts w:ascii="Arial" w:hAnsi="Arial" w:cs="Arial"/>
          <w:b/>
          <w:bCs/>
        </w:rPr>
        <w:t>Begrunnelse</w:t>
      </w:r>
      <w:r w:rsidRPr="002C1507">
        <w:rPr>
          <w:rFonts w:ascii="Arial" w:hAnsi="Arial" w:cs="Arial"/>
        </w:rPr>
        <w:t>:</w:t>
      </w:r>
      <w:r w:rsidRPr="002C1507">
        <w:rPr>
          <w:rFonts w:ascii="Arial" w:eastAsia="Arial" w:hAnsi="Arial" w:cs="Arial"/>
          <w:sz w:val="24"/>
          <w:szCs w:val="24"/>
          <w:lang w:eastAsia="nb-NO"/>
        </w:rPr>
        <w:t xml:space="preserve"> </w:t>
      </w:r>
      <w:r w:rsidRPr="002C1507">
        <w:rPr>
          <w:rFonts w:ascii="Arial" w:hAnsi="Arial" w:cs="Arial"/>
        </w:rPr>
        <w:t>Sentralt i sosialdemokratiets politikk, står forståelsen av at alle mennesker er like mye verdt. Alle mennesker er født med det samme ukrenkelige menneskeverdet, og skal ha rett på de samme mulighetene til å bli den beste utgaven av seg selv, skape seg et godt liv og leve i frihet. Dessverre vet vi at altfor mange mennesker opplever direkte eller indirekte ufrihet som følge av rasisme, diskriminering og hat.</w:t>
      </w:r>
    </w:p>
    <w:p w14:paraId="399EC302" w14:textId="77777777" w:rsidR="00167A32" w:rsidRPr="002C1507" w:rsidRDefault="00167A32" w:rsidP="00167A32">
      <w:pPr>
        <w:pStyle w:val="Ingenmellomrom"/>
        <w:rPr>
          <w:rFonts w:ascii="Arial" w:hAnsi="Arial" w:cs="Arial"/>
        </w:rPr>
      </w:pPr>
      <w:r w:rsidRPr="002C1507">
        <w:rPr>
          <w:rFonts w:ascii="Arial" w:hAnsi="Arial" w:cs="Arial"/>
        </w:rPr>
        <w:t xml:space="preserve">For Arbeiderpartiet er det sentralt at folk får et trygt møte med velferdsstaten og offentlige institusjoner, derfor må det settes inn flere tiltak når det kommer til </w:t>
      </w:r>
      <w:proofErr w:type="spellStart"/>
      <w:r w:rsidRPr="002C1507">
        <w:rPr>
          <w:rFonts w:ascii="Arial" w:hAnsi="Arial" w:cs="Arial"/>
        </w:rPr>
        <w:t>motvirking</w:t>
      </w:r>
      <w:proofErr w:type="spellEnd"/>
      <w:r w:rsidRPr="002C1507">
        <w:rPr>
          <w:rFonts w:ascii="Arial" w:hAnsi="Arial" w:cs="Arial"/>
        </w:rPr>
        <w:t xml:space="preserve"> av strukturell rasisme. </w:t>
      </w:r>
    </w:p>
    <w:p w14:paraId="1AABFADF" w14:textId="77777777" w:rsidR="00167A32" w:rsidRPr="002C1507" w:rsidRDefault="00167A32" w:rsidP="00167A32">
      <w:pPr>
        <w:pStyle w:val="Ingenmellomrom"/>
        <w:rPr>
          <w:rFonts w:ascii="Arial" w:hAnsi="Arial" w:cs="Arial"/>
        </w:rPr>
      </w:pPr>
    </w:p>
    <w:p w14:paraId="52C3FA01" w14:textId="77777777" w:rsidR="00167A32" w:rsidRPr="002C1507" w:rsidRDefault="00167A32" w:rsidP="00167A32">
      <w:pPr>
        <w:pStyle w:val="Ingenmellomrom"/>
        <w:rPr>
          <w:rFonts w:ascii="Arial" w:hAnsi="Arial" w:cs="Arial"/>
        </w:rPr>
      </w:pPr>
      <w:r w:rsidRPr="002C1507">
        <w:rPr>
          <w:rFonts w:ascii="Arial" w:hAnsi="Arial" w:cs="Arial"/>
          <w:b/>
          <w:bCs/>
        </w:rPr>
        <w:t>Forslag til vedtak</w:t>
      </w:r>
      <w:r w:rsidRPr="002C1507">
        <w:rPr>
          <w:rFonts w:ascii="Arial" w:hAnsi="Arial" w:cs="Arial"/>
        </w:rPr>
        <w:t>: Arbeiderpartiet vil:</w:t>
      </w:r>
    </w:p>
    <w:p w14:paraId="435ACCA8"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Forske mer på rasisme og hvordan det rammer folk i Norge</w:t>
      </w:r>
    </w:p>
    <w:p w14:paraId="0D6A3023"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At regjeringens handlingsplan skal være konkret og følges opp med tilstrekkelig finansiering</w:t>
      </w:r>
    </w:p>
    <w:p w14:paraId="3DC55FCB"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Sørge for at ansatte i oppvekstsektoren og andre velferdsyrker får tilstrekkelig med kunnskap til å avdekke, håndtere og forebygge rasisme</w:t>
      </w:r>
    </w:p>
    <w:p w14:paraId="57F8C79C"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Undersøke hvorvidt våre offentlige institusjoner driver med etniske profilering</w:t>
      </w:r>
    </w:p>
    <w:p w14:paraId="7E0E95D8"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Gå inn for prøveprosjekt med kvitteringsordning i flere byer</w:t>
      </w:r>
    </w:p>
    <w:p w14:paraId="10976812"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Styrke organisasjonene på antidiskrimineringsfeltet</w:t>
      </w:r>
    </w:p>
    <w:p w14:paraId="1B8043E5"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Opprette et eget ressurssenter for mennesker som har vært utsatt for rasisme</w:t>
      </w:r>
    </w:p>
    <w:p w14:paraId="22B97B5D" w14:textId="77777777" w:rsidR="00167A32" w:rsidRPr="002C1507" w:rsidRDefault="00167A32" w:rsidP="00167A32">
      <w:pPr>
        <w:pStyle w:val="Ingenmellomrom"/>
        <w:numPr>
          <w:ilvl w:val="0"/>
          <w:numId w:val="4"/>
        </w:numPr>
        <w:rPr>
          <w:rFonts w:ascii="Arial" w:hAnsi="Arial" w:cs="Arial"/>
        </w:rPr>
      </w:pPr>
      <w:r w:rsidRPr="002C1507">
        <w:rPr>
          <w:rFonts w:ascii="Arial" w:hAnsi="Arial" w:cs="Arial"/>
        </w:rPr>
        <w:t>Innføre flere prøveprosjekter med anonyme jobbsøknader</w:t>
      </w:r>
    </w:p>
    <w:p w14:paraId="40BE6A17" w14:textId="77777777" w:rsidR="00167A32" w:rsidRPr="002C1507" w:rsidRDefault="00167A32" w:rsidP="00167A32">
      <w:pPr>
        <w:pStyle w:val="Ingenmellomrom"/>
        <w:rPr>
          <w:rFonts w:ascii="Arial" w:hAnsi="Arial" w:cs="Arial"/>
        </w:rPr>
      </w:pPr>
    </w:p>
    <w:p w14:paraId="63F8BCE2" w14:textId="68CFD816" w:rsidR="00167A32" w:rsidRDefault="00167A32" w:rsidP="00167A32">
      <w:pPr>
        <w:pStyle w:val="Ingenmellomrom"/>
        <w:rPr>
          <w:rFonts w:ascii="Arial" w:hAnsi="Arial" w:cs="Arial"/>
          <w:lang w:val="nn-NO"/>
        </w:rPr>
      </w:pPr>
      <w:r>
        <w:rPr>
          <w:rFonts w:ascii="Arial" w:hAnsi="Arial" w:cs="Arial"/>
          <w:b/>
          <w:bCs/>
        </w:rPr>
        <w:t>I</w:t>
      </w:r>
      <w:r w:rsidRPr="002C1507">
        <w:rPr>
          <w:rFonts w:ascii="Arial" w:hAnsi="Arial" w:cs="Arial"/>
          <w:b/>
          <w:bCs/>
        </w:rPr>
        <w:t>nnstilling</w:t>
      </w:r>
      <w:r w:rsidRPr="002C1507">
        <w:rPr>
          <w:rFonts w:ascii="Arial" w:hAnsi="Arial" w:cs="Arial"/>
        </w:rPr>
        <w:t>:</w:t>
      </w:r>
      <w:r w:rsidRPr="00AF16F6">
        <w:rPr>
          <w:rFonts w:ascii="Arial" w:hAnsi="Arial" w:cs="Arial"/>
          <w:lang w:val="nn-NO"/>
        </w:rPr>
        <w:t xml:space="preserve"> </w:t>
      </w:r>
      <w:r>
        <w:rPr>
          <w:rFonts w:ascii="Arial" w:hAnsi="Arial" w:cs="Arial"/>
          <w:lang w:val="nn-NO"/>
        </w:rPr>
        <w:t>Vedtatt</w:t>
      </w:r>
    </w:p>
    <w:p w14:paraId="08A1BD28" w14:textId="3FE24FFE" w:rsidR="00167A32" w:rsidRDefault="00167A32" w:rsidP="00167A32">
      <w:pPr>
        <w:pStyle w:val="Ingenmellomrom"/>
        <w:rPr>
          <w:rFonts w:ascii="Arial" w:hAnsi="Arial" w:cs="Arial"/>
          <w:lang w:val="nn-NO"/>
        </w:rPr>
      </w:pPr>
    </w:p>
    <w:p w14:paraId="6823A068" w14:textId="2885E18A" w:rsidR="00167A32" w:rsidRDefault="00167A32" w:rsidP="00167A32">
      <w:pPr>
        <w:pStyle w:val="Ingenmellomrom"/>
        <w:rPr>
          <w:rFonts w:ascii="Arial" w:hAnsi="Arial" w:cs="Arial"/>
        </w:rPr>
      </w:pPr>
    </w:p>
    <w:p w14:paraId="332A30D1" w14:textId="69EDD5EB" w:rsidR="00167A32" w:rsidRDefault="00167A32" w:rsidP="00167A32">
      <w:pPr>
        <w:pStyle w:val="Ingenmellomrom"/>
        <w:rPr>
          <w:rFonts w:ascii="Arial" w:hAnsi="Arial" w:cs="Arial"/>
        </w:rPr>
      </w:pPr>
    </w:p>
    <w:p w14:paraId="64347EB9" w14:textId="15B7F885" w:rsidR="00167A32" w:rsidRDefault="00167A32" w:rsidP="00167A32">
      <w:pPr>
        <w:pStyle w:val="Ingenmellomrom"/>
        <w:rPr>
          <w:rFonts w:ascii="Arial" w:hAnsi="Arial" w:cs="Arial"/>
        </w:rPr>
      </w:pPr>
    </w:p>
    <w:p w14:paraId="4DC5C57B" w14:textId="7D025431" w:rsidR="00167A32" w:rsidRDefault="00167A32" w:rsidP="00167A32">
      <w:pPr>
        <w:pStyle w:val="Ingenmellomrom"/>
        <w:rPr>
          <w:rFonts w:ascii="Arial" w:hAnsi="Arial" w:cs="Arial"/>
        </w:rPr>
      </w:pPr>
    </w:p>
    <w:p w14:paraId="5D64E7FD" w14:textId="53D1D9F4" w:rsidR="00167A32" w:rsidRDefault="00167A32" w:rsidP="00167A32">
      <w:pPr>
        <w:pStyle w:val="Ingenmellomrom"/>
        <w:rPr>
          <w:rFonts w:ascii="Arial" w:hAnsi="Arial" w:cs="Arial"/>
        </w:rPr>
      </w:pPr>
    </w:p>
    <w:p w14:paraId="34A354C3" w14:textId="25FF8AAA" w:rsidR="00167A32" w:rsidRDefault="00167A32" w:rsidP="00167A32">
      <w:pPr>
        <w:pStyle w:val="Ingenmellomrom"/>
        <w:rPr>
          <w:rFonts w:ascii="Arial" w:hAnsi="Arial" w:cs="Arial"/>
        </w:rPr>
      </w:pPr>
    </w:p>
    <w:p w14:paraId="57776BC8" w14:textId="48700507" w:rsidR="00167A32" w:rsidRDefault="00167A32" w:rsidP="00167A32">
      <w:pPr>
        <w:pStyle w:val="Ingenmellomrom"/>
        <w:rPr>
          <w:rFonts w:ascii="Arial" w:hAnsi="Arial" w:cs="Arial"/>
        </w:rPr>
      </w:pPr>
    </w:p>
    <w:p w14:paraId="0C7DAA46" w14:textId="3096D64E" w:rsidR="00167A32" w:rsidRDefault="00167A32" w:rsidP="00167A32">
      <w:pPr>
        <w:pStyle w:val="Ingenmellomrom"/>
        <w:rPr>
          <w:rFonts w:ascii="Arial" w:hAnsi="Arial" w:cs="Arial"/>
        </w:rPr>
      </w:pPr>
    </w:p>
    <w:p w14:paraId="25A82928" w14:textId="4E871888" w:rsidR="00167A32" w:rsidRDefault="00167A32" w:rsidP="00167A32">
      <w:pPr>
        <w:pStyle w:val="Ingenmellomrom"/>
        <w:rPr>
          <w:rFonts w:ascii="Arial" w:hAnsi="Arial" w:cs="Arial"/>
        </w:rPr>
      </w:pPr>
    </w:p>
    <w:p w14:paraId="2FC50BAC" w14:textId="472A55EF" w:rsidR="00167A32" w:rsidRDefault="00167A32" w:rsidP="00167A32">
      <w:pPr>
        <w:pStyle w:val="Ingenmellomrom"/>
        <w:rPr>
          <w:rFonts w:ascii="Arial" w:hAnsi="Arial" w:cs="Arial"/>
        </w:rPr>
      </w:pPr>
    </w:p>
    <w:p w14:paraId="3E2F806D" w14:textId="589EC781" w:rsidR="00167A32" w:rsidRDefault="00167A32" w:rsidP="00167A32">
      <w:pPr>
        <w:pStyle w:val="Ingenmellomrom"/>
        <w:rPr>
          <w:rFonts w:ascii="Arial" w:hAnsi="Arial" w:cs="Arial"/>
        </w:rPr>
      </w:pPr>
    </w:p>
    <w:p w14:paraId="5E588923" w14:textId="33C0C5E3" w:rsidR="00167A32" w:rsidRDefault="00167A32" w:rsidP="00167A32">
      <w:pPr>
        <w:pStyle w:val="Ingenmellomrom"/>
        <w:rPr>
          <w:rFonts w:ascii="Arial" w:hAnsi="Arial" w:cs="Arial"/>
        </w:rPr>
      </w:pPr>
    </w:p>
    <w:p w14:paraId="057464AB" w14:textId="795DDB54" w:rsidR="00167A32" w:rsidRDefault="00167A32" w:rsidP="00167A32">
      <w:pPr>
        <w:pStyle w:val="Ingenmellomrom"/>
        <w:rPr>
          <w:rFonts w:ascii="Arial" w:hAnsi="Arial" w:cs="Arial"/>
        </w:rPr>
      </w:pPr>
    </w:p>
    <w:p w14:paraId="20B41922" w14:textId="32038005" w:rsidR="00167A32" w:rsidRDefault="00167A32" w:rsidP="00167A32">
      <w:pPr>
        <w:pStyle w:val="Ingenmellomrom"/>
        <w:rPr>
          <w:rFonts w:ascii="Arial" w:hAnsi="Arial" w:cs="Arial"/>
        </w:rPr>
      </w:pPr>
    </w:p>
    <w:p w14:paraId="4B531C21" w14:textId="2D265293" w:rsidR="00167A32" w:rsidRDefault="00167A32" w:rsidP="00167A32">
      <w:pPr>
        <w:pStyle w:val="Ingenmellomrom"/>
        <w:rPr>
          <w:rFonts w:ascii="Arial" w:hAnsi="Arial" w:cs="Arial"/>
        </w:rPr>
      </w:pPr>
    </w:p>
    <w:p w14:paraId="323A9C1B" w14:textId="18FDBADB" w:rsidR="00167A32" w:rsidRDefault="00167A32" w:rsidP="00167A32">
      <w:pPr>
        <w:pStyle w:val="Ingenmellomrom"/>
        <w:rPr>
          <w:rFonts w:ascii="Arial" w:hAnsi="Arial" w:cs="Arial"/>
        </w:rPr>
      </w:pPr>
    </w:p>
    <w:p w14:paraId="58F61DC7" w14:textId="6639E919" w:rsidR="00167A32" w:rsidRDefault="00167A32" w:rsidP="00167A32">
      <w:pPr>
        <w:pStyle w:val="Ingenmellomrom"/>
        <w:rPr>
          <w:rFonts w:ascii="Arial" w:hAnsi="Arial" w:cs="Arial"/>
        </w:rPr>
      </w:pPr>
    </w:p>
    <w:p w14:paraId="56B05333" w14:textId="7A2BCACB" w:rsidR="00167A32" w:rsidRDefault="00167A32" w:rsidP="00167A32">
      <w:pPr>
        <w:pStyle w:val="Ingenmellomrom"/>
        <w:rPr>
          <w:rFonts w:ascii="Arial" w:hAnsi="Arial" w:cs="Arial"/>
        </w:rPr>
      </w:pPr>
    </w:p>
    <w:p w14:paraId="7D0FBD29" w14:textId="4F2E35B0" w:rsidR="00167A32" w:rsidRDefault="00167A32" w:rsidP="00167A32">
      <w:pPr>
        <w:pStyle w:val="Ingenmellomrom"/>
        <w:rPr>
          <w:rFonts w:ascii="Arial" w:hAnsi="Arial" w:cs="Arial"/>
        </w:rPr>
      </w:pPr>
    </w:p>
    <w:p w14:paraId="3ACE7E86" w14:textId="770DC39F" w:rsidR="00167A32" w:rsidRDefault="00167A32" w:rsidP="00167A32">
      <w:pPr>
        <w:pStyle w:val="Ingenmellomrom"/>
        <w:rPr>
          <w:rFonts w:ascii="Arial" w:hAnsi="Arial" w:cs="Arial"/>
        </w:rPr>
      </w:pPr>
    </w:p>
    <w:p w14:paraId="6616ACC3" w14:textId="4532792E" w:rsidR="00167A32" w:rsidRDefault="00167A32" w:rsidP="00167A32">
      <w:pPr>
        <w:pStyle w:val="Ingenmellomrom"/>
        <w:rPr>
          <w:rFonts w:ascii="Arial" w:hAnsi="Arial" w:cs="Arial"/>
        </w:rPr>
      </w:pPr>
    </w:p>
    <w:p w14:paraId="3C5FC47C" w14:textId="4AE7B32E" w:rsidR="00167A32" w:rsidRDefault="00167A32" w:rsidP="00167A32">
      <w:pPr>
        <w:pStyle w:val="Ingenmellomrom"/>
        <w:rPr>
          <w:rFonts w:ascii="Arial" w:hAnsi="Arial" w:cs="Arial"/>
        </w:rPr>
      </w:pPr>
    </w:p>
    <w:p w14:paraId="35D1C15B" w14:textId="7C21B3FF" w:rsidR="00167A32" w:rsidRDefault="00167A32" w:rsidP="00167A32">
      <w:pPr>
        <w:pStyle w:val="Ingenmellomrom"/>
        <w:rPr>
          <w:rFonts w:ascii="Arial" w:hAnsi="Arial" w:cs="Arial"/>
        </w:rPr>
      </w:pPr>
    </w:p>
    <w:p w14:paraId="34033526" w14:textId="5E747B51" w:rsidR="00167A32" w:rsidRDefault="00167A32" w:rsidP="00167A32">
      <w:pPr>
        <w:pStyle w:val="Ingenmellomrom"/>
        <w:rPr>
          <w:rFonts w:ascii="Arial" w:hAnsi="Arial" w:cs="Arial"/>
        </w:rPr>
      </w:pPr>
    </w:p>
    <w:p w14:paraId="35ABC571" w14:textId="0151FD10" w:rsidR="00167A32" w:rsidRDefault="00167A32" w:rsidP="00167A32">
      <w:pPr>
        <w:pStyle w:val="Ingenmellomrom"/>
        <w:rPr>
          <w:rFonts w:ascii="Arial" w:hAnsi="Arial" w:cs="Arial"/>
        </w:rPr>
      </w:pPr>
    </w:p>
    <w:p w14:paraId="4165FA32" w14:textId="47790D5C" w:rsidR="00167A32" w:rsidRDefault="00167A32" w:rsidP="00167A32">
      <w:pPr>
        <w:pStyle w:val="Ingenmellomrom"/>
        <w:rPr>
          <w:rFonts w:ascii="Arial" w:hAnsi="Arial" w:cs="Arial"/>
        </w:rPr>
      </w:pPr>
    </w:p>
    <w:p w14:paraId="0A026EEC" w14:textId="77777777" w:rsidR="00167A32" w:rsidRDefault="00167A32" w:rsidP="00167A32">
      <w:pPr>
        <w:pStyle w:val="Ingenmellomrom"/>
        <w:rPr>
          <w:rFonts w:ascii="Arial" w:hAnsi="Arial" w:cs="Arial"/>
        </w:rPr>
      </w:pPr>
    </w:p>
    <w:p w14:paraId="167C7B37" w14:textId="77777777" w:rsidR="00167A32" w:rsidRDefault="00167A32" w:rsidP="00167A32">
      <w:pPr>
        <w:pStyle w:val="Overskrift2"/>
      </w:pPr>
      <w:bookmarkStart w:id="10" w:name="_Toc128741524"/>
      <w:r>
        <w:lastRenderedPageBreak/>
        <w:t>Forslagsstiller: AUF i Rogaland</w:t>
      </w:r>
      <w:bookmarkEnd w:id="10"/>
    </w:p>
    <w:p w14:paraId="408FACF8" w14:textId="3F9ACC90" w:rsidR="00167A32" w:rsidRDefault="00167A32" w:rsidP="00167A32">
      <w:pPr>
        <w:pStyle w:val="Overskrift3"/>
        <w:numPr>
          <w:ilvl w:val="0"/>
          <w:numId w:val="2"/>
        </w:numPr>
      </w:pPr>
      <w:bookmarkStart w:id="11" w:name="_Toc128741525"/>
      <w:r>
        <w:t>Skeiv/trans</w:t>
      </w:r>
      <w:bookmarkEnd w:id="11"/>
    </w:p>
    <w:p w14:paraId="62EB8494" w14:textId="77777777" w:rsidR="00167A32" w:rsidRPr="002C1507" w:rsidRDefault="00167A32" w:rsidP="00167A32">
      <w:pPr>
        <w:pStyle w:val="Ingenmellomrom"/>
        <w:rPr>
          <w:rFonts w:ascii="Arial" w:hAnsi="Arial" w:cs="Arial"/>
        </w:rPr>
      </w:pPr>
      <w:r w:rsidRPr="002C1507">
        <w:rPr>
          <w:rFonts w:ascii="Arial" w:hAnsi="Arial" w:cs="Arial"/>
          <w:b/>
          <w:bCs/>
        </w:rPr>
        <w:t>Begrunnelse</w:t>
      </w:r>
      <w:r>
        <w:rPr>
          <w:rFonts w:ascii="Arial" w:hAnsi="Arial" w:cs="Arial"/>
        </w:rPr>
        <w:t>:</w:t>
      </w:r>
      <w:r w:rsidRPr="002C1507">
        <w:rPr>
          <w:rFonts w:ascii="Arial" w:eastAsia="Arial" w:hAnsi="Arial" w:cs="Arial"/>
          <w:sz w:val="24"/>
          <w:szCs w:val="24"/>
          <w:lang w:eastAsia="nb-NO"/>
        </w:rPr>
        <w:t xml:space="preserve"> </w:t>
      </w:r>
      <w:r w:rsidRPr="002C1507">
        <w:rPr>
          <w:rFonts w:ascii="Arial" w:hAnsi="Arial" w:cs="Arial"/>
        </w:rPr>
        <w:t>I dag lever alt for mange mennesker i ufrihet og blir begrenset av kulturer og strukturer. Skeive personer blir oftere utsatt for vold og diskriminering, og i noen land er deres legning kriminalisert. Transpersoner er en av de gruppene i samfunnet som opplever mest urettferdighet på kroppen.</w:t>
      </w:r>
    </w:p>
    <w:p w14:paraId="0049FD7B" w14:textId="77777777" w:rsidR="00167A32" w:rsidRPr="002C1507" w:rsidRDefault="00167A32" w:rsidP="00167A32">
      <w:pPr>
        <w:pStyle w:val="Ingenmellomrom"/>
        <w:rPr>
          <w:rFonts w:ascii="Arial" w:hAnsi="Arial" w:cs="Arial"/>
        </w:rPr>
      </w:pPr>
    </w:p>
    <w:p w14:paraId="318E17C0" w14:textId="77777777" w:rsidR="00167A32" w:rsidRPr="002C1507" w:rsidRDefault="00167A32" w:rsidP="00167A32">
      <w:pPr>
        <w:pStyle w:val="Ingenmellomrom"/>
        <w:rPr>
          <w:rFonts w:ascii="Arial" w:hAnsi="Arial" w:cs="Arial"/>
        </w:rPr>
      </w:pPr>
      <w:r w:rsidRPr="002C1507">
        <w:rPr>
          <w:rFonts w:ascii="Arial" w:hAnsi="Arial" w:cs="Arial"/>
        </w:rPr>
        <w:t xml:space="preserve">Det er forsket svært lite på skeives levekår i Norge, men vi vet at på noen områder er det drastisk dårligere enn i majoritetsbefolkningen. Derfor er det viktig at det offentlige aktivt tilrettelegger for holdningsskapende arbeid rettet mot skeive. Dette arbeidet må være på tvers av alle sektorer, konkret og finansiert. </w:t>
      </w:r>
    </w:p>
    <w:p w14:paraId="3331DFD8" w14:textId="77777777" w:rsidR="00167A32" w:rsidRPr="002C1507" w:rsidRDefault="00167A32" w:rsidP="00167A32">
      <w:pPr>
        <w:pStyle w:val="Ingenmellomrom"/>
        <w:rPr>
          <w:rFonts w:ascii="Arial" w:hAnsi="Arial" w:cs="Arial"/>
        </w:rPr>
      </w:pPr>
    </w:p>
    <w:p w14:paraId="1B652116" w14:textId="77777777" w:rsidR="00167A32" w:rsidRPr="002C1507" w:rsidRDefault="00167A32" w:rsidP="00167A32">
      <w:pPr>
        <w:pStyle w:val="Ingenmellomrom"/>
        <w:rPr>
          <w:rFonts w:ascii="Arial" w:hAnsi="Arial" w:cs="Arial"/>
        </w:rPr>
      </w:pPr>
      <w:r w:rsidRPr="002C1507">
        <w:rPr>
          <w:rFonts w:ascii="Arial" w:hAnsi="Arial" w:cs="Arial"/>
        </w:rPr>
        <w:t>I Norge i dag er det mangel på kunnskap og tilbud om og for transpersoner. For AUF er det viktig at alle skal være trygge og få de medisinske tilbudene de trenger.</w:t>
      </w:r>
    </w:p>
    <w:p w14:paraId="11B304A3" w14:textId="77777777" w:rsidR="00167A32" w:rsidRPr="002C1507" w:rsidRDefault="00167A32" w:rsidP="00167A32">
      <w:pPr>
        <w:pStyle w:val="Ingenmellomrom"/>
        <w:rPr>
          <w:rFonts w:ascii="Arial" w:hAnsi="Arial" w:cs="Arial"/>
        </w:rPr>
      </w:pPr>
      <w:r w:rsidRPr="002C1507">
        <w:rPr>
          <w:rFonts w:ascii="Arial" w:hAnsi="Arial" w:cs="Arial"/>
        </w:rPr>
        <w:t xml:space="preserve">Spesielt i distriktene er det lite tilgang til ressurser, det må endres, og alle må ha et tilbud ved sitt helseforetak. </w:t>
      </w:r>
    </w:p>
    <w:p w14:paraId="1BC5AB2C" w14:textId="77777777" w:rsidR="00167A32" w:rsidRPr="002C1507" w:rsidRDefault="00167A32" w:rsidP="00167A32">
      <w:pPr>
        <w:pStyle w:val="Ingenmellomrom"/>
        <w:rPr>
          <w:rFonts w:ascii="Arial" w:hAnsi="Arial" w:cs="Arial"/>
        </w:rPr>
      </w:pPr>
    </w:p>
    <w:p w14:paraId="0944752E" w14:textId="77777777" w:rsidR="00167A32" w:rsidRPr="002C1507" w:rsidRDefault="00167A32" w:rsidP="00167A32">
      <w:pPr>
        <w:pStyle w:val="Ingenmellomrom"/>
        <w:rPr>
          <w:rFonts w:ascii="Arial" w:hAnsi="Arial" w:cs="Arial"/>
        </w:rPr>
      </w:pPr>
      <w:r w:rsidRPr="002C1507">
        <w:rPr>
          <w:rFonts w:ascii="Arial" w:hAnsi="Arial" w:cs="Arial"/>
        </w:rPr>
        <w:t>Det finnes lite forskning på kjønnsinkongruens og overlapp til andre psykiske lidelser, som gir både pasienter og helsepersonell mindre sikkerhet i diagnosene de setter. Det er i dag ikke nok kunnskap om årsakene til kjønnsinkongruens, og AUF ønsker at det satses på mer forskning på feltet.</w:t>
      </w:r>
    </w:p>
    <w:p w14:paraId="2250100C" w14:textId="77777777" w:rsidR="00167A32" w:rsidRDefault="00167A32" w:rsidP="00167A32">
      <w:pPr>
        <w:pStyle w:val="Ingenmellomrom"/>
        <w:rPr>
          <w:rFonts w:ascii="Arial" w:hAnsi="Arial" w:cs="Arial"/>
        </w:rPr>
      </w:pPr>
    </w:p>
    <w:p w14:paraId="748467E2" w14:textId="77777777" w:rsidR="00167A32" w:rsidRPr="002C1507" w:rsidRDefault="00167A32" w:rsidP="00167A32">
      <w:pPr>
        <w:pStyle w:val="Ingenmellomrom"/>
        <w:rPr>
          <w:rFonts w:ascii="Arial" w:hAnsi="Arial" w:cs="Arial"/>
        </w:rPr>
      </w:pPr>
      <w:r w:rsidRPr="002C1507">
        <w:rPr>
          <w:rFonts w:ascii="Arial" w:hAnsi="Arial" w:cs="Arial"/>
          <w:b/>
          <w:bCs/>
        </w:rPr>
        <w:t>Forslag til vedtak</w:t>
      </w:r>
      <w:r>
        <w:rPr>
          <w:rFonts w:ascii="Arial" w:hAnsi="Arial" w:cs="Arial"/>
        </w:rPr>
        <w:t>:</w:t>
      </w:r>
      <w:r w:rsidRPr="002C1507">
        <w:rPr>
          <w:rFonts w:ascii="Arial" w:eastAsia="Arial" w:hAnsi="Arial" w:cs="Arial"/>
          <w:sz w:val="24"/>
          <w:szCs w:val="24"/>
          <w:lang w:eastAsia="nb-NO"/>
        </w:rPr>
        <w:t xml:space="preserve"> </w:t>
      </w:r>
      <w:r w:rsidRPr="002C1507">
        <w:rPr>
          <w:rFonts w:ascii="Arial" w:hAnsi="Arial" w:cs="Arial"/>
        </w:rPr>
        <w:t>Arbeiderpartiet vil:</w:t>
      </w:r>
    </w:p>
    <w:p w14:paraId="16924CE7"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alle norske kommuner innfører egne handlingsplaner med konkrete tiltak for å bedre skeives levekår</w:t>
      </w:r>
    </w:p>
    <w:p w14:paraId="059D00E1"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ansatte i offentlige institusjoner for tilbud om et opplæringstilbud tilnærmet rosa kompetanse</w:t>
      </w:r>
    </w:p>
    <w:p w14:paraId="73376BBC"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det jevnlig gjennomføres levekårsundersøkelser for skeive, særlig transpersoner</w:t>
      </w:r>
    </w:p>
    <w:p w14:paraId="302D0DC0"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Ha en seksualitetsundervisning som vektlegger grensesetting, kjønns- og legningsmangfold og følelser fra tidlig på barneskolen</w:t>
      </w:r>
    </w:p>
    <w:p w14:paraId="4B753B5E"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Opprette flere helsestasjoner som jobber spesifikt med mennesker som jobber med folk som bryter med kjønns- og legningsnormer i regionene</w:t>
      </w:r>
    </w:p>
    <w:p w14:paraId="6B735CF6"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det skal være minst et sykehus med behandling for folk med kjønnsinkongruens i alle regions helseforetak</w:t>
      </w:r>
    </w:p>
    <w:p w14:paraId="43C24513"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hormonbehandling av mennesker med kjønnsinkongruens bør være et tilbud i alle helseregioner eller helseforetak.</w:t>
      </w:r>
    </w:p>
    <w:p w14:paraId="0EE0BF8C"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At rikshospitalet sitt ‘monopol’ på behandling av pasienter med kjønnsinkongruens skal fjernes.</w:t>
      </w:r>
    </w:p>
    <w:p w14:paraId="5F2128F0"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 xml:space="preserve"> Bevilge penger til forskning på overlapp mellom kjønnsinkongruens og andre psykiske lidelser, for å unngå </w:t>
      </w:r>
      <w:proofErr w:type="spellStart"/>
      <w:r w:rsidRPr="002C1507">
        <w:rPr>
          <w:rFonts w:ascii="Arial" w:hAnsi="Arial" w:cs="Arial"/>
        </w:rPr>
        <w:t>feilbehandling</w:t>
      </w:r>
      <w:proofErr w:type="spellEnd"/>
      <w:r w:rsidRPr="002C1507">
        <w:rPr>
          <w:rFonts w:ascii="Arial" w:hAnsi="Arial" w:cs="Arial"/>
        </w:rPr>
        <w:t xml:space="preserve">. </w:t>
      </w:r>
    </w:p>
    <w:p w14:paraId="162C592E" w14:textId="77777777" w:rsidR="00167A32" w:rsidRPr="002C1507" w:rsidRDefault="00167A32" w:rsidP="00167A32">
      <w:pPr>
        <w:pStyle w:val="Ingenmellomrom"/>
        <w:numPr>
          <w:ilvl w:val="0"/>
          <w:numId w:val="5"/>
        </w:numPr>
        <w:rPr>
          <w:rFonts w:ascii="Arial" w:hAnsi="Arial" w:cs="Arial"/>
        </w:rPr>
      </w:pPr>
      <w:r w:rsidRPr="002C1507">
        <w:rPr>
          <w:rFonts w:ascii="Arial" w:hAnsi="Arial" w:cs="Arial"/>
        </w:rPr>
        <w:t xml:space="preserve"> Starte forskningsprosjekter på behandling av ikke-binære, for å sikre et likeverdig tilbud til alle som sliter med kjønnsinkongruens.</w:t>
      </w:r>
    </w:p>
    <w:p w14:paraId="3E65F2F5" w14:textId="77777777" w:rsidR="00167A32" w:rsidRDefault="00167A32" w:rsidP="00167A32">
      <w:pPr>
        <w:pStyle w:val="Ingenmellomrom"/>
        <w:rPr>
          <w:rFonts w:ascii="Arial" w:hAnsi="Arial" w:cs="Arial"/>
        </w:rPr>
      </w:pPr>
    </w:p>
    <w:p w14:paraId="68267226" w14:textId="794A0CE4" w:rsidR="00167A32" w:rsidRDefault="00167A32" w:rsidP="00167A32">
      <w:pPr>
        <w:pStyle w:val="Ingenmellomrom"/>
        <w:rPr>
          <w:rFonts w:ascii="Arial" w:hAnsi="Arial" w:cs="Arial"/>
        </w:rPr>
      </w:pPr>
      <w:r>
        <w:rPr>
          <w:rFonts w:ascii="Arial" w:hAnsi="Arial" w:cs="Arial"/>
          <w:b/>
          <w:bCs/>
        </w:rPr>
        <w:t>I</w:t>
      </w:r>
      <w:r w:rsidRPr="002C1507">
        <w:rPr>
          <w:rFonts w:ascii="Arial" w:hAnsi="Arial" w:cs="Arial"/>
          <w:b/>
          <w:bCs/>
        </w:rPr>
        <w:t>nnstilling</w:t>
      </w:r>
      <w:r>
        <w:rPr>
          <w:rFonts w:ascii="Arial" w:hAnsi="Arial" w:cs="Arial"/>
        </w:rPr>
        <w:t xml:space="preserve">: </w:t>
      </w:r>
      <w:r>
        <w:rPr>
          <w:rFonts w:ascii="Arial" w:hAnsi="Arial" w:cs="Arial"/>
          <w:lang w:val="nn-NO"/>
        </w:rPr>
        <w:t>Vedtatt</w:t>
      </w:r>
    </w:p>
    <w:p w14:paraId="25F61125" w14:textId="77777777" w:rsidR="00167A32" w:rsidRDefault="00167A32" w:rsidP="00167A32">
      <w:pPr>
        <w:pStyle w:val="Ingenmellomrom"/>
        <w:rPr>
          <w:rFonts w:ascii="Arial" w:hAnsi="Arial" w:cs="Arial"/>
        </w:rPr>
      </w:pPr>
    </w:p>
    <w:p w14:paraId="0ADB3492" w14:textId="77777777" w:rsidR="00167A32" w:rsidRDefault="00167A32" w:rsidP="00167A32">
      <w:pPr>
        <w:pStyle w:val="Ingenmellomrom"/>
        <w:rPr>
          <w:rFonts w:ascii="Arial" w:hAnsi="Arial" w:cs="Arial"/>
        </w:rPr>
      </w:pPr>
    </w:p>
    <w:p w14:paraId="587323B6" w14:textId="44C06366" w:rsidR="00167A32" w:rsidRDefault="00167A32" w:rsidP="00167A32">
      <w:pPr>
        <w:pStyle w:val="Ingenmellomrom"/>
        <w:rPr>
          <w:rFonts w:ascii="Arial" w:hAnsi="Arial" w:cs="Arial"/>
        </w:rPr>
      </w:pPr>
    </w:p>
    <w:p w14:paraId="23B21147" w14:textId="45599DC1" w:rsidR="00167A32" w:rsidRDefault="00167A32" w:rsidP="00167A32">
      <w:pPr>
        <w:pStyle w:val="Ingenmellomrom"/>
        <w:rPr>
          <w:rFonts w:ascii="Arial" w:hAnsi="Arial" w:cs="Arial"/>
        </w:rPr>
      </w:pPr>
    </w:p>
    <w:p w14:paraId="1A05E1B9" w14:textId="281E2C4A" w:rsidR="00167A32" w:rsidRDefault="00167A32" w:rsidP="00167A32">
      <w:pPr>
        <w:pStyle w:val="Ingenmellomrom"/>
        <w:rPr>
          <w:rFonts w:ascii="Arial" w:hAnsi="Arial" w:cs="Arial"/>
        </w:rPr>
      </w:pPr>
    </w:p>
    <w:p w14:paraId="2895E59B" w14:textId="51349FF3" w:rsidR="00167A32" w:rsidRDefault="00167A32" w:rsidP="00167A32">
      <w:pPr>
        <w:pStyle w:val="Ingenmellomrom"/>
        <w:rPr>
          <w:rFonts w:ascii="Arial" w:hAnsi="Arial" w:cs="Arial"/>
        </w:rPr>
      </w:pPr>
    </w:p>
    <w:p w14:paraId="6AE914AD" w14:textId="77777777" w:rsidR="00167A32" w:rsidRDefault="00167A32" w:rsidP="00167A32">
      <w:pPr>
        <w:pStyle w:val="Ingenmellomrom"/>
        <w:rPr>
          <w:rFonts w:ascii="Arial" w:hAnsi="Arial" w:cs="Arial"/>
        </w:rPr>
      </w:pPr>
    </w:p>
    <w:p w14:paraId="26782FC7" w14:textId="77777777" w:rsidR="00167A32" w:rsidRDefault="00167A32" w:rsidP="00167A32">
      <w:pPr>
        <w:pStyle w:val="Overskrift2"/>
      </w:pPr>
      <w:bookmarkStart w:id="12" w:name="_Toc128741590"/>
      <w:r>
        <w:lastRenderedPageBreak/>
        <w:t>Forslagstiller: Karmøy AP</w:t>
      </w:r>
      <w:bookmarkEnd w:id="12"/>
    </w:p>
    <w:p w14:paraId="6BCDBC6F" w14:textId="385EED72" w:rsidR="00167A32" w:rsidRDefault="00167A32" w:rsidP="00167A32">
      <w:pPr>
        <w:pStyle w:val="Overskrift3"/>
        <w:numPr>
          <w:ilvl w:val="0"/>
          <w:numId w:val="6"/>
        </w:numPr>
      </w:pPr>
      <w:bookmarkStart w:id="13" w:name="_Toc128741591"/>
      <w:r>
        <w:t>Lik rett til foreldrepenger mellom far og mor</w:t>
      </w:r>
      <w:bookmarkEnd w:id="13"/>
    </w:p>
    <w:p w14:paraId="4EC2D1AE" w14:textId="77777777" w:rsidR="00167A32" w:rsidRDefault="00167A32" w:rsidP="00167A32">
      <w:pPr>
        <w:rPr>
          <w:rFonts w:ascii="Arial" w:hAnsi="Arial" w:cs="Arial"/>
        </w:rPr>
      </w:pPr>
    </w:p>
    <w:p w14:paraId="22F2D4A8" w14:textId="77777777" w:rsidR="00167A32" w:rsidRPr="00950D36" w:rsidRDefault="00167A32" w:rsidP="00167A32">
      <w:pPr>
        <w:rPr>
          <w:rFonts w:ascii="Arial" w:hAnsi="Arial" w:cs="Arial"/>
        </w:rPr>
      </w:pPr>
      <w:r>
        <w:rPr>
          <w:rFonts w:ascii="Arial" w:hAnsi="Arial" w:cs="Arial"/>
          <w:b/>
          <w:bCs/>
        </w:rPr>
        <w:t>Begrunnelse</w:t>
      </w:r>
      <w:r>
        <w:rPr>
          <w:rFonts w:ascii="Arial" w:hAnsi="Arial" w:cs="Arial"/>
        </w:rPr>
        <w:t xml:space="preserve">: </w:t>
      </w:r>
      <w:r w:rsidRPr="00950D36">
        <w:rPr>
          <w:rFonts w:ascii="Arial" w:hAnsi="Arial" w:cs="Arial"/>
        </w:rPr>
        <w:t xml:space="preserve">I dag er det slik at far sin rett til foreldrepenger er knyttet til mors sin aktivitet, mens mor sin rett til foreldrepenger er uavhengig av far sin aktivitet. Karmøy AP hadde et årsmøtevedtak for noen år siden der årsmøtet var for en likestilling mellom far og mor, det er nå på tide å jobbe mot sentralt hold for å få gjennomført dette, i programmet så står det at vi skal styrke far sine rettigheter – dette er ullent og like konkret. Vi må ha et klarere og tydeligere standpunkt i denne saken. </w:t>
      </w:r>
    </w:p>
    <w:p w14:paraId="58D4FFB4" w14:textId="77777777" w:rsidR="00167A32" w:rsidRPr="00950D36" w:rsidRDefault="00167A32" w:rsidP="00167A32">
      <w:pPr>
        <w:rPr>
          <w:rFonts w:ascii="Arial" w:hAnsi="Arial" w:cs="Arial"/>
        </w:rPr>
      </w:pPr>
      <w:r w:rsidRPr="00950D36">
        <w:rPr>
          <w:rFonts w:ascii="Arial" w:hAnsi="Arial" w:cs="Arial"/>
        </w:rPr>
        <w:t> </w:t>
      </w:r>
    </w:p>
    <w:p w14:paraId="7E6291F3" w14:textId="211CC110" w:rsidR="00167A32" w:rsidRDefault="00167A32" w:rsidP="00167A32">
      <w:pPr>
        <w:rPr>
          <w:rFonts w:ascii="Arial" w:hAnsi="Arial" w:cs="Arial"/>
        </w:rPr>
      </w:pPr>
      <w:r w:rsidRPr="00950D36">
        <w:rPr>
          <w:rFonts w:ascii="Arial" w:hAnsi="Arial" w:cs="Arial"/>
          <w:b/>
          <w:bCs/>
        </w:rPr>
        <w:t xml:space="preserve">Forslag til vedtak: </w:t>
      </w:r>
      <w:r w:rsidRPr="00950D36">
        <w:rPr>
          <w:rFonts w:ascii="Arial" w:hAnsi="Arial" w:cs="Arial"/>
        </w:rPr>
        <w:t xml:space="preserve">Karmøy Arbeiderparti skal i det kommende året arbeide aktivt for at partiet sentralt fremmer forslag i Stortinget om å endre Folketrygdloven slik at mor og far sine rettigheter likestilles. </w:t>
      </w:r>
    </w:p>
    <w:p w14:paraId="67274F89" w14:textId="7689F090" w:rsidR="00167A32" w:rsidRPr="00167A32" w:rsidRDefault="00167A32" w:rsidP="00167A32">
      <w:pPr>
        <w:rPr>
          <w:rFonts w:ascii="Arial" w:hAnsi="Arial" w:cs="Arial"/>
          <w:b/>
          <w:bCs/>
          <w:lang w:val="nn-NO"/>
        </w:rPr>
      </w:pPr>
      <w:r w:rsidRPr="00167A32">
        <w:rPr>
          <w:rFonts w:ascii="Arial" w:hAnsi="Arial" w:cs="Arial"/>
          <w:b/>
          <w:bCs/>
          <w:lang w:val="nn-NO"/>
        </w:rPr>
        <w:t>Innstilling:</w:t>
      </w:r>
      <w:r w:rsidRPr="00167A32">
        <w:rPr>
          <w:rFonts w:ascii="Arial" w:hAnsi="Arial" w:cs="Arial"/>
          <w:lang w:val="nn-NO"/>
        </w:rPr>
        <w:t xml:space="preserve"> Oversendes styret i Rogala</w:t>
      </w:r>
      <w:r>
        <w:rPr>
          <w:rFonts w:ascii="Arial" w:hAnsi="Arial" w:cs="Arial"/>
          <w:lang w:val="nn-NO"/>
        </w:rPr>
        <w:t>nd Arbeiderparti</w:t>
      </w:r>
    </w:p>
    <w:p w14:paraId="5068F5D2" w14:textId="77777777" w:rsidR="00167A32" w:rsidRPr="00167A32" w:rsidRDefault="00167A32" w:rsidP="00167A32">
      <w:pPr>
        <w:rPr>
          <w:lang w:val="nn-NO"/>
        </w:rPr>
      </w:pPr>
    </w:p>
    <w:sectPr w:rsidR="00167A32" w:rsidRPr="00167A3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3A80" w14:textId="77777777" w:rsidR="00167A32" w:rsidRDefault="00167A32" w:rsidP="00167A32">
      <w:pPr>
        <w:spacing w:after="0" w:line="240" w:lineRule="auto"/>
      </w:pPr>
      <w:r>
        <w:separator/>
      </w:r>
    </w:p>
  </w:endnote>
  <w:endnote w:type="continuationSeparator" w:id="0">
    <w:p w14:paraId="45EADEFC" w14:textId="77777777" w:rsidR="00167A32" w:rsidRDefault="00167A32" w:rsidP="0016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585703"/>
      <w:docPartObj>
        <w:docPartGallery w:val="Page Numbers (Bottom of Page)"/>
        <w:docPartUnique/>
      </w:docPartObj>
    </w:sdtPr>
    <w:sdtEndPr/>
    <w:sdtContent>
      <w:sdt>
        <w:sdtPr>
          <w:id w:val="-1769616900"/>
          <w:docPartObj>
            <w:docPartGallery w:val="Page Numbers (Top of Page)"/>
            <w:docPartUnique/>
          </w:docPartObj>
        </w:sdtPr>
        <w:sdtEndPr/>
        <w:sdtContent>
          <w:p w14:paraId="0AF736A6" w14:textId="15D67068" w:rsidR="00167A32" w:rsidRDefault="00167A32">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00E52E" w14:textId="77777777" w:rsidR="00167A32" w:rsidRDefault="00167A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72F6" w14:textId="77777777" w:rsidR="00167A32" w:rsidRDefault="00167A32" w:rsidP="00167A32">
      <w:pPr>
        <w:spacing w:after="0" w:line="240" w:lineRule="auto"/>
      </w:pPr>
      <w:r>
        <w:separator/>
      </w:r>
    </w:p>
  </w:footnote>
  <w:footnote w:type="continuationSeparator" w:id="0">
    <w:p w14:paraId="0CCBEE13" w14:textId="77777777" w:rsidR="00167A32" w:rsidRDefault="00167A32" w:rsidP="0016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7DB2" w14:textId="10A84923" w:rsidR="00167A32" w:rsidRDefault="00167A32" w:rsidP="00167A32">
    <w:pPr>
      <w:pStyle w:val="Topptekst"/>
    </w:pPr>
    <w:r>
      <w:rPr>
        <w:noProof/>
      </w:rPr>
      <w:drawing>
        <wp:anchor distT="0" distB="0" distL="114300" distR="114300" simplePos="0" relativeHeight="251658240" behindDoc="0" locked="0" layoutInCell="1" allowOverlap="1" wp14:anchorId="230A7685" wp14:editId="44AAD27C">
          <wp:simplePos x="0" y="0"/>
          <wp:positionH relativeFrom="leftMargin">
            <wp:align>right</wp:align>
          </wp:positionH>
          <wp:positionV relativeFrom="paragraph">
            <wp:posOffset>-135255</wp:posOffset>
          </wp:positionV>
          <wp:extent cx="533400" cy="581025"/>
          <wp:effectExtent l="0" t="0" r="0" b="9525"/>
          <wp:wrapThrough wrapText="bothSides">
            <wp:wrapPolygon edited="0">
              <wp:start x="771" y="0"/>
              <wp:lineTo x="0" y="2125"/>
              <wp:lineTo x="0" y="13456"/>
              <wp:lineTo x="4629" y="21246"/>
              <wp:lineTo x="6171" y="21246"/>
              <wp:lineTo x="14657" y="21246"/>
              <wp:lineTo x="20829" y="15580"/>
              <wp:lineTo x="20829" y="3541"/>
              <wp:lineTo x="13114" y="0"/>
              <wp:lineTo x="771"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F83"/>
    <w:multiLevelType w:val="hybridMultilevel"/>
    <w:tmpl w:val="D9A88DE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432A5342"/>
    <w:multiLevelType w:val="hybridMultilevel"/>
    <w:tmpl w:val="9D4E2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C564F0"/>
    <w:multiLevelType w:val="multilevel"/>
    <w:tmpl w:val="38660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E0C4B47"/>
    <w:multiLevelType w:val="multilevel"/>
    <w:tmpl w:val="5BA083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0433873"/>
    <w:multiLevelType w:val="hybridMultilevel"/>
    <w:tmpl w:val="AAFACEFC"/>
    <w:lvl w:ilvl="0" w:tplc="710A20CC">
      <w:start w:val="4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B748CB"/>
    <w:multiLevelType w:val="hybridMultilevel"/>
    <w:tmpl w:val="CB8EB122"/>
    <w:lvl w:ilvl="0" w:tplc="EBBE950E">
      <w:start w:val="8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41378034">
    <w:abstractNumId w:val="0"/>
  </w:num>
  <w:num w:numId="2" w16cid:durableId="2031443661">
    <w:abstractNumId w:val="4"/>
  </w:num>
  <w:num w:numId="3" w16cid:durableId="1741976593">
    <w:abstractNumId w:val="1"/>
  </w:num>
  <w:num w:numId="4" w16cid:durableId="786044239">
    <w:abstractNumId w:val="3"/>
  </w:num>
  <w:num w:numId="5" w16cid:durableId="106241867">
    <w:abstractNumId w:val="2"/>
  </w:num>
  <w:num w:numId="6" w16cid:durableId="2023968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32"/>
    <w:rsid w:val="0008542C"/>
    <w:rsid w:val="000B55F1"/>
    <w:rsid w:val="000F7008"/>
    <w:rsid w:val="00126EAE"/>
    <w:rsid w:val="00167A32"/>
    <w:rsid w:val="00191F59"/>
    <w:rsid w:val="002B69E6"/>
    <w:rsid w:val="003121AE"/>
    <w:rsid w:val="003131B9"/>
    <w:rsid w:val="00327775"/>
    <w:rsid w:val="003313C6"/>
    <w:rsid w:val="00344216"/>
    <w:rsid w:val="003D0B0D"/>
    <w:rsid w:val="003F1733"/>
    <w:rsid w:val="00413D13"/>
    <w:rsid w:val="0046730E"/>
    <w:rsid w:val="004B1E13"/>
    <w:rsid w:val="004E149F"/>
    <w:rsid w:val="00500DB6"/>
    <w:rsid w:val="005F0AAB"/>
    <w:rsid w:val="00621326"/>
    <w:rsid w:val="00670786"/>
    <w:rsid w:val="0069372C"/>
    <w:rsid w:val="0071046D"/>
    <w:rsid w:val="00725BCA"/>
    <w:rsid w:val="00774C57"/>
    <w:rsid w:val="007D7163"/>
    <w:rsid w:val="007F19F5"/>
    <w:rsid w:val="008668EE"/>
    <w:rsid w:val="00882E20"/>
    <w:rsid w:val="009033E5"/>
    <w:rsid w:val="0093558D"/>
    <w:rsid w:val="009F5DF2"/>
    <w:rsid w:val="00A10FDA"/>
    <w:rsid w:val="00A90F94"/>
    <w:rsid w:val="00AE2B60"/>
    <w:rsid w:val="00AF36C3"/>
    <w:rsid w:val="00B40DA8"/>
    <w:rsid w:val="00B64828"/>
    <w:rsid w:val="00C21205"/>
    <w:rsid w:val="00C35FCC"/>
    <w:rsid w:val="00C51DF8"/>
    <w:rsid w:val="00C94F43"/>
    <w:rsid w:val="00CD68AA"/>
    <w:rsid w:val="00E92735"/>
    <w:rsid w:val="00EA4A10"/>
    <w:rsid w:val="00F134F2"/>
    <w:rsid w:val="00F365A7"/>
    <w:rsid w:val="00F5068B"/>
    <w:rsid w:val="00F71027"/>
    <w:rsid w:val="00F733AD"/>
    <w:rsid w:val="00F818DE"/>
    <w:rsid w:val="00FB72C2"/>
    <w:rsid w:val="00FC4E87"/>
    <w:rsid w:val="00FF1C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8CC7"/>
  <w15:chartTrackingRefBased/>
  <w15:docId w15:val="{ADD68C3B-250F-478E-9C7D-8260321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32"/>
  </w:style>
  <w:style w:type="paragraph" w:styleId="Overskrift1">
    <w:name w:val="heading 1"/>
    <w:basedOn w:val="Normal"/>
    <w:next w:val="Normal"/>
    <w:link w:val="Overskrift1Tegn"/>
    <w:uiPriority w:val="9"/>
    <w:qFormat/>
    <w:rsid w:val="00167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67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67A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67A3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67A3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67A32"/>
    <w:rPr>
      <w:rFonts w:asciiTheme="majorHAnsi" w:eastAsiaTheme="majorEastAsia" w:hAnsiTheme="majorHAnsi" w:cstheme="majorBidi"/>
      <w:color w:val="1F3763" w:themeColor="accent1" w:themeShade="7F"/>
      <w:sz w:val="24"/>
      <w:szCs w:val="24"/>
    </w:rPr>
  </w:style>
  <w:style w:type="paragraph" w:styleId="Ingenmellomrom">
    <w:name w:val="No Spacing"/>
    <w:uiPriority w:val="1"/>
    <w:qFormat/>
    <w:rsid w:val="00167A32"/>
    <w:pPr>
      <w:spacing w:after="0" w:line="240" w:lineRule="auto"/>
    </w:pPr>
  </w:style>
  <w:style w:type="paragraph" w:styleId="Topptekst">
    <w:name w:val="header"/>
    <w:basedOn w:val="Normal"/>
    <w:link w:val="TopptekstTegn"/>
    <w:uiPriority w:val="99"/>
    <w:unhideWhenUsed/>
    <w:rsid w:val="00167A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7A32"/>
  </w:style>
  <w:style w:type="paragraph" w:styleId="Bunntekst">
    <w:name w:val="footer"/>
    <w:basedOn w:val="Normal"/>
    <w:link w:val="BunntekstTegn"/>
    <w:uiPriority w:val="99"/>
    <w:unhideWhenUsed/>
    <w:rsid w:val="00167A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6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9835</Characters>
  <Application>Microsoft Office Word</Application>
  <DocSecurity>4</DocSecurity>
  <Lines>81</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Paulsen</dc:creator>
  <cp:keywords/>
  <dc:description/>
  <cp:lastModifiedBy>Marion Wikberg</cp:lastModifiedBy>
  <cp:revision>2</cp:revision>
  <dcterms:created xsi:type="dcterms:W3CDTF">2023-03-14T10:14:00Z</dcterms:created>
  <dcterms:modified xsi:type="dcterms:W3CDTF">2023-03-14T10:14:00Z</dcterms:modified>
</cp:coreProperties>
</file>