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B5D6" w14:textId="214456CC" w:rsidR="00CD4D87" w:rsidRDefault="00CD4D87">
      <w:pPr>
        <w:rPr>
          <w:b/>
          <w:bCs/>
        </w:rPr>
      </w:pPr>
      <w:r>
        <w:rPr>
          <w:b/>
          <w:bCs/>
        </w:rPr>
        <w:t xml:space="preserve">Forslag til årsmøte Storhaug </w:t>
      </w:r>
      <w:proofErr w:type="spellStart"/>
      <w:r>
        <w:rPr>
          <w:b/>
          <w:bCs/>
        </w:rPr>
        <w:t>Arbeiderlag</w:t>
      </w:r>
      <w:proofErr w:type="spellEnd"/>
      <w:r>
        <w:rPr>
          <w:b/>
          <w:bCs/>
        </w:rPr>
        <w:t xml:space="preserve"> 2022</w:t>
      </w:r>
    </w:p>
    <w:p w14:paraId="55C28BD4" w14:textId="77777777" w:rsidR="00CD4D87" w:rsidRDefault="00CD4D87">
      <w:pPr>
        <w:rPr>
          <w:b/>
          <w:bCs/>
        </w:rPr>
      </w:pPr>
    </w:p>
    <w:p w14:paraId="404A16BD" w14:textId="68A28FE8" w:rsidR="004E2F7A" w:rsidRPr="00054C09" w:rsidRDefault="00054C09">
      <w:pPr>
        <w:rPr>
          <w:b/>
          <w:bCs/>
        </w:rPr>
      </w:pPr>
      <w:r w:rsidRPr="00054C09">
        <w:rPr>
          <w:b/>
          <w:bCs/>
        </w:rPr>
        <w:t xml:space="preserve">Legg om støtteordningane i </w:t>
      </w:r>
      <w:proofErr w:type="spellStart"/>
      <w:r w:rsidRPr="00054C09">
        <w:rPr>
          <w:b/>
          <w:bCs/>
        </w:rPr>
        <w:t>Enova</w:t>
      </w:r>
      <w:proofErr w:type="spellEnd"/>
    </w:p>
    <w:p w14:paraId="08BDF6E0" w14:textId="058BAC86" w:rsidR="00FF5D4C" w:rsidRDefault="00FF5D4C">
      <w:r>
        <w:t xml:space="preserve">Forslag til vedtak: </w:t>
      </w:r>
      <w:proofErr w:type="spellStart"/>
      <w:r>
        <w:t>Enova</w:t>
      </w:r>
      <w:r w:rsidR="00C86BCE">
        <w:t>s</w:t>
      </w:r>
      <w:proofErr w:type="spellEnd"/>
      <w:r w:rsidR="00C86BCE">
        <w:t xml:space="preserve"> støtteordningar må leggjast om slik at dei kan nyttast av vanlege private søkjarar og gje </w:t>
      </w:r>
      <w:r>
        <w:t>føreseielege</w:t>
      </w:r>
      <w:r w:rsidR="00C86BCE">
        <w:t xml:space="preserve"> og</w:t>
      </w:r>
      <w:r w:rsidR="007F0358">
        <w:t xml:space="preserve"> meir fleksible</w:t>
      </w:r>
      <w:r w:rsidR="00172E12">
        <w:t xml:space="preserve"> </w:t>
      </w:r>
      <w:r>
        <w:t>støtteordningar til næring</w:t>
      </w:r>
      <w:r w:rsidR="00C86BCE">
        <w:t xml:space="preserve">ssøkjarar. </w:t>
      </w:r>
    </w:p>
    <w:p w14:paraId="0A6F32B4" w14:textId="291DC65F" w:rsidR="00C86BCE" w:rsidRDefault="00FF5D4C">
      <w:r>
        <w:t>Utgreiing:</w:t>
      </w:r>
    </w:p>
    <w:p w14:paraId="768922EF" w14:textId="6CE6A464" w:rsidR="00C86BCE" w:rsidRDefault="00C86BCE" w:rsidP="00C86BCE">
      <w:r>
        <w:t xml:space="preserve">I 2021 klarte ikkje </w:t>
      </w:r>
      <w:proofErr w:type="spellStart"/>
      <w:r>
        <w:t>Enova</w:t>
      </w:r>
      <w:proofErr w:type="spellEnd"/>
      <w:r>
        <w:t xml:space="preserve"> bruke heile minimumsbeløpet som skulle nyttast til privatkundar, og satt att med nesten 100 millionar av 250 millionar. Systemet premierar dei med mest ressursar ved å ha krav om store og omfattande tiltak for å kunne få støtte.</w:t>
      </w:r>
      <w:r w:rsidRPr="00C86BCE">
        <w:t xml:space="preserve"> </w:t>
      </w:r>
      <w:r>
        <w:t>Støtteordningane må også kunne treffe vanlege folk, ikkje berre dei med ressursar til å gjere store og kostbare tiltak i sin bustad.</w:t>
      </w:r>
    </w:p>
    <w:p w14:paraId="764FF177" w14:textId="6E7E529E" w:rsidR="00C86BCE" w:rsidRDefault="00C86BCE">
      <w:r>
        <w:t xml:space="preserve">Stavanger, særleg dei meir sentrale bydelane, er prega av eldre, energiineffektive trehus. Energisparande tiltak er gode investeringar i privatøkonomien, og ved å gjere </w:t>
      </w:r>
      <w:proofErr w:type="spellStart"/>
      <w:r>
        <w:t>Enova</w:t>
      </w:r>
      <w:proofErr w:type="spellEnd"/>
      <w:r>
        <w:t xml:space="preserve">-midlar meir tilgjengeleg for private ved </w:t>
      </w:r>
      <w:proofErr w:type="spellStart"/>
      <w:r>
        <w:t>f.eks</w:t>
      </w:r>
      <w:proofErr w:type="spellEnd"/>
      <w:r>
        <w:t xml:space="preserve"> å opne for å støtte mindre tiltak vil det komme fleire vanlege folk til gode.</w:t>
      </w:r>
    </w:p>
    <w:p w14:paraId="2E680C42" w14:textId="237B14F1" w:rsidR="00883EC8" w:rsidRDefault="00C86BCE">
      <w:r>
        <w:t xml:space="preserve">For deler av næringslivet, som </w:t>
      </w:r>
      <w:proofErr w:type="spellStart"/>
      <w:r>
        <w:t>f.eks</w:t>
      </w:r>
      <w:proofErr w:type="spellEnd"/>
      <w:r>
        <w:t xml:space="preserve"> veksthusnæringa, opplevast </w:t>
      </w:r>
      <w:proofErr w:type="spellStart"/>
      <w:r>
        <w:t>e</w:t>
      </w:r>
      <w:r w:rsidR="00FF5D4C">
        <w:t>nova</w:t>
      </w:r>
      <w:proofErr w:type="spellEnd"/>
      <w:r w:rsidR="00172E12">
        <w:t>-</w:t>
      </w:r>
      <w:r>
        <w:t>midlane</w:t>
      </w:r>
      <w:r w:rsidR="00FF5D4C">
        <w:t xml:space="preserve"> </w:t>
      </w:r>
      <w:r>
        <w:t xml:space="preserve">som </w:t>
      </w:r>
      <w:r w:rsidR="00FF5D4C">
        <w:t xml:space="preserve">ein </w:t>
      </w:r>
      <w:r>
        <w:t>tungrodd</w:t>
      </w:r>
      <w:r w:rsidR="00172E12">
        <w:t xml:space="preserve"> og firkanta støtteordning</w:t>
      </w:r>
      <w:r>
        <w:t>. E</w:t>
      </w:r>
      <w:r w:rsidR="00FF5D4C">
        <w:t>in brukar betydeleg med tid og ressursar for å hente ut moderate beløp til energieffektivisering</w:t>
      </w:r>
      <w:r>
        <w:t xml:space="preserve">, og viss tiltaka ikkje passar til rigide krav er det umogleg å få støtte. </w:t>
      </w:r>
      <w:proofErr w:type="spellStart"/>
      <w:r>
        <w:t>Enova</w:t>
      </w:r>
      <w:proofErr w:type="spellEnd"/>
      <w:r>
        <w:t xml:space="preserve"> vil ha godt av ein omlegging til meir fleksible ordningar, slik at eitt breiare spekter av tiltak kan få støtte. </w:t>
      </w:r>
    </w:p>
    <w:p w14:paraId="43DF1B9F" w14:textId="613373D5" w:rsidR="00CD4D87" w:rsidRDefault="00CD4D87"/>
    <w:p w14:paraId="0DEFA0C0" w14:textId="765F2E8D" w:rsidR="00CD4D87" w:rsidRDefault="00CD4D87">
      <w:pPr>
        <w:rPr>
          <w:b/>
          <w:bCs/>
        </w:rPr>
      </w:pPr>
      <w:r w:rsidRPr="00CD4D87">
        <w:rPr>
          <w:b/>
          <w:bCs/>
        </w:rPr>
        <w:t>Styrets innstilling:</w:t>
      </w:r>
    </w:p>
    <w:p w14:paraId="3C89CB10" w14:textId="016E1746" w:rsidR="005A1197" w:rsidRPr="00CD4D87" w:rsidRDefault="005A1197">
      <w:pPr>
        <w:rPr>
          <w:b/>
          <w:bCs/>
        </w:rPr>
      </w:pPr>
      <w:r>
        <w:t xml:space="preserve">Forslaget </w:t>
      </w:r>
      <w:proofErr w:type="spellStart"/>
      <w:r>
        <w:t>vedtas</w:t>
      </w:r>
      <w:proofErr w:type="spellEnd"/>
      <w:r>
        <w:t xml:space="preserve">, og </w:t>
      </w:r>
      <w:proofErr w:type="spellStart"/>
      <w:r>
        <w:t>oversendes</w:t>
      </w:r>
      <w:proofErr w:type="spellEnd"/>
      <w:r>
        <w:t xml:space="preserve"> årsmøtet i </w:t>
      </w:r>
      <w:r>
        <w:t>Stavanger A</w:t>
      </w:r>
      <w:r>
        <w:t>rbeiderparti.</w:t>
      </w:r>
    </w:p>
    <w:p w14:paraId="2199BCBF" w14:textId="77777777" w:rsidR="00FF5D4C" w:rsidRDefault="00FF5D4C"/>
    <w:p w14:paraId="6B058E8C" w14:textId="1CFC91F2" w:rsidR="00883EC8" w:rsidRPr="00054C09" w:rsidRDefault="00883EC8">
      <w:pPr>
        <w:rPr>
          <w:b/>
          <w:bCs/>
        </w:rPr>
      </w:pPr>
      <w:r w:rsidRPr="00054C09">
        <w:rPr>
          <w:b/>
          <w:bCs/>
        </w:rPr>
        <w:t xml:space="preserve">Veglova §32 må endrast </w:t>
      </w:r>
      <w:r w:rsidR="00054C09">
        <w:rPr>
          <w:b/>
          <w:bCs/>
        </w:rPr>
        <w:t>–</w:t>
      </w:r>
      <w:r w:rsidRPr="00054C09">
        <w:rPr>
          <w:b/>
          <w:bCs/>
        </w:rPr>
        <w:t xml:space="preserve"> </w:t>
      </w:r>
      <w:r w:rsidR="00054C09">
        <w:rPr>
          <w:b/>
          <w:bCs/>
        </w:rPr>
        <w:t xml:space="preserve">ordningar for </w:t>
      </w:r>
      <w:r w:rsidRPr="00054C09">
        <w:rPr>
          <w:b/>
          <w:bCs/>
        </w:rPr>
        <w:t>gate-lading av elbilar i trehusbyen</w:t>
      </w:r>
    </w:p>
    <w:p w14:paraId="7C752307" w14:textId="1A6DF40A" w:rsidR="00A224B4" w:rsidRDefault="00FF5D4C" w:rsidP="00883EC8">
      <w:r>
        <w:t xml:space="preserve">Forslag til vedtak: </w:t>
      </w:r>
      <w:r w:rsidR="00A224B4">
        <w:t xml:space="preserve">Arbeiderpartiet </w:t>
      </w:r>
      <w:r>
        <w:t>arbeider for</w:t>
      </w:r>
      <w:r w:rsidR="00A224B4">
        <w:t xml:space="preserve"> ein endring i veglova §32, </w:t>
      </w:r>
      <w:r w:rsidR="00C86BCE">
        <w:t>der</w:t>
      </w:r>
      <w:r w:rsidR="00A224B4">
        <w:t xml:space="preserve"> kommunane i større grad kan finne løysingar </w:t>
      </w:r>
      <w:r w:rsidR="00C86BCE">
        <w:t>for</w:t>
      </w:r>
      <w:r w:rsidR="00A224B4">
        <w:t xml:space="preserve"> å tillate grunneigarar å leggje ladekabel over fortau, så fremt slikt skjer med omsyn til mjuke trafikkantar.</w:t>
      </w:r>
    </w:p>
    <w:p w14:paraId="37BD104D" w14:textId="4774CA57" w:rsidR="00FF5D4C" w:rsidRDefault="00FF5D4C" w:rsidP="00883EC8">
      <w:r>
        <w:t>Utgreiing:</w:t>
      </w:r>
    </w:p>
    <w:p w14:paraId="2F45479F" w14:textId="38B58FCB" w:rsidR="00883EC8" w:rsidRDefault="00883EC8" w:rsidP="00883EC8">
      <w:r>
        <w:t xml:space="preserve">I store delar av Stavanger er gateparkering </w:t>
      </w:r>
      <w:r w:rsidR="00C86BCE">
        <w:t>vanleg og forventa</w:t>
      </w:r>
      <w:r>
        <w:t xml:space="preserve">, og det skapar utfordringar når me skal gå over </w:t>
      </w:r>
      <w:r w:rsidR="00C86BCE">
        <w:t>frå fossile t</w:t>
      </w:r>
      <w:r>
        <w:t>il el</w:t>
      </w:r>
      <w:r w:rsidR="00C86BCE">
        <w:t xml:space="preserve">ektriske </w:t>
      </w:r>
      <w:r>
        <w:t>bilar</w:t>
      </w:r>
      <w:r w:rsidR="00C86BCE">
        <w:t xml:space="preserve"> med heimelading</w:t>
      </w:r>
      <w:r>
        <w:t>. Stadig fleire elbileigarar</w:t>
      </w:r>
      <w:r w:rsidR="00C86BCE">
        <w:t xml:space="preserve"> i Stavanger</w:t>
      </w:r>
      <w:r>
        <w:t xml:space="preserve"> ladar no bilen ved å trekkje ein ladekabel over fortauet, i mangel av fungerande </w:t>
      </w:r>
      <w:r w:rsidR="00C86BCE">
        <w:t>kvardags</w:t>
      </w:r>
      <w:r>
        <w:t xml:space="preserve">lademoglegheiter. Det er ikkje i tråd med </w:t>
      </w:r>
      <w:r w:rsidR="00C86BCE">
        <w:t>loven</w:t>
      </w:r>
      <w:r>
        <w:t>, men det vert ikkje handheva</w:t>
      </w:r>
      <w:r w:rsidR="00C86BCE">
        <w:t>.</w:t>
      </w:r>
    </w:p>
    <w:p w14:paraId="764905C3" w14:textId="3B85A904" w:rsidR="00883EC8" w:rsidRDefault="00883EC8">
      <w:r>
        <w:t xml:space="preserve">Tidlegare har Stavanger vedteke å </w:t>
      </w:r>
      <w:r w:rsidR="00C86BCE">
        <w:t>leggje til rette for</w:t>
      </w:r>
      <w:r>
        <w:t xml:space="preserve"> lading av elbil i lyktestolpar</w:t>
      </w:r>
      <w:r w:rsidR="00C86BCE">
        <w:t xml:space="preserve"> og det er </w:t>
      </w:r>
      <w:proofErr w:type="spellStart"/>
      <w:r w:rsidR="00C86BCE">
        <w:t>ladepunkter</w:t>
      </w:r>
      <w:proofErr w:type="spellEnd"/>
      <w:r w:rsidR="00C86BCE">
        <w:t xml:space="preserve"> i Kyviks </w:t>
      </w:r>
      <w:proofErr w:type="spellStart"/>
      <w:r w:rsidR="00C86BCE">
        <w:t>vei</w:t>
      </w:r>
      <w:proofErr w:type="spellEnd"/>
      <w:r w:rsidR="00C86BCE">
        <w:t xml:space="preserve"> og Olav Kyrres gate</w:t>
      </w:r>
      <w:r>
        <w:t xml:space="preserve">, </w:t>
      </w:r>
      <w:r w:rsidR="00C86BCE">
        <w:t xml:space="preserve">og andre prosjekter er på veg. Men ein er ikkje kome langt, og det er over to år sidan </w:t>
      </w:r>
      <w:r w:rsidR="00054C09">
        <w:t xml:space="preserve">dei første </w:t>
      </w:r>
      <w:r w:rsidR="00C86BCE">
        <w:t>lading</w:t>
      </w:r>
      <w:r w:rsidR="00054C09">
        <w:t>ane</w:t>
      </w:r>
      <w:r w:rsidR="00C86BCE">
        <w:t xml:space="preserve"> i </w:t>
      </w:r>
      <w:proofErr w:type="spellStart"/>
      <w:r w:rsidR="00C86BCE">
        <w:t>lyktestolper</w:t>
      </w:r>
      <w:proofErr w:type="spellEnd"/>
      <w:r w:rsidR="00C86BCE">
        <w:t xml:space="preserve"> </w:t>
      </w:r>
      <w:r w:rsidR="00054C09">
        <w:t>tok til.</w:t>
      </w:r>
      <w:r w:rsidR="00C86BCE">
        <w:t xml:space="preserve"> </w:t>
      </w:r>
      <w:r>
        <w:t>Som resultat sitter bileigarane i trehusbyen mellom barken og veden – enten hald ein fram med å eige fossilbil, elles så kan ein ha ein elbil ein ikkje får lada på lovleg vis</w:t>
      </w:r>
      <w:r w:rsidR="00054C09">
        <w:t xml:space="preserve"> heime</w:t>
      </w:r>
      <w:r>
        <w:t xml:space="preserve">. Det er ikkje bra for verken bileigarar eller bymiljø. </w:t>
      </w:r>
    </w:p>
    <w:p w14:paraId="15D0FE0B" w14:textId="4FD94602" w:rsidR="00883EC8" w:rsidRDefault="00883EC8">
      <w:r>
        <w:t xml:space="preserve">Loven må endrast slik at Stavanger kommune og andre kommunar kan finne </w:t>
      </w:r>
      <w:r w:rsidR="00054C09">
        <w:t xml:space="preserve">fungerande og kostnadseffektive </w:t>
      </w:r>
      <w:r>
        <w:t>mellombels</w:t>
      </w:r>
      <w:r w:rsidR="00A224B4">
        <w:t xml:space="preserve"> </w:t>
      </w:r>
      <w:r>
        <w:t xml:space="preserve">løysingar på ladesituasjonen, slik at manglande gatelading ikkje vert </w:t>
      </w:r>
      <w:r>
        <w:lastRenderedPageBreak/>
        <w:t>ein barriere for overgangen</w:t>
      </w:r>
      <w:r w:rsidR="00A224B4">
        <w:t xml:space="preserve"> frå fossile til elektriske køyretøy</w:t>
      </w:r>
      <w:r>
        <w:t xml:space="preserve">. Slike løysingar må ha klare retningslinjer slik at dei ikkje kjem i vegen for </w:t>
      </w:r>
      <w:r w:rsidR="00A224B4">
        <w:t>mjuke trafikkantar. Ladekablar må leggast slik at dei kan lett rullast over med rullestol</w:t>
      </w:r>
      <w:r w:rsidR="008A7AA0">
        <w:t xml:space="preserve">, som for eksempel i </w:t>
      </w:r>
      <w:r w:rsidR="00DF6A3B">
        <w:t xml:space="preserve">ein </w:t>
      </w:r>
      <w:r w:rsidR="008A7AA0">
        <w:t>kabelkanal</w:t>
      </w:r>
      <w:r w:rsidR="00DF6A3B">
        <w:t xml:space="preserve"> som er tilpassa </w:t>
      </w:r>
      <w:r w:rsidR="00054C09">
        <w:t xml:space="preserve">formålet. </w:t>
      </w:r>
    </w:p>
    <w:p w14:paraId="5D5FAC3E" w14:textId="3A5FA77B" w:rsidR="005A1197" w:rsidRDefault="005A1197"/>
    <w:p w14:paraId="26D26A82" w14:textId="77777777" w:rsidR="005A1197" w:rsidRDefault="005A1197" w:rsidP="005A1197">
      <w:pPr>
        <w:rPr>
          <w:b/>
          <w:bCs/>
        </w:rPr>
      </w:pPr>
      <w:r w:rsidRPr="00CD4D87">
        <w:rPr>
          <w:b/>
          <w:bCs/>
        </w:rPr>
        <w:t>Styrets innstilling:</w:t>
      </w:r>
    </w:p>
    <w:p w14:paraId="714CC8AE" w14:textId="77777777" w:rsidR="005A1197" w:rsidRPr="00CD4D87" w:rsidRDefault="005A1197" w:rsidP="005A1197">
      <w:pPr>
        <w:rPr>
          <w:b/>
          <w:bCs/>
        </w:rPr>
      </w:pPr>
      <w:r>
        <w:t xml:space="preserve">Forslaget </w:t>
      </w:r>
      <w:proofErr w:type="spellStart"/>
      <w:r>
        <w:t>vedtas</w:t>
      </w:r>
      <w:proofErr w:type="spellEnd"/>
      <w:r>
        <w:t xml:space="preserve">, og </w:t>
      </w:r>
      <w:proofErr w:type="spellStart"/>
      <w:r>
        <w:t>oversendes</w:t>
      </w:r>
      <w:proofErr w:type="spellEnd"/>
      <w:r>
        <w:t xml:space="preserve"> årsmøtet i Stavanger Arbeiderparti.</w:t>
      </w:r>
    </w:p>
    <w:p w14:paraId="02A8F52D" w14:textId="77777777" w:rsidR="005A1197" w:rsidRDefault="005A1197"/>
    <w:sectPr w:rsidR="005A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C8"/>
    <w:rsid w:val="00054C09"/>
    <w:rsid w:val="00172E12"/>
    <w:rsid w:val="004033BC"/>
    <w:rsid w:val="00480F91"/>
    <w:rsid w:val="004B0695"/>
    <w:rsid w:val="004F3DB4"/>
    <w:rsid w:val="005A1197"/>
    <w:rsid w:val="007F0358"/>
    <w:rsid w:val="00883EC8"/>
    <w:rsid w:val="008A7AA0"/>
    <w:rsid w:val="00A224B4"/>
    <w:rsid w:val="00B6450C"/>
    <w:rsid w:val="00C86BCE"/>
    <w:rsid w:val="00CD4D87"/>
    <w:rsid w:val="00DF6A3B"/>
    <w:rsid w:val="00E25232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400C"/>
  <w15:chartTrackingRefBased/>
  <w15:docId w15:val="{370BF8D1-FF95-456F-8125-4E92C205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2725</Characters>
  <Application>Microsoft Office Word</Application>
  <DocSecurity>0</DocSecurity>
  <Lines>40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 H. Braaten</dc:creator>
  <cp:keywords/>
  <dc:description/>
  <cp:lastModifiedBy>Vera-Britt Sommer</cp:lastModifiedBy>
  <cp:revision>3</cp:revision>
  <dcterms:created xsi:type="dcterms:W3CDTF">2022-01-17T08:54:00Z</dcterms:created>
  <dcterms:modified xsi:type="dcterms:W3CDTF">2022-01-17T09:00:00Z</dcterms:modified>
</cp:coreProperties>
</file>