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3D376F" w14:textId="35260EF1" w:rsidR="009E2EEA" w:rsidRPr="009E2EEA" w:rsidRDefault="009E2EEA" w:rsidP="009E2EEA">
      <w:pPr>
        <w:rPr>
          <w:b/>
          <w:bCs/>
          <w:sz w:val="24"/>
          <w:szCs w:val="24"/>
        </w:rPr>
      </w:pPr>
      <w:r w:rsidRPr="009E2EEA">
        <w:rPr>
          <w:b/>
          <w:bCs/>
          <w:sz w:val="24"/>
          <w:szCs w:val="24"/>
        </w:rPr>
        <w:t>Forslagstiller: Anna Elisa Tryti</w:t>
      </w:r>
    </w:p>
    <w:p w14:paraId="15630865" w14:textId="77777777" w:rsidR="009E2EEA" w:rsidRPr="009E2EEA" w:rsidRDefault="009E2EEA" w:rsidP="009E2EEA">
      <w:pPr>
        <w:rPr>
          <w:b/>
          <w:bCs/>
          <w:sz w:val="24"/>
          <w:szCs w:val="24"/>
        </w:rPr>
      </w:pPr>
      <w:r w:rsidRPr="009E2EEA">
        <w:rPr>
          <w:b/>
          <w:bCs/>
          <w:sz w:val="24"/>
          <w:szCs w:val="24"/>
        </w:rPr>
        <w:t>Utvide museumspunktet, linje 4353:</w:t>
      </w:r>
    </w:p>
    <w:p w14:paraId="1345B614" w14:textId="5B89854B" w:rsidR="009E2EEA" w:rsidRPr="009E2EEA" w:rsidRDefault="009E2EEA" w:rsidP="009E2EEA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9E2EEA">
        <w:rPr>
          <w:sz w:val="24"/>
          <w:szCs w:val="24"/>
        </w:rPr>
        <w:t>Styrke museene med vekt på samlinger, formidling og faglig utvikling (puttet inn ordet samlinger, det er her krisen er, alle bygningene og mangel på magasin).</w:t>
      </w:r>
    </w:p>
    <w:p w14:paraId="7466D742" w14:textId="77777777" w:rsidR="009E2EEA" w:rsidRPr="009E2EEA" w:rsidRDefault="009E2EEA" w:rsidP="009E2EEA">
      <w:pPr>
        <w:rPr>
          <w:b/>
          <w:bCs/>
          <w:sz w:val="24"/>
          <w:szCs w:val="24"/>
        </w:rPr>
      </w:pPr>
      <w:r w:rsidRPr="009E2EEA">
        <w:rPr>
          <w:b/>
          <w:bCs/>
          <w:sz w:val="24"/>
          <w:szCs w:val="24"/>
        </w:rPr>
        <w:t>Nytt kulepunkt 4358</w:t>
      </w:r>
    </w:p>
    <w:p w14:paraId="285CEF72" w14:textId="0299B3E0" w:rsidR="009E2EEA" w:rsidRPr="009E2EEA" w:rsidRDefault="009E2EEA" w:rsidP="009E2EEA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9E2EEA">
        <w:rPr>
          <w:sz w:val="24"/>
          <w:szCs w:val="24"/>
        </w:rPr>
        <w:t>Arbeiderpartiet vil ta vare på kystkulturen, kulturlandskapet langs kysten, naust- og sjøhus og styrke fartøyvernet. En egen stortingsmelding om kystkultur skal lages. Vedtatt på årsmøtet i Bergen og oversendt programkomiteen</w:t>
      </w:r>
    </w:p>
    <w:p w14:paraId="105AB49F" w14:textId="77777777" w:rsidR="009E2EEA" w:rsidRPr="009E2EEA" w:rsidRDefault="009E2EEA" w:rsidP="009E2EEA">
      <w:pPr>
        <w:rPr>
          <w:b/>
          <w:bCs/>
          <w:sz w:val="24"/>
          <w:szCs w:val="24"/>
        </w:rPr>
      </w:pPr>
      <w:r w:rsidRPr="009E2EEA">
        <w:rPr>
          <w:b/>
          <w:bCs/>
          <w:sz w:val="24"/>
          <w:szCs w:val="24"/>
        </w:rPr>
        <w:t>Nytt kulepunkt 4377:</w:t>
      </w:r>
    </w:p>
    <w:p w14:paraId="02CFE0D4" w14:textId="2048A408" w:rsidR="009E2EEA" w:rsidRPr="009E2EEA" w:rsidRDefault="009E2EEA" w:rsidP="009E2EEA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9E2EEA">
        <w:rPr>
          <w:sz w:val="24"/>
          <w:szCs w:val="24"/>
        </w:rPr>
        <w:t>Arbeiderpartiet vil utvikle en offensiv politikk for arkitektur og det bygde landskapet, bærekraftig og nyskapende</w:t>
      </w:r>
    </w:p>
    <w:p w14:paraId="3BF94E60" w14:textId="77777777" w:rsidR="009E2EEA" w:rsidRPr="009E2EEA" w:rsidRDefault="009E2EEA" w:rsidP="009E2EEA">
      <w:pPr>
        <w:rPr>
          <w:sz w:val="24"/>
          <w:szCs w:val="24"/>
        </w:rPr>
      </w:pPr>
    </w:p>
    <w:p w14:paraId="463006A4" w14:textId="77777777" w:rsidR="009A6704" w:rsidRPr="009A6704" w:rsidRDefault="009A6704" w:rsidP="009A6704">
      <w:pPr>
        <w:rPr>
          <w:sz w:val="24"/>
          <w:szCs w:val="24"/>
        </w:rPr>
      </w:pPr>
    </w:p>
    <w:p w14:paraId="3B7BAA2E" w14:textId="77777777" w:rsidR="009A6704" w:rsidRDefault="009A6704" w:rsidP="009A6704"/>
    <w:p w14:paraId="123C7012" w14:textId="77777777" w:rsidR="009A6704" w:rsidRDefault="009A6704" w:rsidP="009A6704"/>
    <w:sectPr w:rsidR="009A67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1A6ED4"/>
    <w:multiLevelType w:val="hybridMultilevel"/>
    <w:tmpl w:val="3B92B29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704"/>
    <w:rsid w:val="009A6704"/>
    <w:rsid w:val="009E2EEA"/>
    <w:rsid w:val="009E3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81346"/>
  <w15:chartTrackingRefBased/>
  <w15:docId w15:val="{C961EAC3-F954-4119-BECD-8DEFDEE9F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9E2E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516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Stig Morten Frøiland</dc:creator>
  <cp:keywords/>
  <dc:description/>
  <cp:lastModifiedBy>Stig Morten Frøiland</cp:lastModifiedBy>
  <cp:revision>2</cp:revision>
  <dcterms:created xsi:type="dcterms:W3CDTF">2021-03-15T15:38:00Z</dcterms:created>
  <dcterms:modified xsi:type="dcterms:W3CDTF">2021-03-15T15:38:00Z</dcterms:modified>
</cp:coreProperties>
</file>