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7616" w14:textId="77777777" w:rsidR="009A6704" w:rsidRPr="009A6704" w:rsidRDefault="009A6704" w:rsidP="009A6704">
      <w:pPr>
        <w:rPr>
          <w:sz w:val="24"/>
          <w:szCs w:val="24"/>
        </w:rPr>
      </w:pPr>
      <w:r w:rsidRPr="009A6704">
        <w:rPr>
          <w:sz w:val="24"/>
          <w:szCs w:val="24"/>
        </w:rPr>
        <w:t>Forslag</w:t>
      </w:r>
      <w:r w:rsidRPr="009A6704">
        <w:rPr>
          <w:sz w:val="24"/>
          <w:szCs w:val="24"/>
        </w:rPr>
        <w:t xml:space="preserve">sstiller: </w:t>
      </w:r>
      <w:r w:rsidRPr="009A6704">
        <w:rPr>
          <w:sz w:val="24"/>
          <w:szCs w:val="24"/>
        </w:rPr>
        <w:t>Linn Kristin Engø</w:t>
      </w:r>
    </w:p>
    <w:p w14:paraId="0BA2C591" w14:textId="77777777" w:rsidR="009A6704" w:rsidRPr="009A6704" w:rsidRDefault="009A6704" w:rsidP="009A6704">
      <w:pPr>
        <w:rPr>
          <w:sz w:val="24"/>
          <w:szCs w:val="24"/>
        </w:rPr>
      </w:pPr>
      <w:r w:rsidRPr="009A6704">
        <w:rPr>
          <w:sz w:val="24"/>
          <w:szCs w:val="24"/>
        </w:rPr>
        <w:t>Rus – Tilleggsforslag fra Arbeiderpartiet i Bergen</w:t>
      </w:r>
    </w:p>
    <w:p w14:paraId="5E59B37E" w14:textId="77777777" w:rsidR="009A6704" w:rsidRPr="009A6704" w:rsidRDefault="009A6704" w:rsidP="009A6704">
      <w:pPr>
        <w:rPr>
          <w:sz w:val="24"/>
          <w:szCs w:val="24"/>
        </w:rPr>
      </w:pPr>
      <w:r w:rsidRPr="009A6704">
        <w:rPr>
          <w:sz w:val="24"/>
          <w:szCs w:val="24"/>
        </w:rPr>
        <w:t xml:space="preserve">Side 66, nytt kulepunkt etter linje 2902: </w:t>
      </w:r>
    </w:p>
    <w:p w14:paraId="3247C037" w14:textId="77777777" w:rsidR="009A6704" w:rsidRPr="009A6704" w:rsidRDefault="009A6704" w:rsidP="009A6704">
      <w:pPr>
        <w:rPr>
          <w:sz w:val="24"/>
          <w:szCs w:val="24"/>
        </w:rPr>
      </w:pPr>
      <w:r w:rsidRPr="009A6704">
        <w:rPr>
          <w:sz w:val="24"/>
          <w:szCs w:val="24"/>
        </w:rPr>
        <w:t>Avkriminalisere besittelse og bruk av narkotiske stoffer til eget bruk.</w:t>
      </w:r>
    </w:p>
    <w:p w14:paraId="05A5D6D9" w14:textId="77777777" w:rsidR="009A6704" w:rsidRPr="009A6704" w:rsidRDefault="009A6704" w:rsidP="009A6704">
      <w:pPr>
        <w:rPr>
          <w:sz w:val="24"/>
          <w:szCs w:val="24"/>
        </w:rPr>
      </w:pPr>
    </w:p>
    <w:p w14:paraId="463006A4" w14:textId="77777777" w:rsidR="009A6704" w:rsidRPr="009A6704" w:rsidRDefault="009A6704" w:rsidP="009A6704">
      <w:pPr>
        <w:rPr>
          <w:sz w:val="24"/>
          <w:szCs w:val="24"/>
        </w:rPr>
      </w:pPr>
    </w:p>
    <w:p w14:paraId="3B7BAA2E" w14:textId="77777777" w:rsidR="009A6704" w:rsidRDefault="009A6704" w:rsidP="009A6704"/>
    <w:p w14:paraId="123C7012" w14:textId="77777777" w:rsidR="009A6704" w:rsidRDefault="009A6704" w:rsidP="009A6704"/>
    <w:sectPr w:rsidR="009A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04"/>
    <w:rsid w:val="009A6704"/>
    <w:rsid w:val="009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1346"/>
  <w15:chartTrackingRefBased/>
  <w15:docId w15:val="{C961EAC3-F954-4119-BECD-8DEFDEE9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Morten Frøiland</dc:creator>
  <cp:keywords/>
  <dc:description/>
  <cp:lastModifiedBy>Stig Morten Frøiland</cp:lastModifiedBy>
  <cp:revision>1</cp:revision>
  <dcterms:created xsi:type="dcterms:W3CDTF">2021-03-15T14:14:00Z</dcterms:created>
  <dcterms:modified xsi:type="dcterms:W3CDTF">2021-03-15T14:15:00Z</dcterms:modified>
</cp:coreProperties>
</file>