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0CD" w:rsidRPr="00212B7F" w:rsidRDefault="00686766">
      <w:pPr>
        <w:rPr>
          <w:b/>
          <w:sz w:val="28"/>
          <w:szCs w:val="28"/>
        </w:rPr>
      </w:pPr>
      <w:bookmarkStart w:id="0" w:name="_GoBack"/>
      <w:bookmarkEnd w:id="0"/>
      <w:r w:rsidRPr="00212B7F">
        <w:rPr>
          <w:b/>
          <w:sz w:val="28"/>
          <w:szCs w:val="28"/>
        </w:rPr>
        <w:t xml:space="preserve">Håndtering av eventuelle henvendelser og varsler om seksuell trakassering </w:t>
      </w:r>
    </w:p>
    <w:p w:rsidR="00686766" w:rsidRDefault="00686766"/>
    <w:p w:rsidR="003D6B8D" w:rsidRDefault="003D6B8D" w:rsidP="003D6B8D">
      <w:r>
        <w:t xml:space="preserve">Denne håndteringsplanen er en intern veiviser for hvordan ulike typer henvendelser og varsler om mulig seksuell trakassering skal håndteres. </w:t>
      </w:r>
    </w:p>
    <w:p w:rsidR="003D6B8D" w:rsidRPr="003D6B8D" w:rsidRDefault="003D6B8D"/>
    <w:p w:rsidR="00877B4A" w:rsidRPr="00877B4A" w:rsidRDefault="00877B4A">
      <w:pPr>
        <w:rPr>
          <w:u w:val="single"/>
        </w:rPr>
      </w:pPr>
      <w:r>
        <w:rPr>
          <w:u w:val="single"/>
        </w:rPr>
        <w:t xml:space="preserve">Henvendelser eller varsler i eller fra lokal partiorganisasjon: </w:t>
      </w:r>
    </w:p>
    <w:p w:rsidR="003D6B8D" w:rsidRDefault="00F04DB4" w:rsidP="003D6B8D">
      <w:pPr>
        <w:pStyle w:val="Listeavsnitt"/>
        <w:numPr>
          <w:ilvl w:val="0"/>
          <w:numId w:val="3"/>
        </w:numPr>
      </w:pPr>
      <w:r>
        <w:t>Partiet har retningslinjer og rutiner for å håndtere varsler om mulig seksuell trakassering.</w:t>
      </w:r>
      <w:r w:rsidR="003D6B8D">
        <w:t xml:space="preserve"> Disse skal alltid følges.</w:t>
      </w:r>
    </w:p>
    <w:p w:rsidR="003D6B8D" w:rsidRDefault="00F04DB4" w:rsidP="003D6B8D">
      <w:pPr>
        <w:pStyle w:val="Listeavsnitt"/>
        <w:numPr>
          <w:ilvl w:val="0"/>
          <w:numId w:val="3"/>
        </w:numPr>
      </w:pPr>
      <w:r>
        <w:t xml:space="preserve">Den ordinære «varslingskjeden» i partiet er slik at dersom du som tillitsvalgt eller partimedlem blir gjort kjent med eller blir utsatt for uønsket seksuell oppmerksomhet skal du melde fra til din nærmeste leder i partiet, </w:t>
      </w:r>
      <w:r w:rsidR="003D6B8D">
        <w:t>de skal videre</w:t>
      </w:r>
      <w:r>
        <w:t xml:space="preserve"> </w:t>
      </w:r>
      <w:r w:rsidR="003D6B8D">
        <w:t>varsle</w:t>
      </w:r>
      <w:r>
        <w:t xml:space="preserve"> til fylkessekretær og partiet sentralt </w:t>
      </w:r>
      <w:r w:rsidR="00477BD4">
        <w:t>ved assisterende partisekretær eller partisekretær.</w:t>
      </w:r>
    </w:p>
    <w:p w:rsidR="003D6B8D" w:rsidRDefault="00877B4A" w:rsidP="003D6B8D">
      <w:pPr>
        <w:pStyle w:val="Listeavsnitt"/>
        <w:numPr>
          <w:ilvl w:val="0"/>
          <w:numId w:val="3"/>
        </w:numPr>
      </w:pPr>
      <w:r>
        <w:t>Avhengig av varselets innhold og hvem som er involvert gjør partikontoret en vurdering sammen med fylkesparti og lokale tillitsvalgte hvordan og på hvilket nivå henvendelsen bør følges opp.</w:t>
      </w:r>
    </w:p>
    <w:p w:rsidR="00877B4A" w:rsidRDefault="00877B4A" w:rsidP="003D6B8D">
      <w:pPr>
        <w:pStyle w:val="Listeavsnitt"/>
        <w:numPr>
          <w:ilvl w:val="0"/>
          <w:numId w:val="3"/>
        </w:numPr>
      </w:pPr>
      <w:r>
        <w:t xml:space="preserve">Dersom henvendelsen omhandler personer i sentrale verv skal partikontoret sentralt håndtere henvendelsen. </w:t>
      </w:r>
    </w:p>
    <w:p w:rsidR="00877B4A" w:rsidRDefault="00877B4A"/>
    <w:p w:rsidR="00877B4A" w:rsidRPr="00877B4A" w:rsidRDefault="00877B4A">
      <w:pPr>
        <w:rPr>
          <w:u w:val="single"/>
        </w:rPr>
      </w:pPr>
      <w:r>
        <w:rPr>
          <w:u w:val="single"/>
        </w:rPr>
        <w:t xml:space="preserve">Henvendelser eller varsler som kommer til partiet sentralt eller til sentrale politikere: </w:t>
      </w:r>
    </w:p>
    <w:p w:rsidR="000F3E27" w:rsidRDefault="000F3E27" w:rsidP="00F04DB4">
      <w:pPr>
        <w:pStyle w:val="Listeavsnitt"/>
        <w:numPr>
          <w:ilvl w:val="0"/>
          <w:numId w:val="2"/>
        </w:numPr>
      </w:pPr>
      <w:r>
        <w:t xml:space="preserve">Henvendelser og varsler kan komme på mange måter og ha en ulik karakter. Uansett hvilken kanal eller form en henvendelse har skal den tas på alvor og følges opp. </w:t>
      </w:r>
    </w:p>
    <w:p w:rsidR="000F3E27" w:rsidRDefault="008B4D6F" w:rsidP="00F04DB4">
      <w:pPr>
        <w:pStyle w:val="Listeavsnitt"/>
        <w:numPr>
          <w:ilvl w:val="0"/>
          <w:numId w:val="2"/>
        </w:numPr>
      </w:pPr>
      <w:r>
        <w:t xml:space="preserve">Den som mottar henvendelsen eller varselet bør hvis mulig henvise </w:t>
      </w:r>
      <w:r w:rsidR="00877B4A">
        <w:t>den som tar kontakt</w:t>
      </w:r>
      <w:r w:rsidRPr="00F04DB4">
        <w:rPr>
          <w:color w:val="FF0000"/>
        </w:rPr>
        <w:t xml:space="preserve"> </w:t>
      </w:r>
      <w:r w:rsidRPr="008B4D6F">
        <w:t xml:space="preserve">til partikontoret sentralt som rette instans for å for å følge opp henvendelsen. </w:t>
      </w:r>
      <w:r>
        <w:t xml:space="preserve">Mulighetene for å gi en henvendelse en god oppfølging er større ved direkte kontakt. </w:t>
      </w:r>
    </w:p>
    <w:p w:rsidR="00877B4A" w:rsidRDefault="00877B4A" w:rsidP="00F04DB4">
      <w:pPr>
        <w:pStyle w:val="Listeavsnitt"/>
        <w:numPr>
          <w:ilvl w:val="0"/>
          <w:numId w:val="2"/>
        </w:numPr>
      </w:pPr>
      <w:r>
        <w:t xml:space="preserve">Dersom dette ikke er mulig må henvendelsen/varselet sendes videre </w:t>
      </w:r>
      <w:r w:rsidR="003D6B8D">
        <w:t xml:space="preserve">/videreformidles </w:t>
      </w:r>
      <w:r>
        <w:t>til Partisekretær eller Assisterende partisekretær</w:t>
      </w:r>
      <w:r w:rsidR="003D6B8D">
        <w:t xml:space="preserve">. </w:t>
      </w:r>
    </w:p>
    <w:p w:rsidR="003D6B8D" w:rsidRDefault="003D6B8D" w:rsidP="003D6B8D"/>
    <w:p w:rsidR="003D6B8D" w:rsidRPr="003D6B8D" w:rsidRDefault="003D6B8D" w:rsidP="003D6B8D">
      <w:pPr>
        <w:rPr>
          <w:u w:val="single"/>
        </w:rPr>
      </w:pPr>
      <w:r>
        <w:rPr>
          <w:u w:val="single"/>
        </w:rPr>
        <w:t>Rutine for håndtering</w:t>
      </w:r>
    </w:p>
    <w:p w:rsidR="00877B4A" w:rsidRDefault="00877B4A" w:rsidP="00F04DB4">
      <w:pPr>
        <w:pStyle w:val="Listeavsnitt"/>
        <w:numPr>
          <w:ilvl w:val="0"/>
          <w:numId w:val="2"/>
        </w:numPr>
      </w:pPr>
      <w:r>
        <w:t xml:space="preserve">Partikontoret </w:t>
      </w:r>
      <w:r w:rsidR="003D6B8D">
        <w:t xml:space="preserve">eller den som håndterer henvendelsen /varselet </w:t>
      </w:r>
      <w:r>
        <w:t xml:space="preserve">må opprette kontakt med den som har kommet med henvendelsen for å bringe fakta i saken på det rene. Sentralt i dette er </w:t>
      </w:r>
      <w:proofErr w:type="spellStart"/>
      <w:r>
        <w:t>bl.a</w:t>
      </w:r>
      <w:proofErr w:type="spellEnd"/>
      <w:r>
        <w:t xml:space="preserve"> om det er en konkret hendelse (tid/sted), hvem som opplevde seg krenket eller trakassert i situasjonen </w:t>
      </w:r>
      <w:proofErr w:type="spellStart"/>
      <w:r>
        <w:t>osv</w:t>
      </w:r>
      <w:proofErr w:type="spellEnd"/>
    </w:p>
    <w:p w:rsidR="00877B4A" w:rsidRDefault="003D6B8D" w:rsidP="00F04DB4">
      <w:pPr>
        <w:pStyle w:val="Listeavsnitt"/>
        <w:numPr>
          <w:ilvl w:val="0"/>
          <w:numId w:val="2"/>
        </w:numPr>
      </w:pPr>
      <w:r>
        <w:t>Partikontoret eller den som håndterer henvendelsen /varselet</w:t>
      </w:r>
      <w:r w:rsidR="00877B4A">
        <w:t xml:space="preserve"> må ta kontakt med den som opplever seg krenket i saken der det ikke er den som har tatt kontakt i utgangspunktet for å få dennes versjon av saken. </w:t>
      </w:r>
    </w:p>
    <w:p w:rsidR="00AD4199" w:rsidRDefault="00AD4199" w:rsidP="00F04DB4">
      <w:pPr>
        <w:pStyle w:val="Listeavsnitt"/>
        <w:numPr>
          <w:ilvl w:val="0"/>
          <w:numId w:val="2"/>
        </w:numPr>
      </w:pPr>
      <w:r>
        <w:t xml:space="preserve">Tilsvarende må det gjennomføres en samtale med den andre parten for å få dennes versjon av saken. </w:t>
      </w:r>
    </w:p>
    <w:p w:rsidR="00AD4199" w:rsidRDefault="00AD4199" w:rsidP="00F04DB4">
      <w:pPr>
        <w:pStyle w:val="Listeavsnitt"/>
        <w:numPr>
          <w:ilvl w:val="0"/>
          <w:numId w:val="2"/>
        </w:numPr>
      </w:pPr>
      <w:r>
        <w:t xml:space="preserve">Partikontoret </w:t>
      </w:r>
      <w:r w:rsidR="00DD3F16">
        <w:t xml:space="preserve">eller den som håndterer saken </w:t>
      </w:r>
      <w:r>
        <w:t>har ansvaret for å sikre at saken er tilstrekkelig opplyst til å ta en god vurdering av videre håndtering. Om nødvendig</w:t>
      </w:r>
      <w:r w:rsidR="003D6B8D">
        <w:t xml:space="preserve"> kan dette også innebære</w:t>
      </w:r>
      <w:r>
        <w:t xml:space="preserve"> samtaler med eventuelle vitner osv. </w:t>
      </w:r>
      <w:r w:rsidR="00DD3F16">
        <w:t xml:space="preserve">Ved behov søkes det råd hos fylkessekretær eller på partikontoret sentralt. </w:t>
      </w:r>
    </w:p>
    <w:p w:rsidR="00DD3F16" w:rsidRDefault="00DD3F16" w:rsidP="00F04DB4">
      <w:pPr>
        <w:pStyle w:val="Listeavsnitt"/>
        <w:numPr>
          <w:ilvl w:val="0"/>
          <w:numId w:val="2"/>
        </w:numPr>
      </w:pPr>
      <w:r>
        <w:lastRenderedPageBreak/>
        <w:t xml:space="preserve">Det må sikres skriftlighet i håndteringen. Det skal føres logg og det skal skrives referat fra de møter som gjennomføres.  </w:t>
      </w:r>
    </w:p>
    <w:p w:rsidR="00877B4A" w:rsidRDefault="00877B4A" w:rsidP="00877B4A"/>
    <w:p w:rsidR="000F3E27" w:rsidRDefault="000F3E27" w:rsidP="000F3E27">
      <w:pPr>
        <w:rPr>
          <w:b/>
        </w:rPr>
      </w:pPr>
    </w:p>
    <w:p w:rsidR="000F3E27" w:rsidRDefault="000F3E27" w:rsidP="000F3E27">
      <w:pPr>
        <w:pStyle w:val="Default"/>
        <w:rPr>
          <w:rFonts w:asciiTheme="minorHAnsi" w:hAnsiTheme="minorHAnsi"/>
          <w:b/>
          <w:bCs/>
        </w:rPr>
      </w:pPr>
      <w:r w:rsidRPr="0091304C">
        <w:rPr>
          <w:rFonts w:asciiTheme="minorHAnsi" w:hAnsiTheme="minorHAnsi"/>
          <w:b/>
          <w:bCs/>
        </w:rPr>
        <w:t xml:space="preserve">Arbeiderpartiets retningslinjer mot seksuell trakassering </w:t>
      </w:r>
    </w:p>
    <w:p w:rsidR="000F3E27" w:rsidRPr="0091304C" w:rsidRDefault="000F3E27" w:rsidP="000F3E27">
      <w:pPr>
        <w:pStyle w:val="Default"/>
        <w:rPr>
          <w:rFonts w:asciiTheme="minorHAnsi" w:hAnsiTheme="minorHAnsi"/>
        </w:rPr>
      </w:pPr>
    </w:p>
    <w:p w:rsidR="000F3E27" w:rsidRDefault="000F3E27" w:rsidP="000F3E27">
      <w:pPr>
        <w:pStyle w:val="Default"/>
        <w:numPr>
          <w:ilvl w:val="0"/>
          <w:numId w:val="1"/>
        </w:numPr>
        <w:rPr>
          <w:rFonts w:asciiTheme="minorHAnsi" w:hAnsiTheme="minorHAnsi"/>
          <w:sz w:val="23"/>
          <w:szCs w:val="23"/>
        </w:rPr>
      </w:pPr>
      <w:r w:rsidRPr="0091304C">
        <w:rPr>
          <w:rFonts w:asciiTheme="minorHAnsi" w:hAnsiTheme="minorHAnsi"/>
          <w:sz w:val="23"/>
          <w:szCs w:val="23"/>
        </w:rPr>
        <w:t xml:space="preserve">Arbeiderpartiet ønsker en organisasjon der seksuell trakassering ikke forekommer. Som organisasjon har vi et ansvar både for å forebygge og hindre dette. Tillitsvalgte i Arbeiderpartiet må ikke utsette noen for seksuell trakassering, og har selv ansvar for at denne regelen blir fulgt. </w:t>
      </w:r>
    </w:p>
    <w:p w:rsidR="000F3E27" w:rsidRPr="0091304C" w:rsidRDefault="000F3E27" w:rsidP="000F3E27">
      <w:pPr>
        <w:pStyle w:val="Default"/>
        <w:rPr>
          <w:rFonts w:asciiTheme="minorHAnsi" w:hAnsiTheme="minorHAnsi"/>
          <w:sz w:val="23"/>
          <w:szCs w:val="23"/>
        </w:rPr>
      </w:pPr>
    </w:p>
    <w:p w:rsidR="000F3E27" w:rsidRDefault="000F3E27" w:rsidP="000F3E27">
      <w:pPr>
        <w:pStyle w:val="Default"/>
        <w:numPr>
          <w:ilvl w:val="0"/>
          <w:numId w:val="1"/>
        </w:numPr>
        <w:rPr>
          <w:rFonts w:asciiTheme="minorHAnsi" w:hAnsiTheme="minorHAnsi"/>
          <w:sz w:val="23"/>
          <w:szCs w:val="23"/>
        </w:rPr>
      </w:pPr>
      <w:r w:rsidRPr="0091304C">
        <w:rPr>
          <w:rFonts w:asciiTheme="minorHAnsi" w:hAnsiTheme="minorHAnsi"/>
          <w:sz w:val="23"/>
          <w:szCs w:val="23"/>
        </w:rPr>
        <w:t xml:space="preserve">Tillitsvalgte som blir kontaktet om uønsket seksuell oppmerksomhet må ta alle slike henvendelser alvorlig. </w:t>
      </w:r>
    </w:p>
    <w:p w:rsidR="000F3E27" w:rsidRPr="0091304C" w:rsidRDefault="000F3E27" w:rsidP="000F3E27">
      <w:pPr>
        <w:pStyle w:val="Default"/>
        <w:rPr>
          <w:rFonts w:asciiTheme="minorHAnsi" w:hAnsiTheme="minorHAnsi"/>
          <w:sz w:val="23"/>
          <w:szCs w:val="23"/>
        </w:rPr>
      </w:pPr>
    </w:p>
    <w:p w:rsidR="000F3E27" w:rsidRDefault="000F3E27" w:rsidP="000F3E27">
      <w:pPr>
        <w:pStyle w:val="Default"/>
        <w:numPr>
          <w:ilvl w:val="0"/>
          <w:numId w:val="1"/>
        </w:numPr>
        <w:rPr>
          <w:rFonts w:asciiTheme="minorHAnsi" w:hAnsiTheme="minorHAnsi"/>
          <w:sz w:val="23"/>
          <w:szCs w:val="23"/>
        </w:rPr>
      </w:pPr>
      <w:r w:rsidRPr="0091304C">
        <w:rPr>
          <w:rFonts w:asciiTheme="minorHAnsi" w:hAnsiTheme="minorHAnsi"/>
          <w:sz w:val="23"/>
          <w:szCs w:val="23"/>
        </w:rPr>
        <w:t xml:space="preserve">Dersom en tillitsvalgt får kjennskap til at seksuell trakassering forekommer i organisasjonen eller på arrangementer i regi av organisasjonen, må den tillitsvalgte forsøke å hindre at dette fortsetter. </w:t>
      </w:r>
    </w:p>
    <w:p w:rsidR="000F3E27" w:rsidRPr="0091304C" w:rsidRDefault="000F3E27" w:rsidP="000F3E27">
      <w:pPr>
        <w:pStyle w:val="Default"/>
        <w:rPr>
          <w:rFonts w:asciiTheme="minorHAnsi" w:hAnsiTheme="minorHAnsi"/>
          <w:sz w:val="23"/>
          <w:szCs w:val="23"/>
        </w:rPr>
      </w:pPr>
    </w:p>
    <w:p w:rsidR="000F3E27" w:rsidRDefault="000F3E27" w:rsidP="000F3E27">
      <w:pPr>
        <w:pStyle w:val="Default"/>
        <w:numPr>
          <w:ilvl w:val="0"/>
          <w:numId w:val="1"/>
        </w:numPr>
        <w:rPr>
          <w:rFonts w:asciiTheme="minorHAnsi" w:hAnsiTheme="minorHAnsi"/>
          <w:sz w:val="23"/>
          <w:szCs w:val="23"/>
        </w:rPr>
      </w:pPr>
      <w:r w:rsidRPr="0091304C">
        <w:rPr>
          <w:rFonts w:asciiTheme="minorHAnsi" w:hAnsiTheme="minorHAnsi"/>
          <w:sz w:val="23"/>
          <w:szCs w:val="23"/>
        </w:rPr>
        <w:t xml:space="preserve">Den som har vært utsatt for seksuelle overgrep bør motiveres til å anmelde saken. Den bør også sikres støttepersoner i organisasjonen. </w:t>
      </w:r>
    </w:p>
    <w:p w:rsidR="000F3E27" w:rsidRPr="0091304C" w:rsidRDefault="000F3E27" w:rsidP="000F3E27">
      <w:pPr>
        <w:pStyle w:val="Default"/>
        <w:rPr>
          <w:rFonts w:asciiTheme="minorHAnsi" w:hAnsiTheme="minorHAnsi"/>
          <w:sz w:val="23"/>
          <w:szCs w:val="23"/>
        </w:rPr>
      </w:pPr>
    </w:p>
    <w:p w:rsidR="000F3E27" w:rsidRDefault="000F3E27" w:rsidP="000F3E27">
      <w:pPr>
        <w:pStyle w:val="Default"/>
        <w:numPr>
          <w:ilvl w:val="0"/>
          <w:numId w:val="1"/>
        </w:numPr>
        <w:rPr>
          <w:rFonts w:asciiTheme="minorHAnsi" w:hAnsiTheme="minorHAnsi"/>
          <w:sz w:val="23"/>
          <w:szCs w:val="23"/>
        </w:rPr>
      </w:pPr>
      <w:r w:rsidRPr="0091304C">
        <w:rPr>
          <w:rFonts w:asciiTheme="minorHAnsi" w:hAnsiTheme="minorHAnsi"/>
          <w:sz w:val="23"/>
          <w:szCs w:val="23"/>
        </w:rPr>
        <w:t xml:space="preserve">Oppfølging av slike saker må i første rekke ta hensyn til dem som hevder å være utsatt for overgrep. Overgrepsofferet er den svake part, men den som hevdes å være overgriper bør også sikres støttepersoner. </w:t>
      </w:r>
    </w:p>
    <w:p w:rsidR="000F3E27" w:rsidRPr="0091304C" w:rsidRDefault="000F3E27" w:rsidP="000F3E27">
      <w:pPr>
        <w:pStyle w:val="Default"/>
        <w:rPr>
          <w:rFonts w:asciiTheme="minorHAnsi" w:hAnsiTheme="minorHAnsi"/>
          <w:sz w:val="23"/>
          <w:szCs w:val="23"/>
        </w:rPr>
      </w:pPr>
    </w:p>
    <w:p w:rsidR="000F3E27" w:rsidRPr="0091304C" w:rsidRDefault="000F3E27" w:rsidP="000F3E27">
      <w:pPr>
        <w:pStyle w:val="Default"/>
        <w:numPr>
          <w:ilvl w:val="0"/>
          <w:numId w:val="1"/>
        </w:numPr>
        <w:rPr>
          <w:rFonts w:asciiTheme="minorHAnsi" w:hAnsiTheme="minorHAnsi"/>
          <w:sz w:val="23"/>
          <w:szCs w:val="23"/>
        </w:rPr>
      </w:pPr>
      <w:r w:rsidRPr="0091304C">
        <w:rPr>
          <w:rFonts w:asciiTheme="minorHAnsi" w:hAnsiTheme="minorHAnsi"/>
          <w:sz w:val="23"/>
          <w:szCs w:val="23"/>
        </w:rPr>
        <w:t>Det er rettsvesenet som har ansvar for å avgjøre om eventuelle saker om seksuelle overgrep er i strid med norsk lov. Dette ansvaret skal ikke organisasjonen ta</w:t>
      </w:r>
    </w:p>
    <w:p w:rsidR="000F3E27" w:rsidRPr="00F82604" w:rsidRDefault="000F3E27" w:rsidP="000F3E27">
      <w:pPr>
        <w:rPr>
          <w:b/>
        </w:rPr>
      </w:pPr>
    </w:p>
    <w:p w:rsidR="000F3E27" w:rsidRPr="00686766" w:rsidRDefault="000F3E27"/>
    <w:sectPr w:rsidR="000F3E27" w:rsidRPr="00686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944A3"/>
    <w:multiLevelType w:val="hybridMultilevel"/>
    <w:tmpl w:val="682CD62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54073"/>
    <w:multiLevelType w:val="hybridMultilevel"/>
    <w:tmpl w:val="A102482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44D6F"/>
    <w:multiLevelType w:val="hybridMultilevel"/>
    <w:tmpl w:val="E6A620D2"/>
    <w:lvl w:ilvl="0" w:tplc="32229490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766"/>
    <w:rsid w:val="000F3E27"/>
    <w:rsid w:val="00212B7F"/>
    <w:rsid w:val="002A5AAD"/>
    <w:rsid w:val="002E0C16"/>
    <w:rsid w:val="003C6068"/>
    <w:rsid w:val="003D6B8D"/>
    <w:rsid w:val="00414418"/>
    <w:rsid w:val="00477BD4"/>
    <w:rsid w:val="00686766"/>
    <w:rsid w:val="00877B4A"/>
    <w:rsid w:val="008B4D6F"/>
    <w:rsid w:val="00A077F9"/>
    <w:rsid w:val="00AD4199"/>
    <w:rsid w:val="00D930CD"/>
    <w:rsid w:val="00DD3F16"/>
    <w:rsid w:val="00EB4941"/>
    <w:rsid w:val="00ED6FFB"/>
    <w:rsid w:val="00F0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0F3E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F04DB4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C6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C60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0F3E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F04DB4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C6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C60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Sarpsborg Kommune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Nordenson Kallset</dc:creator>
  <cp:lastModifiedBy>Therese Thorbjørnsen</cp:lastModifiedBy>
  <cp:revision>2</cp:revision>
  <cp:lastPrinted>2017-12-14T12:01:00Z</cp:lastPrinted>
  <dcterms:created xsi:type="dcterms:W3CDTF">2018-01-12T18:48:00Z</dcterms:created>
  <dcterms:modified xsi:type="dcterms:W3CDTF">2018-01-12T18:48:00Z</dcterms:modified>
</cp:coreProperties>
</file>