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A153F" w14:textId="322EFE09" w:rsidR="006C381E" w:rsidRDefault="006C381E" w:rsidP="006C381E">
      <w:pPr>
        <w:pStyle w:val="Title"/>
        <w:rPr>
          <w:rFonts w:ascii="Times New Roman" w:hAnsi="Times New Roman" w:cs="Times New Roman"/>
          <w:u w:val="single"/>
        </w:rPr>
      </w:pPr>
      <w:r>
        <w:rPr>
          <w:u w:val="single"/>
        </w:rPr>
        <w:t xml:space="preserve">Årsmøte </w:t>
      </w:r>
      <w:r w:rsidR="00662499">
        <w:rPr>
          <w:u w:val="single"/>
        </w:rPr>
        <w:t xml:space="preserve">Lindesnes </w:t>
      </w:r>
      <w:r>
        <w:rPr>
          <w:u w:val="single"/>
        </w:rPr>
        <w:t xml:space="preserve"> Arbeiderparti</w:t>
      </w:r>
    </w:p>
    <w:p w14:paraId="7C7DCCC7" w14:textId="23AA29E3" w:rsidR="006C381E" w:rsidRDefault="006C381E" w:rsidP="006C381E">
      <w:pPr>
        <w:jc w:val="center"/>
        <w:rPr>
          <w:sz w:val="28"/>
          <w:szCs w:val="28"/>
        </w:rPr>
      </w:pPr>
      <w:r>
        <w:rPr>
          <w:sz w:val="28"/>
          <w:szCs w:val="28"/>
        </w:rPr>
        <w:t xml:space="preserve">Sted: </w:t>
      </w:r>
      <w:r w:rsidR="00D77621">
        <w:rPr>
          <w:sz w:val="28"/>
          <w:szCs w:val="28"/>
        </w:rPr>
        <w:t>Røde kors huset</w:t>
      </w:r>
    </w:p>
    <w:p w14:paraId="0125E5A8" w14:textId="262C2D71" w:rsidR="006C381E" w:rsidRDefault="006C381E" w:rsidP="006C381E">
      <w:pPr>
        <w:jc w:val="center"/>
        <w:rPr>
          <w:sz w:val="28"/>
          <w:szCs w:val="28"/>
        </w:rPr>
      </w:pPr>
      <w:r>
        <w:rPr>
          <w:sz w:val="28"/>
          <w:szCs w:val="28"/>
        </w:rPr>
        <w:t xml:space="preserve">Dato: </w:t>
      </w:r>
      <w:r w:rsidR="00662499">
        <w:rPr>
          <w:sz w:val="28"/>
          <w:szCs w:val="28"/>
        </w:rPr>
        <w:t>2</w:t>
      </w:r>
      <w:r w:rsidR="00D77621">
        <w:rPr>
          <w:sz w:val="28"/>
          <w:szCs w:val="28"/>
        </w:rPr>
        <w:t>3</w:t>
      </w:r>
      <w:r>
        <w:rPr>
          <w:sz w:val="28"/>
          <w:szCs w:val="28"/>
        </w:rPr>
        <w:t>.0</w:t>
      </w:r>
      <w:r w:rsidR="00662499">
        <w:rPr>
          <w:sz w:val="28"/>
          <w:szCs w:val="28"/>
        </w:rPr>
        <w:t>1</w:t>
      </w:r>
      <w:r>
        <w:rPr>
          <w:sz w:val="28"/>
          <w:szCs w:val="28"/>
        </w:rPr>
        <w:t>.20</w:t>
      </w:r>
      <w:r w:rsidR="00662499">
        <w:rPr>
          <w:sz w:val="28"/>
          <w:szCs w:val="28"/>
        </w:rPr>
        <w:t>22</w:t>
      </w:r>
    </w:p>
    <w:p w14:paraId="25E81F25" w14:textId="095F7C17" w:rsidR="006C381E" w:rsidRDefault="006C381E" w:rsidP="006C381E">
      <w:pPr>
        <w:jc w:val="center"/>
        <w:rPr>
          <w:sz w:val="28"/>
          <w:szCs w:val="28"/>
        </w:rPr>
      </w:pPr>
      <w:r>
        <w:rPr>
          <w:sz w:val="28"/>
          <w:szCs w:val="28"/>
        </w:rPr>
        <w:t>Kl: 1</w:t>
      </w:r>
      <w:r w:rsidR="00D77621">
        <w:rPr>
          <w:sz w:val="28"/>
          <w:szCs w:val="28"/>
        </w:rPr>
        <w:t>8</w:t>
      </w:r>
      <w:r>
        <w:rPr>
          <w:sz w:val="28"/>
          <w:szCs w:val="28"/>
        </w:rPr>
        <w:t>.00</w:t>
      </w:r>
    </w:p>
    <w:p w14:paraId="54FFA25C" w14:textId="77777777" w:rsidR="006C381E" w:rsidRDefault="006C381E" w:rsidP="006C381E">
      <w:pPr>
        <w:pStyle w:val="ListParagraph"/>
        <w:numPr>
          <w:ilvl w:val="0"/>
          <w:numId w:val="3"/>
        </w:numPr>
        <w:contextualSpacing w:val="0"/>
        <w:rPr>
          <w:sz w:val="32"/>
          <w:szCs w:val="32"/>
          <w:u w:val="single"/>
        </w:rPr>
      </w:pPr>
      <w:r>
        <w:rPr>
          <w:sz w:val="32"/>
          <w:szCs w:val="32"/>
          <w:u w:val="single"/>
        </w:rPr>
        <w:t>Åpning og konstituering</w:t>
      </w:r>
    </w:p>
    <w:p w14:paraId="6E04998B" w14:textId="77777777" w:rsidR="006C381E" w:rsidRPr="006C381E" w:rsidRDefault="006C381E" w:rsidP="006C381E">
      <w:pPr>
        <w:pStyle w:val="ListParagraph"/>
        <w:numPr>
          <w:ilvl w:val="0"/>
          <w:numId w:val="2"/>
        </w:numPr>
        <w:contextualSpacing w:val="0"/>
        <w:rPr>
          <w:rFonts w:ascii="Times New Roman" w:hAnsi="Times New Roman" w:cs="Times New Roman"/>
          <w:sz w:val="24"/>
          <w:szCs w:val="24"/>
        </w:rPr>
      </w:pPr>
      <w:r>
        <w:rPr>
          <w:sz w:val="24"/>
          <w:szCs w:val="24"/>
        </w:rPr>
        <w:t>Godkjenning av innkalling og dagsorden</w:t>
      </w:r>
    </w:p>
    <w:p w14:paraId="4183643B" w14:textId="77777777" w:rsidR="006C381E" w:rsidRDefault="006C381E" w:rsidP="006C381E">
      <w:pPr>
        <w:pStyle w:val="ListParagraph"/>
        <w:numPr>
          <w:ilvl w:val="0"/>
          <w:numId w:val="2"/>
        </w:numPr>
        <w:contextualSpacing w:val="0"/>
        <w:rPr>
          <w:sz w:val="24"/>
          <w:szCs w:val="24"/>
        </w:rPr>
      </w:pPr>
      <w:r>
        <w:rPr>
          <w:sz w:val="24"/>
          <w:szCs w:val="24"/>
        </w:rPr>
        <w:t>Godkjenning av forretningsorden</w:t>
      </w:r>
    </w:p>
    <w:p w14:paraId="61CBA8BD" w14:textId="7453664A" w:rsidR="00261747" w:rsidRPr="00261747" w:rsidRDefault="006C381E" w:rsidP="00261747">
      <w:pPr>
        <w:pStyle w:val="ListParagraph"/>
        <w:numPr>
          <w:ilvl w:val="0"/>
          <w:numId w:val="2"/>
        </w:numPr>
        <w:contextualSpacing w:val="0"/>
        <w:rPr>
          <w:rFonts w:ascii="Times New Roman" w:hAnsi="Times New Roman" w:cs="Times New Roman"/>
          <w:sz w:val="24"/>
          <w:szCs w:val="24"/>
        </w:rPr>
      </w:pPr>
      <w:r>
        <w:rPr>
          <w:sz w:val="24"/>
          <w:szCs w:val="24"/>
        </w:rPr>
        <w:t xml:space="preserve">Valg av sekretær for årsmøtet: Styrets innstilling: </w:t>
      </w:r>
      <w:r w:rsidR="00662499">
        <w:rPr>
          <w:sz w:val="24"/>
          <w:szCs w:val="24"/>
        </w:rPr>
        <w:t xml:space="preserve">Anna </w:t>
      </w:r>
      <w:r w:rsidR="00261747">
        <w:rPr>
          <w:sz w:val="24"/>
          <w:szCs w:val="24"/>
        </w:rPr>
        <w:t>Kristine H. Ausland</w:t>
      </w:r>
    </w:p>
    <w:p w14:paraId="348A3F24" w14:textId="3E880F5B" w:rsidR="006C381E" w:rsidRDefault="006C381E" w:rsidP="006C381E">
      <w:pPr>
        <w:pStyle w:val="ListParagraph"/>
        <w:numPr>
          <w:ilvl w:val="0"/>
          <w:numId w:val="2"/>
        </w:numPr>
        <w:contextualSpacing w:val="0"/>
        <w:rPr>
          <w:sz w:val="24"/>
          <w:szCs w:val="24"/>
        </w:rPr>
      </w:pPr>
      <w:r>
        <w:rPr>
          <w:sz w:val="24"/>
          <w:szCs w:val="24"/>
        </w:rPr>
        <w:t>Valg av dirigent: Styrets innstilling: Even Tronstad Sagebakken</w:t>
      </w:r>
    </w:p>
    <w:p w14:paraId="04C1F43F" w14:textId="20830F7E" w:rsidR="00261747" w:rsidRPr="006C381E" w:rsidRDefault="00261747" w:rsidP="006C381E">
      <w:pPr>
        <w:pStyle w:val="ListParagraph"/>
        <w:numPr>
          <w:ilvl w:val="0"/>
          <w:numId w:val="2"/>
        </w:numPr>
        <w:contextualSpacing w:val="0"/>
        <w:rPr>
          <w:sz w:val="24"/>
          <w:szCs w:val="24"/>
        </w:rPr>
      </w:pPr>
      <w:r>
        <w:rPr>
          <w:sz w:val="24"/>
          <w:szCs w:val="24"/>
        </w:rPr>
        <w:t>Valg av to til å underskrive protokoll : Styrets innstilling :</w:t>
      </w:r>
    </w:p>
    <w:p w14:paraId="36A51914" w14:textId="77777777" w:rsidR="006C381E" w:rsidRPr="006C381E" w:rsidRDefault="006C381E" w:rsidP="006C381E">
      <w:pPr>
        <w:pStyle w:val="ListParagraph"/>
        <w:numPr>
          <w:ilvl w:val="0"/>
          <w:numId w:val="3"/>
        </w:numPr>
        <w:contextualSpacing w:val="0"/>
        <w:rPr>
          <w:rFonts w:ascii="Times New Roman" w:hAnsi="Times New Roman" w:cs="Times New Roman"/>
          <w:sz w:val="32"/>
          <w:szCs w:val="32"/>
          <w:u w:val="single"/>
        </w:rPr>
      </w:pPr>
      <w:r>
        <w:rPr>
          <w:sz w:val="32"/>
          <w:szCs w:val="32"/>
          <w:u w:val="single"/>
        </w:rPr>
        <w:t>Styrets årsberetning</w:t>
      </w:r>
    </w:p>
    <w:p w14:paraId="76BFD54D" w14:textId="3E48F47F" w:rsidR="006C381E" w:rsidRDefault="006C381E" w:rsidP="006C381E">
      <w:pPr>
        <w:pStyle w:val="ListParagraph"/>
        <w:numPr>
          <w:ilvl w:val="0"/>
          <w:numId w:val="3"/>
        </w:numPr>
        <w:contextualSpacing w:val="0"/>
        <w:rPr>
          <w:sz w:val="32"/>
          <w:szCs w:val="32"/>
          <w:u w:val="single"/>
        </w:rPr>
      </w:pPr>
      <w:r>
        <w:rPr>
          <w:sz w:val="32"/>
          <w:szCs w:val="32"/>
          <w:u w:val="single"/>
        </w:rPr>
        <w:t xml:space="preserve">Årsberetning fra </w:t>
      </w:r>
      <w:r w:rsidR="00261747">
        <w:rPr>
          <w:sz w:val="32"/>
          <w:szCs w:val="32"/>
          <w:u w:val="single"/>
        </w:rPr>
        <w:t>kommunestyregruppa</w:t>
      </w:r>
    </w:p>
    <w:p w14:paraId="0FD87B1D" w14:textId="2018D6EF" w:rsidR="00261747" w:rsidRPr="006C381E" w:rsidRDefault="00261747" w:rsidP="006C381E">
      <w:pPr>
        <w:pStyle w:val="ListParagraph"/>
        <w:numPr>
          <w:ilvl w:val="0"/>
          <w:numId w:val="3"/>
        </w:numPr>
        <w:contextualSpacing w:val="0"/>
        <w:rPr>
          <w:sz w:val="32"/>
          <w:szCs w:val="32"/>
          <w:u w:val="single"/>
        </w:rPr>
      </w:pPr>
      <w:r>
        <w:rPr>
          <w:sz w:val="32"/>
          <w:szCs w:val="32"/>
          <w:u w:val="single"/>
        </w:rPr>
        <w:t>Politisk innledning</w:t>
      </w:r>
      <w:r w:rsidR="00D77621">
        <w:rPr>
          <w:sz w:val="32"/>
          <w:szCs w:val="32"/>
          <w:u w:val="single"/>
        </w:rPr>
        <w:t>/reisebrev ved Åsmund Mjåland</w:t>
      </w:r>
    </w:p>
    <w:p w14:paraId="3866DE4A" w14:textId="77777777" w:rsidR="006C381E" w:rsidRDefault="006C381E" w:rsidP="006C381E">
      <w:pPr>
        <w:pStyle w:val="ListParagraph"/>
        <w:numPr>
          <w:ilvl w:val="0"/>
          <w:numId w:val="3"/>
        </w:numPr>
        <w:contextualSpacing w:val="0"/>
        <w:rPr>
          <w:sz w:val="32"/>
          <w:szCs w:val="32"/>
          <w:u w:val="single"/>
        </w:rPr>
      </w:pPr>
      <w:r>
        <w:rPr>
          <w:sz w:val="32"/>
          <w:szCs w:val="32"/>
          <w:u w:val="single"/>
        </w:rPr>
        <w:t>Innkomne forslag</w:t>
      </w:r>
    </w:p>
    <w:p w14:paraId="5D6A8556" w14:textId="51C2C83E" w:rsidR="006C381E" w:rsidRPr="006C381E" w:rsidRDefault="006C381E" w:rsidP="006C381E">
      <w:pPr>
        <w:pStyle w:val="ListParagraph"/>
        <w:numPr>
          <w:ilvl w:val="0"/>
          <w:numId w:val="3"/>
        </w:numPr>
        <w:contextualSpacing w:val="0"/>
        <w:rPr>
          <w:rFonts w:ascii="Times New Roman" w:hAnsi="Times New Roman" w:cs="Times New Roman"/>
          <w:sz w:val="32"/>
          <w:szCs w:val="32"/>
          <w:u w:val="single"/>
        </w:rPr>
      </w:pPr>
      <w:r>
        <w:rPr>
          <w:sz w:val="32"/>
          <w:szCs w:val="32"/>
          <w:u w:val="single"/>
        </w:rPr>
        <w:t>Regn</w:t>
      </w:r>
      <w:r w:rsidR="00261747">
        <w:rPr>
          <w:sz w:val="32"/>
          <w:szCs w:val="32"/>
          <w:u w:val="single"/>
        </w:rPr>
        <w:t>skap og revisorberetning</w:t>
      </w:r>
    </w:p>
    <w:p w14:paraId="5A8A26E2" w14:textId="77777777" w:rsidR="006C381E" w:rsidRPr="006C381E" w:rsidRDefault="006C381E" w:rsidP="006C381E">
      <w:pPr>
        <w:pStyle w:val="ListParagraph"/>
        <w:numPr>
          <w:ilvl w:val="0"/>
          <w:numId w:val="3"/>
        </w:numPr>
        <w:contextualSpacing w:val="0"/>
        <w:rPr>
          <w:rFonts w:ascii="Times New Roman" w:hAnsi="Times New Roman" w:cs="Times New Roman"/>
          <w:sz w:val="32"/>
          <w:szCs w:val="32"/>
          <w:u w:val="single"/>
        </w:rPr>
      </w:pPr>
      <w:r>
        <w:rPr>
          <w:sz w:val="32"/>
          <w:szCs w:val="32"/>
          <w:u w:val="single"/>
        </w:rPr>
        <w:t>Budsjett</w:t>
      </w:r>
    </w:p>
    <w:p w14:paraId="01028280" w14:textId="77777777" w:rsidR="006C381E" w:rsidRDefault="006C381E" w:rsidP="006C381E">
      <w:pPr>
        <w:pStyle w:val="ListParagraph"/>
        <w:numPr>
          <w:ilvl w:val="0"/>
          <w:numId w:val="3"/>
        </w:numPr>
        <w:contextualSpacing w:val="0"/>
        <w:rPr>
          <w:rFonts w:ascii="Times New Roman" w:hAnsi="Times New Roman" w:cs="Times New Roman"/>
          <w:sz w:val="32"/>
          <w:szCs w:val="32"/>
          <w:u w:val="single"/>
        </w:rPr>
      </w:pPr>
      <w:r>
        <w:rPr>
          <w:sz w:val="32"/>
          <w:szCs w:val="32"/>
          <w:u w:val="single"/>
        </w:rPr>
        <w:t>Valg</w:t>
      </w:r>
    </w:p>
    <w:p w14:paraId="5855062C" w14:textId="77777777" w:rsidR="006C381E" w:rsidRDefault="006C381E" w:rsidP="006C381E">
      <w:pPr>
        <w:rPr>
          <w:rFonts w:ascii="Times New Roman" w:hAnsi="Times New Roman" w:cs="Times New Roman"/>
          <w:sz w:val="32"/>
          <w:szCs w:val="32"/>
        </w:rPr>
      </w:pPr>
    </w:p>
    <w:p w14:paraId="50DA9D20" w14:textId="77777777" w:rsidR="006C381E" w:rsidRDefault="006C381E" w:rsidP="006C381E">
      <w:pPr>
        <w:pStyle w:val="Heading4"/>
      </w:pPr>
      <w:r>
        <w:t>Forretningsorden</w:t>
      </w:r>
    </w:p>
    <w:p w14:paraId="6DCAC371" w14:textId="77777777" w:rsidR="006C381E" w:rsidRDefault="006C381E" w:rsidP="006C381E">
      <w:pPr>
        <w:pStyle w:val="ListParagraph"/>
        <w:numPr>
          <w:ilvl w:val="0"/>
          <w:numId w:val="8"/>
        </w:numPr>
        <w:contextualSpacing w:val="0"/>
        <w:rPr>
          <w:rFonts w:ascii="Times New Roman" w:hAnsi="Times New Roman" w:cs="Times New Roman"/>
          <w:sz w:val="40"/>
          <w:szCs w:val="40"/>
        </w:rPr>
      </w:pPr>
      <w:r>
        <w:rPr>
          <w:sz w:val="40"/>
          <w:szCs w:val="40"/>
        </w:rPr>
        <w:t>Det velges dirigent til å lede forhandlinger og en sekretær til å føre protokollen.</w:t>
      </w:r>
    </w:p>
    <w:p w14:paraId="16B8B8B2" w14:textId="77777777" w:rsidR="006C381E" w:rsidRDefault="006C381E" w:rsidP="006C381E">
      <w:pPr>
        <w:pStyle w:val="ListParagraph"/>
        <w:rPr>
          <w:rFonts w:ascii="Times New Roman" w:hAnsi="Times New Roman" w:cs="Times New Roman"/>
          <w:sz w:val="40"/>
          <w:szCs w:val="40"/>
        </w:rPr>
      </w:pPr>
    </w:p>
    <w:p w14:paraId="479234D8" w14:textId="77777777" w:rsidR="006C381E" w:rsidRDefault="006C381E" w:rsidP="006C381E">
      <w:pPr>
        <w:pStyle w:val="ListParagraph"/>
        <w:numPr>
          <w:ilvl w:val="0"/>
          <w:numId w:val="8"/>
        </w:numPr>
        <w:contextualSpacing w:val="0"/>
        <w:rPr>
          <w:rFonts w:ascii="Times New Roman" w:hAnsi="Times New Roman" w:cs="Times New Roman"/>
          <w:sz w:val="40"/>
          <w:szCs w:val="40"/>
        </w:rPr>
      </w:pPr>
      <w:r>
        <w:rPr>
          <w:sz w:val="40"/>
          <w:szCs w:val="40"/>
        </w:rPr>
        <w:lastRenderedPageBreak/>
        <w:t>Alle saker skal avgjøres ved simpelt flertall</w:t>
      </w:r>
    </w:p>
    <w:p w14:paraId="4F021471" w14:textId="77777777" w:rsidR="006C381E" w:rsidRDefault="006C381E" w:rsidP="006C381E">
      <w:pPr>
        <w:pStyle w:val="ListParagraph"/>
        <w:rPr>
          <w:rFonts w:ascii="Times New Roman" w:hAnsi="Times New Roman" w:cs="Times New Roman"/>
          <w:sz w:val="40"/>
          <w:szCs w:val="40"/>
        </w:rPr>
      </w:pPr>
    </w:p>
    <w:p w14:paraId="1DD701F4" w14:textId="77777777" w:rsidR="006C381E" w:rsidRDefault="006C381E" w:rsidP="006C381E">
      <w:pPr>
        <w:pStyle w:val="ListParagraph"/>
        <w:numPr>
          <w:ilvl w:val="0"/>
          <w:numId w:val="8"/>
        </w:numPr>
        <w:contextualSpacing w:val="0"/>
        <w:rPr>
          <w:sz w:val="40"/>
          <w:szCs w:val="40"/>
        </w:rPr>
      </w:pPr>
      <w:r>
        <w:rPr>
          <w:sz w:val="40"/>
          <w:szCs w:val="40"/>
        </w:rPr>
        <w:t>Representantene har rett til å ha ordet inntil to ganger i samme sak h.h.v. 5 og 3 minutters taletid</w:t>
      </w:r>
    </w:p>
    <w:p w14:paraId="5C72AB61" w14:textId="77777777" w:rsidR="006C381E" w:rsidRDefault="006C381E" w:rsidP="006C381E">
      <w:pPr>
        <w:pStyle w:val="ListParagraph"/>
        <w:rPr>
          <w:rFonts w:ascii="Times New Roman" w:hAnsi="Times New Roman" w:cs="Times New Roman"/>
          <w:sz w:val="40"/>
          <w:szCs w:val="40"/>
        </w:rPr>
      </w:pPr>
    </w:p>
    <w:p w14:paraId="36259BDB" w14:textId="77777777" w:rsidR="006C381E" w:rsidRDefault="006C381E" w:rsidP="006C381E">
      <w:pPr>
        <w:pStyle w:val="ListParagraph"/>
        <w:numPr>
          <w:ilvl w:val="0"/>
          <w:numId w:val="8"/>
        </w:numPr>
        <w:contextualSpacing w:val="0"/>
        <w:rPr>
          <w:sz w:val="40"/>
          <w:szCs w:val="40"/>
        </w:rPr>
      </w:pPr>
      <w:r>
        <w:rPr>
          <w:sz w:val="40"/>
          <w:szCs w:val="40"/>
        </w:rPr>
        <w:t xml:space="preserve">Forslag som fremmes må leveres skriftlig </w:t>
      </w:r>
    </w:p>
    <w:p w14:paraId="5BD8DE73" w14:textId="77777777" w:rsidR="006C381E" w:rsidRDefault="006C381E" w:rsidP="006C381E">
      <w:pPr>
        <w:pStyle w:val="ListParagraph"/>
        <w:rPr>
          <w:rFonts w:ascii="Times New Roman" w:hAnsi="Times New Roman" w:cs="Times New Roman"/>
          <w:sz w:val="40"/>
          <w:szCs w:val="40"/>
        </w:rPr>
      </w:pPr>
    </w:p>
    <w:p w14:paraId="29DABCF7" w14:textId="77777777" w:rsidR="006C381E" w:rsidRDefault="006C381E" w:rsidP="006C381E">
      <w:pPr>
        <w:pStyle w:val="ListParagraph"/>
        <w:numPr>
          <w:ilvl w:val="0"/>
          <w:numId w:val="8"/>
        </w:numPr>
        <w:contextualSpacing w:val="0"/>
        <w:rPr>
          <w:sz w:val="40"/>
          <w:szCs w:val="40"/>
        </w:rPr>
      </w:pPr>
      <w:r>
        <w:rPr>
          <w:sz w:val="40"/>
          <w:szCs w:val="40"/>
        </w:rPr>
        <w:t>Valgene skal foregå skriftlig dersom minst en av representantene forlanger det</w:t>
      </w:r>
    </w:p>
    <w:p w14:paraId="47902BBE" w14:textId="77777777" w:rsidR="006C381E" w:rsidRDefault="006C381E" w:rsidP="006C381E">
      <w:pPr>
        <w:pStyle w:val="ListParagraph"/>
        <w:rPr>
          <w:rFonts w:ascii="Times New Roman" w:hAnsi="Times New Roman" w:cs="Times New Roman"/>
          <w:sz w:val="40"/>
          <w:szCs w:val="40"/>
        </w:rPr>
      </w:pPr>
    </w:p>
    <w:p w14:paraId="00EAF3F7" w14:textId="77777777" w:rsidR="006C381E" w:rsidRDefault="006C381E" w:rsidP="006C381E">
      <w:pPr>
        <w:pStyle w:val="ListParagraph"/>
        <w:numPr>
          <w:ilvl w:val="0"/>
          <w:numId w:val="8"/>
        </w:numPr>
        <w:contextualSpacing w:val="0"/>
        <w:rPr>
          <w:sz w:val="40"/>
          <w:szCs w:val="40"/>
        </w:rPr>
      </w:pPr>
      <w:r>
        <w:rPr>
          <w:sz w:val="40"/>
          <w:szCs w:val="40"/>
        </w:rPr>
        <w:t>Dirigenten kan foreslå strek og begrenset taletid</w:t>
      </w:r>
    </w:p>
    <w:p w14:paraId="509DF956" w14:textId="77777777" w:rsidR="006C381E" w:rsidRDefault="006C381E" w:rsidP="006C381E">
      <w:pPr>
        <w:pStyle w:val="ListParagraph"/>
        <w:rPr>
          <w:rFonts w:ascii="Times New Roman" w:hAnsi="Times New Roman" w:cs="Times New Roman"/>
          <w:sz w:val="40"/>
          <w:szCs w:val="40"/>
        </w:rPr>
      </w:pPr>
    </w:p>
    <w:p w14:paraId="57733155" w14:textId="77777777" w:rsidR="006C381E" w:rsidRDefault="006C381E" w:rsidP="006C381E">
      <w:pPr>
        <w:pStyle w:val="ListParagraph"/>
        <w:numPr>
          <w:ilvl w:val="0"/>
          <w:numId w:val="8"/>
        </w:numPr>
        <w:contextualSpacing w:val="0"/>
        <w:rPr>
          <w:rFonts w:ascii="Times New Roman" w:hAnsi="Times New Roman" w:cs="Times New Roman"/>
          <w:sz w:val="40"/>
          <w:szCs w:val="40"/>
        </w:rPr>
      </w:pPr>
      <w:r>
        <w:rPr>
          <w:sz w:val="40"/>
          <w:szCs w:val="40"/>
        </w:rPr>
        <w:t>Etter strek er satt kan det ikke trekkes forslag eller fremmes nye forslag</w:t>
      </w:r>
    </w:p>
    <w:p w14:paraId="79386E0E" w14:textId="77777777" w:rsidR="006C381E" w:rsidRDefault="006C381E" w:rsidP="006C381E">
      <w:pPr>
        <w:pStyle w:val="ListParagraph"/>
        <w:rPr>
          <w:rFonts w:ascii="Times New Roman" w:hAnsi="Times New Roman" w:cs="Times New Roman"/>
          <w:sz w:val="40"/>
          <w:szCs w:val="40"/>
        </w:rPr>
      </w:pPr>
    </w:p>
    <w:p w14:paraId="04E309AC" w14:textId="77777777" w:rsidR="006C381E" w:rsidRDefault="006C381E" w:rsidP="006C381E">
      <w:pPr>
        <w:pStyle w:val="ListParagraph"/>
        <w:numPr>
          <w:ilvl w:val="0"/>
          <w:numId w:val="8"/>
        </w:numPr>
        <w:contextualSpacing w:val="0"/>
        <w:rPr>
          <w:rFonts w:ascii="Times New Roman" w:hAnsi="Times New Roman" w:cs="Times New Roman"/>
          <w:sz w:val="40"/>
          <w:szCs w:val="40"/>
        </w:rPr>
      </w:pPr>
      <w:r>
        <w:rPr>
          <w:sz w:val="40"/>
          <w:szCs w:val="40"/>
        </w:rPr>
        <w:t>Første styremøte etter årsmøtet får fullmakt til å godkjenne protokollen</w:t>
      </w:r>
    </w:p>
    <w:p w14:paraId="14F6C542" w14:textId="77777777" w:rsidR="00C40E40" w:rsidRDefault="00C40E40" w:rsidP="00C40E40">
      <w:pPr>
        <w:pStyle w:val="ListParagraph"/>
        <w:contextualSpacing w:val="0"/>
        <w:rPr>
          <w:sz w:val="32"/>
          <w:szCs w:val="32"/>
          <w:u w:val="single"/>
        </w:rPr>
      </w:pPr>
    </w:p>
    <w:p w14:paraId="59FA2A2D" w14:textId="77777777" w:rsidR="007036AF" w:rsidRDefault="007036AF">
      <w:pPr>
        <w:rPr>
          <w:b/>
          <w:sz w:val="28"/>
          <w:szCs w:val="28"/>
          <w:u w:val="single"/>
        </w:rPr>
      </w:pPr>
    </w:p>
    <w:p w14:paraId="6D30D8D6" w14:textId="77777777" w:rsidR="006C381E" w:rsidRDefault="006C381E">
      <w:pPr>
        <w:rPr>
          <w:b/>
          <w:sz w:val="28"/>
          <w:szCs w:val="28"/>
          <w:u w:val="single"/>
        </w:rPr>
      </w:pPr>
    </w:p>
    <w:p w14:paraId="05FB7771" w14:textId="77777777" w:rsidR="006C381E" w:rsidRDefault="006C381E">
      <w:pPr>
        <w:rPr>
          <w:b/>
          <w:sz w:val="28"/>
          <w:szCs w:val="28"/>
          <w:u w:val="single"/>
        </w:rPr>
      </w:pPr>
    </w:p>
    <w:p w14:paraId="1B21DA88" w14:textId="77777777" w:rsidR="006C381E" w:rsidRDefault="006C381E">
      <w:pPr>
        <w:rPr>
          <w:b/>
          <w:sz w:val="28"/>
          <w:szCs w:val="28"/>
          <w:u w:val="single"/>
        </w:rPr>
      </w:pPr>
    </w:p>
    <w:p w14:paraId="7CC95AE2" w14:textId="64FF1A48" w:rsidR="006C381E" w:rsidRDefault="001C0DE6" w:rsidP="001C0DE6">
      <w:pPr>
        <w:jc w:val="center"/>
        <w:rPr>
          <w:b/>
          <w:sz w:val="28"/>
          <w:szCs w:val="28"/>
          <w:u w:val="single"/>
        </w:rPr>
      </w:pPr>
      <w:r>
        <w:rPr>
          <w:b/>
          <w:sz w:val="28"/>
          <w:szCs w:val="28"/>
          <w:u w:val="single"/>
        </w:rPr>
        <w:lastRenderedPageBreak/>
        <w:t>2</w:t>
      </w:r>
    </w:p>
    <w:p w14:paraId="22F23E8B" w14:textId="77777777" w:rsidR="00D77621" w:rsidRPr="007F2784" w:rsidRDefault="00D77621" w:rsidP="00D77621">
      <w:pPr>
        <w:rPr>
          <w:b/>
          <w:sz w:val="24"/>
          <w:szCs w:val="24"/>
        </w:rPr>
      </w:pPr>
      <w:r w:rsidRPr="007F2784">
        <w:rPr>
          <w:b/>
          <w:sz w:val="24"/>
          <w:szCs w:val="24"/>
        </w:rPr>
        <w:t>Styret som ble valgt på årsmøte</w:t>
      </w:r>
      <w:r>
        <w:rPr>
          <w:b/>
          <w:sz w:val="24"/>
          <w:szCs w:val="24"/>
        </w:rPr>
        <w:t xml:space="preserve"> i 2022</w:t>
      </w:r>
      <w:r w:rsidRPr="007F2784">
        <w:rPr>
          <w:b/>
          <w:sz w:val="24"/>
          <w:szCs w:val="24"/>
        </w:rPr>
        <w:t xml:space="preserve"> bestod av følgende:</w:t>
      </w:r>
    </w:p>
    <w:p w14:paraId="42561DA2" w14:textId="77777777" w:rsidR="00D77621" w:rsidRDefault="00D77621" w:rsidP="00D77621">
      <w:pPr>
        <w:rPr>
          <w:sz w:val="24"/>
          <w:szCs w:val="24"/>
        </w:rPr>
      </w:pPr>
      <w:r>
        <w:rPr>
          <w:sz w:val="24"/>
          <w:szCs w:val="24"/>
        </w:rPr>
        <w:t>Jan Øyvind Åvik</w:t>
      </w:r>
      <w:r>
        <w:rPr>
          <w:sz w:val="24"/>
          <w:szCs w:val="24"/>
        </w:rPr>
        <w:tab/>
      </w:r>
      <w:r>
        <w:rPr>
          <w:sz w:val="24"/>
          <w:szCs w:val="24"/>
        </w:rPr>
        <w:tab/>
      </w:r>
      <w:r>
        <w:rPr>
          <w:sz w:val="24"/>
          <w:szCs w:val="24"/>
        </w:rPr>
        <w:tab/>
      </w:r>
      <w:r>
        <w:rPr>
          <w:sz w:val="24"/>
          <w:szCs w:val="24"/>
        </w:rPr>
        <w:tab/>
        <w:t>Leder</w:t>
      </w:r>
    </w:p>
    <w:p w14:paraId="7CBBA019" w14:textId="77777777" w:rsidR="00D77621" w:rsidRDefault="00D77621" w:rsidP="00D77621">
      <w:pPr>
        <w:rPr>
          <w:sz w:val="24"/>
          <w:szCs w:val="24"/>
        </w:rPr>
      </w:pPr>
      <w:r>
        <w:rPr>
          <w:sz w:val="24"/>
          <w:szCs w:val="24"/>
        </w:rPr>
        <w:t xml:space="preserve"> Anna Kristine H. Ausland</w:t>
      </w:r>
      <w:r>
        <w:rPr>
          <w:sz w:val="24"/>
          <w:szCs w:val="24"/>
        </w:rPr>
        <w:tab/>
      </w:r>
      <w:r>
        <w:rPr>
          <w:sz w:val="24"/>
          <w:szCs w:val="24"/>
        </w:rPr>
        <w:tab/>
      </w:r>
      <w:r>
        <w:rPr>
          <w:sz w:val="24"/>
          <w:szCs w:val="24"/>
        </w:rPr>
        <w:tab/>
        <w:t>Nestleder</w:t>
      </w:r>
    </w:p>
    <w:p w14:paraId="44F9CD87" w14:textId="77777777" w:rsidR="00D77621" w:rsidRDefault="00D77621" w:rsidP="00D77621">
      <w:pPr>
        <w:rPr>
          <w:sz w:val="24"/>
          <w:szCs w:val="24"/>
        </w:rPr>
      </w:pPr>
      <w:r>
        <w:rPr>
          <w:sz w:val="24"/>
          <w:szCs w:val="24"/>
        </w:rPr>
        <w:t xml:space="preserve"> Ina Birkeland</w:t>
      </w:r>
      <w:r>
        <w:rPr>
          <w:sz w:val="24"/>
          <w:szCs w:val="24"/>
        </w:rPr>
        <w:tab/>
      </w:r>
      <w:r>
        <w:rPr>
          <w:sz w:val="24"/>
          <w:szCs w:val="24"/>
        </w:rPr>
        <w:tab/>
      </w:r>
      <w:r>
        <w:rPr>
          <w:sz w:val="24"/>
          <w:szCs w:val="24"/>
        </w:rPr>
        <w:tab/>
      </w:r>
      <w:r>
        <w:rPr>
          <w:sz w:val="24"/>
          <w:szCs w:val="24"/>
        </w:rPr>
        <w:tab/>
      </w:r>
      <w:r>
        <w:rPr>
          <w:sz w:val="24"/>
          <w:szCs w:val="24"/>
        </w:rPr>
        <w:tab/>
        <w:t>Kasserer</w:t>
      </w:r>
    </w:p>
    <w:p w14:paraId="3E4E83FE" w14:textId="77777777" w:rsidR="00D77621" w:rsidRDefault="00D77621" w:rsidP="00D77621">
      <w:pPr>
        <w:rPr>
          <w:sz w:val="24"/>
          <w:szCs w:val="24"/>
        </w:rPr>
      </w:pPr>
      <w:r>
        <w:rPr>
          <w:sz w:val="24"/>
          <w:szCs w:val="24"/>
        </w:rPr>
        <w:t>Sigurd Sodeland</w:t>
      </w:r>
      <w:r>
        <w:rPr>
          <w:sz w:val="24"/>
          <w:szCs w:val="24"/>
        </w:rPr>
        <w:tab/>
      </w:r>
      <w:r>
        <w:rPr>
          <w:sz w:val="24"/>
          <w:szCs w:val="24"/>
        </w:rPr>
        <w:tab/>
      </w:r>
      <w:r>
        <w:rPr>
          <w:sz w:val="24"/>
          <w:szCs w:val="24"/>
        </w:rPr>
        <w:tab/>
      </w:r>
      <w:r>
        <w:rPr>
          <w:sz w:val="24"/>
          <w:szCs w:val="24"/>
        </w:rPr>
        <w:tab/>
        <w:t>Sekretær</w:t>
      </w:r>
    </w:p>
    <w:p w14:paraId="652A79D8" w14:textId="77777777" w:rsidR="00D77621" w:rsidRDefault="00D77621" w:rsidP="00D77621">
      <w:pPr>
        <w:rPr>
          <w:sz w:val="24"/>
          <w:szCs w:val="24"/>
        </w:rPr>
      </w:pPr>
      <w:r>
        <w:rPr>
          <w:sz w:val="24"/>
          <w:szCs w:val="24"/>
        </w:rPr>
        <w:t>Kristin Mjelde</w:t>
      </w:r>
      <w:r>
        <w:rPr>
          <w:sz w:val="24"/>
          <w:szCs w:val="24"/>
        </w:rPr>
        <w:tab/>
      </w:r>
      <w:r>
        <w:rPr>
          <w:sz w:val="24"/>
          <w:szCs w:val="24"/>
        </w:rPr>
        <w:tab/>
      </w:r>
      <w:r>
        <w:rPr>
          <w:sz w:val="24"/>
          <w:szCs w:val="24"/>
        </w:rPr>
        <w:tab/>
      </w:r>
      <w:r>
        <w:rPr>
          <w:sz w:val="24"/>
          <w:szCs w:val="24"/>
        </w:rPr>
        <w:tab/>
      </w:r>
      <w:r>
        <w:rPr>
          <w:sz w:val="24"/>
          <w:szCs w:val="24"/>
        </w:rPr>
        <w:tab/>
        <w:t>Kvinnekontakt</w:t>
      </w:r>
    </w:p>
    <w:p w14:paraId="299133C1" w14:textId="77777777" w:rsidR="00D77621" w:rsidRDefault="00D77621" w:rsidP="00D77621">
      <w:pPr>
        <w:rPr>
          <w:sz w:val="24"/>
          <w:szCs w:val="24"/>
        </w:rPr>
      </w:pPr>
      <w:r>
        <w:rPr>
          <w:sz w:val="24"/>
          <w:szCs w:val="24"/>
        </w:rPr>
        <w:t>Åse Lill Kimestad</w:t>
      </w:r>
      <w:r>
        <w:rPr>
          <w:sz w:val="24"/>
          <w:szCs w:val="24"/>
        </w:rPr>
        <w:tab/>
      </w:r>
      <w:r>
        <w:rPr>
          <w:sz w:val="24"/>
          <w:szCs w:val="24"/>
        </w:rPr>
        <w:tab/>
      </w:r>
      <w:r>
        <w:rPr>
          <w:sz w:val="24"/>
          <w:szCs w:val="24"/>
        </w:rPr>
        <w:tab/>
      </w:r>
      <w:r>
        <w:rPr>
          <w:sz w:val="24"/>
          <w:szCs w:val="24"/>
        </w:rPr>
        <w:tab/>
        <w:t>Styremedlem</w:t>
      </w:r>
    </w:p>
    <w:p w14:paraId="427B3640" w14:textId="77777777" w:rsidR="00D77621" w:rsidRDefault="00D77621" w:rsidP="00D77621">
      <w:pPr>
        <w:rPr>
          <w:sz w:val="24"/>
          <w:szCs w:val="24"/>
        </w:rPr>
      </w:pPr>
      <w:r>
        <w:rPr>
          <w:sz w:val="24"/>
          <w:szCs w:val="24"/>
        </w:rPr>
        <w:t>Odd Asle Abildsnes</w:t>
      </w:r>
      <w:r>
        <w:rPr>
          <w:sz w:val="24"/>
          <w:szCs w:val="24"/>
        </w:rPr>
        <w:tab/>
      </w:r>
      <w:r>
        <w:rPr>
          <w:sz w:val="24"/>
          <w:szCs w:val="24"/>
        </w:rPr>
        <w:tab/>
      </w:r>
      <w:r>
        <w:rPr>
          <w:sz w:val="24"/>
          <w:szCs w:val="24"/>
        </w:rPr>
        <w:tab/>
      </w:r>
      <w:r>
        <w:rPr>
          <w:sz w:val="24"/>
          <w:szCs w:val="24"/>
        </w:rPr>
        <w:tab/>
        <w:t>Styremedlem</w:t>
      </w:r>
    </w:p>
    <w:p w14:paraId="0BDD0580" w14:textId="77777777" w:rsidR="00D77621" w:rsidRPr="00B757A0" w:rsidRDefault="00D77621" w:rsidP="00D77621">
      <w:pPr>
        <w:rPr>
          <w:b/>
          <w:sz w:val="24"/>
          <w:szCs w:val="24"/>
        </w:rPr>
      </w:pPr>
      <w:r w:rsidRPr="00B757A0">
        <w:rPr>
          <w:b/>
          <w:sz w:val="24"/>
          <w:szCs w:val="24"/>
        </w:rPr>
        <w:t>VARA</w:t>
      </w:r>
    </w:p>
    <w:p w14:paraId="3928C795" w14:textId="77777777" w:rsidR="00D77621" w:rsidRDefault="00D77621" w:rsidP="00D77621">
      <w:pPr>
        <w:rPr>
          <w:sz w:val="24"/>
          <w:szCs w:val="24"/>
        </w:rPr>
      </w:pPr>
      <w:r>
        <w:rPr>
          <w:sz w:val="24"/>
          <w:szCs w:val="24"/>
        </w:rPr>
        <w:t xml:space="preserve">Oliver Torkelsen </w:t>
      </w:r>
      <w:r>
        <w:rPr>
          <w:sz w:val="24"/>
          <w:szCs w:val="24"/>
        </w:rPr>
        <w:tab/>
      </w:r>
      <w:r>
        <w:rPr>
          <w:sz w:val="24"/>
          <w:szCs w:val="24"/>
        </w:rPr>
        <w:tab/>
      </w:r>
      <w:r>
        <w:rPr>
          <w:sz w:val="24"/>
          <w:szCs w:val="24"/>
        </w:rPr>
        <w:tab/>
      </w:r>
      <w:r>
        <w:rPr>
          <w:sz w:val="24"/>
          <w:szCs w:val="24"/>
        </w:rPr>
        <w:tab/>
        <w:t>Varamedlem</w:t>
      </w:r>
    </w:p>
    <w:p w14:paraId="6C7D6EED" w14:textId="77777777" w:rsidR="00D77621" w:rsidRDefault="00D77621" w:rsidP="00D77621">
      <w:pPr>
        <w:rPr>
          <w:sz w:val="24"/>
          <w:szCs w:val="24"/>
        </w:rPr>
      </w:pPr>
      <w:r>
        <w:rPr>
          <w:sz w:val="24"/>
          <w:szCs w:val="24"/>
        </w:rPr>
        <w:t>Sven Erik Bringsdal</w:t>
      </w:r>
      <w:r>
        <w:rPr>
          <w:sz w:val="24"/>
          <w:szCs w:val="24"/>
        </w:rPr>
        <w:tab/>
      </w:r>
      <w:r>
        <w:rPr>
          <w:sz w:val="24"/>
          <w:szCs w:val="24"/>
        </w:rPr>
        <w:tab/>
      </w:r>
      <w:r>
        <w:rPr>
          <w:sz w:val="24"/>
          <w:szCs w:val="24"/>
        </w:rPr>
        <w:tab/>
      </w:r>
      <w:r>
        <w:rPr>
          <w:sz w:val="24"/>
          <w:szCs w:val="24"/>
        </w:rPr>
        <w:tab/>
        <w:t>Varamedlem</w:t>
      </w:r>
    </w:p>
    <w:p w14:paraId="23156519" w14:textId="77777777" w:rsidR="00D77621" w:rsidRDefault="00D77621" w:rsidP="00D77621">
      <w:pPr>
        <w:rPr>
          <w:sz w:val="24"/>
          <w:szCs w:val="24"/>
        </w:rPr>
      </w:pPr>
      <w:r>
        <w:rPr>
          <w:sz w:val="24"/>
          <w:szCs w:val="24"/>
        </w:rPr>
        <w:t>Thorild Birketvedt</w:t>
      </w:r>
      <w:r>
        <w:rPr>
          <w:sz w:val="24"/>
          <w:szCs w:val="24"/>
        </w:rPr>
        <w:tab/>
      </w:r>
      <w:r>
        <w:rPr>
          <w:sz w:val="24"/>
          <w:szCs w:val="24"/>
        </w:rPr>
        <w:tab/>
      </w:r>
      <w:r>
        <w:rPr>
          <w:sz w:val="24"/>
          <w:szCs w:val="24"/>
        </w:rPr>
        <w:tab/>
      </w:r>
      <w:r>
        <w:rPr>
          <w:sz w:val="24"/>
          <w:szCs w:val="24"/>
        </w:rPr>
        <w:tab/>
        <w:t>Varamedlem</w:t>
      </w:r>
    </w:p>
    <w:p w14:paraId="06D4323F" w14:textId="77777777" w:rsidR="00D77621" w:rsidRDefault="00D77621" w:rsidP="00D77621">
      <w:pPr>
        <w:rPr>
          <w:sz w:val="24"/>
          <w:szCs w:val="24"/>
        </w:rPr>
      </w:pPr>
      <w:r>
        <w:rPr>
          <w:sz w:val="24"/>
          <w:szCs w:val="24"/>
        </w:rPr>
        <w:t>Ordfører Even T. Sagebakken har møtt på styremøtene</w:t>
      </w:r>
    </w:p>
    <w:p w14:paraId="15985D47" w14:textId="77777777" w:rsidR="00D77621" w:rsidRDefault="00D77621" w:rsidP="00D77621">
      <w:pPr>
        <w:rPr>
          <w:sz w:val="24"/>
          <w:szCs w:val="24"/>
        </w:rPr>
      </w:pPr>
    </w:p>
    <w:p w14:paraId="113F1DB9" w14:textId="77777777" w:rsidR="00D77621" w:rsidRDefault="00D77621" w:rsidP="00D77621">
      <w:pPr>
        <w:rPr>
          <w:sz w:val="24"/>
          <w:szCs w:val="24"/>
        </w:rPr>
      </w:pPr>
    </w:p>
    <w:p w14:paraId="3D640D23" w14:textId="77777777" w:rsidR="00D77621" w:rsidRDefault="00D77621" w:rsidP="00D77621">
      <w:pPr>
        <w:rPr>
          <w:sz w:val="24"/>
          <w:szCs w:val="24"/>
        </w:rPr>
      </w:pPr>
      <w:r>
        <w:rPr>
          <w:sz w:val="24"/>
          <w:szCs w:val="24"/>
        </w:rPr>
        <w:t>2022 markerte oppstarten for organisasjonsarbeidet slik vi kjente det før Covid. Vi begynte året med et skikkelig godt årsmøte, med bra oppmøte og gode debatter. Medlemspleien som vi savnet å utøve under covid har vi prioritert ved anledning i året vi har bak oss.</w:t>
      </w:r>
    </w:p>
    <w:p w14:paraId="4258C3C4" w14:textId="77777777" w:rsidR="00D77621" w:rsidRDefault="00D77621" w:rsidP="00D77621">
      <w:pPr>
        <w:rPr>
          <w:sz w:val="24"/>
          <w:szCs w:val="24"/>
        </w:rPr>
      </w:pPr>
      <w:r>
        <w:rPr>
          <w:sz w:val="24"/>
          <w:szCs w:val="24"/>
        </w:rPr>
        <w:t xml:space="preserve">Styret har gjennomført styremøter etter en årsplan som ble lagt tidlig i perioden. På styremøtene har oppmøtet vært bra, diskusjonene i møtene har sørget for høy stemning og stort engasjment i møtene innrammet av god mat. </w:t>
      </w:r>
    </w:p>
    <w:p w14:paraId="625B1E0D" w14:textId="77777777" w:rsidR="00D77621" w:rsidRDefault="00D77621" w:rsidP="00D77621">
      <w:pPr>
        <w:rPr>
          <w:sz w:val="24"/>
          <w:szCs w:val="24"/>
        </w:rPr>
      </w:pPr>
      <w:r>
        <w:rPr>
          <w:sz w:val="24"/>
          <w:szCs w:val="24"/>
        </w:rPr>
        <w:t xml:space="preserve">De to viktigste sakene styret leverer fra seg er program og nominasjonsliste for kommunevalget 2023. </w:t>
      </w:r>
    </w:p>
    <w:p w14:paraId="5C9CCF7C" w14:textId="77777777" w:rsidR="00D77621" w:rsidRDefault="00D77621" w:rsidP="00D77621">
      <w:pPr>
        <w:rPr>
          <w:sz w:val="24"/>
          <w:szCs w:val="24"/>
        </w:rPr>
      </w:pPr>
      <w:r>
        <w:rPr>
          <w:sz w:val="24"/>
          <w:szCs w:val="24"/>
        </w:rPr>
        <w:t xml:space="preserve">Programkomiteen hentet innspill fra medlemmer, arrangerte medlemsmøter om programarbeidet sammen med et titalls gjennomførte samråd produserte et godt programforslag. Dette gjennom gikk vi i medlemsmøte. Og når over 30 fremmøtte medlemmer vedtok programmeforslaget så og si uten endringer må vi konkuldere med at vi går på valg til i 2023 med et godt program. I samme møte leverte nominasjonskomiteen sin liste for kommunestyrevalget slik at også denne ble banket med noen korreksjoner fra </w:t>
      </w:r>
      <w:r>
        <w:rPr>
          <w:sz w:val="24"/>
          <w:szCs w:val="24"/>
        </w:rPr>
        <w:lastRenderedPageBreak/>
        <w:t>medlemsmøte. Og kunne vi konkludere med et godt program gjelder det også for lista til kommunestyrevalget 2023 som er fylt av bare gode kandidater.</w:t>
      </w:r>
    </w:p>
    <w:p w14:paraId="06D09E12" w14:textId="77777777" w:rsidR="00D77621" w:rsidRDefault="00D77621" w:rsidP="00D77621">
      <w:pPr>
        <w:rPr>
          <w:sz w:val="24"/>
          <w:szCs w:val="24"/>
        </w:rPr>
      </w:pPr>
      <w:r>
        <w:rPr>
          <w:sz w:val="24"/>
          <w:szCs w:val="24"/>
        </w:rPr>
        <w:t>Takk til alle medlemmer av nominasjons og programkomitee for godt arbeid i forkant av møtet.</w:t>
      </w:r>
    </w:p>
    <w:p w14:paraId="0C4CB9BC" w14:textId="77777777" w:rsidR="00D77621" w:rsidRDefault="00D77621" w:rsidP="00D77621">
      <w:pPr>
        <w:rPr>
          <w:sz w:val="24"/>
          <w:szCs w:val="24"/>
        </w:rPr>
      </w:pPr>
      <w:r>
        <w:rPr>
          <w:sz w:val="24"/>
          <w:szCs w:val="24"/>
        </w:rPr>
        <w:t>Styret har hatt et godt samarbeid med kommunestyregruppen  gjennom året, og har aktivt holdt vår dyktige ordfører i ørene.</w:t>
      </w:r>
    </w:p>
    <w:p w14:paraId="767E26AD" w14:textId="77777777" w:rsidR="00D77621" w:rsidRDefault="00D77621" w:rsidP="00D77621">
      <w:pPr>
        <w:rPr>
          <w:sz w:val="24"/>
          <w:szCs w:val="24"/>
        </w:rPr>
      </w:pPr>
      <w:r>
        <w:rPr>
          <w:sz w:val="24"/>
          <w:szCs w:val="24"/>
        </w:rPr>
        <w:t>Leder har møtt på arrangementer til LO i regionen. Vi var en god gjeng som deltok på årsmøte i Agder Ap i Arendal. Lokallaget har nestleder i Agder Ap og vi hr hatt representanter i diverse møter,råd og utvalg i regi av Agder Ap gjennom året.</w:t>
      </w:r>
    </w:p>
    <w:p w14:paraId="609EC2B1" w14:textId="77777777" w:rsidR="00D77621" w:rsidRDefault="00D77621" w:rsidP="00D77621">
      <w:pPr>
        <w:rPr>
          <w:sz w:val="24"/>
          <w:szCs w:val="24"/>
        </w:rPr>
      </w:pPr>
      <w:r>
        <w:rPr>
          <w:sz w:val="24"/>
          <w:szCs w:val="24"/>
        </w:rPr>
        <w:t xml:space="preserve">Styret takker for tilliten i 2022 og ønsker det nye styret lykke til i 2023! </w:t>
      </w:r>
    </w:p>
    <w:p w14:paraId="459FE647" w14:textId="77777777" w:rsidR="00D77621" w:rsidRDefault="00D77621" w:rsidP="00D77621">
      <w:pPr>
        <w:rPr>
          <w:sz w:val="24"/>
          <w:szCs w:val="24"/>
        </w:rPr>
      </w:pPr>
      <w:r>
        <w:rPr>
          <w:sz w:val="24"/>
          <w:szCs w:val="24"/>
        </w:rPr>
        <w:t>Mvh</w:t>
      </w:r>
    </w:p>
    <w:p w14:paraId="225213CD" w14:textId="77777777" w:rsidR="00D77621" w:rsidRDefault="00D77621" w:rsidP="00D77621">
      <w:pPr>
        <w:rPr>
          <w:sz w:val="24"/>
          <w:szCs w:val="24"/>
        </w:rPr>
      </w:pPr>
      <w:r>
        <w:rPr>
          <w:sz w:val="24"/>
          <w:szCs w:val="24"/>
        </w:rPr>
        <w:t>Styret</w:t>
      </w:r>
    </w:p>
    <w:p w14:paraId="41CE696D" w14:textId="77777777" w:rsidR="00D77621" w:rsidRDefault="00D77621" w:rsidP="00D77621"/>
    <w:p w14:paraId="53B09B3E" w14:textId="77777777" w:rsidR="007036AF" w:rsidRDefault="007036AF">
      <w:pPr>
        <w:rPr>
          <w:b/>
          <w:sz w:val="28"/>
          <w:szCs w:val="28"/>
          <w:u w:val="single"/>
        </w:rPr>
      </w:pPr>
    </w:p>
    <w:p w14:paraId="33315E73" w14:textId="080142E3" w:rsidR="001C0DE6" w:rsidRDefault="001C0DE6" w:rsidP="001C0DE6">
      <w:pPr>
        <w:jc w:val="center"/>
        <w:rPr>
          <w:sz w:val="24"/>
          <w:szCs w:val="24"/>
        </w:rPr>
      </w:pPr>
    </w:p>
    <w:p w14:paraId="336FC187" w14:textId="3FEB395B" w:rsidR="001C0DE6" w:rsidRDefault="001C0DE6" w:rsidP="001C0DE6">
      <w:pPr>
        <w:jc w:val="center"/>
        <w:rPr>
          <w:sz w:val="24"/>
          <w:szCs w:val="24"/>
        </w:rPr>
      </w:pPr>
      <w:r>
        <w:rPr>
          <w:sz w:val="24"/>
          <w:szCs w:val="24"/>
        </w:rPr>
        <w:t>3</w:t>
      </w:r>
    </w:p>
    <w:p w14:paraId="3E04277C" w14:textId="77777777" w:rsidR="001C0DE6" w:rsidRDefault="001C0DE6" w:rsidP="001C0DE6">
      <w:pPr>
        <w:jc w:val="center"/>
        <w:rPr>
          <w:sz w:val="24"/>
          <w:szCs w:val="24"/>
        </w:rPr>
      </w:pPr>
    </w:p>
    <w:p w14:paraId="2A743CEB" w14:textId="77777777" w:rsidR="00D77621" w:rsidRDefault="00D77621" w:rsidP="00D77621">
      <w:pPr>
        <w:jc w:val="center"/>
        <w:rPr>
          <w:b/>
          <w:bCs/>
          <w:sz w:val="28"/>
          <w:szCs w:val="28"/>
          <w:u w:val="single"/>
        </w:rPr>
      </w:pPr>
      <w:r>
        <w:rPr>
          <w:b/>
          <w:bCs/>
          <w:sz w:val="28"/>
          <w:szCs w:val="28"/>
          <w:u w:val="single"/>
        </w:rPr>
        <w:t>Årsberetning fra kommunestyregruppa til Lindesnes Arbeiderparti i 2022</w:t>
      </w:r>
    </w:p>
    <w:p w14:paraId="4851C8E8" w14:textId="77777777" w:rsidR="00D77621" w:rsidRDefault="00D77621" w:rsidP="00D77621">
      <w:r>
        <w:t>Kommunestyregruppa har avholdt 28 gruppemøter i løpet av 2022. Faste representanter på gruppemøtene er partiets representanter i kommunestyret, 1. og 2. vara og tre representanter fra styret. Vi har behandlet saker til utvalg for drift og forvaltning(UDF), utvalg for plan og samfunnsutvikling(UPS), formannsskapet, kommunestyret og også andre dagsatuelle saker som f.eks havvind, helsehus, løsninger for å flere i arbeid og levekårsutfordringer. Møtene har i hovedsak blitt holdt på rådhuset i Mandal, men gruppa har brukt Teams ved behov eller ved få og enkle saker på agendaen. Ordfører, gruppeleder og tidvis også de to andre utvalgsmedlemmene, Kenneth og Åsmund, har også deltatt på møter med samarbeidspartiene våre, Krf, V, SV, Mdg og Sp, for å diskutere sakene som skal behandles.</w:t>
      </w:r>
    </w:p>
    <w:p w14:paraId="04953557" w14:textId="77777777" w:rsidR="00D77621" w:rsidRDefault="00D77621" w:rsidP="00D77621">
      <w:r>
        <w:t>I desember meldte Åsmund flytting til Kristiansand og gikk dermed ut av gruppa. Rolv Sverre rykket opp som fast representant i kommunestyret, og Anne Kristine gikk inn som fast representant i UPS. Takk for innsatsen du har lagt ned for partiet!</w:t>
      </w:r>
    </w:p>
    <w:p w14:paraId="6B2C01E6" w14:textId="77777777" w:rsidR="00D77621" w:rsidRDefault="00D77621" w:rsidP="00D77621">
      <w:r>
        <w:t xml:space="preserve">UDF har avholdt 11 møter og behandlet 58 saker i 2022. Selv om utvalget har ansvar for alle driftssaker i kommunen har en veldig stor andel av sakene vært reguleringsplaner eller andre plan og byggesaker. Det har vært mange mindre saker knyttet til dispensasjoner, mindre </w:t>
      </w:r>
      <w:r>
        <w:lastRenderedPageBreak/>
        <w:t>reguleringsendringer, boplikt og konsesjoner. Spesielt i boplikts- og konsesjonssakene ligger det mye politikk, og dette har vi hatt mange diskusjoner på i gruppa. I tillegg har vi i løpet av 2022 avsluttet noen store reguleringssaker som Helsehus, E39, Kleven og Furulunden.</w:t>
      </w:r>
    </w:p>
    <w:p w14:paraId="1251D6B5" w14:textId="77777777" w:rsidR="00D77621" w:rsidRDefault="00D77621" w:rsidP="00D77621">
      <w:r>
        <w:t>UPS har avholdt 9 møter og behandlet 42 saker. Utvalget har avsluttet og laget endelig innstilling i strategisk næringsplan, de har fungert som referansegruppe for helsehus-prosjektet og startet opp arbeidet med temaplan for mestring, behandlet kommundelplan for fylkesvei 460 til Spangereid, satt i gang en begrenset rullering av arealdelen i kommuneplanen og behandlet saken om utredning av nasjonalpark i landskapsvernområdet Oksøy-Ryvingen. Vi har brukt mye tid i gruppa på å diskutere helsehus og temaplan for mestring.</w:t>
      </w:r>
    </w:p>
    <w:p w14:paraId="68A6A4DC" w14:textId="77777777" w:rsidR="00D77621" w:rsidRDefault="00D77621" w:rsidP="00D77621">
      <w:r>
        <w:t>Formannskapet har avholdt 11 møter og behandlet 72 saker.. Av større saker kan man nevne: Eierskapsmelding, kommunens rolle i nytt p-hus på Malmø, matproduksjon i kommunen, plan for legetjenester, kjøp av nye lærebøker, fusjon Agder Energi, salg av kommunalt bygg på Bue og plan for lærlingsordning. Budsjettprosessen har utviklet seg til å bli en prosess som går gjennom hele året ved at utvalget allerede på våren vedtar en overordnet strategi for rådmannens videre budsjettarbeid. Formannskapet behandler også økonomiske tertialrapporter som er oppfølging av vedtatt budsjett. Formannskapet utgjør også kommunens LIM-utvalg og kommunens eierskapsutvalg. Som kommunens eierskapsutvalg har det blitt behandlet mange innkallinger til representantsskapsmøter og eierskapsutvalg. Formannsskapet har også deltatt på to samlinger med de andre kommunene i Region Kristiansand og det er avholdt to dialog- og informasjonsmøter med næringsutvalget i Kristiansand og styret i Kristiansand Havn IKS.</w:t>
      </w:r>
    </w:p>
    <w:p w14:paraId="3A6E92CD" w14:textId="5C0F7438" w:rsidR="00D77621" w:rsidRDefault="00D77621" w:rsidP="00D77621">
      <w:r>
        <w:t>Kommunestyret har avholdt 10 møter og en strategisamling om økonomi. De aller fleste sakene som kommer til kommunestyret har på forhånd vært behandlet i ett av utvalgene, og de store sakene vil derfor være de samme her som de som er nevnt over. I tillegg har vi fått gode orienteringer fra rådmannen om driften av kommunen og spesielt om helsehus og havvind som har vært viktige saker for kommunen i 2022. Kommunestyret har også sluttbehandlet evalueringen av den politiske organiseringen og vedtatt en endret utvalgsstruktur fra neste valgperiode</w:t>
      </w:r>
    </w:p>
    <w:p w14:paraId="59606122" w14:textId="406B8834" w:rsidR="001C0DE6" w:rsidRDefault="001C0DE6">
      <w:pPr>
        <w:rPr>
          <w:sz w:val="24"/>
          <w:szCs w:val="24"/>
        </w:rPr>
      </w:pPr>
    </w:p>
    <w:p w14:paraId="785509A8" w14:textId="183FA542" w:rsidR="001C0DE6" w:rsidRDefault="001C0DE6" w:rsidP="001C0DE6">
      <w:pPr>
        <w:jc w:val="center"/>
        <w:rPr>
          <w:sz w:val="24"/>
          <w:szCs w:val="24"/>
        </w:rPr>
      </w:pPr>
      <w:r>
        <w:rPr>
          <w:sz w:val="24"/>
          <w:szCs w:val="24"/>
        </w:rPr>
        <w:t>5</w:t>
      </w:r>
    </w:p>
    <w:p w14:paraId="5CB39AE2" w14:textId="3C1495C2" w:rsidR="001C0DE6" w:rsidRDefault="001C0DE6" w:rsidP="001C0DE6">
      <w:pPr>
        <w:rPr>
          <w:b/>
          <w:bCs/>
          <w:sz w:val="24"/>
          <w:szCs w:val="24"/>
          <w:u w:val="single"/>
        </w:rPr>
      </w:pPr>
      <w:r w:rsidRPr="001C0DE6">
        <w:rPr>
          <w:b/>
          <w:bCs/>
          <w:sz w:val="24"/>
          <w:szCs w:val="24"/>
          <w:u w:val="single"/>
        </w:rPr>
        <w:t>Innkomne forslag</w:t>
      </w:r>
    </w:p>
    <w:p w14:paraId="7CC2115C" w14:textId="3C20E71D" w:rsidR="001C0DE6" w:rsidRDefault="001C0DE6" w:rsidP="001C0DE6">
      <w:pPr>
        <w:rPr>
          <w:sz w:val="24"/>
          <w:szCs w:val="24"/>
        </w:rPr>
      </w:pPr>
    </w:p>
    <w:p w14:paraId="554F2491" w14:textId="5DCB7FAC" w:rsidR="001C0DE6" w:rsidRDefault="001C0DE6" w:rsidP="001C0DE6">
      <w:pPr>
        <w:rPr>
          <w:sz w:val="24"/>
          <w:szCs w:val="24"/>
        </w:rPr>
      </w:pPr>
      <w:r>
        <w:rPr>
          <w:sz w:val="24"/>
          <w:szCs w:val="24"/>
        </w:rPr>
        <w:t xml:space="preserve">Forslagsstiller : </w:t>
      </w:r>
      <w:r w:rsidR="00D77621">
        <w:rPr>
          <w:sz w:val="24"/>
          <w:szCs w:val="24"/>
        </w:rPr>
        <w:t>Åse Lill Kimestad</w:t>
      </w:r>
    </w:p>
    <w:p w14:paraId="58142675" w14:textId="5455BB09" w:rsidR="001C0DE6" w:rsidRDefault="001C0DE6" w:rsidP="001C0DE6">
      <w:pPr>
        <w:rPr>
          <w:sz w:val="24"/>
          <w:szCs w:val="24"/>
        </w:rPr>
      </w:pPr>
      <w:r>
        <w:rPr>
          <w:sz w:val="24"/>
          <w:szCs w:val="24"/>
        </w:rPr>
        <w:t xml:space="preserve">Forslag </w:t>
      </w:r>
      <w:r w:rsidR="00D77621">
        <w:rPr>
          <w:sz w:val="24"/>
          <w:szCs w:val="24"/>
        </w:rPr>
        <w:t xml:space="preserve"> til uttalelse :</w:t>
      </w:r>
    </w:p>
    <w:p w14:paraId="1987F27D" w14:textId="77777777" w:rsidR="00D77621" w:rsidRDefault="00D77621" w:rsidP="00D77621">
      <w:r>
        <w:t>Utdannelse jevner ut sosiale forskjeller og øker inkludering</w:t>
      </w:r>
    </w:p>
    <w:p w14:paraId="0F6E6CAC" w14:textId="77777777" w:rsidR="00D77621" w:rsidRDefault="00D77621" w:rsidP="00D77621"/>
    <w:p w14:paraId="1A4BABFF" w14:textId="77777777" w:rsidR="00D77621" w:rsidRDefault="00D77621" w:rsidP="00D77621">
      <w:r>
        <w:t xml:space="preserve">En utdannelse er et viktig grunnlag for en stabil tilknytning til arbeidslivet og et viktig middel i vårt arbeid mot utenforskap.  Det er viktig at det finnes flere alternativer til en utdanning og at kommunen tar sitt ansvar for å legge til rette for ulike veier til en utdanning. Lindesnes Arbeiderparti </w:t>
      </w:r>
      <w:r>
        <w:lastRenderedPageBreak/>
        <w:t>vil arbeide for at ungdommer får en god innsikt i arbeidslivets behov og med det har et grunnlag for å ta et riktig valg av utdanning. Ungdomsskolen har her en viktig oppgave i å gi elevene et riktig bilde av arbeidslivet i regionen.  Denne kunnskapen må ikke bare være teoretisk, men ungdommene må få kunnskap gjennom praktisk erfaring.</w:t>
      </w:r>
    </w:p>
    <w:p w14:paraId="6412213D" w14:textId="77777777" w:rsidR="00D77621" w:rsidRDefault="00D77621" w:rsidP="00D77621"/>
    <w:p w14:paraId="26920591" w14:textId="77777777" w:rsidR="00D77621" w:rsidRDefault="00D77621" w:rsidP="00D77621">
      <w:r>
        <w:t>De ungdommene som velger yrkesfag, må føle en trygghet for at de kan fullføre sin utdanning med et fagbrev. Her må Lindesnes kommune se sitt ansvar. Lindesnes Arbeiderparti mener at ingen ungdommer i vår kommune skal stå uten læreplass etter endt skolegang. Kommunen må være fleksibel i sin del av fagopplæringen, ha flere læreplasstilbud enn de tradisjonelle plassene og samarbeide med private bedrifter slik at fagopplæringen får det innholdet som kreves til et fagbrev. Samtidig må kommunen også ha ordninger der ungdommer som sliter med det teoretiske, kan få en lengre læretid som fører mot målet.</w:t>
      </w:r>
    </w:p>
    <w:p w14:paraId="4AEC4E70" w14:textId="77777777" w:rsidR="00D77621" w:rsidRDefault="00D77621" w:rsidP="00D77621"/>
    <w:p w14:paraId="6689F275" w14:textId="77777777" w:rsidR="00D77621" w:rsidRDefault="00D77621" w:rsidP="00D77621">
      <w:r>
        <w:t xml:space="preserve">Selv om man har droppet ut fra skolen som ungdom, finnes det i dag mange muligheter for å få en utdannelse seinere. Disse må synliggjøres, og Lindesnes kommune må ha nok praksisplasser slik at de som trenger det, får prøvd seg i arbeidslivet. Lindesnes Arbeiderparti vil arbeide for at kommunen tar aktiv del i prosjekter som fører fra praksis til fullført utdanning med fagbrev. </w:t>
      </w:r>
    </w:p>
    <w:p w14:paraId="3D922C81" w14:textId="77777777" w:rsidR="00D77621" w:rsidRDefault="00D77621" w:rsidP="001C0DE6">
      <w:pPr>
        <w:spacing w:before="100" w:beforeAutospacing="1" w:after="100" w:afterAutospacing="1" w:line="240" w:lineRule="auto"/>
        <w:rPr>
          <w:rFonts w:ascii="Times New Roman" w:eastAsia="Times New Roman" w:hAnsi="Times New Roman" w:cs="Times New Roman"/>
          <w:sz w:val="24"/>
          <w:szCs w:val="24"/>
          <w:lang w:eastAsia="nb-NO"/>
        </w:rPr>
      </w:pPr>
    </w:p>
    <w:p w14:paraId="51517CF5" w14:textId="3016C287" w:rsidR="00F86435" w:rsidRDefault="00F86435" w:rsidP="001C0DE6">
      <w:pPr>
        <w:spacing w:before="100" w:beforeAutospacing="1" w:after="100" w:afterAutospacing="1"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Styrets innstilling: Positivt,</w:t>
      </w:r>
      <w:r w:rsidR="00D77621">
        <w:rPr>
          <w:rFonts w:ascii="Times New Roman" w:eastAsia="Times New Roman" w:hAnsi="Times New Roman" w:cs="Times New Roman"/>
          <w:sz w:val="24"/>
          <w:szCs w:val="24"/>
          <w:lang w:eastAsia="nb-NO"/>
        </w:rPr>
        <w:t xml:space="preserve"> Støtter uttalelsen</w:t>
      </w:r>
    </w:p>
    <w:p w14:paraId="74318ECE" w14:textId="77777777" w:rsidR="00D77621" w:rsidRDefault="00D77621" w:rsidP="001C0DE6">
      <w:pPr>
        <w:spacing w:before="100" w:beforeAutospacing="1" w:after="100" w:afterAutospacing="1" w:line="240" w:lineRule="auto"/>
        <w:rPr>
          <w:rFonts w:ascii="Times New Roman" w:eastAsia="Times New Roman" w:hAnsi="Times New Roman" w:cs="Times New Roman"/>
          <w:sz w:val="24"/>
          <w:szCs w:val="24"/>
          <w:lang w:eastAsia="nb-NO"/>
        </w:rPr>
      </w:pPr>
    </w:p>
    <w:p w14:paraId="3CDB6886" w14:textId="77B621B8" w:rsidR="00AE344A" w:rsidRDefault="00AE344A" w:rsidP="001C0DE6">
      <w:pPr>
        <w:spacing w:before="100" w:beforeAutospacing="1" w:after="100" w:afterAutospacing="1"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Forslagsstiller :</w:t>
      </w:r>
      <w:r w:rsidR="00D77621">
        <w:rPr>
          <w:rFonts w:ascii="Times New Roman" w:eastAsia="Times New Roman" w:hAnsi="Times New Roman" w:cs="Times New Roman"/>
          <w:sz w:val="24"/>
          <w:szCs w:val="24"/>
          <w:lang w:eastAsia="nb-NO"/>
        </w:rPr>
        <w:t xml:space="preserve"> Even Tronstad Sagebakken</w:t>
      </w:r>
    </w:p>
    <w:p w14:paraId="4F7152F6" w14:textId="000EA631" w:rsidR="00AE344A" w:rsidRDefault="00AE344A" w:rsidP="001C0DE6">
      <w:pPr>
        <w:spacing w:before="100" w:beforeAutospacing="1" w:after="100" w:afterAutospacing="1"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Forslag</w:t>
      </w:r>
      <w:r w:rsidR="00D77621">
        <w:rPr>
          <w:rFonts w:ascii="Times New Roman" w:eastAsia="Times New Roman" w:hAnsi="Times New Roman" w:cs="Times New Roman"/>
          <w:sz w:val="24"/>
          <w:szCs w:val="24"/>
          <w:lang w:eastAsia="nb-NO"/>
        </w:rPr>
        <w:t xml:space="preserve"> til uttalelse</w:t>
      </w:r>
      <w:r>
        <w:rPr>
          <w:rFonts w:ascii="Times New Roman" w:eastAsia="Times New Roman" w:hAnsi="Times New Roman" w:cs="Times New Roman"/>
          <w:sz w:val="24"/>
          <w:szCs w:val="24"/>
          <w:lang w:eastAsia="nb-NO"/>
        </w:rPr>
        <w:t xml:space="preserve"> :</w:t>
      </w:r>
    </w:p>
    <w:p w14:paraId="7CD833CF" w14:textId="77777777" w:rsidR="00D77621" w:rsidRDefault="001C0DE6" w:rsidP="00D77621">
      <w:pPr>
        <w:rPr>
          <w:b/>
        </w:rPr>
      </w:pPr>
      <w:r>
        <w:rPr>
          <w:rFonts w:ascii="Times New Roman" w:eastAsia="Times New Roman" w:hAnsi="Times New Roman" w:cs="Times New Roman"/>
          <w:sz w:val="24"/>
          <w:szCs w:val="24"/>
          <w:lang w:eastAsia="nb-NO"/>
        </w:rPr>
        <w:t> </w:t>
      </w:r>
      <w:r w:rsidR="00D77621">
        <w:rPr>
          <w:b/>
        </w:rPr>
        <w:t>En grønn og effektiv region trenger en effektiv og morderne infrastruktur</w:t>
      </w:r>
    </w:p>
    <w:p w14:paraId="0D4898FE" w14:textId="77777777" w:rsidR="00D77621" w:rsidRDefault="00D77621" w:rsidP="00D77621">
      <w:r>
        <w:t>Skal Norge nå sine mål for det grønne skifte, er Norge avhengige av at Agder og Lindesnes lykkes. En effektiv og morderne infrastruktur er helt avgjørende for at vi i Lindesnes skal gjøre vårt for at vi lykkes nasjonalt med å nå målene våre.</w:t>
      </w:r>
    </w:p>
    <w:p w14:paraId="35220770" w14:textId="77777777" w:rsidR="00D77621" w:rsidRDefault="00D77621" w:rsidP="00D77621">
      <w:r>
        <w:t xml:space="preserve">Lindesnes Arbeiderparti er helt klare på at det må bygges ny 4-felts E39 sammenhengende fra Kristiansand til Stavanger. Det vil styrke trafikksikkerheten betraktelig, det vil styrke de to regionenes konkurransekraft, det vil redusere strekningens utslipp av klimagass og det vil være det mest arealeffektive. </w:t>
      </w:r>
    </w:p>
    <w:p w14:paraId="7584323E" w14:textId="77777777" w:rsidR="00D77621" w:rsidRDefault="00D77621" w:rsidP="00D77621">
      <w:r>
        <w:t xml:space="preserve">Agder og Rogalands næringsliv henger tett sammen, og regionene vil være sentrale for det grønne skiftet i Norge. En effektiv hovedvei vil være av stor betydning for utviklingen av vårt næringsliv og deres konkurransekraft. </w:t>
      </w:r>
    </w:p>
    <w:p w14:paraId="6B887D91" w14:textId="77777777" w:rsidR="00D77621" w:rsidRDefault="00D77621" w:rsidP="00D77621">
      <w:r>
        <w:t xml:space="preserve">I Lindesnes ligger GE Healthcares Fabrikker. Norges mål er å øke fastlandseksporten med 50% innen 2030. GE Healthcare i Norge står for 2% av landets fastlandseksport, og de har klare ambisjoner om å </w:t>
      </w:r>
      <w:r>
        <w:lastRenderedPageBreak/>
        <w:t xml:space="preserve">doble produksjonen innen 2030. Allerede i 2023 investeres det over 800 millioner kroner ved anlegget her i Lindesnes. Lindesnes Arbeiderparti er tydelige på at potten til fylkesveier for særlig viktig eksportnæring strykes, og at FV 460 kommer inn under ordningen. Ny, sikker og effektiv vei vil være et særdeles viktig bidrag til fabrikkens vekst og utvikling. </w:t>
      </w:r>
    </w:p>
    <w:p w14:paraId="60FF1EDF" w14:textId="6E46060E" w:rsidR="001C0DE6" w:rsidRDefault="00D77621" w:rsidP="00D77621">
      <w:pPr>
        <w:spacing w:before="100" w:beforeAutospacing="1" w:after="100" w:afterAutospacing="1" w:line="240" w:lineRule="auto"/>
        <w:rPr>
          <w:rFonts w:ascii="Times New Roman" w:eastAsia="Times New Roman" w:hAnsi="Times New Roman" w:cs="Times New Roman"/>
          <w:sz w:val="24"/>
          <w:szCs w:val="24"/>
          <w:lang w:eastAsia="nb-NO"/>
        </w:rPr>
      </w:pPr>
      <w:r>
        <w:t>Lindesnes kommune har en sentral beliggenhet med tanke på utviklingen av norsk havvind, en satsing som krever mye med tanke på en effektiv og rasjonell havn. Lindesnes Arbeiderparti mener derfor at virkemiddelapparatet må styrkes, og reglene endres, slik at det kan bevilges midler til planlegging og utvikling av logistikk som sikrer effektive havner. Slik vil en bidra til å styrke norske havner posisjon, samt bidra til at kostnadene for utviklingen av havvind reduseres</w:t>
      </w:r>
    </w:p>
    <w:p w14:paraId="0869D9B8" w14:textId="27FF148A" w:rsidR="00786AC5" w:rsidRDefault="00D77621" w:rsidP="001C0DE6">
      <w:pPr>
        <w:spacing w:before="100" w:beforeAutospacing="1" w:after="100" w:afterAutospacing="1" w:line="240" w:lineRule="auto"/>
        <w:rPr>
          <w:rFonts w:ascii="Times New Roman" w:eastAsia="Times New Roman" w:hAnsi="Times New Roman" w:cs="Times New Roman"/>
          <w:b/>
          <w:bCs/>
          <w:sz w:val="20"/>
          <w:szCs w:val="20"/>
          <w:lang w:eastAsia="nb-NO"/>
        </w:rPr>
      </w:pPr>
      <w:r>
        <w:rPr>
          <w:rFonts w:ascii="Times New Roman" w:eastAsia="Times New Roman" w:hAnsi="Times New Roman" w:cs="Times New Roman"/>
          <w:b/>
          <w:bCs/>
          <w:sz w:val="20"/>
          <w:szCs w:val="20"/>
          <w:lang w:eastAsia="nb-NO"/>
        </w:rPr>
        <w:t>Styrets innstilling :</w:t>
      </w:r>
    </w:p>
    <w:p w14:paraId="7FC3C274" w14:textId="7277316E" w:rsidR="00D77621" w:rsidRDefault="00D77621" w:rsidP="001C0DE6">
      <w:pPr>
        <w:spacing w:before="100" w:beforeAutospacing="1" w:after="100" w:afterAutospacing="1" w:line="240" w:lineRule="auto"/>
        <w:rPr>
          <w:rFonts w:ascii="Times New Roman" w:eastAsia="Times New Roman" w:hAnsi="Times New Roman" w:cs="Times New Roman"/>
          <w:b/>
          <w:bCs/>
          <w:sz w:val="20"/>
          <w:szCs w:val="20"/>
          <w:lang w:eastAsia="nb-NO"/>
        </w:rPr>
      </w:pPr>
      <w:r>
        <w:rPr>
          <w:rFonts w:ascii="Times New Roman" w:eastAsia="Times New Roman" w:hAnsi="Times New Roman" w:cs="Times New Roman"/>
          <w:b/>
          <w:bCs/>
          <w:sz w:val="20"/>
          <w:szCs w:val="20"/>
          <w:lang w:eastAsia="nb-NO"/>
        </w:rPr>
        <w:t>Styret er positive til uttalselsen</w:t>
      </w:r>
    </w:p>
    <w:p w14:paraId="61B04989" w14:textId="43020148" w:rsidR="002F6E6A" w:rsidRDefault="002F6E6A" w:rsidP="001C0DE6">
      <w:pPr>
        <w:spacing w:before="100" w:beforeAutospacing="1" w:after="100" w:afterAutospacing="1" w:line="240" w:lineRule="auto"/>
        <w:rPr>
          <w:rFonts w:ascii="Times New Roman" w:eastAsia="Times New Roman" w:hAnsi="Times New Roman" w:cs="Times New Roman"/>
          <w:b/>
          <w:bCs/>
          <w:sz w:val="20"/>
          <w:szCs w:val="20"/>
          <w:lang w:eastAsia="nb-NO"/>
        </w:rPr>
      </w:pPr>
    </w:p>
    <w:p w14:paraId="3EF8124E" w14:textId="4DE30A6F" w:rsidR="002F6E6A" w:rsidRDefault="002F6E6A" w:rsidP="001C0DE6">
      <w:pPr>
        <w:spacing w:before="100" w:beforeAutospacing="1" w:after="100" w:afterAutospacing="1" w:line="240" w:lineRule="auto"/>
        <w:rPr>
          <w:rFonts w:ascii="Times New Roman" w:eastAsia="Times New Roman" w:hAnsi="Times New Roman" w:cs="Times New Roman"/>
          <w:b/>
          <w:bCs/>
          <w:sz w:val="20"/>
          <w:szCs w:val="20"/>
          <w:lang w:eastAsia="nb-NO"/>
        </w:rPr>
      </w:pPr>
    </w:p>
    <w:p w14:paraId="1A1424D6" w14:textId="09C2F803" w:rsidR="002F6E6A" w:rsidRDefault="009B1CBF" w:rsidP="002F6E6A">
      <w:pPr>
        <w:spacing w:before="100" w:beforeAutospacing="1" w:after="100" w:afterAutospacing="1" w:line="240" w:lineRule="auto"/>
        <w:jc w:val="center"/>
        <w:rPr>
          <w:rFonts w:ascii="Times New Roman" w:eastAsia="Times New Roman" w:hAnsi="Times New Roman" w:cs="Times New Roman"/>
          <w:b/>
          <w:bCs/>
          <w:sz w:val="20"/>
          <w:szCs w:val="20"/>
          <w:lang w:eastAsia="nb-NO"/>
        </w:rPr>
      </w:pPr>
      <w:r>
        <w:rPr>
          <w:rFonts w:ascii="Times New Roman" w:eastAsia="Times New Roman" w:hAnsi="Times New Roman" w:cs="Times New Roman"/>
          <w:b/>
          <w:bCs/>
          <w:sz w:val="20"/>
          <w:szCs w:val="20"/>
          <w:lang w:eastAsia="nb-NO"/>
        </w:rPr>
        <w:t>6</w:t>
      </w:r>
      <w:r w:rsidR="002F6E6A">
        <w:rPr>
          <w:rFonts w:ascii="Times New Roman" w:eastAsia="Times New Roman" w:hAnsi="Times New Roman" w:cs="Times New Roman"/>
          <w:b/>
          <w:bCs/>
          <w:sz w:val="20"/>
          <w:szCs w:val="20"/>
          <w:lang w:eastAsia="nb-NO"/>
        </w:rPr>
        <w:t>.REGNSKAP og REVISJONBERETNING</w:t>
      </w:r>
    </w:p>
    <w:p w14:paraId="17B138A6" w14:textId="04D6FC91" w:rsidR="009B1CBF" w:rsidRDefault="009B1CBF" w:rsidP="002F6E6A">
      <w:pPr>
        <w:spacing w:before="100" w:beforeAutospacing="1" w:after="100" w:afterAutospacing="1" w:line="240" w:lineRule="auto"/>
        <w:jc w:val="center"/>
        <w:rPr>
          <w:rFonts w:ascii="Times New Roman" w:eastAsia="Times New Roman" w:hAnsi="Times New Roman" w:cs="Times New Roman"/>
          <w:b/>
          <w:bCs/>
          <w:sz w:val="20"/>
          <w:szCs w:val="20"/>
          <w:lang w:eastAsia="nb-NO"/>
        </w:rPr>
      </w:pPr>
    </w:p>
    <w:p w14:paraId="1CFC7BD5" w14:textId="77777777" w:rsidR="009B1CBF" w:rsidRDefault="009B1CBF" w:rsidP="009B1CBF">
      <w:pPr>
        <w:jc w:val="center"/>
        <w:rPr>
          <w:b/>
          <w:sz w:val="24"/>
          <w:szCs w:val="24"/>
        </w:rPr>
      </w:pPr>
    </w:p>
    <w:p w14:paraId="08FF2F6E" w14:textId="77777777" w:rsidR="009B1CBF" w:rsidRDefault="009B1CBF" w:rsidP="009B1CBF">
      <w:pPr>
        <w:jc w:val="center"/>
        <w:rPr>
          <w:b/>
          <w:sz w:val="24"/>
          <w:szCs w:val="24"/>
        </w:rPr>
      </w:pPr>
    </w:p>
    <w:p w14:paraId="52C8DCF3" w14:textId="77777777" w:rsidR="009B1CBF" w:rsidRDefault="009B1CBF" w:rsidP="009B1CBF">
      <w:pPr>
        <w:jc w:val="center"/>
        <w:rPr>
          <w:b/>
          <w:sz w:val="24"/>
          <w:szCs w:val="24"/>
        </w:rPr>
      </w:pPr>
    </w:p>
    <w:p w14:paraId="3D51BC7D" w14:textId="77777777" w:rsidR="009B1CBF" w:rsidRDefault="009B1CBF" w:rsidP="009B1CBF">
      <w:pPr>
        <w:jc w:val="center"/>
        <w:rPr>
          <w:b/>
          <w:sz w:val="24"/>
          <w:szCs w:val="24"/>
        </w:rPr>
      </w:pPr>
    </w:p>
    <w:p w14:paraId="66C2E4A0" w14:textId="77777777" w:rsidR="009B1CBF" w:rsidRDefault="009B1CBF" w:rsidP="009B1CBF">
      <w:pPr>
        <w:jc w:val="center"/>
        <w:rPr>
          <w:b/>
          <w:sz w:val="24"/>
          <w:szCs w:val="24"/>
        </w:rPr>
      </w:pPr>
    </w:p>
    <w:p w14:paraId="217EC3E1" w14:textId="77777777" w:rsidR="009B1CBF" w:rsidRDefault="009B1CBF" w:rsidP="009B1CBF">
      <w:pPr>
        <w:jc w:val="center"/>
        <w:rPr>
          <w:b/>
          <w:sz w:val="24"/>
          <w:szCs w:val="24"/>
        </w:rPr>
      </w:pPr>
    </w:p>
    <w:p w14:paraId="426E1A52" w14:textId="77777777" w:rsidR="009B1CBF" w:rsidRDefault="009B1CBF" w:rsidP="009B1CBF">
      <w:pPr>
        <w:jc w:val="center"/>
        <w:rPr>
          <w:b/>
          <w:sz w:val="24"/>
          <w:szCs w:val="24"/>
        </w:rPr>
      </w:pPr>
    </w:p>
    <w:p w14:paraId="043A28E4" w14:textId="77777777" w:rsidR="009B1CBF" w:rsidRDefault="009B1CBF" w:rsidP="009B1CBF">
      <w:pPr>
        <w:jc w:val="center"/>
        <w:rPr>
          <w:b/>
          <w:sz w:val="24"/>
          <w:szCs w:val="24"/>
        </w:rPr>
      </w:pPr>
    </w:p>
    <w:p w14:paraId="09784DAF" w14:textId="77777777" w:rsidR="009B1CBF" w:rsidRDefault="009B1CBF" w:rsidP="009B1CBF">
      <w:pPr>
        <w:jc w:val="center"/>
        <w:rPr>
          <w:b/>
          <w:sz w:val="24"/>
          <w:szCs w:val="24"/>
        </w:rPr>
      </w:pPr>
    </w:p>
    <w:p w14:paraId="72FECEC5" w14:textId="77777777" w:rsidR="009B1CBF" w:rsidRDefault="009B1CBF" w:rsidP="009B1CBF">
      <w:pPr>
        <w:jc w:val="center"/>
        <w:rPr>
          <w:b/>
          <w:sz w:val="24"/>
          <w:szCs w:val="24"/>
        </w:rPr>
      </w:pPr>
    </w:p>
    <w:p w14:paraId="6363A79B" w14:textId="77777777" w:rsidR="009B1CBF" w:rsidRDefault="009B1CBF" w:rsidP="009B1CBF">
      <w:pPr>
        <w:jc w:val="center"/>
        <w:rPr>
          <w:b/>
          <w:sz w:val="24"/>
          <w:szCs w:val="24"/>
        </w:rPr>
      </w:pPr>
    </w:p>
    <w:p w14:paraId="08163651" w14:textId="77777777" w:rsidR="009B1CBF" w:rsidRDefault="009B1CBF" w:rsidP="009B1CBF">
      <w:pPr>
        <w:jc w:val="center"/>
        <w:rPr>
          <w:b/>
          <w:sz w:val="24"/>
          <w:szCs w:val="24"/>
        </w:rPr>
      </w:pPr>
    </w:p>
    <w:p w14:paraId="29C0DC31" w14:textId="77777777" w:rsidR="009B1CBF" w:rsidRDefault="009B1CBF" w:rsidP="009B1CBF">
      <w:pPr>
        <w:jc w:val="center"/>
        <w:rPr>
          <w:b/>
          <w:sz w:val="24"/>
          <w:szCs w:val="24"/>
        </w:rPr>
      </w:pPr>
    </w:p>
    <w:p w14:paraId="3CF66CA4" w14:textId="77777777" w:rsidR="009B1CBF" w:rsidRDefault="009B1CBF" w:rsidP="009B1CBF">
      <w:pPr>
        <w:jc w:val="center"/>
        <w:rPr>
          <w:b/>
          <w:sz w:val="24"/>
          <w:szCs w:val="24"/>
        </w:rPr>
      </w:pPr>
    </w:p>
    <w:p w14:paraId="467A9B7F" w14:textId="66CC0C08" w:rsidR="009B1CBF" w:rsidRDefault="009B1CBF" w:rsidP="009B1CBF">
      <w:pPr>
        <w:jc w:val="center"/>
        <w:rPr>
          <w:b/>
          <w:sz w:val="24"/>
          <w:szCs w:val="24"/>
        </w:rPr>
      </w:pPr>
      <w:r>
        <w:rPr>
          <w:b/>
          <w:sz w:val="24"/>
          <w:szCs w:val="24"/>
        </w:rPr>
        <w:lastRenderedPageBreak/>
        <w:t>Til årsmøte i Lindesnes Arbeiderparti 23.01.2023</w:t>
      </w:r>
    </w:p>
    <w:p w14:paraId="68AC35C5" w14:textId="77777777" w:rsidR="009B1CBF" w:rsidRDefault="009B1CBF" w:rsidP="009B1CBF">
      <w:pPr>
        <w:jc w:val="center"/>
        <w:rPr>
          <w:b/>
          <w:sz w:val="24"/>
          <w:szCs w:val="24"/>
        </w:rPr>
      </w:pPr>
      <w:r>
        <w:rPr>
          <w:b/>
          <w:sz w:val="24"/>
          <w:szCs w:val="24"/>
        </w:rPr>
        <w:t>Valgt revisors beretning for 2022</w:t>
      </w:r>
    </w:p>
    <w:p w14:paraId="3197B037" w14:textId="77777777" w:rsidR="009B1CBF" w:rsidRDefault="009B1CBF" w:rsidP="009B1CBF">
      <w:pPr>
        <w:rPr>
          <w:sz w:val="20"/>
        </w:rPr>
      </w:pPr>
    </w:p>
    <w:p w14:paraId="23500C2B" w14:textId="77777777" w:rsidR="009B1CBF" w:rsidRDefault="009B1CBF" w:rsidP="009B1CBF">
      <w:pPr>
        <w:rPr>
          <w:b/>
        </w:rPr>
      </w:pPr>
      <w:r>
        <w:rPr>
          <w:b/>
        </w:rPr>
        <w:t>Uttalelse om årsregnskapet:</w:t>
      </w:r>
    </w:p>
    <w:p w14:paraId="50EF8D76" w14:textId="77777777" w:rsidR="009B1CBF" w:rsidRDefault="009B1CBF" w:rsidP="009B1CBF">
      <w:r>
        <w:t>Vi har revidert årsregnskapet for Lindesnes Arbeiderparti.</w:t>
      </w:r>
    </w:p>
    <w:p w14:paraId="1112B86B" w14:textId="77777777" w:rsidR="009B1CBF" w:rsidRDefault="009B1CBF" w:rsidP="009B1CBF">
      <w:r>
        <w:t>Årsregnskapet for 2022 viser et overskudd på kr 24 029,41.  Regnskapet er avgitt av partilagets kasserer og styret.</w:t>
      </w:r>
    </w:p>
    <w:p w14:paraId="16399E77" w14:textId="77777777" w:rsidR="009B1CBF" w:rsidRDefault="009B1CBF" w:rsidP="009B1CBF">
      <w:pPr>
        <w:rPr>
          <w:b/>
        </w:rPr>
      </w:pPr>
      <w:r>
        <w:rPr>
          <w:b/>
        </w:rPr>
        <w:t>Vi har utført følgende revisjonshandlinger:</w:t>
      </w:r>
    </w:p>
    <w:p w14:paraId="3B80FA8C" w14:textId="77777777" w:rsidR="009B1CBF" w:rsidRDefault="009B1CBF" w:rsidP="009B1CBF">
      <w:r>
        <w:t>Vi har vurdert om årsregnskapet er utarbeidet og fastsatt i samsvar med god revisjonsskikk for lag og foreninger, herunder om styret har oppfylt sin plikt til å sørge for ordentlig og oversiktlig registrering og dokumentasjon av regnskapsopplysninger. Vi har i tillegg kontrollert inngående og utgående bilag opp mot hovedbok og saldo på bank.</w:t>
      </w:r>
    </w:p>
    <w:p w14:paraId="5E1892FE" w14:textId="77777777" w:rsidR="009B1CBF" w:rsidRDefault="009B1CBF" w:rsidP="009B1CBF">
      <w:r>
        <w:t>God revisjon skikk for lag og foreninger krever at årsregnskapet ikke inneholder vesentlig feilinformasjon.</w:t>
      </w:r>
    </w:p>
    <w:p w14:paraId="6FCBF4B6" w14:textId="77777777" w:rsidR="009B1CBF" w:rsidRDefault="009B1CBF" w:rsidP="009B1CBF">
      <w:pPr>
        <w:rPr>
          <w:b/>
        </w:rPr>
      </w:pPr>
      <w:r>
        <w:rPr>
          <w:b/>
        </w:rPr>
        <w:t>Konklusjon:</w:t>
      </w:r>
    </w:p>
    <w:p w14:paraId="7E77CD2B" w14:textId="77777777" w:rsidR="009B1CBF" w:rsidRDefault="009B1CBF" w:rsidP="009B1CBF">
      <w:r>
        <w:t>Vi mener at regnskapet og regnskapsføringen er i samsvar med gjeldende regnskaps- og revisjonsbestemmelser for lag og foreninger, og at årsregnskapet kan fastsettes som Lindesnes Arbeiderpartis årsregnskap for 2022.</w:t>
      </w:r>
    </w:p>
    <w:p w14:paraId="5506EFEB" w14:textId="77777777" w:rsidR="009B1CBF" w:rsidRDefault="009B1CBF" w:rsidP="009B1CBF">
      <w:r>
        <w:t>Kontrollen har ikke avdekket vesentlige feil og mangler og vi mener årsregnskapet gir et forsvarlig uttrykk for Lindesnes Arbeiderpartis økonomiske stilling pr. 31.12.22 og for partilagets videre drift.</w:t>
      </w:r>
    </w:p>
    <w:p w14:paraId="062EE99C" w14:textId="77777777" w:rsidR="009B1CBF" w:rsidRDefault="009B1CBF" w:rsidP="009B1CBF"/>
    <w:p w14:paraId="50C4B3FA" w14:textId="77777777" w:rsidR="009B1CBF" w:rsidRDefault="009B1CBF" w:rsidP="009B1CBF">
      <w:pPr>
        <w:jc w:val="center"/>
      </w:pPr>
      <w:r>
        <w:t>Mandal, 06.01.2023.</w:t>
      </w:r>
    </w:p>
    <w:p w14:paraId="25396167" w14:textId="77777777" w:rsidR="009B1CBF" w:rsidRDefault="009B1CBF" w:rsidP="009B1CBF">
      <w:pPr>
        <w:spacing w:after="0"/>
        <w:jc w:val="center"/>
      </w:pPr>
    </w:p>
    <w:p w14:paraId="255A6F42" w14:textId="77777777" w:rsidR="009B1CBF" w:rsidRDefault="009B1CBF" w:rsidP="009B1CBF">
      <w:pPr>
        <w:spacing w:after="0"/>
        <w:jc w:val="center"/>
      </w:pPr>
    </w:p>
    <w:p w14:paraId="196AEB5B" w14:textId="77777777" w:rsidR="009B1CBF" w:rsidRDefault="009B1CBF" w:rsidP="009B1CBF">
      <w:pPr>
        <w:spacing w:after="0"/>
      </w:pPr>
      <w:r>
        <w:t xml:space="preserve">                   Øystein Rui Kristoffersen (sign.)                                    Inga E. Fjeldsgaard (sign.)</w:t>
      </w:r>
    </w:p>
    <w:p w14:paraId="35D3B443" w14:textId="77777777" w:rsidR="009B1CBF" w:rsidRDefault="009B1CBF" w:rsidP="009B1CBF">
      <w:pPr>
        <w:spacing w:after="0"/>
      </w:pPr>
      <w:r>
        <w:tab/>
      </w:r>
      <w:r>
        <w:tab/>
      </w:r>
      <w:r>
        <w:tab/>
      </w:r>
      <w:r>
        <w:tab/>
      </w:r>
      <w:r>
        <w:tab/>
      </w:r>
      <w:r>
        <w:tab/>
      </w:r>
      <w:r>
        <w:tab/>
      </w:r>
      <w:r>
        <w:tab/>
      </w:r>
      <w:r>
        <w:tab/>
      </w:r>
      <w:r>
        <w:tab/>
      </w:r>
      <w:r>
        <w:tab/>
      </w:r>
    </w:p>
    <w:p w14:paraId="15B73CA5" w14:textId="77777777" w:rsidR="009B1CBF" w:rsidRDefault="009B1CBF" w:rsidP="009B1CBF">
      <w:pPr>
        <w:spacing w:after="0"/>
      </w:pPr>
    </w:p>
    <w:p w14:paraId="46A40C5C" w14:textId="77777777" w:rsidR="009B1CBF" w:rsidRDefault="009B1CBF" w:rsidP="009B1CBF">
      <w:pPr>
        <w:spacing w:before="100" w:beforeAutospacing="1" w:after="100" w:afterAutospacing="1" w:line="240" w:lineRule="auto"/>
        <w:rPr>
          <w:rFonts w:ascii="Times New Roman" w:eastAsia="Times New Roman" w:hAnsi="Times New Roman" w:cs="Times New Roman"/>
          <w:b/>
          <w:bCs/>
          <w:sz w:val="20"/>
          <w:szCs w:val="20"/>
          <w:lang w:eastAsia="nb-NO"/>
        </w:rPr>
      </w:pPr>
    </w:p>
    <w:sectPr w:rsidR="009B1C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B354A"/>
    <w:multiLevelType w:val="hybridMultilevel"/>
    <w:tmpl w:val="A69899C8"/>
    <w:lvl w:ilvl="0" w:tplc="0B96F076">
      <w:start w:val="1"/>
      <w:numFmt w:val="decimal"/>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 w15:restartNumberingAfterBreak="0">
    <w:nsid w:val="25D640D4"/>
    <w:multiLevelType w:val="hybridMultilevel"/>
    <w:tmpl w:val="F5BCB824"/>
    <w:lvl w:ilvl="0" w:tplc="14E29440">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15:restartNumberingAfterBreak="0">
    <w:nsid w:val="3BCE1C68"/>
    <w:multiLevelType w:val="hybridMultilevel"/>
    <w:tmpl w:val="EFFAF10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B2C284F"/>
    <w:multiLevelType w:val="multilevel"/>
    <w:tmpl w:val="261433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4FC1A4D"/>
    <w:multiLevelType w:val="hybridMultilevel"/>
    <w:tmpl w:val="4AE23B4A"/>
    <w:lvl w:ilvl="0" w:tplc="0414000F">
      <w:start w:val="1"/>
      <w:numFmt w:val="decimal"/>
      <w:lvlText w:val="%1."/>
      <w:lvlJc w:val="left"/>
      <w:pPr>
        <w:ind w:left="720" w:hanging="360"/>
      </w:pPr>
      <w:rPr>
        <w:rFonts w:ascii="Times New Roman" w:hAnsi="Times New Roman" w:cs="Times New Roman" w:hint="default"/>
      </w:rPr>
    </w:lvl>
    <w:lvl w:ilvl="1" w:tplc="04140019">
      <w:start w:val="1"/>
      <w:numFmt w:val="lowerLetter"/>
      <w:lvlText w:val="%2."/>
      <w:lvlJc w:val="left"/>
      <w:pPr>
        <w:ind w:left="1440" w:hanging="360"/>
      </w:pPr>
      <w:rPr>
        <w:rFonts w:ascii="Times New Roman" w:hAnsi="Times New Roman" w:cs="Times New Roman"/>
      </w:rPr>
    </w:lvl>
    <w:lvl w:ilvl="2" w:tplc="0414001B">
      <w:start w:val="1"/>
      <w:numFmt w:val="lowerRoman"/>
      <w:lvlText w:val="%3."/>
      <w:lvlJc w:val="right"/>
      <w:pPr>
        <w:ind w:left="2160" w:hanging="180"/>
      </w:pPr>
      <w:rPr>
        <w:rFonts w:ascii="Times New Roman" w:hAnsi="Times New Roman" w:cs="Times New Roman"/>
      </w:rPr>
    </w:lvl>
    <w:lvl w:ilvl="3" w:tplc="0414000F">
      <w:start w:val="1"/>
      <w:numFmt w:val="decimal"/>
      <w:lvlText w:val="%4."/>
      <w:lvlJc w:val="left"/>
      <w:pPr>
        <w:ind w:left="2880" w:hanging="360"/>
      </w:pPr>
      <w:rPr>
        <w:rFonts w:ascii="Times New Roman" w:hAnsi="Times New Roman" w:cs="Times New Roman"/>
      </w:rPr>
    </w:lvl>
    <w:lvl w:ilvl="4" w:tplc="04140019">
      <w:start w:val="1"/>
      <w:numFmt w:val="lowerLetter"/>
      <w:lvlText w:val="%5."/>
      <w:lvlJc w:val="left"/>
      <w:pPr>
        <w:ind w:left="3600" w:hanging="360"/>
      </w:pPr>
      <w:rPr>
        <w:rFonts w:ascii="Times New Roman" w:hAnsi="Times New Roman" w:cs="Times New Roman"/>
      </w:rPr>
    </w:lvl>
    <w:lvl w:ilvl="5" w:tplc="0414001B">
      <w:start w:val="1"/>
      <w:numFmt w:val="lowerRoman"/>
      <w:lvlText w:val="%6."/>
      <w:lvlJc w:val="right"/>
      <w:pPr>
        <w:ind w:left="4320" w:hanging="180"/>
      </w:pPr>
      <w:rPr>
        <w:rFonts w:ascii="Times New Roman" w:hAnsi="Times New Roman" w:cs="Times New Roman"/>
      </w:rPr>
    </w:lvl>
    <w:lvl w:ilvl="6" w:tplc="0414000F">
      <w:start w:val="1"/>
      <w:numFmt w:val="decimal"/>
      <w:lvlText w:val="%7."/>
      <w:lvlJc w:val="left"/>
      <w:pPr>
        <w:ind w:left="5040" w:hanging="360"/>
      </w:pPr>
      <w:rPr>
        <w:rFonts w:ascii="Times New Roman" w:hAnsi="Times New Roman" w:cs="Times New Roman"/>
      </w:rPr>
    </w:lvl>
    <w:lvl w:ilvl="7" w:tplc="04140019">
      <w:start w:val="1"/>
      <w:numFmt w:val="lowerLetter"/>
      <w:lvlText w:val="%8."/>
      <w:lvlJc w:val="left"/>
      <w:pPr>
        <w:ind w:left="5760" w:hanging="360"/>
      </w:pPr>
      <w:rPr>
        <w:rFonts w:ascii="Times New Roman" w:hAnsi="Times New Roman" w:cs="Times New Roman"/>
      </w:rPr>
    </w:lvl>
    <w:lvl w:ilvl="8" w:tplc="0414001B">
      <w:start w:val="1"/>
      <w:numFmt w:val="lowerRoman"/>
      <w:lvlText w:val="%9."/>
      <w:lvlJc w:val="right"/>
      <w:pPr>
        <w:ind w:left="6480" w:hanging="180"/>
      </w:pPr>
      <w:rPr>
        <w:rFonts w:ascii="Times New Roman" w:hAnsi="Times New Roman" w:cs="Times New Roman"/>
      </w:rPr>
    </w:lvl>
  </w:abstractNum>
  <w:abstractNum w:abstractNumId="5" w15:restartNumberingAfterBreak="0">
    <w:nsid w:val="5C421FD4"/>
    <w:multiLevelType w:val="hybridMultilevel"/>
    <w:tmpl w:val="E5BA9F3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cs="Wingdings" w:hint="default"/>
      </w:rPr>
    </w:lvl>
    <w:lvl w:ilvl="3" w:tplc="04140001">
      <w:start w:val="1"/>
      <w:numFmt w:val="bullet"/>
      <w:lvlText w:val=""/>
      <w:lvlJc w:val="left"/>
      <w:pPr>
        <w:ind w:left="2880" w:hanging="360"/>
      </w:pPr>
      <w:rPr>
        <w:rFonts w:ascii="Symbol" w:hAnsi="Symbol" w:cs="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cs="Wingdings" w:hint="default"/>
      </w:rPr>
    </w:lvl>
    <w:lvl w:ilvl="6" w:tplc="04140001">
      <w:start w:val="1"/>
      <w:numFmt w:val="bullet"/>
      <w:lvlText w:val=""/>
      <w:lvlJc w:val="left"/>
      <w:pPr>
        <w:ind w:left="5040" w:hanging="360"/>
      </w:pPr>
      <w:rPr>
        <w:rFonts w:ascii="Symbol" w:hAnsi="Symbol" w:cs="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cs="Wingdings" w:hint="default"/>
      </w:rPr>
    </w:lvl>
  </w:abstractNum>
  <w:abstractNum w:abstractNumId="6" w15:restartNumberingAfterBreak="0">
    <w:nsid w:val="71DA0BE4"/>
    <w:multiLevelType w:val="hybridMultilevel"/>
    <w:tmpl w:val="A7D2A8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6B1409E"/>
    <w:multiLevelType w:val="hybridMultilevel"/>
    <w:tmpl w:val="107256D0"/>
    <w:lvl w:ilvl="0" w:tplc="EECA7174">
      <w:numFmt w:val="bullet"/>
      <w:lvlText w:val="-"/>
      <w:lvlJc w:val="left"/>
      <w:pPr>
        <w:ind w:left="1080" w:hanging="360"/>
      </w:pPr>
      <w:rPr>
        <w:rFonts w:ascii="Calibri" w:eastAsia="Times New Roman" w:hAnsi="Calibri"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cs="Wingdings" w:hint="default"/>
      </w:rPr>
    </w:lvl>
    <w:lvl w:ilvl="3" w:tplc="04140001">
      <w:start w:val="1"/>
      <w:numFmt w:val="bullet"/>
      <w:lvlText w:val=""/>
      <w:lvlJc w:val="left"/>
      <w:pPr>
        <w:ind w:left="3240" w:hanging="360"/>
      </w:pPr>
      <w:rPr>
        <w:rFonts w:ascii="Symbol" w:hAnsi="Symbol" w:cs="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cs="Wingdings" w:hint="default"/>
      </w:rPr>
    </w:lvl>
    <w:lvl w:ilvl="6" w:tplc="04140001">
      <w:start w:val="1"/>
      <w:numFmt w:val="bullet"/>
      <w:lvlText w:val=""/>
      <w:lvlJc w:val="left"/>
      <w:pPr>
        <w:ind w:left="5400" w:hanging="360"/>
      </w:pPr>
      <w:rPr>
        <w:rFonts w:ascii="Symbol" w:hAnsi="Symbol" w:cs="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cs="Wingdings" w:hint="default"/>
      </w:rPr>
    </w:lvl>
  </w:abstractNum>
  <w:abstractNum w:abstractNumId="8" w15:restartNumberingAfterBreak="0">
    <w:nsid w:val="7F4C6500"/>
    <w:multiLevelType w:val="hybridMultilevel"/>
    <w:tmpl w:val="5A7A90E4"/>
    <w:lvl w:ilvl="0" w:tplc="0414000F">
      <w:start w:val="1"/>
      <w:numFmt w:val="decimal"/>
      <w:lvlText w:val="%1."/>
      <w:lvlJc w:val="left"/>
      <w:pPr>
        <w:ind w:left="720" w:hanging="360"/>
      </w:pPr>
      <w:rPr>
        <w:rFonts w:ascii="Times New Roman" w:hAnsi="Times New Roman" w:cs="Times New Roman" w:hint="default"/>
      </w:rPr>
    </w:lvl>
    <w:lvl w:ilvl="1" w:tplc="04140019">
      <w:start w:val="1"/>
      <w:numFmt w:val="lowerLetter"/>
      <w:lvlText w:val="%2."/>
      <w:lvlJc w:val="left"/>
      <w:pPr>
        <w:ind w:left="1440" w:hanging="360"/>
      </w:pPr>
      <w:rPr>
        <w:rFonts w:ascii="Times New Roman" w:hAnsi="Times New Roman" w:cs="Times New Roman"/>
      </w:rPr>
    </w:lvl>
    <w:lvl w:ilvl="2" w:tplc="0414001B">
      <w:start w:val="1"/>
      <w:numFmt w:val="lowerRoman"/>
      <w:lvlText w:val="%3."/>
      <w:lvlJc w:val="right"/>
      <w:pPr>
        <w:ind w:left="2160" w:hanging="180"/>
      </w:pPr>
      <w:rPr>
        <w:rFonts w:ascii="Times New Roman" w:hAnsi="Times New Roman" w:cs="Times New Roman"/>
      </w:rPr>
    </w:lvl>
    <w:lvl w:ilvl="3" w:tplc="0414000F">
      <w:start w:val="1"/>
      <w:numFmt w:val="decimal"/>
      <w:lvlText w:val="%4."/>
      <w:lvlJc w:val="left"/>
      <w:pPr>
        <w:ind w:left="2880" w:hanging="360"/>
      </w:pPr>
      <w:rPr>
        <w:rFonts w:ascii="Times New Roman" w:hAnsi="Times New Roman" w:cs="Times New Roman"/>
      </w:rPr>
    </w:lvl>
    <w:lvl w:ilvl="4" w:tplc="04140019">
      <w:start w:val="1"/>
      <w:numFmt w:val="lowerLetter"/>
      <w:lvlText w:val="%5."/>
      <w:lvlJc w:val="left"/>
      <w:pPr>
        <w:ind w:left="3600" w:hanging="360"/>
      </w:pPr>
      <w:rPr>
        <w:rFonts w:ascii="Times New Roman" w:hAnsi="Times New Roman" w:cs="Times New Roman"/>
      </w:rPr>
    </w:lvl>
    <w:lvl w:ilvl="5" w:tplc="0414001B">
      <w:start w:val="1"/>
      <w:numFmt w:val="lowerRoman"/>
      <w:lvlText w:val="%6."/>
      <w:lvlJc w:val="right"/>
      <w:pPr>
        <w:ind w:left="4320" w:hanging="180"/>
      </w:pPr>
      <w:rPr>
        <w:rFonts w:ascii="Times New Roman" w:hAnsi="Times New Roman" w:cs="Times New Roman"/>
      </w:rPr>
    </w:lvl>
    <w:lvl w:ilvl="6" w:tplc="0414000F">
      <w:start w:val="1"/>
      <w:numFmt w:val="decimal"/>
      <w:lvlText w:val="%7."/>
      <w:lvlJc w:val="left"/>
      <w:pPr>
        <w:ind w:left="5040" w:hanging="360"/>
      </w:pPr>
      <w:rPr>
        <w:rFonts w:ascii="Times New Roman" w:hAnsi="Times New Roman" w:cs="Times New Roman"/>
      </w:rPr>
    </w:lvl>
    <w:lvl w:ilvl="7" w:tplc="04140019">
      <w:start w:val="1"/>
      <w:numFmt w:val="lowerLetter"/>
      <w:lvlText w:val="%8."/>
      <w:lvlJc w:val="left"/>
      <w:pPr>
        <w:ind w:left="5760" w:hanging="360"/>
      </w:pPr>
      <w:rPr>
        <w:rFonts w:ascii="Times New Roman" w:hAnsi="Times New Roman" w:cs="Times New Roman"/>
      </w:rPr>
    </w:lvl>
    <w:lvl w:ilvl="8" w:tplc="0414001B">
      <w:start w:val="1"/>
      <w:numFmt w:val="lowerRoman"/>
      <w:lvlText w:val="%9."/>
      <w:lvlJc w:val="right"/>
      <w:pPr>
        <w:ind w:left="6480" w:hanging="180"/>
      </w:pPr>
      <w:rPr>
        <w:rFonts w:ascii="Times New Roman" w:hAnsi="Times New Roman" w:cs="Times New Roman"/>
      </w:rPr>
    </w:lvl>
  </w:abstractNum>
  <w:num w:numId="1">
    <w:abstractNumId w:val="6"/>
  </w:num>
  <w:num w:numId="2">
    <w:abstractNumId w:val="5"/>
  </w:num>
  <w:num w:numId="3">
    <w:abstractNumId w:val="8"/>
  </w:num>
  <w:num w:numId="4">
    <w:abstractNumId w:val="7"/>
  </w:num>
  <w:num w:numId="5">
    <w:abstractNumId w:val="1"/>
  </w:num>
  <w:num w:numId="6">
    <w:abstractNumId w:val="0"/>
  </w:num>
  <w:num w:numId="7">
    <w:abstractNumId w:val="2"/>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C5E"/>
    <w:rsid w:val="00014E2F"/>
    <w:rsid w:val="000357F5"/>
    <w:rsid w:val="00060787"/>
    <w:rsid w:val="00066439"/>
    <w:rsid w:val="000E0823"/>
    <w:rsid w:val="00166E0C"/>
    <w:rsid w:val="001C0DE6"/>
    <w:rsid w:val="00261747"/>
    <w:rsid w:val="00292E97"/>
    <w:rsid w:val="002A53D7"/>
    <w:rsid w:val="002A5783"/>
    <w:rsid w:val="002F6E6A"/>
    <w:rsid w:val="00306F6E"/>
    <w:rsid w:val="00326770"/>
    <w:rsid w:val="003C3731"/>
    <w:rsid w:val="00405972"/>
    <w:rsid w:val="00434912"/>
    <w:rsid w:val="00464B6E"/>
    <w:rsid w:val="004D0CD0"/>
    <w:rsid w:val="0053448E"/>
    <w:rsid w:val="00544EC6"/>
    <w:rsid w:val="00554D91"/>
    <w:rsid w:val="005712F0"/>
    <w:rsid w:val="005E3023"/>
    <w:rsid w:val="006023D6"/>
    <w:rsid w:val="006033C0"/>
    <w:rsid w:val="00622AD4"/>
    <w:rsid w:val="00662499"/>
    <w:rsid w:val="006859D4"/>
    <w:rsid w:val="0068689A"/>
    <w:rsid w:val="006A0D28"/>
    <w:rsid w:val="006C381E"/>
    <w:rsid w:val="007036AF"/>
    <w:rsid w:val="00716AAC"/>
    <w:rsid w:val="00772581"/>
    <w:rsid w:val="00786AC5"/>
    <w:rsid w:val="007F2784"/>
    <w:rsid w:val="008716BD"/>
    <w:rsid w:val="0088470A"/>
    <w:rsid w:val="008B4988"/>
    <w:rsid w:val="009475EB"/>
    <w:rsid w:val="009B1CBF"/>
    <w:rsid w:val="009D34F6"/>
    <w:rsid w:val="009F49BF"/>
    <w:rsid w:val="00A35000"/>
    <w:rsid w:val="00A62FBF"/>
    <w:rsid w:val="00AE344A"/>
    <w:rsid w:val="00B50595"/>
    <w:rsid w:val="00B73564"/>
    <w:rsid w:val="00B757A0"/>
    <w:rsid w:val="00BB718F"/>
    <w:rsid w:val="00C40E40"/>
    <w:rsid w:val="00D37DB9"/>
    <w:rsid w:val="00D77621"/>
    <w:rsid w:val="00E2247B"/>
    <w:rsid w:val="00E72C5E"/>
    <w:rsid w:val="00E91C3A"/>
    <w:rsid w:val="00EB739F"/>
    <w:rsid w:val="00EE1A1A"/>
    <w:rsid w:val="00F86435"/>
    <w:rsid w:val="00FF2F3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99B27"/>
  <w15:docId w15:val="{3349B9EC-871A-41C8-846F-EB2B7577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9"/>
    <w:qFormat/>
    <w:rsid w:val="006C381E"/>
    <w:pPr>
      <w:keepNext/>
      <w:outlineLvl w:val="3"/>
    </w:pPr>
    <w:rPr>
      <w:rFonts w:ascii="Calibri" w:eastAsiaTheme="minorEastAsia" w:hAnsi="Calibri" w:cs="Calibri"/>
      <w:sz w:val="40"/>
      <w:szCs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49BF"/>
    <w:pPr>
      <w:ind w:left="720"/>
      <w:contextualSpacing/>
    </w:pPr>
  </w:style>
  <w:style w:type="character" w:customStyle="1" w:styleId="Heading4Char">
    <w:name w:val="Heading 4 Char"/>
    <w:basedOn w:val="DefaultParagraphFont"/>
    <w:link w:val="Heading4"/>
    <w:uiPriority w:val="99"/>
    <w:rsid w:val="006C381E"/>
    <w:rPr>
      <w:rFonts w:ascii="Calibri" w:eastAsiaTheme="minorEastAsia" w:hAnsi="Calibri" w:cs="Calibri"/>
      <w:sz w:val="40"/>
      <w:szCs w:val="40"/>
      <w:u w:val="single"/>
    </w:rPr>
  </w:style>
  <w:style w:type="paragraph" w:styleId="Title">
    <w:name w:val="Title"/>
    <w:basedOn w:val="Normal"/>
    <w:link w:val="TitleChar"/>
    <w:uiPriority w:val="99"/>
    <w:qFormat/>
    <w:rsid w:val="006C381E"/>
    <w:pPr>
      <w:jc w:val="center"/>
    </w:pPr>
    <w:rPr>
      <w:rFonts w:ascii="Calibri" w:eastAsiaTheme="minorEastAsia" w:hAnsi="Calibri" w:cs="Calibri"/>
      <w:sz w:val="36"/>
      <w:szCs w:val="36"/>
    </w:rPr>
  </w:style>
  <w:style w:type="character" w:customStyle="1" w:styleId="TitleChar">
    <w:name w:val="Title Char"/>
    <w:basedOn w:val="DefaultParagraphFont"/>
    <w:link w:val="Title"/>
    <w:uiPriority w:val="99"/>
    <w:rsid w:val="006C381E"/>
    <w:rPr>
      <w:rFonts w:ascii="Calibri" w:eastAsiaTheme="minorEastAsia" w:hAnsi="Calibri" w:cs="Calibri"/>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228920">
      <w:bodyDiv w:val="1"/>
      <w:marLeft w:val="0"/>
      <w:marRight w:val="0"/>
      <w:marTop w:val="0"/>
      <w:marBottom w:val="0"/>
      <w:divBdr>
        <w:top w:val="none" w:sz="0" w:space="0" w:color="auto"/>
        <w:left w:val="none" w:sz="0" w:space="0" w:color="auto"/>
        <w:bottom w:val="none" w:sz="0" w:space="0" w:color="auto"/>
        <w:right w:val="none" w:sz="0" w:space="0" w:color="auto"/>
      </w:divBdr>
    </w:div>
    <w:div w:id="377553311">
      <w:bodyDiv w:val="1"/>
      <w:marLeft w:val="0"/>
      <w:marRight w:val="0"/>
      <w:marTop w:val="0"/>
      <w:marBottom w:val="0"/>
      <w:divBdr>
        <w:top w:val="none" w:sz="0" w:space="0" w:color="auto"/>
        <w:left w:val="none" w:sz="0" w:space="0" w:color="auto"/>
        <w:bottom w:val="none" w:sz="0" w:space="0" w:color="auto"/>
        <w:right w:val="none" w:sz="0" w:space="0" w:color="auto"/>
      </w:divBdr>
    </w:div>
    <w:div w:id="539784840">
      <w:bodyDiv w:val="1"/>
      <w:marLeft w:val="0"/>
      <w:marRight w:val="0"/>
      <w:marTop w:val="0"/>
      <w:marBottom w:val="0"/>
      <w:divBdr>
        <w:top w:val="none" w:sz="0" w:space="0" w:color="auto"/>
        <w:left w:val="none" w:sz="0" w:space="0" w:color="auto"/>
        <w:bottom w:val="none" w:sz="0" w:space="0" w:color="auto"/>
        <w:right w:val="none" w:sz="0" w:space="0" w:color="auto"/>
      </w:divBdr>
    </w:div>
    <w:div w:id="989209987">
      <w:bodyDiv w:val="1"/>
      <w:marLeft w:val="0"/>
      <w:marRight w:val="0"/>
      <w:marTop w:val="0"/>
      <w:marBottom w:val="0"/>
      <w:divBdr>
        <w:top w:val="none" w:sz="0" w:space="0" w:color="auto"/>
        <w:left w:val="none" w:sz="0" w:space="0" w:color="auto"/>
        <w:bottom w:val="none" w:sz="0" w:space="0" w:color="auto"/>
        <w:right w:val="none" w:sz="0" w:space="0" w:color="auto"/>
      </w:divBdr>
    </w:div>
    <w:div w:id="198620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1955</Words>
  <Characters>10362</Characters>
  <Application>Microsoft Office Word</Application>
  <DocSecurity>0</DocSecurity>
  <Lines>86</Lines>
  <Paragraphs>24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GE</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Avik, Jan-Oyvind (GE Healthcare)</dc:creator>
  <cp:lastModifiedBy>Avik, Jan-Oyvind (GE HealthCare)</cp:lastModifiedBy>
  <cp:revision>3</cp:revision>
  <cp:lastPrinted>2022-01-20T16:42:00Z</cp:lastPrinted>
  <dcterms:created xsi:type="dcterms:W3CDTF">2023-01-23T15:22:00Z</dcterms:created>
  <dcterms:modified xsi:type="dcterms:W3CDTF">2023-01-23T15:27:00Z</dcterms:modified>
</cp:coreProperties>
</file>