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18F5" w14:textId="5488E68E" w:rsidR="2AF887A0" w:rsidRPr="00832D18" w:rsidRDefault="2AF887A0" w:rsidP="2AF887A0">
      <w:pPr>
        <w:rPr>
          <w:sz w:val="24"/>
          <w:szCs w:val="24"/>
          <w:lang w:val="nb-NO"/>
        </w:rPr>
      </w:pPr>
      <w:r w:rsidRPr="00832D18">
        <w:rPr>
          <w:sz w:val="24"/>
          <w:szCs w:val="24"/>
          <w:lang w:val="nb-NO"/>
        </w:rPr>
        <w:t>VELKOMMEN TIL ÅRSMØTET I LILLEHAMMER ARBEIDERPARTI 2024!</w:t>
      </w:r>
    </w:p>
    <w:p w14:paraId="126E96CB" w14:textId="1CA70886" w:rsidR="2AF887A0" w:rsidRPr="00832D18" w:rsidRDefault="307532B2" w:rsidP="2AF887A0">
      <w:pPr>
        <w:rPr>
          <w:sz w:val="24"/>
          <w:szCs w:val="24"/>
          <w:lang w:val="nb-NO"/>
        </w:rPr>
      </w:pPr>
      <w:r w:rsidRPr="00832D18">
        <w:rPr>
          <w:sz w:val="24"/>
          <w:szCs w:val="24"/>
          <w:lang w:val="nb-NO"/>
        </w:rPr>
        <w:t>Det innkalles herved til årsmøtet i Lillehammer Arbeiderparti torsdag 8. februar klokka 18.00 i Gartnerhagen bo- og kompetansesenter. Det blir politiske debatt, ordinære årsmøtesaker og ellers en hyggelig og interessant kveld for alle medlemmer i Lillehammer Arbeiderparti. Vel møtt!</w:t>
      </w:r>
    </w:p>
    <w:p w14:paraId="1642FEB3" w14:textId="585202D3" w:rsidR="2AF887A0" w:rsidRDefault="307532B2" w:rsidP="307532B2">
      <w:pPr>
        <w:rPr>
          <w:rFonts w:ascii="Calibri" w:eastAsia="Calibri" w:hAnsi="Calibri" w:cs="Calibri"/>
          <w:color w:val="000000" w:themeColor="text1"/>
          <w:sz w:val="24"/>
          <w:szCs w:val="24"/>
          <w:lang w:val="nb-NO"/>
        </w:rPr>
      </w:pPr>
      <w:r w:rsidRPr="307532B2">
        <w:rPr>
          <w:rFonts w:ascii="Calibri" w:eastAsia="Calibri" w:hAnsi="Calibri" w:cs="Calibri"/>
          <w:color w:val="000000" w:themeColor="text1"/>
          <w:sz w:val="24"/>
          <w:szCs w:val="24"/>
          <w:lang w:val="nb-NO"/>
        </w:rPr>
        <w:t xml:space="preserve">Vi oppfordrer alle medlemmer til å sende inn forsalg til politiske og/eller organisatoriske saker. Disse må være sendt innen to uker før årsmøtet, </w:t>
      </w:r>
      <w:r w:rsidRPr="307532B2">
        <w:rPr>
          <w:rFonts w:ascii="Calibri" w:eastAsia="Calibri" w:hAnsi="Calibri" w:cs="Calibri"/>
          <w:color w:val="000000" w:themeColor="text1"/>
          <w:sz w:val="24"/>
          <w:szCs w:val="24"/>
          <w:u w:val="single"/>
          <w:lang w:val="nb-NO"/>
        </w:rPr>
        <w:t>altså innen 25. januar.</w:t>
      </w:r>
      <w:r w:rsidRPr="307532B2">
        <w:rPr>
          <w:rFonts w:ascii="Calibri" w:eastAsia="Calibri" w:hAnsi="Calibri" w:cs="Calibri"/>
          <w:color w:val="000000" w:themeColor="text1"/>
          <w:sz w:val="24"/>
          <w:szCs w:val="24"/>
          <w:lang w:val="nb-NO"/>
        </w:rPr>
        <w:t xml:space="preserve"> Alle forslag må inneholde a) en tittel, b) forslaget i </w:t>
      </w:r>
      <w:r w:rsidR="00832D18" w:rsidRPr="307532B2">
        <w:rPr>
          <w:rFonts w:ascii="Calibri" w:eastAsia="Calibri" w:hAnsi="Calibri" w:cs="Calibri"/>
          <w:color w:val="000000" w:themeColor="text1"/>
          <w:sz w:val="24"/>
          <w:szCs w:val="24"/>
          <w:lang w:val="nb-NO"/>
        </w:rPr>
        <w:t>en setning</w:t>
      </w:r>
      <w:r w:rsidRPr="307532B2">
        <w:rPr>
          <w:rFonts w:ascii="Calibri" w:eastAsia="Calibri" w:hAnsi="Calibri" w:cs="Calibri"/>
          <w:color w:val="000000" w:themeColor="text1"/>
          <w:sz w:val="24"/>
          <w:szCs w:val="24"/>
          <w:lang w:val="nb-NO"/>
        </w:rPr>
        <w:t xml:space="preserve"> eller to, c) begrunnelse på maks ti linjer. Se eksempel nedenfor.</w:t>
      </w:r>
    </w:p>
    <w:p w14:paraId="4CC0F77F" w14:textId="5FE5993D" w:rsidR="2AF887A0" w:rsidRPr="00832D18" w:rsidRDefault="2AF887A0" w:rsidP="2AF887A0">
      <w:pPr>
        <w:rPr>
          <w:sz w:val="24"/>
          <w:szCs w:val="24"/>
          <w:lang w:val="nb-NO"/>
        </w:rPr>
      </w:pPr>
    </w:p>
    <w:p w14:paraId="0E1DD4E7" w14:textId="03064CAB" w:rsidR="2AF887A0" w:rsidRPr="00832D18" w:rsidRDefault="2AF887A0" w:rsidP="2AF887A0">
      <w:pPr>
        <w:rPr>
          <w:sz w:val="24"/>
          <w:szCs w:val="24"/>
          <w:lang w:val="nb-NO"/>
        </w:rPr>
      </w:pPr>
      <w:r w:rsidRPr="00832D18">
        <w:rPr>
          <w:sz w:val="24"/>
          <w:szCs w:val="24"/>
          <w:lang w:val="nb-NO"/>
        </w:rPr>
        <w:t>Saksliste:</w:t>
      </w:r>
    </w:p>
    <w:p w14:paraId="0E097FC7" w14:textId="30182193"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1: Åpning      </w:t>
      </w:r>
    </w:p>
    <w:p w14:paraId="02A10834" w14:textId="6634A1AA"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2: Godkjenning av innkalling og saksliste     </w:t>
      </w:r>
    </w:p>
    <w:p w14:paraId="15563CC7" w14:textId="3F693433"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3: Konstituering     </w:t>
      </w:r>
    </w:p>
    <w:p w14:paraId="5F3CBC1C" w14:textId="2C3F9E53"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4: Politisk innledning og debatt    </w:t>
      </w:r>
    </w:p>
    <w:p w14:paraId="1C98BA8A" w14:textId="3C7F154E"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5: Utdeling av æresmedlem og minneord </w:t>
      </w:r>
    </w:p>
    <w:p w14:paraId="661DB595" w14:textId="03A17EE2"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6: Årsmelding 2023    </w:t>
      </w:r>
    </w:p>
    <w:p w14:paraId="0D17D333" w14:textId="74D7E179"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7: Regnskap 2023 </w:t>
      </w:r>
    </w:p>
    <w:p w14:paraId="74AEFE40" w14:textId="6117515B"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8: Budsjett 2024 </w:t>
      </w:r>
    </w:p>
    <w:p w14:paraId="28309754" w14:textId="1ECE7838" w:rsidR="2AF887A0" w:rsidRPr="00832D18" w:rsidRDefault="2AF887A0" w:rsidP="2AF887A0">
      <w:pPr>
        <w:spacing w:after="0" w:line="240" w:lineRule="auto"/>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9: Innkomne forslag     </w:t>
      </w:r>
    </w:p>
    <w:p w14:paraId="068BDA73" w14:textId="20D8A036" w:rsidR="2AF887A0" w:rsidRDefault="2AF887A0" w:rsidP="2AF887A0">
      <w:pPr>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Sak 10: Valg   </w:t>
      </w:r>
    </w:p>
    <w:p w14:paraId="5D07AF16" w14:textId="66C8E44B" w:rsidR="2AF887A0" w:rsidRDefault="2AF887A0" w:rsidP="2AF887A0">
      <w:pPr>
        <w:rPr>
          <w:rFonts w:ascii="Calibri" w:eastAsia="Calibri" w:hAnsi="Calibri" w:cs="Calibri"/>
          <w:color w:val="000000" w:themeColor="text1"/>
          <w:sz w:val="24"/>
          <w:szCs w:val="24"/>
          <w:lang w:val="nb-NO"/>
        </w:rPr>
      </w:pPr>
    </w:p>
    <w:p w14:paraId="200E4203" w14:textId="167B1770" w:rsidR="2AF887A0" w:rsidRPr="00832D18" w:rsidRDefault="2AF887A0" w:rsidP="2AF887A0">
      <w:pPr>
        <w:rPr>
          <w:sz w:val="24"/>
          <w:szCs w:val="24"/>
          <w:lang w:val="nb-NO"/>
        </w:rPr>
      </w:pPr>
      <w:r w:rsidRPr="2AF887A0">
        <w:rPr>
          <w:rFonts w:ascii="Calibri" w:eastAsia="Calibri" w:hAnsi="Calibri" w:cs="Calibri"/>
          <w:color w:val="000000" w:themeColor="text1"/>
          <w:sz w:val="24"/>
          <w:szCs w:val="24"/>
          <w:lang w:val="nb-NO"/>
        </w:rPr>
        <w:t xml:space="preserve">Sakspapirer vil ligge tilgjengelig på våre nettsider: </w:t>
      </w:r>
      <w:hyperlink r:id="rId4">
        <w:r w:rsidRPr="2AF887A0">
          <w:rPr>
            <w:rStyle w:val="Hyperkobling"/>
            <w:rFonts w:ascii="Calibri" w:eastAsia="Calibri" w:hAnsi="Calibri" w:cs="Calibri"/>
            <w:sz w:val="24"/>
            <w:szCs w:val="24"/>
            <w:lang w:val="nb-NO"/>
          </w:rPr>
          <w:t>https://lillehammer.arbeiderpartiet.no/</w:t>
        </w:r>
      </w:hyperlink>
    </w:p>
    <w:p w14:paraId="6CBCDC25" w14:textId="22E069AB" w:rsidR="2AF887A0" w:rsidRDefault="2AF887A0" w:rsidP="2AF887A0">
      <w:pPr>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Ta gjerne kontakt om du lurer på noe eller har innspill</w:t>
      </w:r>
    </w:p>
    <w:p w14:paraId="2E4014FA" w14:textId="000F9FCE" w:rsidR="2AF887A0" w:rsidRDefault="2AF887A0" w:rsidP="2AF887A0">
      <w:pPr>
        <w:rPr>
          <w:rFonts w:ascii="Calibri" w:eastAsia="Calibri" w:hAnsi="Calibri" w:cs="Calibri"/>
          <w:color w:val="000000" w:themeColor="text1"/>
          <w:sz w:val="24"/>
          <w:szCs w:val="24"/>
          <w:lang w:val="nb-NO"/>
        </w:rPr>
      </w:pPr>
    </w:p>
    <w:p w14:paraId="1ADF0FC6" w14:textId="1D796326" w:rsidR="2AF887A0" w:rsidRDefault="2AF887A0" w:rsidP="2AF887A0">
      <w:pPr>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Vennlig hilsen</w:t>
      </w:r>
    </w:p>
    <w:p w14:paraId="7E2F1346" w14:textId="3CB1F9A9" w:rsidR="2AF887A0" w:rsidRDefault="2AF887A0" w:rsidP="2AF887A0">
      <w:pPr>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Ane Tosterud Holte</w:t>
      </w:r>
    </w:p>
    <w:p w14:paraId="19B6C2F4" w14:textId="26A596DF" w:rsidR="2AF887A0" w:rsidRDefault="2AF887A0" w:rsidP="2AF887A0">
      <w:pPr>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Leder i Lillehammer Arbeiderparti på vegne av styret.</w:t>
      </w:r>
    </w:p>
    <w:p w14:paraId="62AA1BF5" w14:textId="0C7A3FDA" w:rsidR="2AF887A0" w:rsidRDefault="00000000" w:rsidP="2AF887A0">
      <w:pPr>
        <w:rPr>
          <w:rFonts w:ascii="Calibri" w:eastAsia="Calibri" w:hAnsi="Calibri" w:cs="Calibri"/>
          <w:color w:val="000000" w:themeColor="text1"/>
          <w:sz w:val="24"/>
          <w:szCs w:val="24"/>
          <w:lang w:val="nb-NO"/>
        </w:rPr>
      </w:pPr>
      <w:hyperlink r:id="rId5">
        <w:r w:rsidR="2AF887A0" w:rsidRPr="2AF887A0">
          <w:rPr>
            <w:rStyle w:val="Hyperkobling"/>
            <w:rFonts w:ascii="Calibri" w:eastAsia="Calibri" w:hAnsi="Calibri" w:cs="Calibri"/>
            <w:sz w:val="24"/>
            <w:szCs w:val="24"/>
            <w:lang w:val="nb-NO"/>
          </w:rPr>
          <w:t>Anetosterudholte@gmail.com</w:t>
        </w:r>
      </w:hyperlink>
      <w:r w:rsidR="2AF887A0" w:rsidRPr="2AF887A0">
        <w:rPr>
          <w:rFonts w:ascii="Calibri" w:eastAsia="Calibri" w:hAnsi="Calibri" w:cs="Calibri"/>
          <w:color w:val="000000" w:themeColor="text1"/>
          <w:sz w:val="24"/>
          <w:szCs w:val="24"/>
          <w:lang w:val="nb-NO"/>
        </w:rPr>
        <w:t xml:space="preserve"> </w:t>
      </w:r>
    </w:p>
    <w:p w14:paraId="3180B123" w14:textId="2DD0C82A" w:rsidR="2AF887A0" w:rsidRDefault="2AF887A0" w:rsidP="2AF887A0">
      <w:pPr>
        <w:rPr>
          <w:rFonts w:ascii="Calibri" w:eastAsia="Calibri" w:hAnsi="Calibri" w:cs="Calibri"/>
          <w:color w:val="000000" w:themeColor="text1"/>
          <w:sz w:val="24"/>
          <w:szCs w:val="24"/>
          <w:lang w:val="nb-NO"/>
        </w:rPr>
      </w:pPr>
      <w:r w:rsidRPr="2AF887A0">
        <w:rPr>
          <w:rFonts w:ascii="Calibri" w:eastAsia="Calibri" w:hAnsi="Calibri" w:cs="Calibri"/>
          <w:color w:val="000000" w:themeColor="text1"/>
          <w:sz w:val="24"/>
          <w:szCs w:val="24"/>
          <w:lang w:val="nb-NO"/>
        </w:rPr>
        <w:t>995244232</w:t>
      </w:r>
    </w:p>
    <w:p w14:paraId="53B808B1" w14:textId="373275E4" w:rsidR="2AF887A0" w:rsidRDefault="2AF887A0" w:rsidP="2AF887A0">
      <w:pPr>
        <w:rPr>
          <w:rFonts w:ascii="Calibri" w:eastAsia="Calibri" w:hAnsi="Calibri" w:cs="Calibri"/>
          <w:color w:val="000000" w:themeColor="text1"/>
          <w:sz w:val="24"/>
          <w:szCs w:val="24"/>
          <w:lang w:val="nb-NO"/>
        </w:rPr>
      </w:pPr>
    </w:p>
    <w:p w14:paraId="731D7089" w14:textId="4F1A3F5E" w:rsidR="2AF887A0" w:rsidRPr="00832D18" w:rsidRDefault="2AF887A0" w:rsidP="2AF887A0">
      <w:pPr>
        <w:rPr>
          <w:sz w:val="24"/>
          <w:szCs w:val="24"/>
          <w:lang w:val="nb-NO"/>
        </w:rPr>
      </w:pPr>
    </w:p>
    <w:p w14:paraId="53394594" w14:textId="521DA879" w:rsidR="2AF887A0" w:rsidRDefault="2AF887A0" w:rsidP="2AF887A0">
      <w:pPr>
        <w:spacing w:after="0" w:line="240" w:lineRule="auto"/>
        <w:rPr>
          <w:rFonts w:ascii="Calibri" w:eastAsia="Calibri" w:hAnsi="Calibri" w:cs="Calibri"/>
          <w:b/>
          <w:bCs/>
          <w:color w:val="FF0000"/>
          <w:sz w:val="24"/>
          <w:szCs w:val="24"/>
          <w:lang w:val="nb-NO"/>
        </w:rPr>
      </w:pPr>
      <w:r w:rsidRPr="2AF887A0">
        <w:rPr>
          <w:rFonts w:ascii="Calibri" w:eastAsia="Calibri" w:hAnsi="Calibri" w:cs="Calibri"/>
          <w:b/>
          <w:bCs/>
          <w:color w:val="FF0000"/>
          <w:sz w:val="24"/>
          <w:szCs w:val="24"/>
          <w:lang w:val="nb-NO"/>
        </w:rPr>
        <w:t>Eksempel på politiske forslag:</w:t>
      </w:r>
    </w:p>
    <w:p w14:paraId="2BBB55D5" w14:textId="3D8BDD7B" w:rsidR="2AF887A0" w:rsidRPr="00832D18" w:rsidRDefault="2AF887A0" w:rsidP="2AF887A0">
      <w:pPr>
        <w:spacing w:after="0" w:line="240" w:lineRule="auto"/>
        <w:rPr>
          <w:rFonts w:ascii="Calibri" w:eastAsia="Calibri" w:hAnsi="Calibri" w:cs="Calibri"/>
          <w:color w:val="FF0000"/>
          <w:sz w:val="24"/>
          <w:szCs w:val="24"/>
          <w:lang w:val="nb-NO"/>
        </w:rPr>
      </w:pPr>
      <w:r w:rsidRPr="2AF887A0">
        <w:rPr>
          <w:rFonts w:ascii="Calibri" w:eastAsia="Calibri" w:hAnsi="Calibri" w:cs="Calibri"/>
          <w:i/>
          <w:iCs/>
          <w:color w:val="FF0000"/>
          <w:sz w:val="24"/>
          <w:szCs w:val="24"/>
          <w:lang w:val="nb-NO"/>
        </w:rPr>
        <w:lastRenderedPageBreak/>
        <w:t>  </w:t>
      </w:r>
      <w:r w:rsidRPr="2AF887A0">
        <w:rPr>
          <w:rFonts w:ascii="Calibri" w:eastAsia="Calibri" w:hAnsi="Calibri" w:cs="Calibri"/>
          <w:color w:val="FF0000"/>
          <w:sz w:val="24"/>
          <w:szCs w:val="24"/>
          <w:lang w:val="nb-NO"/>
        </w:rPr>
        <w:t> </w:t>
      </w:r>
    </w:p>
    <w:p w14:paraId="2AC0F0FE" w14:textId="6E76D4EF"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b/>
          <w:bCs/>
          <w:color w:val="222222"/>
          <w:sz w:val="24"/>
          <w:szCs w:val="24"/>
          <w:lang w:val="nb-NO"/>
        </w:rPr>
        <w:t>Tittel: En god skole for alle.</w:t>
      </w:r>
      <w:r w:rsidRPr="2AF887A0">
        <w:rPr>
          <w:rFonts w:ascii="Calibri" w:eastAsia="Calibri" w:hAnsi="Calibri" w:cs="Calibri"/>
          <w:color w:val="222222"/>
          <w:sz w:val="24"/>
          <w:szCs w:val="24"/>
          <w:lang w:val="nb-NO"/>
        </w:rPr>
        <w:t> </w:t>
      </w:r>
    </w:p>
    <w:p w14:paraId="37022B46" w14:textId="64ADDA89"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color w:val="222222"/>
          <w:sz w:val="24"/>
          <w:szCs w:val="24"/>
          <w:lang w:val="nb-NO"/>
        </w:rPr>
        <w:t>Fra: Christian Nilsen </w:t>
      </w:r>
    </w:p>
    <w:p w14:paraId="6319C1BC" w14:textId="1F3F1ABC"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color w:val="222222"/>
          <w:sz w:val="24"/>
          <w:szCs w:val="24"/>
          <w:lang w:val="nb-NO"/>
        </w:rPr>
        <w:t> </w:t>
      </w:r>
    </w:p>
    <w:p w14:paraId="5057D82E" w14:textId="15A972CC"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b/>
          <w:bCs/>
          <w:color w:val="222222"/>
          <w:sz w:val="24"/>
          <w:szCs w:val="24"/>
          <w:lang w:val="nb-NO"/>
        </w:rPr>
        <w:t>Forslag (kort og konsis):</w:t>
      </w:r>
      <w:r w:rsidRPr="2AF887A0">
        <w:rPr>
          <w:rFonts w:ascii="Calibri" w:eastAsia="Calibri" w:hAnsi="Calibri" w:cs="Calibri"/>
          <w:color w:val="222222"/>
          <w:sz w:val="24"/>
          <w:szCs w:val="24"/>
          <w:lang w:val="nb-NO"/>
        </w:rPr>
        <w:t> </w:t>
      </w:r>
    </w:p>
    <w:p w14:paraId="127AD773" w14:textId="22328C1F"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color w:val="222222"/>
          <w:sz w:val="24"/>
          <w:szCs w:val="24"/>
          <w:lang w:val="nb-NO"/>
        </w:rPr>
        <w:t>At den norske skolen fortsatt skal være gratis. I tillegg til å gjøre 5.-10. klasse mer interessant for elevene. </w:t>
      </w:r>
    </w:p>
    <w:p w14:paraId="66206062" w14:textId="0142DFE2"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color w:val="222222"/>
          <w:sz w:val="24"/>
          <w:szCs w:val="24"/>
          <w:lang w:val="nb-NO"/>
        </w:rPr>
        <w:t> </w:t>
      </w:r>
    </w:p>
    <w:p w14:paraId="033B9385" w14:textId="3CAE4EB6"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b/>
          <w:bCs/>
          <w:color w:val="222222"/>
          <w:sz w:val="24"/>
          <w:szCs w:val="24"/>
          <w:lang w:val="nb-NO"/>
        </w:rPr>
        <w:t>Begrunnelse (maks 10 linjer):</w:t>
      </w:r>
      <w:r w:rsidRPr="2AF887A0">
        <w:rPr>
          <w:rFonts w:ascii="Calibri" w:eastAsia="Calibri" w:hAnsi="Calibri" w:cs="Calibri"/>
          <w:color w:val="222222"/>
          <w:sz w:val="24"/>
          <w:szCs w:val="24"/>
          <w:lang w:val="nb-NO"/>
        </w:rPr>
        <w:t> </w:t>
      </w:r>
    </w:p>
    <w:p w14:paraId="27D240A4" w14:textId="027B9B66" w:rsidR="2AF887A0"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color w:val="222222"/>
          <w:sz w:val="24"/>
          <w:szCs w:val="24"/>
          <w:lang w:val="nb-NO"/>
        </w:rPr>
        <w:t>Den norske skolen er bygget for at alle skal ha like muligheter. At alle har lik tilgang på utdanning har ført til at Norge har mindre forskjeller og at alle har muligheten til å lykkes. Den norske fellesskolen er likevel ikke perfekt. Vi ser at elever begynner å kjede seg fra 5. til 10. klasse. I denne perioden virker lærestoffet irrelevant og uinteressant. At noen elever stopper å følge med på undervisningen gjør det lettere for dem å falle utenfor samfunnet ved en senere anledning. Det ser derfor som viktig å gjøre læreplanen mer relevant og nyttig. Her foregår det allerede en prosess i kunnskapsdepartementet med å se på hvordan skolen kan bli mer relevant i denne perioden. </w:t>
      </w:r>
    </w:p>
    <w:p w14:paraId="72F3E69B" w14:textId="1F3E7238" w:rsidR="2AF887A0" w:rsidRDefault="2AF887A0" w:rsidP="2AF887A0">
      <w:pPr>
        <w:spacing w:after="0" w:line="240" w:lineRule="auto"/>
        <w:rPr>
          <w:rFonts w:ascii="Calibri" w:eastAsia="Calibri" w:hAnsi="Calibri" w:cs="Calibri"/>
          <w:color w:val="222222"/>
          <w:sz w:val="24"/>
          <w:szCs w:val="24"/>
          <w:lang w:val="nb-NO"/>
        </w:rPr>
      </w:pPr>
    </w:p>
    <w:p w14:paraId="68E2FECE" w14:textId="40F960E2" w:rsidR="2AF887A0" w:rsidRDefault="2AF887A0" w:rsidP="2AF887A0">
      <w:pPr>
        <w:spacing w:after="0" w:line="240" w:lineRule="auto"/>
        <w:rPr>
          <w:rFonts w:ascii="Calibri" w:eastAsia="Calibri" w:hAnsi="Calibri" w:cs="Calibri"/>
          <w:b/>
          <w:bCs/>
          <w:color w:val="FF0000"/>
          <w:sz w:val="24"/>
          <w:szCs w:val="24"/>
          <w:lang w:val="nb-NO"/>
        </w:rPr>
      </w:pPr>
      <w:r w:rsidRPr="2AF887A0">
        <w:rPr>
          <w:rFonts w:ascii="Calibri" w:eastAsia="Calibri" w:hAnsi="Calibri" w:cs="Calibri"/>
          <w:b/>
          <w:bCs/>
          <w:color w:val="FF0000"/>
          <w:sz w:val="24"/>
          <w:szCs w:val="24"/>
          <w:lang w:val="nb-NO"/>
        </w:rPr>
        <w:t xml:space="preserve">Lillehammer Arbeiderpartis vedtekter </w:t>
      </w:r>
      <w:proofErr w:type="gramStart"/>
      <w:r w:rsidRPr="2AF887A0">
        <w:rPr>
          <w:rFonts w:ascii="Calibri" w:eastAsia="Calibri" w:hAnsi="Calibri" w:cs="Calibri"/>
          <w:b/>
          <w:bCs/>
          <w:color w:val="FF0000"/>
          <w:sz w:val="24"/>
          <w:szCs w:val="24"/>
          <w:lang w:val="nb-NO"/>
        </w:rPr>
        <w:t>vedrørende</w:t>
      </w:r>
      <w:proofErr w:type="gramEnd"/>
      <w:r w:rsidRPr="2AF887A0">
        <w:rPr>
          <w:rFonts w:ascii="Calibri" w:eastAsia="Calibri" w:hAnsi="Calibri" w:cs="Calibri"/>
          <w:b/>
          <w:bCs/>
          <w:color w:val="FF0000"/>
          <w:sz w:val="24"/>
          <w:szCs w:val="24"/>
          <w:lang w:val="nb-NO"/>
        </w:rPr>
        <w:t xml:space="preserve"> årsmøter:</w:t>
      </w:r>
    </w:p>
    <w:p w14:paraId="7C4F9D31" w14:textId="1A755856" w:rsidR="2AF887A0" w:rsidRDefault="2AF887A0" w:rsidP="2AF887A0">
      <w:pPr>
        <w:spacing w:after="0" w:line="240" w:lineRule="auto"/>
        <w:rPr>
          <w:rFonts w:ascii="Calibri" w:eastAsia="Calibri" w:hAnsi="Calibri" w:cs="Calibri"/>
          <w:color w:val="222222"/>
          <w:sz w:val="24"/>
          <w:szCs w:val="24"/>
          <w:lang w:val="nb-NO"/>
        </w:rPr>
      </w:pPr>
    </w:p>
    <w:p w14:paraId="67BEDD36" w14:textId="1D0D7643" w:rsidR="2AF887A0" w:rsidRDefault="2AF887A0" w:rsidP="2AF887A0">
      <w:pPr>
        <w:spacing w:after="0" w:line="240" w:lineRule="auto"/>
        <w:rPr>
          <w:rFonts w:ascii="Calibri" w:eastAsia="Calibri" w:hAnsi="Calibri" w:cs="Calibri"/>
          <w:b/>
          <w:bCs/>
          <w:sz w:val="24"/>
          <w:szCs w:val="24"/>
          <w:lang w:val="nb-NO"/>
        </w:rPr>
      </w:pPr>
      <w:r w:rsidRPr="2AF887A0">
        <w:rPr>
          <w:rFonts w:ascii="Calibri" w:eastAsia="Calibri" w:hAnsi="Calibri" w:cs="Calibri"/>
          <w:b/>
          <w:bCs/>
          <w:sz w:val="24"/>
          <w:szCs w:val="24"/>
          <w:lang w:val="nb-NO"/>
        </w:rPr>
        <w:t xml:space="preserve">§3 Årsmøter </w:t>
      </w:r>
    </w:p>
    <w:p w14:paraId="4B5C51EB" w14:textId="61A11DA3" w:rsidR="2AF887A0" w:rsidRDefault="2AF887A0" w:rsidP="2AF887A0">
      <w:pPr>
        <w:spacing w:after="0" w:line="240" w:lineRule="auto"/>
        <w:rPr>
          <w:rFonts w:ascii="Calibri" w:eastAsia="Calibri" w:hAnsi="Calibri" w:cs="Calibri"/>
          <w:b/>
          <w:bCs/>
          <w:sz w:val="24"/>
          <w:szCs w:val="24"/>
          <w:lang w:val="nb-NO"/>
        </w:rPr>
      </w:pPr>
    </w:p>
    <w:p w14:paraId="08FD025B" w14:textId="6D0292BE" w:rsidR="2AF887A0" w:rsidRDefault="2AF887A0" w:rsidP="2AF887A0">
      <w:pPr>
        <w:spacing w:after="0" w:line="240" w:lineRule="auto"/>
        <w:rPr>
          <w:rFonts w:ascii="Calibri" w:eastAsia="Calibri" w:hAnsi="Calibri" w:cs="Calibri"/>
          <w:sz w:val="24"/>
          <w:szCs w:val="24"/>
          <w:lang w:val="nb-NO"/>
        </w:rPr>
      </w:pPr>
      <w:r w:rsidRPr="2AF887A0">
        <w:rPr>
          <w:rFonts w:ascii="Calibri" w:eastAsia="Calibri" w:hAnsi="Calibri" w:cs="Calibri"/>
          <w:sz w:val="24"/>
          <w:szCs w:val="24"/>
          <w:lang w:val="nb-NO"/>
        </w:rPr>
        <w:t xml:space="preserve">Til årsmøtet i Lillehammer Arbeiderparti inviteres alle medlemmer med tale-, forslags- og stemmerett. Møtet kunngjøres minst fire uker før det avholdes. </w:t>
      </w:r>
    </w:p>
    <w:p w14:paraId="5CFDFA4B" w14:textId="3290951C" w:rsidR="2AF887A0" w:rsidRDefault="2AF887A0" w:rsidP="2AF887A0">
      <w:pPr>
        <w:spacing w:after="0" w:line="240" w:lineRule="auto"/>
        <w:rPr>
          <w:rFonts w:ascii="Calibri" w:eastAsia="Calibri" w:hAnsi="Calibri" w:cs="Calibri"/>
          <w:sz w:val="24"/>
          <w:szCs w:val="24"/>
          <w:lang w:val="nb-NO"/>
        </w:rPr>
      </w:pPr>
    </w:p>
    <w:p w14:paraId="4EB456E8" w14:textId="3633F758" w:rsidR="2AF887A0" w:rsidRDefault="2AF887A0" w:rsidP="2AF887A0">
      <w:pPr>
        <w:spacing w:after="0" w:line="240" w:lineRule="auto"/>
        <w:rPr>
          <w:rFonts w:ascii="Calibri" w:eastAsia="Calibri" w:hAnsi="Calibri" w:cs="Calibri"/>
          <w:sz w:val="24"/>
          <w:szCs w:val="24"/>
          <w:lang w:val="nb-NO"/>
        </w:rPr>
      </w:pPr>
      <w:r w:rsidRPr="2AF887A0">
        <w:rPr>
          <w:rFonts w:ascii="Calibri" w:eastAsia="Calibri" w:hAnsi="Calibri" w:cs="Calibri"/>
          <w:sz w:val="24"/>
          <w:szCs w:val="24"/>
          <w:lang w:val="nb-NO"/>
        </w:rPr>
        <w:t>Årsmøtet avholds innen utgangen av februar. Årsmøtet behandler årsmelding fra styret og kommunestyregruppa. Videre behandles regnskap, innkomne forslag og valg. På årsmøtet skal det velges:</w:t>
      </w:r>
    </w:p>
    <w:p w14:paraId="779089F2" w14:textId="4C2AC106" w:rsidR="2AF887A0" w:rsidRDefault="2AF887A0" w:rsidP="2AF887A0">
      <w:pPr>
        <w:spacing w:after="0" w:line="240" w:lineRule="auto"/>
        <w:ind w:firstLine="720"/>
        <w:rPr>
          <w:rFonts w:ascii="Calibri" w:eastAsia="Calibri" w:hAnsi="Calibri" w:cs="Calibri"/>
          <w:sz w:val="24"/>
          <w:szCs w:val="24"/>
          <w:lang w:val="nb-NO"/>
        </w:rPr>
      </w:pPr>
      <w:r w:rsidRPr="2AF887A0">
        <w:rPr>
          <w:rFonts w:ascii="Calibri" w:eastAsia="Calibri" w:hAnsi="Calibri" w:cs="Calibri"/>
          <w:sz w:val="24"/>
          <w:szCs w:val="24"/>
          <w:lang w:val="nb-NO"/>
        </w:rPr>
        <w:t xml:space="preserve">- Styre, jf. § 5 </w:t>
      </w:r>
    </w:p>
    <w:p w14:paraId="225264B8" w14:textId="5C0490A5" w:rsidR="2AF887A0" w:rsidRDefault="2AF887A0" w:rsidP="2AF887A0">
      <w:pPr>
        <w:spacing w:after="0" w:line="240" w:lineRule="auto"/>
        <w:ind w:left="720"/>
        <w:rPr>
          <w:rFonts w:ascii="Calibri" w:eastAsia="Calibri" w:hAnsi="Calibri" w:cs="Calibri"/>
          <w:sz w:val="24"/>
          <w:szCs w:val="24"/>
          <w:lang w:val="nb-NO"/>
        </w:rPr>
      </w:pPr>
      <w:r w:rsidRPr="2AF887A0">
        <w:rPr>
          <w:rFonts w:ascii="Calibri" w:eastAsia="Calibri" w:hAnsi="Calibri" w:cs="Calibri"/>
          <w:sz w:val="24"/>
          <w:szCs w:val="24"/>
          <w:lang w:val="nb-NO"/>
        </w:rPr>
        <w:t>- Revisorer, jf. § 8</w:t>
      </w:r>
    </w:p>
    <w:p w14:paraId="30520B6E" w14:textId="7D6BB2E2" w:rsidR="2AF887A0" w:rsidRDefault="2AF887A0" w:rsidP="2AF887A0">
      <w:pPr>
        <w:spacing w:after="0" w:line="240" w:lineRule="auto"/>
        <w:ind w:left="720"/>
        <w:rPr>
          <w:rFonts w:ascii="Calibri" w:eastAsia="Calibri" w:hAnsi="Calibri" w:cs="Calibri"/>
          <w:sz w:val="24"/>
          <w:szCs w:val="24"/>
          <w:lang w:val="nb-NO"/>
        </w:rPr>
      </w:pPr>
      <w:r w:rsidRPr="2AF887A0">
        <w:rPr>
          <w:rFonts w:ascii="Calibri" w:eastAsia="Calibri" w:hAnsi="Calibri" w:cs="Calibri"/>
          <w:sz w:val="24"/>
          <w:szCs w:val="24"/>
          <w:lang w:val="nb-NO"/>
        </w:rPr>
        <w:t xml:space="preserve">- Representanter og vararepresentanter til representantskapet i Innlandet Arbeiderparti </w:t>
      </w:r>
    </w:p>
    <w:p w14:paraId="2A97ACAF" w14:textId="5E9C7236" w:rsidR="2AF887A0" w:rsidRDefault="2AF887A0" w:rsidP="2AF887A0">
      <w:pPr>
        <w:spacing w:after="0" w:line="240" w:lineRule="auto"/>
        <w:rPr>
          <w:rFonts w:ascii="Calibri" w:eastAsia="Calibri" w:hAnsi="Calibri" w:cs="Calibri"/>
          <w:sz w:val="24"/>
          <w:szCs w:val="24"/>
          <w:lang w:val="nb-NO"/>
        </w:rPr>
      </w:pPr>
    </w:p>
    <w:p w14:paraId="30EEB888" w14:textId="04E6B6A8" w:rsidR="2AF887A0" w:rsidRDefault="2AF887A0" w:rsidP="2AF887A0">
      <w:pPr>
        <w:spacing w:after="0" w:line="240" w:lineRule="auto"/>
        <w:rPr>
          <w:rFonts w:ascii="Calibri" w:eastAsia="Calibri" w:hAnsi="Calibri" w:cs="Calibri"/>
          <w:sz w:val="24"/>
          <w:szCs w:val="24"/>
          <w:lang w:val="nb-NO"/>
        </w:rPr>
      </w:pPr>
      <w:r w:rsidRPr="2AF887A0">
        <w:rPr>
          <w:rFonts w:ascii="Calibri" w:eastAsia="Calibri" w:hAnsi="Calibri" w:cs="Calibri"/>
          <w:sz w:val="24"/>
          <w:szCs w:val="24"/>
          <w:lang w:val="nb-NO"/>
        </w:rPr>
        <w:t xml:space="preserve">Valgene forberedes av en valgkomité. Valgkomiteen velges på årsmøtet, etter forslag fra styret. Valgkomitéen består av 5 medlemmer, hvorav 2 medlemmer velges annen hvert år med kjønnsfordeling 50/50. AUF har det femte medlemmet i valgkomitéen. </w:t>
      </w:r>
    </w:p>
    <w:p w14:paraId="6995F6F5" w14:textId="2B9DE435" w:rsidR="2AF887A0" w:rsidRDefault="2AF887A0" w:rsidP="2AF887A0">
      <w:pPr>
        <w:spacing w:after="0" w:line="240" w:lineRule="auto"/>
        <w:rPr>
          <w:rFonts w:ascii="Calibri" w:eastAsia="Calibri" w:hAnsi="Calibri" w:cs="Calibri"/>
          <w:sz w:val="24"/>
          <w:szCs w:val="24"/>
          <w:lang w:val="nb-NO"/>
        </w:rPr>
      </w:pPr>
    </w:p>
    <w:p w14:paraId="6462F48A" w14:textId="2A73F46F" w:rsidR="2AF887A0" w:rsidRDefault="2AF887A0" w:rsidP="2AF887A0">
      <w:pPr>
        <w:spacing w:after="0" w:line="240" w:lineRule="auto"/>
        <w:rPr>
          <w:rFonts w:ascii="Calibri" w:eastAsia="Calibri" w:hAnsi="Calibri" w:cs="Calibri"/>
          <w:sz w:val="24"/>
          <w:szCs w:val="24"/>
          <w:lang w:val="nb-NO"/>
        </w:rPr>
      </w:pPr>
      <w:r w:rsidRPr="2AF887A0">
        <w:rPr>
          <w:rFonts w:ascii="Calibri" w:eastAsia="Calibri" w:hAnsi="Calibri" w:cs="Calibri"/>
          <w:sz w:val="24"/>
          <w:szCs w:val="24"/>
          <w:lang w:val="nb-NO"/>
        </w:rPr>
        <w:t xml:space="preserve">Forslag som medlemmene ønsker behandlet på årsmøtet, må sendes partistyret senest to uker før årsmøtet. </w:t>
      </w:r>
    </w:p>
    <w:p w14:paraId="4E53FFF7" w14:textId="055E4C3F" w:rsidR="2AF887A0" w:rsidRDefault="2AF887A0" w:rsidP="2AF887A0">
      <w:pPr>
        <w:spacing w:after="0" w:line="240" w:lineRule="auto"/>
        <w:rPr>
          <w:rFonts w:ascii="Calibri" w:eastAsia="Calibri" w:hAnsi="Calibri" w:cs="Calibri"/>
          <w:sz w:val="24"/>
          <w:szCs w:val="24"/>
          <w:lang w:val="nb-NO"/>
        </w:rPr>
      </w:pPr>
    </w:p>
    <w:p w14:paraId="4BCE4F90" w14:textId="07F3852F" w:rsidR="2AF887A0" w:rsidRDefault="2AF887A0" w:rsidP="2AF887A0">
      <w:pPr>
        <w:spacing w:after="0" w:line="240" w:lineRule="auto"/>
        <w:rPr>
          <w:rFonts w:ascii="Calibri" w:eastAsia="Calibri" w:hAnsi="Calibri" w:cs="Calibri"/>
          <w:sz w:val="24"/>
          <w:szCs w:val="24"/>
          <w:lang w:val="nb-NO"/>
        </w:rPr>
      </w:pPr>
      <w:r w:rsidRPr="2AF887A0">
        <w:rPr>
          <w:rFonts w:ascii="Calibri" w:eastAsia="Calibri" w:hAnsi="Calibri" w:cs="Calibri"/>
          <w:sz w:val="24"/>
          <w:szCs w:val="24"/>
          <w:lang w:val="nb-NO"/>
        </w:rPr>
        <w:t xml:space="preserve">Styrets medlemmer har ikke stemmerett på årsmøtet ved behandling av beretning og regnskap. </w:t>
      </w:r>
    </w:p>
    <w:p w14:paraId="3B1AB8D5" w14:textId="43AFB547" w:rsidR="2AF887A0" w:rsidRDefault="2AF887A0" w:rsidP="2AF887A0">
      <w:pPr>
        <w:spacing w:after="0" w:line="240" w:lineRule="auto"/>
        <w:rPr>
          <w:rFonts w:ascii="Calibri" w:eastAsia="Calibri" w:hAnsi="Calibri" w:cs="Calibri"/>
          <w:sz w:val="24"/>
          <w:szCs w:val="24"/>
          <w:lang w:val="nb-NO"/>
        </w:rPr>
      </w:pPr>
    </w:p>
    <w:p w14:paraId="15195110" w14:textId="5B4D5213" w:rsidR="2AF887A0" w:rsidRDefault="2AF887A0" w:rsidP="2AF887A0">
      <w:pPr>
        <w:spacing w:after="0" w:line="240" w:lineRule="auto"/>
        <w:rPr>
          <w:rFonts w:ascii="Calibri" w:eastAsia="Calibri" w:hAnsi="Calibri" w:cs="Calibri"/>
          <w:sz w:val="24"/>
          <w:szCs w:val="24"/>
          <w:lang w:val="nb-NO"/>
        </w:rPr>
      </w:pPr>
      <w:r w:rsidRPr="2AF887A0">
        <w:rPr>
          <w:rFonts w:ascii="Calibri" w:eastAsia="Calibri" w:hAnsi="Calibri" w:cs="Calibri"/>
          <w:sz w:val="24"/>
          <w:szCs w:val="24"/>
          <w:lang w:val="nb-NO"/>
        </w:rPr>
        <w:t xml:space="preserve">Ekstraordinært årsmøte avholdes når medlemsmøtet bestemmer det, eller når minst 2/5 av medlemmene ber om det. Ekstraordinært årsmøte skal kunngjøres minst fire uker før det skal </w:t>
      </w:r>
      <w:r w:rsidRPr="2AF887A0">
        <w:rPr>
          <w:rFonts w:ascii="Calibri" w:eastAsia="Calibri" w:hAnsi="Calibri" w:cs="Calibri"/>
          <w:sz w:val="24"/>
          <w:szCs w:val="24"/>
          <w:lang w:val="nb-NO"/>
        </w:rPr>
        <w:lastRenderedPageBreak/>
        <w:t xml:space="preserve">avholdes, og møtet kan kun behandle de saker som det </w:t>
      </w:r>
      <w:proofErr w:type="gramStart"/>
      <w:r w:rsidRPr="2AF887A0">
        <w:rPr>
          <w:rFonts w:ascii="Calibri" w:eastAsia="Calibri" w:hAnsi="Calibri" w:cs="Calibri"/>
          <w:sz w:val="24"/>
          <w:szCs w:val="24"/>
          <w:lang w:val="nb-NO"/>
        </w:rPr>
        <w:t>fremgår</w:t>
      </w:r>
      <w:proofErr w:type="gramEnd"/>
      <w:r w:rsidRPr="2AF887A0">
        <w:rPr>
          <w:rFonts w:ascii="Calibri" w:eastAsia="Calibri" w:hAnsi="Calibri" w:cs="Calibri"/>
          <w:sz w:val="24"/>
          <w:szCs w:val="24"/>
          <w:lang w:val="nb-NO"/>
        </w:rPr>
        <w:t xml:space="preserve"> av saklista ved kunngjøring om ekstraordinært årsmøte.</w:t>
      </w:r>
    </w:p>
    <w:p w14:paraId="7185BF4E" w14:textId="44E5E60C" w:rsidR="2AF887A0" w:rsidRPr="00832D18" w:rsidRDefault="2AF887A0" w:rsidP="2AF887A0">
      <w:pPr>
        <w:spacing w:after="0" w:line="240" w:lineRule="auto"/>
        <w:rPr>
          <w:rFonts w:ascii="Calibri" w:eastAsia="Calibri" w:hAnsi="Calibri" w:cs="Calibri"/>
          <w:color w:val="222222"/>
          <w:sz w:val="24"/>
          <w:szCs w:val="24"/>
          <w:lang w:val="nb-NO"/>
        </w:rPr>
      </w:pPr>
      <w:r w:rsidRPr="2AF887A0">
        <w:rPr>
          <w:rFonts w:ascii="Calibri" w:eastAsia="Calibri" w:hAnsi="Calibri" w:cs="Calibri"/>
          <w:color w:val="222222"/>
          <w:sz w:val="24"/>
          <w:szCs w:val="24"/>
          <w:lang w:val="nb-NO"/>
        </w:rPr>
        <w:t> </w:t>
      </w:r>
    </w:p>
    <w:sectPr w:rsidR="2AF887A0" w:rsidRPr="0083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911228"/>
    <w:rsid w:val="00832D18"/>
    <w:rsid w:val="2AF887A0"/>
    <w:rsid w:val="307532B2"/>
    <w:rsid w:val="4B91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1228"/>
  <w15:chartTrackingRefBased/>
  <w15:docId w15:val="{279707CA-C576-4297-836F-27EFE1F7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etosterudholte@gmail.com" TargetMode="External"/><Relationship Id="rId4" Type="http://schemas.openxmlformats.org/officeDocument/2006/relationships/hyperlink" Target="https://lillehammer.arbeiderpartie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3016</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Tosterud Holte</dc:creator>
  <cp:keywords/>
  <dc:description/>
  <cp:lastModifiedBy>Jan Wiggo Hageløkken</cp:lastModifiedBy>
  <cp:revision>2</cp:revision>
  <dcterms:created xsi:type="dcterms:W3CDTF">2024-01-03T08:05:00Z</dcterms:created>
  <dcterms:modified xsi:type="dcterms:W3CDTF">2024-01-03T14:26:00Z</dcterms:modified>
</cp:coreProperties>
</file>