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1816" w:rsidRDefault="00366DF9">
      <w:pPr>
        <w:pStyle w:val="Title"/>
        <w:rPr>
          <w:sz w:val="48"/>
          <w:szCs w:val="48"/>
        </w:rPr>
      </w:pPr>
      <w:bookmarkStart w:id="0" w:name="_2zsnzpo6uuy8" w:colFirst="0" w:colLast="0"/>
      <w:bookmarkEnd w:id="0"/>
      <w:r>
        <w:rPr>
          <w:sz w:val="48"/>
          <w:szCs w:val="48"/>
        </w:rPr>
        <w:t>Politisk uttalelse fra Strinda Arbeiderparti</w:t>
      </w:r>
    </w:p>
    <w:p w14:paraId="00000002" w14:textId="77777777" w:rsidR="002D1816" w:rsidRDefault="00366DF9">
      <w:pPr>
        <w:rPr>
          <w:rFonts w:ascii="Calibri" w:eastAsia="Calibri" w:hAnsi="Calibri" w:cs="Calibri"/>
          <w:color w:val="222222"/>
          <w:highlight w:val="white"/>
        </w:rPr>
      </w:pPr>
      <w:r>
        <w:rPr>
          <w:rFonts w:ascii="Calibri" w:eastAsia="Calibri" w:hAnsi="Calibri" w:cs="Calibri"/>
          <w:color w:val="222222"/>
          <w:highlight w:val="white"/>
        </w:rPr>
        <w:t>Foreslås oversendes til bystyregruppa og repskapet i Trondheim Ap</w:t>
      </w:r>
    </w:p>
    <w:p w14:paraId="00000003" w14:textId="77777777" w:rsidR="002D1816" w:rsidRDefault="002D1816">
      <w:pPr>
        <w:rPr>
          <w:rFonts w:ascii="Calibri" w:eastAsia="Calibri" w:hAnsi="Calibri" w:cs="Calibri"/>
          <w:color w:val="222222"/>
          <w:highlight w:val="white"/>
        </w:rPr>
      </w:pPr>
    </w:p>
    <w:p w14:paraId="00000004" w14:textId="77777777" w:rsidR="002D1816" w:rsidRDefault="00366DF9">
      <w:pPr>
        <w:rPr>
          <w:rFonts w:ascii="Calibri" w:eastAsia="Calibri" w:hAnsi="Calibri" w:cs="Calibri"/>
        </w:rPr>
      </w:pPr>
      <w:r>
        <w:rPr>
          <w:rFonts w:ascii="Calibri" w:eastAsia="Calibri" w:hAnsi="Calibri" w:cs="Calibri"/>
        </w:rPr>
        <w:t>Mange mennesker i Trondheim sliter med å få dekket basale behov som husly, mat og strøm. I lokale medier kan vi lese at foreldre slutter å spise for at ungene skal få mat. Mange familier har blitt avhengige av matutlevering i byen, og frivillige organisasj</w:t>
      </w:r>
      <w:r>
        <w:rPr>
          <w:rFonts w:ascii="Calibri" w:eastAsia="Calibri" w:hAnsi="Calibri" w:cs="Calibri"/>
        </w:rPr>
        <w:t xml:space="preserve">oner melder varsko om et stadig økende pågang fra lavinntektsfamilier og asylsøkere. </w:t>
      </w:r>
    </w:p>
    <w:p w14:paraId="00000005" w14:textId="77777777" w:rsidR="002D1816" w:rsidRDefault="002D1816">
      <w:pPr>
        <w:rPr>
          <w:rFonts w:ascii="Calibri" w:eastAsia="Calibri" w:hAnsi="Calibri" w:cs="Calibri"/>
        </w:rPr>
      </w:pPr>
    </w:p>
    <w:p w14:paraId="00000006" w14:textId="77777777" w:rsidR="002D1816" w:rsidRDefault="00366DF9">
      <w:pPr>
        <w:rPr>
          <w:rFonts w:ascii="Calibri" w:eastAsia="Calibri" w:hAnsi="Calibri" w:cs="Calibri"/>
        </w:rPr>
      </w:pPr>
      <w:r>
        <w:rPr>
          <w:rFonts w:ascii="Calibri" w:eastAsia="Calibri" w:hAnsi="Calibri" w:cs="Calibri"/>
        </w:rPr>
        <w:t>Samtidig vet vi at både Norge og Europa er inne i en krevende tid. Matvareprisene har økt betraktelig, det er ventet rekordhøye priser på strøm i vinter, og Trondheim ha</w:t>
      </w:r>
      <w:r>
        <w:rPr>
          <w:rFonts w:ascii="Calibri" w:eastAsia="Calibri" w:hAnsi="Calibri" w:cs="Calibri"/>
        </w:rPr>
        <w:t>r tatt imot et ekstraordinært antall flyktninger fra Ukraina i 2022. Vi vet at de som har minst fra før, ofte er de som merker økte priser og kostnader best. Trondheim kommune må gjøre alt i sin makt for å motvirke økte forskjeller og utenforskap i byen vå</w:t>
      </w:r>
      <w:r>
        <w:rPr>
          <w:rFonts w:ascii="Calibri" w:eastAsia="Calibri" w:hAnsi="Calibri" w:cs="Calibri"/>
        </w:rPr>
        <w:t xml:space="preserve">r. </w:t>
      </w:r>
    </w:p>
    <w:p w14:paraId="00000007" w14:textId="77777777" w:rsidR="002D1816" w:rsidRDefault="002D1816">
      <w:pPr>
        <w:rPr>
          <w:rFonts w:ascii="Calibri" w:eastAsia="Calibri" w:hAnsi="Calibri" w:cs="Calibri"/>
        </w:rPr>
      </w:pPr>
    </w:p>
    <w:p w14:paraId="00000008" w14:textId="77777777" w:rsidR="002D1816" w:rsidRDefault="00366DF9">
      <w:pPr>
        <w:spacing w:line="256" w:lineRule="auto"/>
        <w:rPr>
          <w:rFonts w:ascii="Calibri" w:eastAsia="Calibri" w:hAnsi="Calibri" w:cs="Calibri"/>
          <w:b/>
          <w:color w:val="222222"/>
          <w:highlight w:val="white"/>
        </w:rPr>
      </w:pPr>
      <w:r>
        <w:rPr>
          <w:rFonts w:ascii="Calibri" w:eastAsia="Calibri" w:hAnsi="Calibri" w:cs="Calibri"/>
          <w:b/>
          <w:color w:val="222222"/>
          <w:highlight w:val="white"/>
        </w:rPr>
        <w:t>Hva er utfordringen?</w:t>
      </w:r>
    </w:p>
    <w:p w14:paraId="00000009" w14:textId="77777777" w:rsidR="002D1816" w:rsidRDefault="00366DF9">
      <w:pPr>
        <w:spacing w:line="256" w:lineRule="auto"/>
        <w:rPr>
          <w:rFonts w:ascii="Calibri" w:eastAsia="Calibri" w:hAnsi="Calibri" w:cs="Calibri"/>
          <w:color w:val="222222"/>
          <w:highlight w:val="white"/>
        </w:rPr>
      </w:pPr>
      <w:r>
        <w:rPr>
          <w:rFonts w:ascii="Calibri" w:eastAsia="Calibri" w:hAnsi="Calibri" w:cs="Calibri"/>
          <w:color w:val="222222"/>
          <w:highlight w:val="white"/>
        </w:rPr>
        <w:t>Det er faktisk mennesker i byen vår som ikke får dekket sitt matbehov. Det skal ikke være slik at enkelte i vårt overflodssamfunn skal gå sultne. Her er flere grupper representert: Blant annet lavinntektsfamilier, uføre, folk på a</w:t>
      </w:r>
      <w:r>
        <w:rPr>
          <w:rFonts w:ascii="Calibri" w:eastAsia="Calibri" w:hAnsi="Calibri" w:cs="Calibri"/>
          <w:color w:val="222222"/>
          <w:highlight w:val="white"/>
        </w:rPr>
        <w:t>sylmottak og eldre minstepensjonister.</w:t>
      </w:r>
    </w:p>
    <w:p w14:paraId="0000000A" w14:textId="77777777" w:rsidR="002D1816" w:rsidRDefault="00366DF9">
      <w:pPr>
        <w:spacing w:line="256" w:lineRule="auto"/>
        <w:rPr>
          <w:rFonts w:ascii="Calibri" w:eastAsia="Calibri" w:hAnsi="Calibri" w:cs="Calibri"/>
          <w:color w:val="222222"/>
          <w:highlight w:val="white"/>
        </w:rPr>
      </w:pPr>
      <w:r>
        <w:rPr>
          <w:rFonts w:ascii="Calibri" w:eastAsia="Calibri" w:hAnsi="Calibri" w:cs="Calibri"/>
          <w:color w:val="222222"/>
          <w:highlight w:val="white"/>
        </w:rPr>
        <w:t>Maslows behovspyramide viser godt hvilke grunnleggende  behov vi mennesker har. Mat, søvn og husrom er de helt elementære. Derfor må vi sørge for at disse behovene er dekket. Det hjelper ikke å argumentere med at de h</w:t>
      </w:r>
      <w:r>
        <w:rPr>
          <w:rFonts w:ascii="Calibri" w:eastAsia="Calibri" w:hAnsi="Calibri" w:cs="Calibri"/>
          <w:color w:val="222222"/>
          <w:highlight w:val="white"/>
        </w:rPr>
        <w:t>ar fått oppfylt trinnene lenger opp i pyramiden. For at neste trinn i pyramiden skal være tilfredsstilt, må de grunnleggende behovene først være til stede.</w:t>
      </w:r>
    </w:p>
    <w:p w14:paraId="0000000B" w14:textId="77777777" w:rsidR="002D1816" w:rsidRDefault="002D1816">
      <w:pPr>
        <w:spacing w:line="256" w:lineRule="auto"/>
        <w:rPr>
          <w:rFonts w:ascii="Calibri" w:eastAsia="Calibri" w:hAnsi="Calibri" w:cs="Calibri"/>
          <w:color w:val="222222"/>
          <w:highlight w:val="white"/>
        </w:rPr>
      </w:pPr>
    </w:p>
    <w:p w14:paraId="0000000C" w14:textId="77777777" w:rsidR="002D1816" w:rsidRDefault="00366DF9">
      <w:pPr>
        <w:spacing w:line="256" w:lineRule="auto"/>
        <w:rPr>
          <w:rFonts w:ascii="Calibri" w:eastAsia="Calibri" w:hAnsi="Calibri" w:cs="Calibri"/>
          <w:b/>
          <w:color w:val="222222"/>
          <w:highlight w:val="white"/>
        </w:rPr>
      </w:pPr>
      <w:r>
        <w:rPr>
          <w:rFonts w:ascii="Calibri" w:eastAsia="Calibri" w:hAnsi="Calibri" w:cs="Calibri"/>
          <w:b/>
          <w:color w:val="222222"/>
          <w:highlight w:val="white"/>
        </w:rPr>
        <w:t>Hva kan vi gjøre?</w:t>
      </w:r>
    </w:p>
    <w:p w14:paraId="0000000D" w14:textId="53AF64B1" w:rsidR="002D1816" w:rsidRDefault="00366DF9">
      <w:pPr>
        <w:spacing w:line="256" w:lineRule="auto"/>
        <w:rPr>
          <w:rFonts w:ascii="Calibri" w:eastAsia="Calibri" w:hAnsi="Calibri" w:cs="Calibri"/>
          <w:color w:val="222222"/>
          <w:highlight w:val="white"/>
        </w:rPr>
      </w:pPr>
      <w:r>
        <w:rPr>
          <w:rFonts w:ascii="Calibri" w:eastAsia="Calibri" w:hAnsi="Calibri" w:cs="Calibri"/>
          <w:color w:val="222222"/>
          <w:highlight w:val="white"/>
        </w:rPr>
        <w:t>I en verden hvor vi opplever kriser etter kriser, er politikerne sin viktigste jo</w:t>
      </w:r>
      <w:r>
        <w:rPr>
          <w:rFonts w:ascii="Calibri" w:eastAsia="Calibri" w:hAnsi="Calibri" w:cs="Calibri"/>
          <w:color w:val="222222"/>
          <w:highlight w:val="white"/>
        </w:rPr>
        <w:t>bb å prioritere omfordeling i samfunnet slik at de som har aller minst i samfunnet får dekket sine grunnleggende behov. Strinda Arbeiderparti mener trondheimsbudsjettet for 2023 må tydeliggjøre denne prioriteringen gjennom konkret handling. Høyresida har g</w:t>
      </w:r>
      <w:r>
        <w:rPr>
          <w:rFonts w:ascii="Calibri" w:eastAsia="Calibri" w:hAnsi="Calibri" w:cs="Calibri"/>
          <w:color w:val="222222"/>
          <w:highlight w:val="white"/>
        </w:rPr>
        <w:t>ang på gang vist at de setter svake grupper opp mot hverandre. Arbeiderpartiet må vise at vi legger handling bak ordene “alle skal med”, og at vi sørger for at politikken løfter frem de som har det vanskeligst. Første handling er å sikre at alle mennesker har mulighet til utdanning og arbeid.</w:t>
      </w:r>
    </w:p>
    <w:p w14:paraId="0000000E" w14:textId="77777777" w:rsidR="002D1816" w:rsidRDefault="002D1816">
      <w:pPr>
        <w:spacing w:line="256" w:lineRule="auto"/>
        <w:rPr>
          <w:rFonts w:ascii="Calibri" w:eastAsia="Calibri" w:hAnsi="Calibri" w:cs="Calibri"/>
          <w:color w:val="222222"/>
          <w:highlight w:val="white"/>
        </w:rPr>
      </w:pPr>
    </w:p>
    <w:p w14:paraId="0000000F" w14:textId="77777777" w:rsidR="002D1816" w:rsidRDefault="00366DF9">
      <w:pPr>
        <w:spacing w:line="256" w:lineRule="auto"/>
        <w:rPr>
          <w:rFonts w:ascii="Calibri" w:eastAsia="Calibri" w:hAnsi="Calibri" w:cs="Calibri"/>
          <w:color w:val="222222"/>
          <w:highlight w:val="white"/>
        </w:rPr>
      </w:pPr>
      <w:r>
        <w:rPr>
          <w:rFonts w:ascii="Calibri" w:eastAsia="Calibri" w:hAnsi="Calibri" w:cs="Calibri"/>
          <w:color w:val="222222"/>
          <w:highlight w:val="white"/>
        </w:rPr>
        <w:t xml:space="preserve">Strinda Arbeiderparti mener at: </w:t>
      </w:r>
    </w:p>
    <w:p w14:paraId="00000010" w14:textId="77777777" w:rsidR="002D1816" w:rsidRDefault="00366DF9">
      <w:pPr>
        <w:numPr>
          <w:ilvl w:val="0"/>
          <w:numId w:val="1"/>
        </w:numPr>
        <w:spacing w:line="256" w:lineRule="auto"/>
        <w:rPr>
          <w:rFonts w:ascii="Calibri" w:eastAsia="Calibri" w:hAnsi="Calibri" w:cs="Calibri"/>
          <w:color w:val="222222"/>
          <w:highlight w:val="white"/>
        </w:rPr>
      </w:pPr>
      <w:r>
        <w:rPr>
          <w:rFonts w:ascii="Calibri" w:eastAsia="Calibri" w:hAnsi="Calibri" w:cs="Calibri"/>
          <w:color w:val="222222"/>
          <w:highlight w:val="white"/>
        </w:rPr>
        <w:t>Vi må heve</w:t>
      </w:r>
      <w:r>
        <w:rPr>
          <w:rFonts w:ascii="Calibri" w:eastAsia="Calibri" w:hAnsi="Calibri" w:cs="Calibri"/>
          <w:color w:val="222222"/>
          <w:highlight w:val="white"/>
        </w:rPr>
        <w:t xml:space="preserve"> satsene for økonomisk sosialhjelp slik at mottakere ikke mister kjøpekraft i 2023, med utgangspunkt i en forventet vekst i konsumprisindeksen på 6 prosent.</w:t>
      </w:r>
    </w:p>
    <w:p w14:paraId="00000011" w14:textId="77777777" w:rsidR="002D1816" w:rsidRDefault="00366DF9">
      <w:pPr>
        <w:numPr>
          <w:ilvl w:val="0"/>
          <w:numId w:val="1"/>
        </w:numPr>
        <w:spacing w:line="256" w:lineRule="auto"/>
        <w:rPr>
          <w:rFonts w:ascii="Calibri" w:eastAsia="Calibri" w:hAnsi="Calibri" w:cs="Calibri"/>
          <w:color w:val="222222"/>
          <w:highlight w:val="white"/>
        </w:rPr>
      </w:pPr>
      <w:r>
        <w:rPr>
          <w:rFonts w:ascii="Calibri" w:eastAsia="Calibri" w:hAnsi="Calibri" w:cs="Calibri"/>
          <w:color w:val="222222"/>
          <w:highlight w:val="white"/>
        </w:rPr>
        <w:t>Vi trenger et tettere samarbeid mellom kommunen og de frivillige organisasjonene som daglig kjenner</w:t>
      </w:r>
      <w:r>
        <w:rPr>
          <w:rFonts w:ascii="Calibri" w:eastAsia="Calibri" w:hAnsi="Calibri" w:cs="Calibri"/>
          <w:color w:val="222222"/>
          <w:highlight w:val="white"/>
        </w:rPr>
        <w:t xml:space="preserve"> på hvor skoen trykker for de som har aller minst. </w:t>
      </w:r>
    </w:p>
    <w:p w14:paraId="00000012" w14:textId="77777777" w:rsidR="002D1816" w:rsidRDefault="00366DF9">
      <w:pPr>
        <w:numPr>
          <w:ilvl w:val="0"/>
          <w:numId w:val="1"/>
        </w:numPr>
        <w:spacing w:line="256" w:lineRule="auto"/>
        <w:rPr>
          <w:rFonts w:ascii="Calibri" w:eastAsia="Calibri" w:hAnsi="Calibri" w:cs="Calibri"/>
          <w:color w:val="222222"/>
          <w:highlight w:val="white"/>
        </w:rPr>
      </w:pPr>
      <w:r>
        <w:rPr>
          <w:rFonts w:ascii="Calibri" w:eastAsia="Calibri" w:hAnsi="Calibri" w:cs="Calibri"/>
          <w:color w:val="222222"/>
          <w:highlight w:val="white"/>
        </w:rPr>
        <w:t>Alle som får barnetillegg gjennom sosialhjelp skal få dette, også utover tre barn. Det blir ikke billigere å leve jo flere barn man har.</w:t>
      </w:r>
    </w:p>
    <w:p w14:paraId="00000013" w14:textId="77777777" w:rsidR="002D1816" w:rsidRDefault="00366DF9">
      <w:pPr>
        <w:numPr>
          <w:ilvl w:val="0"/>
          <w:numId w:val="1"/>
        </w:numPr>
        <w:spacing w:line="256" w:lineRule="auto"/>
        <w:rPr>
          <w:rFonts w:ascii="Calibri" w:eastAsia="Calibri" w:hAnsi="Calibri" w:cs="Calibri"/>
          <w:color w:val="222222"/>
          <w:highlight w:val="white"/>
        </w:rPr>
      </w:pPr>
      <w:r>
        <w:rPr>
          <w:rFonts w:ascii="Calibri" w:eastAsia="Calibri" w:hAnsi="Calibri" w:cs="Calibri"/>
          <w:color w:val="222222"/>
          <w:highlight w:val="white"/>
        </w:rPr>
        <w:t>Julebidraget for barnefamilier på sosialhjelp bør økes til 5000 kro</w:t>
      </w:r>
      <w:r>
        <w:rPr>
          <w:rFonts w:ascii="Calibri" w:eastAsia="Calibri" w:hAnsi="Calibri" w:cs="Calibri"/>
          <w:color w:val="222222"/>
          <w:highlight w:val="white"/>
        </w:rPr>
        <w:t xml:space="preserve">ner per familie. Fordi alle fortjener en jul med mat og varme. </w:t>
      </w:r>
    </w:p>
    <w:p w14:paraId="00000014" w14:textId="77777777" w:rsidR="002D1816" w:rsidRDefault="00366DF9">
      <w:pPr>
        <w:numPr>
          <w:ilvl w:val="0"/>
          <w:numId w:val="1"/>
        </w:numPr>
        <w:spacing w:line="256" w:lineRule="auto"/>
        <w:rPr>
          <w:rFonts w:ascii="Calibri" w:eastAsia="Calibri" w:hAnsi="Calibri" w:cs="Calibri"/>
          <w:color w:val="222222"/>
          <w:highlight w:val="white"/>
        </w:rPr>
      </w:pPr>
      <w:r>
        <w:rPr>
          <w:rFonts w:ascii="Calibri" w:eastAsia="Calibri" w:hAnsi="Calibri" w:cs="Calibri"/>
          <w:color w:val="222222"/>
          <w:highlight w:val="white"/>
        </w:rPr>
        <w:t>Vi må styrke matutdelingen i Trondheim gjennom dialog med de frivillige aktørene i Trondheim.. Mange er avhengig av maten de får her slik situasjonen er i dag, og vi trenger å fange opp oversk</w:t>
      </w:r>
      <w:r>
        <w:rPr>
          <w:rFonts w:ascii="Calibri" w:eastAsia="Calibri" w:hAnsi="Calibri" w:cs="Calibri"/>
          <w:color w:val="222222"/>
          <w:highlight w:val="white"/>
        </w:rPr>
        <w:t>uddsmaten som vi vet finnes der ute.</w:t>
      </w:r>
    </w:p>
    <w:p w14:paraId="00000015" w14:textId="11C5FE35" w:rsidR="002D1816" w:rsidRDefault="00366DF9">
      <w:pPr>
        <w:numPr>
          <w:ilvl w:val="0"/>
          <w:numId w:val="1"/>
        </w:numPr>
        <w:spacing w:line="256" w:lineRule="auto"/>
        <w:rPr>
          <w:rFonts w:ascii="Calibri" w:eastAsia="Calibri" w:hAnsi="Calibri" w:cs="Calibri"/>
          <w:color w:val="222222"/>
          <w:highlight w:val="white"/>
        </w:rPr>
      </w:pPr>
      <w:r>
        <w:rPr>
          <w:rFonts w:ascii="Calibri" w:eastAsia="Calibri" w:hAnsi="Calibri" w:cs="Calibri"/>
          <w:color w:val="222222"/>
          <w:highlight w:val="white"/>
        </w:rPr>
        <w:lastRenderedPageBreak/>
        <w:t xml:space="preserve">Trondheim kommune må slutte seg til bransjeavtalen for matsvinn. Slik kan Trondheim bli en foregangskommune på at overskuddsmat går til mennesker som trenger det. Bra for kloden, bra for menneskene i byen vår. </w:t>
      </w:r>
    </w:p>
    <w:p w14:paraId="0D336318" w14:textId="682A6915" w:rsidR="00366DF9" w:rsidRPr="00366DF9" w:rsidRDefault="00366DF9" w:rsidP="00366DF9">
      <w:pPr>
        <w:spacing w:line="256" w:lineRule="auto"/>
        <w:ind w:left="360"/>
        <w:rPr>
          <w:rFonts w:ascii="Calibri" w:eastAsia="Calibri" w:hAnsi="Calibri" w:cs="Calibri"/>
          <w:color w:val="222222"/>
          <w:highlight w:val="white"/>
        </w:rPr>
      </w:pPr>
    </w:p>
    <w:sectPr w:rsidR="00366DF9" w:rsidRPr="00366DF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F3E1E"/>
    <w:multiLevelType w:val="multilevel"/>
    <w:tmpl w:val="A7C81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816"/>
    <w:rsid w:val="002D1816"/>
    <w:rsid w:val="00366DF9"/>
  </w:rsids>
  <m:mathPr>
    <m:mathFont m:val="Cambria Math"/>
    <m:brkBin m:val="before"/>
    <m:brkBinSub m:val="--"/>
    <m:smallFrac m:val="0"/>
    <m:dispDef/>
    <m:lMargin m:val="0"/>
    <m:rMargin m:val="0"/>
    <m:defJc m:val="centerGroup"/>
    <m:wrapIndent m:val="1440"/>
    <m:intLim m:val="subSup"/>
    <m:naryLim m:val="undOvr"/>
  </m:mathPr>
  <w:themeFontLang w:val="nb-NO"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6BB5"/>
  <w15:docId w15:val="{68086114-DA53-4982-8795-9ACB0A92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zh-CN"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e58707db-cea7-4907-92d1-cf323291762b}" enabled="1" method="Standard" siteId="{e11cbe9c-f680-44b9-9d42-d705f740b88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2742</Characters>
  <Application>Microsoft Office Word</Application>
  <DocSecurity>0</DocSecurity>
  <Lines>22</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Audun Lønmo Knudsrød</cp:lastModifiedBy>
  <cp:revision>2</cp:revision>
  <dcterms:created xsi:type="dcterms:W3CDTF">2022-09-28T17:30:00Z</dcterms:created>
  <dcterms:modified xsi:type="dcterms:W3CDTF">2022-09-28T17:37:00Z</dcterms:modified>
</cp:coreProperties>
</file>