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61247" w14:textId="77777777" w:rsidR="00EC43E1" w:rsidRPr="00EC43E1" w:rsidRDefault="00EC43E1" w:rsidP="00EC43E1">
      <w:pPr>
        <w:pStyle w:val="Tittel"/>
        <w:ind w:left="1428"/>
        <w:jc w:val="center"/>
        <w:rPr>
          <w:rFonts w:asciiTheme="minorHAnsi" w:hAnsiTheme="minorHAnsi" w:cstheme="minorHAnsi"/>
          <w:b/>
          <w:sz w:val="36"/>
          <w:szCs w:val="24"/>
        </w:rPr>
      </w:pPr>
      <w:bookmarkStart w:id="0" w:name="_GoBack"/>
      <w:bookmarkEnd w:id="0"/>
      <w:r w:rsidRPr="00EC43E1">
        <w:rPr>
          <w:rFonts w:asciiTheme="minorHAnsi" w:hAnsiTheme="minorHAnsi" w:cstheme="minorHAnsi"/>
          <w:b/>
          <w:sz w:val="36"/>
          <w:szCs w:val="24"/>
        </w:rPr>
        <w:t>Redaksjonskomiteens innstilling</w:t>
      </w:r>
    </w:p>
    <w:p w14:paraId="7BA6F125" w14:textId="77777777" w:rsidR="00623914" w:rsidRPr="00EC43E1" w:rsidRDefault="00623914">
      <w:pPr>
        <w:rPr>
          <w:rFonts w:cstheme="minorHAnsi"/>
          <w:sz w:val="24"/>
          <w:szCs w:val="24"/>
        </w:rPr>
      </w:pPr>
    </w:p>
    <w:tbl>
      <w:tblPr>
        <w:tblStyle w:val="Tabellrutenett"/>
        <w:tblW w:w="13006" w:type="dxa"/>
        <w:tblInd w:w="491" w:type="dxa"/>
        <w:tblLook w:val="04A0" w:firstRow="1" w:lastRow="0" w:firstColumn="1" w:lastColumn="0" w:noHBand="0" w:noVBand="1"/>
      </w:tblPr>
      <w:tblGrid>
        <w:gridCol w:w="753"/>
        <w:gridCol w:w="1434"/>
        <w:gridCol w:w="1411"/>
        <w:gridCol w:w="1883"/>
        <w:gridCol w:w="4236"/>
        <w:gridCol w:w="3289"/>
      </w:tblGrid>
      <w:tr w:rsidR="00615426" w:rsidRPr="00EC43E1" w14:paraId="465D290E" w14:textId="77777777" w:rsidTr="00A4486A">
        <w:trPr>
          <w:trHeight w:val="142"/>
        </w:trPr>
        <w:tc>
          <w:tcPr>
            <w:tcW w:w="753" w:type="dxa"/>
          </w:tcPr>
          <w:p w14:paraId="4E7E0A7B" w14:textId="12126E40" w:rsidR="000053B3" w:rsidRPr="00EC43E1" w:rsidRDefault="00615426" w:rsidP="006E4BDE">
            <w:pPr>
              <w:rPr>
                <w:rFonts w:cstheme="minorHAnsi"/>
                <w:b/>
                <w:sz w:val="24"/>
                <w:szCs w:val="24"/>
              </w:rPr>
            </w:pPr>
            <w:r w:rsidRPr="00EC43E1">
              <w:rPr>
                <w:rFonts w:cstheme="minorHAnsi"/>
                <w:b/>
                <w:sz w:val="24"/>
                <w:szCs w:val="24"/>
              </w:rPr>
              <w:t>Nr</w:t>
            </w:r>
          </w:p>
        </w:tc>
        <w:tc>
          <w:tcPr>
            <w:tcW w:w="1434" w:type="dxa"/>
          </w:tcPr>
          <w:p w14:paraId="5464FC34" w14:textId="77777777" w:rsidR="000053B3" w:rsidRPr="00EC43E1" w:rsidRDefault="000053B3" w:rsidP="006E4BDE">
            <w:pPr>
              <w:rPr>
                <w:rFonts w:cstheme="minorHAnsi"/>
                <w:b/>
                <w:sz w:val="24"/>
                <w:szCs w:val="24"/>
              </w:rPr>
            </w:pPr>
            <w:r w:rsidRPr="00EC43E1">
              <w:rPr>
                <w:rFonts w:cstheme="minorHAnsi"/>
                <w:b/>
                <w:sz w:val="24"/>
                <w:szCs w:val="24"/>
              </w:rPr>
              <w:t>Lokallag</w:t>
            </w:r>
          </w:p>
        </w:tc>
        <w:tc>
          <w:tcPr>
            <w:tcW w:w="1411" w:type="dxa"/>
          </w:tcPr>
          <w:p w14:paraId="412C49D5" w14:textId="77777777" w:rsidR="000053B3" w:rsidRPr="00EC43E1" w:rsidRDefault="000053B3" w:rsidP="006E4BDE">
            <w:pPr>
              <w:rPr>
                <w:rFonts w:cstheme="minorHAnsi"/>
                <w:b/>
                <w:sz w:val="24"/>
                <w:szCs w:val="24"/>
              </w:rPr>
            </w:pPr>
            <w:r w:rsidRPr="00EC43E1">
              <w:rPr>
                <w:rFonts w:cstheme="minorHAnsi"/>
                <w:b/>
                <w:sz w:val="24"/>
                <w:szCs w:val="24"/>
              </w:rPr>
              <w:t>Linjenr</w:t>
            </w:r>
          </w:p>
        </w:tc>
        <w:tc>
          <w:tcPr>
            <w:tcW w:w="1883" w:type="dxa"/>
          </w:tcPr>
          <w:p w14:paraId="5B193C48" w14:textId="77777777" w:rsidR="000053B3" w:rsidRPr="00EC43E1" w:rsidRDefault="000053B3" w:rsidP="006E4BDE">
            <w:pPr>
              <w:rPr>
                <w:rFonts w:cstheme="minorHAnsi"/>
                <w:b/>
                <w:sz w:val="24"/>
                <w:szCs w:val="24"/>
              </w:rPr>
            </w:pPr>
            <w:r w:rsidRPr="00EC43E1">
              <w:rPr>
                <w:rFonts w:cstheme="minorHAnsi"/>
                <w:b/>
                <w:sz w:val="24"/>
                <w:szCs w:val="24"/>
              </w:rPr>
              <w:t>Type</w:t>
            </w:r>
          </w:p>
        </w:tc>
        <w:tc>
          <w:tcPr>
            <w:tcW w:w="4236" w:type="dxa"/>
          </w:tcPr>
          <w:p w14:paraId="722A7011" w14:textId="77777777" w:rsidR="000053B3" w:rsidRPr="00EC43E1" w:rsidRDefault="000053B3" w:rsidP="006E4BDE">
            <w:pPr>
              <w:rPr>
                <w:rFonts w:cstheme="minorHAnsi"/>
                <w:b/>
                <w:sz w:val="24"/>
                <w:szCs w:val="24"/>
              </w:rPr>
            </w:pPr>
            <w:r w:rsidRPr="00EC43E1">
              <w:rPr>
                <w:rFonts w:cstheme="minorHAnsi"/>
                <w:b/>
                <w:sz w:val="24"/>
                <w:szCs w:val="24"/>
              </w:rPr>
              <w:t>Forslag</w:t>
            </w:r>
          </w:p>
        </w:tc>
        <w:tc>
          <w:tcPr>
            <w:tcW w:w="3289" w:type="dxa"/>
          </w:tcPr>
          <w:p w14:paraId="611A3B2D" w14:textId="1BAA5DE0" w:rsidR="000053B3" w:rsidRPr="00EC43E1" w:rsidRDefault="00A412A4" w:rsidP="006E4BDE">
            <w:pPr>
              <w:rPr>
                <w:rFonts w:cstheme="minorHAnsi"/>
                <w:b/>
                <w:sz w:val="24"/>
                <w:szCs w:val="24"/>
              </w:rPr>
            </w:pPr>
            <w:r w:rsidRPr="00EC43E1">
              <w:rPr>
                <w:rFonts w:cstheme="minorHAnsi"/>
                <w:b/>
                <w:sz w:val="24"/>
                <w:szCs w:val="24"/>
              </w:rPr>
              <w:t>Innstilling</w:t>
            </w:r>
          </w:p>
        </w:tc>
      </w:tr>
      <w:tr w:rsidR="00615426" w:rsidRPr="00EC43E1" w14:paraId="2B17BCF5" w14:textId="77777777" w:rsidTr="00A4486A">
        <w:trPr>
          <w:trHeight w:val="321"/>
        </w:trPr>
        <w:tc>
          <w:tcPr>
            <w:tcW w:w="753" w:type="dxa"/>
          </w:tcPr>
          <w:p w14:paraId="7EFCD3A7" w14:textId="0FA52E8B" w:rsidR="000053B3" w:rsidRPr="00EC43E1" w:rsidRDefault="000053B3" w:rsidP="006E4BDE">
            <w:pPr>
              <w:rPr>
                <w:rFonts w:cstheme="minorHAnsi"/>
                <w:sz w:val="24"/>
                <w:szCs w:val="24"/>
              </w:rPr>
            </w:pPr>
          </w:p>
        </w:tc>
        <w:tc>
          <w:tcPr>
            <w:tcW w:w="1434" w:type="dxa"/>
          </w:tcPr>
          <w:p w14:paraId="44509824" w14:textId="16169657" w:rsidR="000053B3" w:rsidRPr="00EC43E1" w:rsidRDefault="00A412A4" w:rsidP="006E4BDE">
            <w:pPr>
              <w:rPr>
                <w:rFonts w:cstheme="minorHAnsi"/>
                <w:sz w:val="24"/>
                <w:szCs w:val="24"/>
              </w:rPr>
            </w:pPr>
            <w:r w:rsidRPr="00EC43E1">
              <w:rPr>
                <w:rFonts w:cstheme="minorHAnsi"/>
                <w:sz w:val="24"/>
                <w:szCs w:val="24"/>
              </w:rPr>
              <w:t>Vardø</w:t>
            </w:r>
          </w:p>
        </w:tc>
        <w:tc>
          <w:tcPr>
            <w:tcW w:w="1411" w:type="dxa"/>
          </w:tcPr>
          <w:p w14:paraId="62E97B43" w14:textId="25EBB8C1" w:rsidR="000053B3" w:rsidRPr="00EC43E1" w:rsidRDefault="00A412A4" w:rsidP="006E4BDE">
            <w:pPr>
              <w:rPr>
                <w:rFonts w:cstheme="minorHAnsi"/>
                <w:sz w:val="24"/>
                <w:szCs w:val="24"/>
              </w:rPr>
            </w:pPr>
            <w:r w:rsidRPr="00EC43E1">
              <w:rPr>
                <w:rFonts w:cstheme="minorHAnsi"/>
                <w:sz w:val="24"/>
                <w:szCs w:val="24"/>
              </w:rPr>
              <w:t>109</w:t>
            </w:r>
          </w:p>
        </w:tc>
        <w:tc>
          <w:tcPr>
            <w:tcW w:w="1883" w:type="dxa"/>
          </w:tcPr>
          <w:p w14:paraId="322A9F8B" w14:textId="7380C750" w:rsidR="000053B3" w:rsidRPr="00EC43E1" w:rsidRDefault="00A412A4" w:rsidP="006E4BDE">
            <w:pPr>
              <w:rPr>
                <w:rFonts w:cstheme="minorHAnsi"/>
                <w:sz w:val="24"/>
                <w:szCs w:val="24"/>
              </w:rPr>
            </w:pPr>
            <w:r w:rsidRPr="00EC43E1">
              <w:rPr>
                <w:rFonts w:cstheme="minorHAnsi"/>
                <w:sz w:val="24"/>
                <w:szCs w:val="24"/>
              </w:rPr>
              <w:t>Endringsforslag</w:t>
            </w:r>
          </w:p>
        </w:tc>
        <w:tc>
          <w:tcPr>
            <w:tcW w:w="4236" w:type="dxa"/>
          </w:tcPr>
          <w:p w14:paraId="2837680C" w14:textId="1A80E310" w:rsidR="000053B3" w:rsidRPr="00EC43E1" w:rsidRDefault="00A412A4" w:rsidP="006E4BDE">
            <w:pPr>
              <w:rPr>
                <w:rFonts w:cstheme="minorHAnsi"/>
                <w:sz w:val="24"/>
                <w:szCs w:val="24"/>
              </w:rPr>
            </w:pPr>
            <w:r w:rsidRPr="00EC43E1">
              <w:rPr>
                <w:rFonts w:cstheme="minorHAnsi"/>
                <w:sz w:val="24"/>
                <w:szCs w:val="24"/>
              </w:rPr>
              <w:t>Arbeiderpartiet vil i posisjon fra 2021 iverksette reversering av sammenslåing av Finnmark og Troms hvis region ønsker det. I forkant av vedtak i fylkestinget gjennomføres en folkeavstemming</w:t>
            </w:r>
          </w:p>
        </w:tc>
        <w:tc>
          <w:tcPr>
            <w:tcW w:w="3289" w:type="dxa"/>
          </w:tcPr>
          <w:p w14:paraId="709F51F3" w14:textId="7143EDB6" w:rsidR="000053B3" w:rsidRPr="00EC43E1" w:rsidRDefault="00A4486A" w:rsidP="006E4BDE">
            <w:pPr>
              <w:rPr>
                <w:rFonts w:cstheme="minorHAnsi"/>
                <w:sz w:val="24"/>
                <w:szCs w:val="24"/>
              </w:rPr>
            </w:pPr>
            <w:r>
              <w:rPr>
                <w:rFonts w:cstheme="minorHAnsi"/>
                <w:sz w:val="24"/>
                <w:szCs w:val="24"/>
              </w:rPr>
              <w:t xml:space="preserve">Avvises </w:t>
            </w:r>
          </w:p>
        </w:tc>
      </w:tr>
      <w:tr w:rsidR="00AD6A85" w:rsidRPr="00EC43E1" w14:paraId="09B9D890" w14:textId="77777777" w:rsidTr="00A4486A">
        <w:trPr>
          <w:trHeight w:val="321"/>
        </w:trPr>
        <w:tc>
          <w:tcPr>
            <w:tcW w:w="753" w:type="dxa"/>
          </w:tcPr>
          <w:p w14:paraId="4AAD5D48" w14:textId="77777777" w:rsidR="00AD6A85" w:rsidRDefault="00AD6A85" w:rsidP="006E4BDE">
            <w:pPr>
              <w:rPr>
                <w:rFonts w:cstheme="minorHAnsi"/>
                <w:sz w:val="24"/>
                <w:szCs w:val="24"/>
              </w:rPr>
            </w:pPr>
          </w:p>
        </w:tc>
        <w:tc>
          <w:tcPr>
            <w:tcW w:w="1434" w:type="dxa"/>
          </w:tcPr>
          <w:p w14:paraId="77E064AD" w14:textId="77777777" w:rsidR="00AD6A85" w:rsidRPr="00EC43E1" w:rsidRDefault="00AD6A85" w:rsidP="006E4BDE">
            <w:pPr>
              <w:rPr>
                <w:rFonts w:cstheme="minorHAnsi"/>
                <w:sz w:val="24"/>
                <w:szCs w:val="24"/>
              </w:rPr>
            </w:pPr>
          </w:p>
        </w:tc>
        <w:tc>
          <w:tcPr>
            <w:tcW w:w="1411" w:type="dxa"/>
          </w:tcPr>
          <w:p w14:paraId="768332A9" w14:textId="3E325253" w:rsidR="00AD6A85" w:rsidRDefault="00AD6A85" w:rsidP="006E4BDE">
            <w:pPr>
              <w:rPr>
                <w:rFonts w:cstheme="minorHAnsi"/>
                <w:sz w:val="24"/>
                <w:szCs w:val="24"/>
              </w:rPr>
            </w:pPr>
            <w:r>
              <w:rPr>
                <w:rFonts w:cstheme="minorHAnsi"/>
                <w:sz w:val="24"/>
                <w:szCs w:val="24"/>
              </w:rPr>
              <w:t>120-126</w:t>
            </w:r>
          </w:p>
        </w:tc>
        <w:tc>
          <w:tcPr>
            <w:tcW w:w="1883" w:type="dxa"/>
          </w:tcPr>
          <w:p w14:paraId="223B7A4D" w14:textId="19321700" w:rsidR="00AD6A85" w:rsidRDefault="00AD6A85" w:rsidP="006E4BDE">
            <w:pPr>
              <w:rPr>
                <w:rFonts w:cstheme="minorHAnsi"/>
                <w:sz w:val="24"/>
                <w:szCs w:val="24"/>
              </w:rPr>
            </w:pPr>
            <w:r>
              <w:rPr>
                <w:rFonts w:cstheme="minorHAnsi"/>
                <w:sz w:val="24"/>
                <w:szCs w:val="24"/>
              </w:rPr>
              <w:t>Endringsforslag</w:t>
            </w:r>
          </w:p>
        </w:tc>
        <w:tc>
          <w:tcPr>
            <w:tcW w:w="4236" w:type="dxa"/>
          </w:tcPr>
          <w:p w14:paraId="5ECFAE05" w14:textId="6D6914C1" w:rsidR="00AD6A85" w:rsidRDefault="00AD6A85" w:rsidP="00AD6A85">
            <w:pPr>
              <w:rPr>
                <w:rFonts w:cstheme="minorHAnsi"/>
                <w:sz w:val="24"/>
                <w:szCs w:val="24"/>
              </w:rPr>
            </w:pPr>
            <w:r>
              <w:rPr>
                <w:rFonts w:cstheme="minorHAnsi"/>
                <w:sz w:val="24"/>
                <w:szCs w:val="24"/>
              </w:rPr>
              <w:t xml:space="preserve">Dissens: </w:t>
            </w:r>
            <w:r w:rsidRPr="00AD6A85">
              <w:rPr>
                <w:rFonts w:cstheme="minorHAnsi"/>
                <w:sz w:val="24"/>
                <w:szCs w:val="24"/>
              </w:rPr>
              <w:t>Vadsø og Tromsø skal formelt og reelt dele på å ha rollen som fylkeshovedstad/hovedsete i det nye fylket. Politisk og administrativ toppledelse og funksjoner skal deles likt mellom de to byene. </w:t>
            </w:r>
          </w:p>
        </w:tc>
        <w:tc>
          <w:tcPr>
            <w:tcW w:w="3289" w:type="dxa"/>
          </w:tcPr>
          <w:p w14:paraId="6053CBAF" w14:textId="37C61F6D" w:rsidR="00AD6A85" w:rsidRDefault="00AD6A85" w:rsidP="006E4BDE">
            <w:pPr>
              <w:rPr>
                <w:rFonts w:cstheme="minorHAnsi"/>
                <w:sz w:val="24"/>
                <w:szCs w:val="24"/>
              </w:rPr>
            </w:pPr>
            <w:r>
              <w:rPr>
                <w:rFonts w:cstheme="minorHAnsi"/>
                <w:sz w:val="24"/>
                <w:szCs w:val="24"/>
              </w:rPr>
              <w:t xml:space="preserve">På dissensen: </w:t>
            </w:r>
            <w:r w:rsidR="00A4486A">
              <w:rPr>
                <w:rFonts w:cstheme="minorHAnsi"/>
                <w:sz w:val="24"/>
                <w:szCs w:val="24"/>
              </w:rPr>
              <w:t>Wenche Pedersen, Ragnhild Vassvik</w:t>
            </w:r>
            <w:r w:rsidR="00FF70C1">
              <w:rPr>
                <w:rFonts w:cstheme="minorHAnsi"/>
                <w:sz w:val="24"/>
                <w:szCs w:val="24"/>
              </w:rPr>
              <w:t>, Ole Steinar Østlyngen</w:t>
            </w:r>
          </w:p>
        </w:tc>
      </w:tr>
      <w:tr w:rsidR="00615426" w:rsidRPr="00EC43E1" w14:paraId="619D80D0" w14:textId="77777777" w:rsidTr="00A4486A">
        <w:trPr>
          <w:trHeight w:val="321"/>
        </w:trPr>
        <w:tc>
          <w:tcPr>
            <w:tcW w:w="753" w:type="dxa"/>
          </w:tcPr>
          <w:p w14:paraId="48B8C936" w14:textId="77777777" w:rsidR="000053B3" w:rsidRPr="00EC43E1" w:rsidRDefault="000053B3" w:rsidP="006E4BDE">
            <w:pPr>
              <w:rPr>
                <w:rFonts w:cstheme="minorHAnsi"/>
                <w:sz w:val="24"/>
                <w:szCs w:val="24"/>
              </w:rPr>
            </w:pPr>
          </w:p>
        </w:tc>
        <w:tc>
          <w:tcPr>
            <w:tcW w:w="1434" w:type="dxa"/>
          </w:tcPr>
          <w:p w14:paraId="740BFE05" w14:textId="25F4A11F" w:rsidR="000053B3" w:rsidRPr="00EC43E1" w:rsidRDefault="00A412A4" w:rsidP="006E4BDE">
            <w:pPr>
              <w:rPr>
                <w:rFonts w:cstheme="minorHAnsi"/>
                <w:sz w:val="24"/>
                <w:szCs w:val="24"/>
              </w:rPr>
            </w:pPr>
            <w:r w:rsidRPr="00EC43E1">
              <w:rPr>
                <w:rFonts w:cstheme="minorHAnsi"/>
                <w:sz w:val="24"/>
                <w:szCs w:val="24"/>
              </w:rPr>
              <w:t>Nordkapp</w:t>
            </w:r>
          </w:p>
        </w:tc>
        <w:tc>
          <w:tcPr>
            <w:tcW w:w="1411" w:type="dxa"/>
          </w:tcPr>
          <w:p w14:paraId="0B1D0B1E" w14:textId="3FF63655" w:rsidR="000053B3" w:rsidRPr="00EC43E1" w:rsidRDefault="00A412A4" w:rsidP="006E4BDE">
            <w:pPr>
              <w:rPr>
                <w:rFonts w:cstheme="minorHAnsi"/>
                <w:sz w:val="24"/>
                <w:szCs w:val="24"/>
              </w:rPr>
            </w:pPr>
            <w:r w:rsidRPr="00EC43E1">
              <w:rPr>
                <w:rFonts w:cstheme="minorHAnsi"/>
                <w:sz w:val="24"/>
                <w:szCs w:val="24"/>
              </w:rPr>
              <w:t>164</w:t>
            </w:r>
          </w:p>
        </w:tc>
        <w:tc>
          <w:tcPr>
            <w:tcW w:w="1883" w:type="dxa"/>
          </w:tcPr>
          <w:p w14:paraId="744036C4" w14:textId="18C85500" w:rsidR="000053B3" w:rsidRPr="00EC43E1" w:rsidRDefault="00A412A4" w:rsidP="006E4BDE">
            <w:pPr>
              <w:rPr>
                <w:rFonts w:cstheme="minorHAnsi"/>
                <w:sz w:val="24"/>
                <w:szCs w:val="24"/>
              </w:rPr>
            </w:pPr>
            <w:r w:rsidRPr="00EC43E1">
              <w:rPr>
                <w:rFonts w:cstheme="minorHAnsi"/>
                <w:sz w:val="24"/>
                <w:szCs w:val="24"/>
              </w:rPr>
              <w:t>Tillegg</w:t>
            </w:r>
          </w:p>
        </w:tc>
        <w:tc>
          <w:tcPr>
            <w:tcW w:w="4236" w:type="dxa"/>
          </w:tcPr>
          <w:p w14:paraId="5E81F83C" w14:textId="70980267" w:rsidR="000053B3" w:rsidRPr="00EC43E1" w:rsidRDefault="00A412A4" w:rsidP="006E4BDE">
            <w:pPr>
              <w:rPr>
                <w:rFonts w:cstheme="minorHAnsi"/>
                <w:sz w:val="24"/>
                <w:szCs w:val="24"/>
              </w:rPr>
            </w:pPr>
            <w:r w:rsidRPr="00EC43E1">
              <w:rPr>
                <w:rFonts w:cstheme="minorHAnsi"/>
                <w:sz w:val="24"/>
                <w:szCs w:val="24"/>
              </w:rPr>
              <w:t>Arbeiderpartiet skal være en særskilt pådriver til at utbygging av fiskerihavner skal gjennomføres etter prioritering i NTP, og at nødvendig kompetanseoverføring fra Kystverket innhentes</w:t>
            </w:r>
          </w:p>
        </w:tc>
        <w:tc>
          <w:tcPr>
            <w:tcW w:w="3289" w:type="dxa"/>
          </w:tcPr>
          <w:p w14:paraId="3B1CF987" w14:textId="3219BABA" w:rsidR="000053B3" w:rsidRPr="00EC43E1" w:rsidRDefault="00A412A4" w:rsidP="006E4BDE">
            <w:pPr>
              <w:rPr>
                <w:rFonts w:cstheme="minorHAnsi"/>
                <w:sz w:val="24"/>
                <w:szCs w:val="24"/>
              </w:rPr>
            </w:pPr>
            <w:r w:rsidRPr="00EC43E1">
              <w:rPr>
                <w:rFonts w:cstheme="minorHAnsi"/>
                <w:sz w:val="24"/>
                <w:szCs w:val="24"/>
              </w:rPr>
              <w:t xml:space="preserve">Avvises, ivaretatt </w:t>
            </w:r>
            <w:r w:rsidR="00DE1F07" w:rsidRPr="00EC43E1">
              <w:rPr>
                <w:rFonts w:cstheme="minorHAnsi"/>
                <w:sz w:val="24"/>
                <w:szCs w:val="24"/>
              </w:rPr>
              <w:t>på linje</w:t>
            </w:r>
            <w:r w:rsidRPr="00EC43E1">
              <w:rPr>
                <w:rFonts w:cstheme="minorHAnsi"/>
                <w:sz w:val="24"/>
                <w:szCs w:val="24"/>
              </w:rPr>
              <w:t xml:space="preserve"> 751 og 770-772</w:t>
            </w:r>
          </w:p>
        </w:tc>
      </w:tr>
      <w:tr w:rsidR="00615426" w:rsidRPr="00EC43E1" w14:paraId="2774B6A0" w14:textId="77777777" w:rsidTr="00A4486A">
        <w:trPr>
          <w:trHeight w:val="321"/>
        </w:trPr>
        <w:tc>
          <w:tcPr>
            <w:tcW w:w="753" w:type="dxa"/>
          </w:tcPr>
          <w:p w14:paraId="7263A46B" w14:textId="77777777" w:rsidR="000053B3" w:rsidRPr="00EC43E1" w:rsidRDefault="000053B3" w:rsidP="006E4BDE">
            <w:pPr>
              <w:rPr>
                <w:rFonts w:cstheme="minorHAnsi"/>
                <w:sz w:val="24"/>
                <w:szCs w:val="24"/>
              </w:rPr>
            </w:pPr>
          </w:p>
        </w:tc>
        <w:tc>
          <w:tcPr>
            <w:tcW w:w="1434" w:type="dxa"/>
          </w:tcPr>
          <w:p w14:paraId="73A79C8C" w14:textId="365641F8" w:rsidR="000053B3" w:rsidRPr="00EC43E1" w:rsidRDefault="00A412A4" w:rsidP="006E4BDE">
            <w:pPr>
              <w:rPr>
                <w:rFonts w:cstheme="minorHAnsi"/>
                <w:sz w:val="24"/>
                <w:szCs w:val="24"/>
              </w:rPr>
            </w:pPr>
            <w:r w:rsidRPr="00EC43E1">
              <w:rPr>
                <w:rFonts w:cstheme="minorHAnsi"/>
                <w:sz w:val="24"/>
                <w:szCs w:val="24"/>
              </w:rPr>
              <w:t>Harstad</w:t>
            </w:r>
          </w:p>
        </w:tc>
        <w:tc>
          <w:tcPr>
            <w:tcW w:w="1411" w:type="dxa"/>
          </w:tcPr>
          <w:p w14:paraId="002D947C" w14:textId="639F05CF" w:rsidR="000053B3" w:rsidRPr="00EC43E1" w:rsidRDefault="00A412A4" w:rsidP="006E4BDE">
            <w:pPr>
              <w:rPr>
                <w:rFonts w:cstheme="minorHAnsi"/>
                <w:sz w:val="24"/>
                <w:szCs w:val="24"/>
              </w:rPr>
            </w:pPr>
            <w:r w:rsidRPr="00EC43E1">
              <w:rPr>
                <w:rFonts w:cstheme="minorHAnsi"/>
                <w:sz w:val="24"/>
                <w:szCs w:val="24"/>
              </w:rPr>
              <w:t>164</w:t>
            </w:r>
          </w:p>
        </w:tc>
        <w:tc>
          <w:tcPr>
            <w:tcW w:w="1883" w:type="dxa"/>
          </w:tcPr>
          <w:p w14:paraId="6FA602A1" w14:textId="1AD87FCD" w:rsidR="000053B3" w:rsidRPr="00EC43E1" w:rsidRDefault="00A412A4" w:rsidP="006E4BDE">
            <w:pPr>
              <w:rPr>
                <w:rFonts w:cstheme="minorHAnsi"/>
                <w:sz w:val="24"/>
                <w:szCs w:val="24"/>
              </w:rPr>
            </w:pPr>
            <w:r w:rsidRPr="00EC43E1">
              <w:rPr>
                <w:rFonts w:cstheme="minorHAnsi"/>
                <w:sz w:val="24"/>
                <w:szCs w:val="24"/>
              </w:rPr>
              <w:t>Tillegg</w:t>
            </w:r>
          </w:p>
        </w:tc>
        <w:tc>
          <w:tcPr>
            <w:tcW w:w="4236" w:type="dxa"/>
          </w:tcPr>
          <w:p w14:paraId="4EBFD36C" w14:textId="043952B5" w:rsidR="000053B3" w:rsidRPr="00EC43E1" w:rsidRDefault="00A412A4" w:rsidP="006E4BDE">
            <w:pPr>
              <w:rPr>
                <w:rFonts w:eastAsia="Times New Roman" w:cstheme="minorHAnsi"/>
                <w:sz w:val="24"/>
                <w:szCs w:val="24"/>
                <w:lang w:eastAsia="nb-NO"/>
              </w:rPr>
            </w:pPr>
            <w:r w:rsidRPr="00EC43E1">
              <w:rPr>
                <w:rFonts w:eastAsia="Times New Roman" w:cstheme="minorHAnsi"/>
                <w:sz w:val="24"/>
                <w:szCs w:val="24"/>
                <w:lang w:eastAsia="nb-NO"/>
              </w:rPr>
              <w:t>Troms og Finnmark skal bli best i landet på ungdomsmedvirkning.</w:t>
            </w:r>
          </w:p>
        </w:tc>
        <w:tc>
          <w:tcPr>
            <w:tcW w:w="3289" w:type="dxa"/>
          </w:tcPr>
          <w:p w14:paraId="301EC4E8" w14:textId="201096D5" w:rsidR="000053B3" w:rsidRPr="00EC43E1" w:rsidRDefault="00A412A4" w:rsidP="006E4BDE">
            <w:pPr>
              <w:rPr>
                <w:rFonts w:cstheme="minorHAnsi"/>
                <w:sz w:val="24"/>
                <w:szCs w:val="24"/>
              </w:rPr>
            </w:pPr>
            <w:r w:rsidRPr="00EC43E1">
              <w:rPr>
                <w:rFonts w:cstheme="minorHAnsi"/>
                <w:sz w:val="24"/>
                <w:szCs w:val="24"/>
              </w:rPr>
              <w:t>Enig i intensjonen, endres til: Vi vil videreføre og videreutvikle ungdomssatsingen etter modell av Ung i Troms.</w:t>
            </w:r>
          </w:p>
        </w:tc>
      </w:tr>
      <w:tr w:rsidR="00615426" w:rsidRPr="00EC43E1" w14:paraId="0E64142C" w14:textId="77777777" w:rsidTr="00A4486A">
        <w:trPr>
          <w:trHeight w:val="321"/>
        </w:trPr>
        <w:tc>
          <w:tcPr>
            <w:tcW w:w="753" w:type="dxa"/>
          </w:tcPr>
          <w:p w14:paraId="438ED065" w14:textId="77777777" w:rsidR="000053B3" w:rsidRPr="00EC43E1" w:rsidRDefault="000053B3" w:rsidP="006E4BDE">
            <w:pPr>
              <w:rPr>
                <w:rFonts w:cstheme="minorHAnsi"/>
                <w:sz w:val="24"/>
                <w:szCs w:val="24"/>
              </w:rPr>
            </w:pPr>
          </w:p>
        </w:tc>
        <w:tc>
          <w:tcPr>
            <w:tcW w:w="1434" w:type="dxa"/>
          </w:tcPr>
          <w:p w14:paraId="58DD9C57" w14:textId="4FA10F38" w:rsidR="000053B3" w:rsidRPr="00EC43E1" w:rsidRDefault="00A412A4" w:rsidP="006E4BDE">
            <w:pPr>
              <w:rPr>
                <w:rFonts w:cstheme="minorHAnsi"/>
                <w:sz w:val="24"/>
                <w:szCs w:val="24"/>
              </w:rPr>
            </w:pPr>
            <w:r w:rsidRPr="00EC43E1">
              <w:rPr>
                <w:rFonts w:cstheme="minorHAnsi"/>
                <w:sz w:val="24"/>
                <w:szCs w:val="24"/>
              </w:rPr>
              <w:t>LO Alta</w:t>
            </w:r>
          </w:p>
        </w:tc>
        <w:tc>
          <w:tcPr>
            <w:tcW w:w="1411" w:type="dxa"/>
          </w:tcPr>
          <w:p w14:paraId="48C393CA" w14:textId="6B5C7E77" w:rsidR="000053B3" w:rsidRPr="00EC43E1" w:rsidRDefault="00A412A4" w:rsidP="006E4BDE">
            <w:pPr>
              <w:rPr>
                <w:rFonts w:cstheme="minorHAnsi"/>
                <w:sz w:val="24"/>
                <w:szCs w:val="24"/>
              </w:rPr>
            </w:pPr>
            <w:r w:rsidRPr="00EC43E1">
              <w:rPr>
                <w:rFonts w:cstheme="minorHAnsi"/>
                <w:sz w:val="24"/>
                <w:szCs w:val="24"/>
              </w:rPr>
              <w:t>176-179</w:t>
            </w:r>
          </w:p>
        </w:tc>
        <w:tc>
          <w:tcPr>
            <w:tcW w:w="1883" w:type="dxa"/>
          </w:tcPr>
          <w:p w14:paraId="12099297" w14:textId="12C79B6C" w:rsidR="000053B3" w:rsidRPr="00EC43E1" w:rsidRDefault="00A412A4" w:rsidP="006E4BDE">
            <w:pPr>
              <w:rPr>
                <w:rFonts w:cstheme="minorHAnsi"/>
                <w:sz w:val="24"/>
                <w:szCs w:val="24"/>
              </w:rPr>
            </w:pPr>
            <w:r w:rsidRPr="00EC43E1">
              <w:rPr>
                <w:rFonts w:cstheme="minorHAnsi"/>
                <w:sz w:val="24"/>
                <w:szCs w:val="24"/>
              </w:rPr>
              <w:t>Endring</w:t>
            </w:r>
          </w:p>
        </w:tc>
        <w:tc>
          <w:tcPr>
            <w:tcW w:w="4236" w:type="dxa"/>
          </w:tcPr>
          <w:p w14:paraId="1449550B" w14:textId="42ECEDA9" w:rsidR="000053B3" w:rsidRPr="00EC43E1" w:rsidRDefault="00A412A4" w:rsidP="006E4BDE">
            <w:pPr>
              <w:rPr>
                <w:rFonts w:cstheme="minorHAnsi"/>
                <w:sz w:val="24"/>
                <w:szCs w:val="24"/>
              </w:rPr>
            </w:pPr>
            <w:r w:rsidRPr="00EC43E1">
              <w:rPr>
                <w:rFonts w:cstheme="minorHAnsi"/>
                <w:sz w:val="24"/>
                <w:szCs w:val="24"/>
              </w:rPr>
              <w:t xml:space="preserve">Arbeiderpartiet mener at fylkeskommunen skal være en trygg og seriøs arbeidsgiver for sine ansatte. Vi skal være et foregangsfylke i IA arbeidet. Fylkeskommunen skal tilby faste og hele </w:t>
            </w:r>
            <w:r w:rsidRPr="00EC43E1">
              <w:rPr>
                <w:rFonts w:cstheme="minorHAnsi"/>
                <w:sz w:val="24"/>
                <w:szCs w:val="24"/>
              </w:rPr>
              <w:lastRenderedPageBreak/>
              <w:t>stillinger som hovedregel, praktisere likelønn og jobbe for reell likestilling i organisasjonen.</w:t>
            </w:r>
          </w:p>
        </w:tc>
        <w:tc>
          <w:tcPr>
            <w:tcW w:w="3289" w:type="dxa"/>
          </w:tcPr>
          <w:p w14:paraId="5C504496" w14:textId="3AB8980F" w:rsidR="000053B3" w:rsidRPr="00EC43E1" w:rsidRDefault="00A412A4" w:rsidP="006E4BDE">
            <w:pPr>
              <w:rPr>
                <w:rFonts w:cstheme="minorHAnsi"/>
                <w:b/>
                <w:sz w:val="24"/>
                <w:szCs w:val="24"/>
              </w:rPr>
            </w:pPr>
            <w:r w:rsidRPr="00EC43E1">
              <w:rPr>
                <w:rFonts w:cstheme="minorHAnsi"/>
                <w:sz w:val="24"/>
                <w:szCs w:val="24"/>
              </w:rPr>
              <w:lastRenderedPageBreak/>
              <w:t>Støttes.</w:t>
            </w:r>
          </w:p>
        </w:tc>
      </w:tr>
      <w:tr w:rsidR="00615426" w:rsidRPr="00EC43E1" w14:paraId="087C71A3" w14:textId="77777777" w:rsidTr="00A4486A">
        <w:trPr>
          <w:trHeight w:val="321"/>
        </w:trPr>
        <w:tc>
          <w:tcPr>
            <w:tcW w:w="753" w:type="dxa"/>
          </w:tcPr>
          <w:p w14:paraId="3066A21E" w14:textId="77777777" w:rsidR="000053B3" w:rsidRPr="00EC43E1" w:rsidRDefault="000053B3" w:rsidP="006E4BDE">
            <w:pPr>
              <w:rPr>
                <w:rFonts w:cstheme="minorHAnsi"/>
                <w:sz w:val="24"/>
                <w:szCs w:val="24"/>
              </w:rPr>
            </w:pPr>
          </w:p>
        </w:tc>
        <w:tc>
          <w:tcPr>
            <w:tcW w:w="1434" w:type="dxa"/>
          </w:tcPr>
          <w:p w14:paraId="6C663356" w14:textId="36D0AC47" w:rsidR="000053B3" w:rsidRPr="00EC43E1" w:rsidRDefault="00A412A4" w:rsidP="006E4BDE">
            <w:pPr>
              <w:rPr>
                <w:rFonts w:cstheme="minorHAnsi"/>
                <w:sz w:val="24"/>
                <w:szCs w:val="24"/>
              </w:rPr>
            </w:pPr>
            <w:r w:rsidRPr="00EC43E1">
              <w:rPr>
                <w:rFonts w:cstheme="minorHAnsi"/>
                <w:sz w:val="24"/>
                <w:szCs w:val="24"/>
              </w:rPr>
              <w:t>LO Alta</w:t>
            </w:r>
          </w:p>
        </w:tc>
        <w:tc>
          <w:tcPr>
            <w:tcW w:w="1411" w:type="dxa"/>
          </w:tcPr>
          <w:p w14:paraId="27CC4D4D" w14:textId="4104C2D8" w:rsidR="000053B3" w:rsidRPr="00EC43E1" w:rsidRDefault="00A412A4" w:rsidP="006E4BDE">
            <w:pPr>
              <w:rPr>
                <w:rFonts w:cstheme="minorHAnsi"/>
                <w:sz w:val="24"/>
                <w:szCs w:val="24"/>
              </w:rPr>
            </w:pPr>
            <w:r w:rsidRPr="00EC43E1">
              <w:rPr>
                <w:rFonts w:cstheme="minorHAnsi"/>
                <w:sz w:val="24"/>
                <w:szCs w:val="24"/>
              </w:rPr>
              <w:t>194-197</w:t>
            </w:r>
          </w:p>
        </w:tc>
        <w:tc>
          <w:tcPr>
            <w:tcW w:w="1883" w:type="dxa"/>
          </w:tcPr>
          <w:p w14:paraId="63BE3B8B" w14:textId="45321257" w:rsidR="000053B3" w:rsidRPr="00EC43E1" w:rsidRDefault="00A412A4" w:rsidP="006E4BDE">
            <w:pPr>
              <w:rPr>
                <w:rFonts w:cstheme="minorHAnsi"/>
                <w:sz w:val="24"/>
                <w:szCs w:val="24"/>
              </w:rPr>
            </w:pPr>
            <w:r w:rsidRPr="00EC43E1">
              <w:rPr>
                <w:rFonts w:cstheme="minorHAnsi"/>
                <w:sz w:val="24"/>
                <w:szCs w:val="24"/>
              </w:rPr>
              <w:t>Endring</w:t>
            </w:r>
          </w:p>
        </w:tc>
        <w:tc>
          <w:tcPr>
            <w:tcW w:w="4236" w:type="dxa"/>
          </w:tcPr>
          <w:p w14:paraId="13FF22A8" w14:textId="31ECB8A2" w:rsidR="000053B3" w:rsidRPr="00EC43E1" w:rsidRDefault="00A412A4" w:rsidP="006E4BDE">
            <w:pPr>
              <w:rPr>
                <w:rFonts w:eastAsia="Times New Roman" w:cstheme="minorHAnsi"/>
                <w:sz w:val="24"/>
                <w:szCs w:val="24"/>
                <w:lang w:eastAsia="nb-NO"/>
              </w:rPr>
            </w:pPr>
            <w:r w:rsidRPr="00EC43E1">
              <w:rPr>
                <w:rFonts w:eastAsia="Times New Roman" w:cstheme="minorHAnsi"/>
                <w:sz w:val="24"/>
                <w:szCs w:val="24"/>
                <w:lang w:eastAsia="nb-NO"/>
              </w:rPr>
              <w:t>Si nei til utvidelse av ordningen med midlertidige ansettelser. Si nei til endringer i helligdagsloven som gir mulighet for søndagsåpne butikker utover det som er i dag. Reversere endringene i Arbeidsmiljøloven vedrørende arbeidstid.</w:t>
            </w:r>
          </w:p>
        </w:tc>
        <w:tc>
          <w:tcPr>
            <w:tcW w:w="3289" w:type="dxa"/>
          </w:tcPr>
          <w:p w14:paraId="3DE154BB" w14:textId="79DE9210" w:rsidR="000053B3" w:rsidRPr="00EC43E1" w:rsidRDefault="00A412A4" w:rsidP="006E4BDE">
            <w:pPr>
              <w:rPr>
                <w:rFonts w:eastAsia="Times New Roman" w:cstheme="minorHAnsi"/>
                <w:sz w:val="24"/>
                <w:szCs w:val="24"/>
                <w:lang w:eastAsia="nb-NO"/>
              </w:rPr>
            </w:pPr>
            <w:r w:rsidRPr="00EC43E1">
              <w:rPr>
                <w:rFonts w:eastAsia="Times New Roman" w:cstheme="minorHAnsi"/>
                <w:sz w:val="24"/>
                <w:szCs w:val="24"/>
                <w:lang w:eastAsia="nb-NO"/>
              </w:rPr>
              <w:t>Ivaretatt, avvises</w:t>
            </w:r>
          </w:p>
        </w:tc>
      </w:tr>
      <w:tr w:rsidR="00615426" w:rsidRPr="00EC43E1" w14:paraId="46426D92" w14:textId="77777777" w:rsidTr="00A4486A">
        <w:trPr>
          <w:trHeight w:val="321"/>
        </w:trPr>
        <w:tc>
          <w:tcPr>
            <w:tcW w:w="753" w:type="dxa"/>
          </w:tcPr>
          <w:p w14:paraId="29203CAE" w14:textId="77777777" w:rsidR="000053B3" w:rsidRPr="00EC43E1" w:rsidRDefault="000053B3" w:rsidP="006E4BDE">
            <w:pPr>
              <w:rPr>
                <w:rFonts w:cstheme="minorHAnsi"/>
                <w:sz w:val="24"/>
                <w:szCs w:val="24"/>
              </w:rPr>
            </w:pPr>
          </w:p>
        </w:tc>
        <w:tc>
          <w:tcPr>
            <w:tcW w:w="1434" w:type="dxa"/>
          </w:tcPr>
          <w:p w14:paraId="54C4971B" w14:textId="61218461" w:rsidR="000053B3" w:rsidRPr="00EC43E1" w:rsidRDefault="00A412A4" w:rsidP="006E4BDE">
            <w:pPr>
              <w:rPr>
                <w:rFonts w:cstheme="minorHAnsi"/>
                <w:sz w:val="24"/>
                <w:szCs w:val="24"/>
              </w:rPr>
            </w:pPr>
            <w:r w:rsidRPr="00EC43E1">
              <w:rPr>
                <w:rFonts w:cstheme="minorHAnsi"/>
                <w:sz w:val="24"/>
                <w:szCs w:val="24"/>
              </w:rPr>
              <w:t>Måsøy</w:t>
            </w:r>
          </w:p>
        </w:tc>
        <w:tc>
          <w:tcPr>
            <w:tcW w:w="1411" w:type="dxa"/>
          </w:tcPr>
          <w:p w14:paraId="14E5D3FB" w14:textId="37D63B39" w:rsidR="000053B3" w:rsidRPr="00EC43E1" w:rsidRDefault="00A412A4" w:rsidP="006E4BDE">
            <w:pPr>
              <w:rPr>
                <w:rFonts w:cstheme="minorHAnsi"/>
                <w:sz w:val="24"/>
                <w:szCs w:val="24"/>
              </w:rPr>
            </w:pPr>
            <w:r w:rsidRPr="00EC43E1">
              <w:rPr>
                <w:rFonts w:cstheme="minorHAnsi"/>
                <w:sz w:val="24"/>
                <w:szCs w:val="24"/>
              </w:rPr>
              <w:t>199</w:t>
            </w:r>
          </w:p>
        </w:tc>
        <w:tc>
          <w:tcPr>
            <w:tcW w:w="1883" w:type="dxa"/>
          </w:tcPr>
          <w:p w14:paraId="5002109C" w14:textId="33EE101A" w:rsidR="000053B3" w:rsidRPr="00EC43E1" w:rsidRDefault="00A412A4" w:rsidP="006E4BDE">
            <w:pPr>
              <w:rPr>
                <w:rFonts w:cstheme="minorHAnsi"/>
                <w:sz w:val="24"/>
                <w:szCs w:val="24"/>
              </w:rPr>
            </w:pPr>
            <w:r w:rsidRPr="00EC43E1">
              <w:rPr>
                <w:rFonts w:cstheme="minorHAnsi"/>
                <w:sz w:val="24"/>
                <w:szCs w:val="24"/>
              </w:rPr>
              <w:t>Tillegg</w:t>
            </w:r>
          </w:p>
        </w:tc>
        <w:tc>
          <w:tcPr>
            <w:tcW w:w="4236" w:type="dxa"/>
          </w:tcPr>
          <w:p w14:paraId="333EF066" w14:textId="77777777" w:rsidR="00A412A4" w:rsidRPr="00EC43E1" w:rsidRDefault="00A412A4" w:rsidP="00A412A4">
            <w:pPr>
              <w:rPr>
                <w:rFonts w:eastAsia="Times New Roman" w:cstheme="minorHAnsi"/>
                <w:sz w:val="24"/>
                <w:szCs w:val="24"/>
                <w:lang w:eastAsia="nb-NO"/>
              </w:rPr>
            </w:pPr>
            <w:r w:rsidRPr="00EC43E1">
              <w:rPr>
                <w:rFonts w:eastAsia="Times New Roman" w:cstheme="minorHAnsi"/>
                <w:sz w:val="24"/>
                <w:szCs w:val="24"/>
                <w:lang w:eastAsia="nb-NO"/>
              </w:rPr>
              <w:t>Arbeiderpartiet må ta opp tredelingen til ny vurdering. Det er behov for å ivareta mødres behov for full restitusjon og amming etter fødsel, i tråd med helsemyndighetenes faglige råd og ILO-konvensjon nr. 183 om fødselsbeskyttelse og mors rett til 14 ukers fødselspermisjon. Foreldrenes valgfrihet må også veie tyngre.</w:t>
            </w:r>
          </w:p>
          <w:p w14:paraId="7A4414FF" w14:textId="10994B1B" w:rsidR="000053B3" w:rsidRPr="00EC43E1" w:rsidRDefault="00A412A4" w:rsidP="00A412A4">
            <w:pPr>
              <w:rPr>
                <w:rFonts w:eastAsia="Times New Roman" w:cstheme="minorHAnsi"/>
                <w:sz w:val="24"/>
                <w:szCs w:val="24"/>
                <w:lang w:eastAsia="nb-NO"/>
              </w:rPr>
            </w:pPr>
            <w:r w:rsidRPr="00EC43E1">
              <w:rPr>
                <w:rFonts w:eastAsia="Times New Roman" w:cstheme="minorHAnsi"/>
                <w:sz w:val="24"/>
                <w:szCs w:val="24"/>
                <w:lang w:eastAsia="nb-NO"/>
              </w:rPr>
              <w:t>Nye punkt: - At Arbeiderpartiet må ta opp tredelingen til ny vurdering. - At Norge bør trekke anken mot ESA</w:t>
            </w:r>
          </w:p>
        </w:tc>
        <w:tc>
          <w:tcPr>
            <w:tcW w:w="3289" w:type="dxa"/>
          </w:tcPr>
          <w:p w14:paraId="20E68329" w14:textId="32384B6F" w:rsidR="000053B3" w:rsidRPr="00EC43E1" w:rsidRDefault="00A412A4" w:rsidP="006E4BDE">
            <w:pPr>
              <w:rPr>
                <w:rFonts w:eastAsia="Times New Roman" w:cstheme="minorHAnsi"/>
                <w:sz w:val="24"/>
                <w:szCs w:val="24"/>
                <w:lang w:eastAsia="nb-NO"/>
              </w:rPr>
            </w:pPr>
            <w:r w:rsidRPr="00EC43E1">
              <w:rPr>
                <w:rFonts w:eastAsia="Times New Roman" w:cstheme="minorHAnsi"/>
                <w:sz w:val="24"/>
                <w:szCs w:val="24"/>
                <w:lang w:eastAsia="nb-NO"/>
              </w:rPr>
              <w:t>A</w:t>
            </w:r>
            <w:r w:rsidR="00DE1F07" w:rsidRPr="00EC43E1">
              <w:rPr>
                <w:rFonts w:eastAsia="Times New Roman" w:cstheme="minorHAnsi"/>
                <w:sz w:val="24"/>
                <w:szCs w:val="24"/>
                <w:lang w:eastAsia="nb-NO"/>
              </w:rPr>
              <w:t>vvises</w:t>
            </w:r>
            <w:r w:rsidRPr="00EC43E1">
              <w:rPr>
                <w:rFonts w:eastAsia="Times New Roman" w:cstheme="minorHAnsi"/>
                <w:sz w:val="24"/>
                <w:szCs w:val="24"/>
                <w:lang w:eastAsia="nb-NO"/>
              </w:rPr>
              <w:t>, avgjøres på landsmøtet.</w:t>
            </w:r>
          </w:p>
        </w:tc>
      </w:tr>
      <w:tr w:rsidR="00615426" w:rsidRPr="00EC43E1" w14:paraId="016A426B" w14:textId="77777777" w:rsidTr="00A4486A">
        <w:trPr>
          <w:trHeight w:val="321"/>
        </w:trPr>
        <w:tc>
          <w:tcPr>
            <w:tcW w:w="753" w:type="dxa"/>
          </w:tcPr>
          <w:p w14:paraId="7D726449" w14:textId="77777777" w:rsidR="000053B3" w:rsidRPr="00EC43E1" w:rsidRDefault="000053B3" w:rsidP="006E4BDE">
            <w:pPr>
              <w:rPr>
                <w:rFonts w:cstheme="minorHAnsi"/>
                <w:sz w:val="24"/>
                <w:szCs w:val="24"/>
              </w:rPr>
            </w:pPr>
          </w:p>
        </w:tc>
        <w:tc>
          <w:tcPr>
            <w:tcW w:w="1434" w:type="dxa"/>
          </w:tcPr>
          <w:p w14:paraId="287E3417" w14:textId="581C2FEA" w:rsidR="000053B3" w:rsidRPr="00EC43E1" w:rsidRDefault="00615426" w:rsidP="006E4BDE">
            <w:pPr>
              <w:rPr>
                <w:rFonts w:cstheme="minorHAnsi"/>
                <w:sz w:val="24"/>
                <w:szCs w:val="24"/>
              </w:rPr>
            </w:pPr>
            <w:r w:rsidRPr="00EC43E1">
              <w:rPr>
                <w:rFonts w:cstheme="minorHAnsi"/>
                <w:sz w:val="24"/>
                <w:szCs w:val="24"/>
              </w:rPr>
              <w:t>LO Alta</w:t>
            </w:r>
          </w:p>
        </w:tc>
        <w:tc>
          <w:tcPr>
            <w:tcW w:w="1411" w:type="dxa"/>
          </w:tcPr>
          <w:p w14:paraId="0CA11BAB" w14:textId="52B2E132" w:rsidR="000053B3" w:rsidRPr="00EC43E1" w:rsidRDefault="00615426" w:rsidP="006E4BDE">
            <w:pPr>
              <w:rPr>
                <w:rFonts w:cstheme="minorHAnsi"/>
                <w:sz w:val="24"/>
                <w:szCs w:val="24"/>
              </w:rPr>
            </w:pPr>
            <w:r w:rsidRPr="00EC43E1">
              <w:rPr>
                <w:rFonts w:cstheme="minorHAnsi"/>
                <w:sz w:val="24"/>
                <w:szCs w:val="24"/>
              </w:rPr>
              <w:t>207</w:t>
            </w:r>
          </w:p>
        </w:tc>
        <w:tc>
          <w:tcPr>
            <w:tcW w:w="1883" w:type="dxa"/>
          </w:tcPr>
          <w:p w14:paraId="1BAF2346" w14:textId="1B9D8FE1" w:rsidR="000053B3" w:rsidRPr="00EC43E1" w:rsidRDefault="00615426" w:rsidP="006E4BDE">
            <w:pPr>
              <w:rPr>
                <w:rFonts w:cstheme="minorHAnsi"/>
                <w:sz w:val="24"/>
                <w:szCs w:val="24"/>
              </w:rPr>
            </w:pPr>
            <w:r w:rsidRPr="00EC43E1">
              <w:rPr>
                <w:rFonts w:cstheme="minorHAnsi"/>
                <w:sz w:val="24"/>
                <w:szCs w:val="24"/>
              </w:rPr>
              <w:t>Strykningsforslag</w:t>
            </w:r>
          </w:p>
        </w:tc>
        <w:tc>
          <w:tcPr>
            <w:tcW w:w="4236" w:type="dxa"/>
          </w:tcPr>
          <w:p w14:paraId="28E8F817" w14:textId="2F86DD16" w:rsidR="000053B3" w:rsidRPr="00EC43E1" w:rsidRDefault="00615426" w:rsidP="006E4BDE">
            <w:pPr>
              <w:rPr>
                <w:rFonts w:cstheme="minorHAnsi"/>
                <w:sz w:val="24"/>
                <w:szCs w:val="24"/>
              </w:rPr>
            </w:pPr>
            <w:r w:rsidRPr="00EC43E1">
              <w:rPr>
                <w:rFonts w:cstheme="minorHAnsi"/>
                <w:color w:val="000000" w:themeColor="text1"/>
                <w:sz w:val="24"/>
                <w:szCs w:val="24"/>
              </w:rPr>
              <w:t>Strykes. Ivaretatt i lovverket. Fagbevegelsen ønsker ikke allmenngjøring av tariff på generelt grunnlag.</w:t>
            </w:r>
          </w:p>
        </w:tc>
        <w:tc>
          <w:tcPr>
            <w:tcW w:w="3289" w:type="dxa"/>
          </w:tcPr>
          <w:p w14:paraId="0C826506" w14:textId="317FC8E2" w:rsidR="000053B3" w:rsidRPr="00EC43E1" w:rsidRDefault="00615426" w:rsidP="006E4BDE">
            <w:pPr>
              <w:rPr>
                <w:rFonts w:eastAsia="Times New Roman" w:cstheme="minorHAnsi"/>
                <w:sz w:val="24"/>
                <w:szCs w:val="24"/>
                <w:lang w:eastAsia="nb-NO"/>
              </w:rPr>
            </w:pPr>
            <w:r w:rsidRPr="00EC43E1">
              <w:rPr>
                <w:rFonts w:eastAsia="Times New Roman" w:cstheme="minorHAnsi"/>
                <w:sz w:val="24"/>
                <w:szCs w:val="24"/>
                <w:lang w:eastAsia="nb-NO"/>
              </w:rPr>
              <w:t>Støttes.</w:t>
            </w:r>
          </w:p>
        </w:tc>
      </w:tr>
      <w:tr w:rsidR="00615426" w:rsidRPr="00EC43E1" w14:paraId="36168F1A" w14:textId="77777777" w:rsidTr="00A4486A">
        <w:trPr>
          <w:trHeight w:val="321"/>
        </w:trPr>
        <w:tc>
          <w:tcPr>
            <w:tcW w:w="753" w:type="dxa"/>
          </w:tcPr>
          <w:p w14:paraId="6482AEED" w14:textId="77777777" w:rsidR="000053B3" w:rsidRPr="00EC43E1" w:rsidRDefault="000053B3" w:rsidP="006E4BDE">
            <w:pPr>
              <w:rPr>
                <w:rFonts w:cstheme="minorHAnsi"/>
                <w:sz w:val="24"/>
                <w:szCs w:val="24"/>
              </w:rPr>
            </w:pPr>
          </w:p>
        </w:tc>
        <w:tc>
          <w:tcPr>
            <w:tcW w:w="1434" w:type="dxa"/>
          </w:tcPr>
          <w:p w14:paraId="047DB2D0" w14:textId="62122723" w:rsidR="000053B3" w:rsidRPr="00EC43E1" w:rsidRDefault="00615426" w:rsidP="006E4BDE">
            <w:pPr>
              <w:rPr>
                <w:rFonts w:cstheme="minorHAnsi"/>
                <w:sz w:val="24"/>
                <w:szCs w:val="24"/>
              </w:rPr>
            </w:pPr>
            <w:r w:rsidRPr="00EC43E1">
              <w:rPr>
                <w:rFonts w:cstheme="minorHAnsi"/>
                <w:sz w:val="24"/>
                <w:szCs w:val="24"/>
              </w:rPr>
              <w:t>Tromsø</w:t>
            </w:r>
          </w:p>
        </w:tc>
        <w:tc>
          <w:tcPr>
            <w:tcW w:w="1411" w:type="dxa"/>
          </w:tcPr>
          <w:p w14:paraId="6541860A" w14:textId="703F57AA" w:rsidR="000053B3" w:rsidRPr="00EC43E1" w:rsidRDefault="00615426" w:rsidP="006E4BDE">
            <w:pPr>
              <w:rPr>
                <w:rFonts w:cstheme="minorHAnsi"/>
                <w:sz w:val="24"/>
                <w:szCs w:val="24"/>
              </w:rPr>
            </w:pPr>
            <w:r w:rsidRPr="00EC43E1">
              <w:rPr>
                <w:rFonts w:cstheme="minorHAnsi"/>
                <w:sz w:val="24"/>
                <w:szCs w:val="24"/>
              </w:rPr>
              <w:t>207</w:t>
            </w:r>
          </w:p>
        </w:tc>
        <w:tc>
          <w:tcPr>
            <w:tcW w:w="1883" w:type="dxa"/>
          </w:tcPr>
          <w:p w14:paraId="1DC01B7B" w14:textId="699E307C" w:rsidR="000053B3" w:rsidRPr="00EC43E1" w:rsidRDefault="00615426" w:rsidP="006E4BDE">
            <w:pPr>
              <w:rPr>
                <w:rFonts w:cstheme="minorHAnsi"/>
                <w:sz w:val="24"/>
                <w:szCs w:val="24"/>
              </w:rPr>
            </w:pPr>
            <w:r w:rsidRPr="00EC43E1">
              <w:rPr>
                <w:rFonts w:cstheme="minorHAnsi"/>
                <w:sz w:val="24"/>
                <w:szCs w:val="24"/>
              </w:rPr>
              <w:t>Endring</w:t>
            </w:r>
          </w:p>
        </w:tc>
        <w:tc>
          <w:tcPr>
            <w:tcW w:w="4236" w:type="dxa"/>
          </w:tcPr>
          <w:p w14:paraId="653D7C9B" w14:textId="1A200099" w:rsidR="00615426" w:rsidRPr="00EC43E1" w:rsidRDefault="00615426" w:rsidP="00615426">
            <w:pPr>
              <w:rPr>
                <w:rFonts w:cstheme="minorHAnsi"/>
                <w:sz w:val="24"/>
                <w:szCs w:val="24"/>
              </w:rPr>
            </w:pPr>
            <w:r w:rsidRPr="00EC43E1">
              <w:rPr>
                <w:rFonts w:cstheme="minorHAnsi"/>
                <w:sz w:val="24"/>
                <w:szCs w:val="24"/>
              </w:rPr>
              <w:t>At tariffavtalene allmengjøres i de sektorene som er særlig utsatt for sosial dumping.</w:t>
            </w:r>
          </w:p>
          <w:p w14:paraId="02E23E6C" w14:textId="77777777" w:rsidR="00615426" w:rsidRPr="00EC43E1" w:rsidRDefault="00615426" w:rsidP="00615426">
            <w:pPr>
              <w:rPr>
                <w:rFonts w:cstheme="minorHAnsi"/>
                <w:sz w:val="24"/>
                <w:szCs w:val="24"/>
              </w:rPr>
            </w:pPr>
            <w:r w:rsidRPr="00EC43E1">
              <w:rPr>
                <w:rFonts w:cstheme="minorHAnsi"/>
                <w:sz w:val="24"/>
                <w:szCs w:val="24"/>
              </w:rPr>
              <w:lastRenderedPageBreak/>
              <w:t>Alternativt at linja strykes, i tråd med forslag fra Alta.</w:t>
            </w:r>
          </w:p>
          <w:p w14:paraId="6DEAFC19" w14:textId="77777777" w:rsidR="000053B3" w:rsidRPr="00EC43E1" w:rsidRDefault="000053B3" w:rsidP="006E4BDE">
            <w:pPr>
              <w:rPr>
                <w:rFonts w:eastAsia="Times New Roman" w:cstheme="minorHAnsi"/>
                <w:sz w:val="24"/>
                <w:szCs w:val="24"/>
                <w:lang w:eastAsia="nb-NO"/>
              </w:rPr>
            </w:pPr>
          </w:p>
        </w:tc>
        <w:tc>
          <w:tcPr>
            <w:tcW w:w="3289" w:type="dxa"/>
          </w:tcPr>
          <w:p w14:paraId="6AD630AF" w14:textId="048046A8" w:rsidR="000053B3" w:rsidRPr="00EC43E1" w:rsidRDefault="00615426" w:rsidP="006E4BDE">
            <w:pPr>
              <w:rPr>
                <w:rFonts w:eastAsia="Times New Roman" w:cstheme="minorHAnsi"/>
                <w:sz w:val="24"/>
                <w:szCs w:val="24"/>
                <w:lang w:eastAsia="nb-NO"/>
              </w:rPr>
            </w:pPr>
            <w:r w:rsidRPr="00EC43E1">
              <w:rPr>
                <w:rFonts w:eastAsia="Times New Roman" w:cstheme="minorHAnsi"/>
                <w:sz w:val="24"/>
                <w:szCs w:val="24"/>
                <w:lang w:eastAsia="nb-NO"/>
              </w:rPr>
              <w:lastRenderedPageBreak/>
              <w:t>Ivaretatt.</w:t>
            </w:r>
          </w:p>
        </w:tc>
      </w:tr>
      <w:tr w:rsidR="00615426" w:rsidRPr="00EC43E1" w14:paraId="23FBAB22" w14:textId="77777777" w:rsidTr="00A4486A">
        <w:trPr>
          <w:trHeight w:val="321"/>
        </w:trPr>
        <w:tc>
          <w:tcPr>
            <w:tcW w:w="753" w:type="dxa"/>
          </w:tcPr>
          <w:p w14:paraId="1A7CB715" w14:textId="77777777" w:rsidR="000053B3" w:rsidRPr="00EC43E1" w:rsidRDefault="000053B3" w:rsidP="006E4BDE">
            <w:pPr>
              <w:rPr>
                <w:rFonts w:cstheme="minorHAnsi"/>
                <w:sz w:val="24"/>
                <w:szCs w:val="24"/>
              </w:rPr>
            </w:pPr>
          </w:p>
        </w:tc>
        <w:tc>
          <w:tcPr>
            <w:tcW w:w="1434" w:type="dxa"/>
          </w:tcPr>
          <w:p w14:paraId="3D8863EA" w14:textId="78D7C466" w:rsidR="000053B3" w:rsidRPr="00EC43E1" w:rsidRDefault="00615426" w:rsidP="006E4BDE">
            <w:pPr>
              <w:rPr>
                <w:rFonts w:cstheme="minorHAnsi"/>
                <w:sz w:val="24"/>
                <w:szCs w:val="24"/>
              </w:rPr>
            </w:pPr>
            <w:r w:rsidRPr="00EC43E1">
              <w:rPr>
                <w:rFonts w:cstheme="minorHAnsi"/>
                <w:sz w:val="24"/>
                <w:szCs w:val="24"/>
              </w:rPr>
              <w:t>Hammerfest</w:t>
            </w:r>
          </w:p>
        </w:tc>
        <w:tc>
          <w:tcPr>
            <w:tcW w:w="1411" w:type="dxa"/>
          </w:tcPr>
          <w:p w14:paraId="346DE632" w14:textId="56D96997" w:rsidR="000053B3" w:rsidRPr="00EC43E1" w:rsidRDefault="00615426" w:rsidP="006E4BDE">
            <w:pPr>
              <w:rPr>
                <w:rFonts w:cstheme="minorHAnsi"/>
                <w:sz w:val="24"/>
                <w:szCs w:val="24"/>
              </w:rPr>
            </w:pPr>
            <w:r w:rsidRPr="00EC43E1">
              <w:rPr>
                <w:rFonts w:cstheme="minorHAnsi"/>
                <w:sz w:val="24"/>
                <w:szCs w:val="24"/>
              </w:rPr>
              <w:t>211</w:t>
            </w:r>
          </w:p>
        </w:tc>
        <w:tc>
          <w:tcPr>
            <w:tcW w:w="1883" w:type="dxa"/>
          </w:tcPr>
          <w:p w14:paraId="7724CC00" w14:textId="1BB6FFC3" w:rsidR="000053B3" w:rsidRPr="00EC43E1" w:rsidRDefault="00615426" w:rsidP="006E4BDE">
            <w:pPr>
              <w:rPr>
                <w:rFonts w:cstheme="minorHAnsi"/>
                <w:sz w:val="24"/>
                <w:szCs w:val="24"/>
              </w:rPr>
            </w:pPr>
            <w:r w:rsidRPr="00EC43E1">
              <w:rPr>
                <w:rFonts w:cstheme="minorHAnsi"/>
                <w:sz w:val="24"/>
                <w:szCs w:val="24"/>
              </w:rPr>
              <w:t>Tillegg</w:t>
            </w:r>
          </w:p>
        </w:tc>
        <w:tc>
          <w:tcPr>
            <w:tcW w:w="4236" w:type="dxa"/>
          </w:tcPr>
          <w:p w14:paraId="43A2674F" w14:textId="77777777" w:rsidR="00615426" w:rsidRPr="00EC43E1" w:rsidRDefault="00615426" w:rsidP="00615426">
            <w:pPr>
              <w:rPr>
                <w:rFonts w:cstheme="minorHAnsi"/>
                <w:sz w:val="24"/>
                <w:szCs w:val="24"/>
              </w:rPr>
            </w:pPr>
            <w:r w:rsidRPr="00EC43E1">
              <w:rPr>
                <w:rFonts w:cstheme="minorHAnsi"/>
                <w:color w:val="000000" w:themeColor="text1"/>
                <w:sz w:val="24"/>
                <w:szCs w:val="24"/>
              </w:rPr>
              <w:t xml:space="preserve">Legge til etter «lærlinger»: </w:t>
            </w:r>
            <w:r w:rsidRPr="00EC43E1">
              <w:rPr>
                <w:rFonts w:cstheme="minorHAnsi"/>
                <w:sz w:val="24"/>
                <w:szCs w:val="24"/>
              </w:rPr>
              <w:t>tarifflønn samt kvinneandel</w:t>
            </w:r>
          </w:p>
          <w:p w14:paraId="59B312E9" w14:textId="77777777" w:rsidR="000053B3" w:rsidRPr="00EC43E1" w:rsidRDefault="000053B3" w:rsidP="006E4BDE">
            <w:pPr>
              <w:rPr>
                <w:rFonts w:cstheme="minorHAnsi"/>
                <w:sz w:val="24"/>
                <w:szCs w:val="24"/>
              </w:rPr>
            </w:pPr>
          </w:p>
        </w:tc>
        <w:tc>
          <w:tcPr>
            <w:tcW w:w="3289" w:type="dxa"/>
          </w:tcPr>
          <w:p w14:paraId="45E958AC" w14:textId="028DFFBF" w:rsidR="000053B3" w:rsidRPr="00EC43E1" w:rsidRDefault="00615426" w:rsidP="006E4BDE">
            <w:pPr>
              <w:rPr>
                <w:rFonts w:cstheme="minorHAnsi"/>
                <w:sz w:val="24"/>
                <w:szCs w:val="24"/>
              </w:rPr>
            </w:pPr>
            <w:r w:rsidRPr="00EC43E1">
              <w:rPr>
                <w:rFonts w:cstheme="minorHAnsi"/>
                <w:sz w:val="24"/>
                <w:szCs w:val="24"/>
              </w:rPr>
              <w:t>Støttes.</w:t>
            </w:r>
          </w:p>
        </w:tc>
      </w:tr>
      <w:tr w:rsidR="00615426" w:rsidRPr="00EC43E1" w14:paraId="7E73D4E9" w14:textId="77777777" w:rsidTr="00A4486A">
        <w:trPr>
          <w:trHeight w:val="304"/>
        </w:trPr>
        <w:tc>
          <w:tcPr>
            <w:tcW w:w="753" w:type="dxa"/>
          </w:tcPr>
          <w:p w14:paraId="08E0F95E" w14:textId="77777777" w:rsidR="000053B3" w:rsidRPr="00EC43E1" w:rsidRDefault="000053B3" w:rsidP="006E4BDE">
            <w:pPr>
              <w:rPr>
                <w:rFonts w:cstheme="minorHAnsi"/>
                <w:sz w:val="24"/>
                <w:szCs w:val="24"/>
              </w:rPr>
            </w:pPr>
          </w:p>
        </w:tc>
        <w:tc>
          <w:tcPr>
            <w:tcW w:w="1434" w:type="dxa"/>
          </w:tcPr>
          <w:p w14:paraId="39CB3F99" w14:textId="3F0D09FC" w:rsidR="000053B3" w:rsidRPr="00EC43E1" w:rsidRDefault="00615426" w:rsidP="006E4BDE">
            <w:pPr>
              <w:rPr>
                <w:rFonts w:cstheme="minorHAnsi"/>
                <w:sz w:val="24"/>
                <w:szCs w:val="24"/>
              </w:rPr>
            </w:pPr>
            <w:r w:rsidRPr="00EC43E1">
              <w:rPr>
                <w:rFonts w:cstheme="minorHAnsi"/>
                <w:sz w:val="24"/>
                <w:szCs w:val="24"/>
              </w:rPr>
              <w:t>Sør-Varanger</w:t>
            </w:r>
          </w:p>
        </w:tc>
        <w:tc>
          <w:tcPr>
            <w:tcW w:w="1411" w:type="dxa"/>
          </w:tcPr>
          <w:p w14:paraId="4553B01E" w14:textId="31E526E1" w:rsidR="000053B3" w:rsidRPr="00EC43E1" w:rsidRDefault="00615426" w:rsidP="006E4BDE">
            <w:pPr>
              <w:rPr>
                <w:rFonts w:cstheme="minorHAnsi"/>
                <w:sz w:val="24"/>
                <w:szCs w:val="24"/>
              </w:rPr>
            </w:pPr>
            <w:r w:rsidRPr="00EC43E1">
              <w:rPr>
                <w:rFonts w:cstheme="minorHAnsi"/>
                <w:sz w:val="24"/>
                <w:szCs w:val="24"/>
              </w:rPr>
              <w:t>224</w:t>
            </w:r>
          </w:p>
        </w:tc>
        <w:tc>
          <w:tcPr>
            <w:tcW w:w="1883" w:type="dxa"/>
          </w:tcPr>
          <w:p w14:paraId="36983914" w14:textId="4A3F79A5" w:rsidR="000053B3" w:rsidRPr="00EC43E1" w:rsidRDefault="00615426" w:rsidP="006E4BDE">
            <w:pPr>
              <w:rPr>
                <w:rFonts w:cstheme="minorHAnsi"/>
                <w:sz w:val="24"/>
                <w:szCs w:val="24"/>
              </w:rPr>
            </w:pPr>
            <w:r w:rsidRPr="00EC43E1">
              <w:rPr>
                <w:rFonts w:cstheme="minorHAnsi"/>
                <w:sz w:val="24"/>
                <w:szCs w:val="24"/>
              </w:rPr>
              <w:t>Tillegg</w:t>
            </w:r>
          </w:p>
        </w:tc>
        <w:tc>
          <w:tcPr>
            <w:tcW w:w="4236" w:type="dxa"/>
          </w:tcPr>
          <w:p w14:paraId="5A6BED54" w14:textId="77777777" w:rsidR="00615426" w:rsidRPr="00EC43E1" w:rsidRDefault="00615426" w:rsidP="00615426">
            <w:pPr>
              <w:rPr>
                <w:rFonts w:cstheme="minorHAnsi"/>
                <w:color w:val="000000" w:themeColor="text1"/>
                <w:sz w:val="24"/>
                <w:szCs w:val="24"/>
              </w:rPr>
            </w:pPr>
            <w:r w:rsidRPr="00EC43E1">
              <w:rPr>
                <w:rFonts w:cstheme="minorHAnsi"/>
                <w:color w:val="000000" w:themeColor="text1"/>
                <w:sz w:val="24"/>
                <w:szCs w:val="24"/>
              </w:rPr>
              <w:t>Samenes folkevalgte organer og representative råd og utvalg på norsk, svensk og finsk side,</w:t>
            </w:r>
          </w:p>
          <w:p w14:paraId="797C872E" w14:textId="77777777" w:rsidR="00615426" w:rsidRPr="00EC43E1" w:rsidRDefault="00615426" w:rsidP="00615426">
            <w:pPr>
              <w:rPr>
                <w:rFonts w:cstheme="minorHAnsi"/>
                <w:color w:val="000000" w:themeColor="text1"/>
                <w:sz w:val="24"/>
                <w:szCs w:val="24"/>
              </w:rPr>
            </w:pPr>
            <w:r w:rsidRPr="00EC43E1">
              <w:rPr>
                <w:rFonts w:cstheme="minorHAnsi"/>
                <w:color w:val="000000" w:themeColor="text1"/>
                <w:sz w:val="24"/>
                <w:szCs w:val="24"/>
              </w:rPr>
              <w:t>sammen med samer på russisk side skal inkluderes på alle nivåer i det internasjonale</w:t>
            </w:r>
          </w:p>
          <w:p w14:paraId="395ADD7B" w14:textId="77777777" w:rsidR="00615426" w:rsidRPr="00EC43E1" w:rsidRDefault="00615426" w:rsidP="00615426">
            <w:pPr>
              <w:rPr>
                <w:rFonts w:cstheme="minorHAnsi"/>
                <w:color w:val="000000" w:themeColor="text1"/>
                <w:sz w:val="24"/>
                <w:szCs w:val="24"/>
              </w:rPr>
            </w:pPr>
            <w:r w:rsidRPr="00EC43E1">
              <w:rPr>
                <w:rFonts w:cstheme="minorHAnsi"/>
                <w:color w:val="000000" w:themeColor="text1"/>
                <w:sz w:val="24"/>
                <w:szCs w:val="24"/>
              </w:rPr>
              <w:t>samarbeidet. Interreg-programmet Nord og delprogrammene skal videreføres.</w:t>
            </w:r>
          </w:p>
          <w:p w14:paraId="08D2875D" w14:textId="77777777" w:rsidR="000053B3" w:rsidRPr="00EC43E1" w:rsidRDefault="000053B3" w:rsidP="006E4BDE">
            <w:pPr>
              <w:rPr>
                <w:rFonts w:cstheme="minorHAnsi"/>
                <w:sz w:val="24"/>
                <w:szCs w:val="24"/>
              </w:rPr>
            </w:pPr>
          </w:p>
        </w:tc>
        <w:tc>
          <w:tcPr>
            <w:tcW w:w="3289" w:type="dxa"/>
          </w:tcPr>
          <w:p w14:paraId="0F9FBF1F" w14:textId="43D4F189" w:rsidR="000053B3" w:rsidRPr="00EC43E1" w:rsidRDefault="00615426" w:rsidP="006E4BDE">
            <w:pPr>
              <w:rPr>
                <w:rFonts w:cstheme="minorHAnsi"/>
                <w:sz w:val="24"/>
                <w:szCs w:val="24"/>
              </w:rPr>
            </w:pPr>
            <w:r w:rsidRPr="00EC43E1">
              <w:rPr>
                <w:rFonts w:cstheme="minorHAnsi"/>
                <w:sz w:val="24"/>
                <w:szCs w:val="24"/>
              </w:rPr>
              <w:t>Nytt kulepunkt: gå i dialog med Sametinget med sikte på samisk representasjon i internasjonalt samarbeid.</w:t>
            </w:r>
          </w:p>
        </w:tc>
      </w:tr>
      <w:tr w:rsidR="00615426" w:rsidRPr="00EC43E1" w14:paraId="293D62E3" w14:textId="77777777" w:rsidTr="00A4486A">
        <w:trPr>
          <w:trHeight w:val="304"/>
        </w:trPr>
        <w:tc>
          <w:tcPr>
            <w:tcW w:w="753" w:type="dxa"/>
          </w:tcPr>
          <w:p w14:paraId="3CBBE7E1" w14:textId="77777777" w:rsidR="000053B3" w:rsidRPr="00EC43E1" w:rsidRDefault="000053B3" w:rsidP="006E4BDE">
            <w:pPr>
              <w:rPr>
                <w:rFonts w:cstheme="minorHAnsi"/>
                <w:sz w:val="24"/>
                <w:szCs w:val="24"/>
              </w:rPr>
            </w:pPr>
          </w:p>
        </w:tc>
        <w:tc>
          <w:tcPr>
            <w:tcW w:w="1434" w:type="dxa"/>
          </w:tcPr>
          <w:p w14:paraId="0FBB78AF" w14:textId="44BC6E7A" w:rsidR="000053B3" w:rsidRPr="00EC43E1" w:rsidRDefault="00615426" w:rsidP="006E4BDE">
            <w:pPr>
              <w:rPr>
                <w:rFonts w:cstheme="minorHAnsi"/>
                <w:sz w:val="24"/>
                <w:szCs w:val="24"/>
              </w:rPr>
            </w:pPr>
            <w:r w:rsidRPr="00EC43E1">
              <w:rPr>
                <w:rFonts w:cstheme="minorHAnsi"/>
                <w:sz w:val="24"/>
                <w:szCs w:val="24"/>
              </w:rPr>
              <w:t xml:space="preserve">Hammerfest </w:t>
            </w:r>
          </w:p>
        </w:tc>
        <w:tc>
          <w:tcPr>
            <w:tcW w:w="1411" w:type="dxa"/>
          </w:tcPr>
          <w:p w14:paraId="2611922A" w14:textId="0033E3C8" w:rsidR="000053B3" w:rsidRPr="00EC43E1" w:rsidRDefault="00615426" w:rsidP="006E4BDE">
            <w:pPr>
              <w:rPr>
                <w:rFonts w:cstheme="minorHAnsi"/>
                <w:sz w:val="24"/>
                <w:szCs w:val="24"/>
              </w:rPr>
            </w:pPr>
            <w:r w:rsidRPr="00EC43E1">
              <w:rPr>
                <w:rFonts w:cstheme="minorHAnsi"/>
                <w:sz w:val="24"/>
                <w:szCs w:val="24"/>
              </w:rPr>
              <w:t>226</w:t>
            </w:r>
          </w:p>
        </w:tc>
        <w:tc>
          <w:tcPr>
            <w:tcW w:w="1883" w:type="dxa"/>
          </w:tcPr>
          <w:p w14:paraId="0B211EC4" w14:textId="4E400EB2" w:rsidR="000053B3" w:rsidRPr="00EC43E1" w:rsidRDefault="00615426" w:rsidP="006E4BDE">
            <w:pPr>
              <w:rPr>
                <w:rFonts w:cstheme="minorHAnsi"/>
                <w:sz w:val="24"/>
                <w:szCs w:val="24"/>
              </w:rPr>
            </w:pPr>
            <w:r w:rsidRPr="00EC43E1">
              <w:rPr>
                <w:rFonts w:cstheme="minorHAnsi"/>
                <w:sz w:val="24"/>
                <w:szCs w:val="24"/>
              </w:rPr>
              <w:t>Tillegg</w:t>
            </w:r>
          </w:p>
        </w:tc>
        <w:tc>
          <w:tcPr>
            <w:tcW w:w="4236" w:type="dxa"/>
          </w:tcPr>
          <w:p w14:paraId="10A5FFF3" w14:textId="6F141D61" w:rsidR="000053B3" w:rsidRPr="00EC43E1" w:rsidRDefault="00615426" w:rsidP="006E4BDE">
            <w:pPr>
              <w:rPr>
                <w:rFonts w:cstheme="minorHAnsi"/>
                <w:sz w:val="24"/>
                <w:szCs w:val="24"/>
              </w:rPr>
            </w:pPr>
            <w:r w:rsidRPr="00EC43E1">
              <w:rPr>
                <w:rFonts w:cstheme="minorHAnsi"/>
                <w:sz w:val="24"/>
                <w:szCs w:val="24"/>
              </w:rPr>
              <w:t xml:space="preserve">Legge til etter «støtte opp under»: det internasjonale og regionale Barents samarbeidet, </w:t>
            </w:r>
            <w:proofErr w:type="gramStart"/>
            <w:r w:rsidRPr="00EC43E1">
              <w:rPr>
                <w:rFonts w:cstheme="minorHAnsi"/>
                <w:sz w:val="24"/>
                <w:szCs w:val="24"/>
              </w:rPr>
              <w:t>og…</w:t>
            </w:r>
            <w:proofErr w:type="gramEnd"/>
          </w:p>
        </w:tc>
        <w:tc>
          <w:tcPr>
            <w:tcW w:w="3289" w:type="dxa"/>
          </w:tcPr>
          <w:p w14:paraId="4B58D056" w14:textId="70192787" w:rsidR="000053B3" w:rsidRPr="00EC43E1" w:rsidRDefault="00615426" w:rsidP="006E4BDE">
            <w:pPr>
              <w:rPr>
                <w:rFonts w:cstheme="minorHAnsi"/>
                <w:sz w:val="24"/>
                <w:szCs w:val="24"/>
              </w:rPr>
            </w:pPr>
            <w:r w:rsidRPr="00EC43E1">
              <w:rPr>
                <w:rFonts w:cstheme="minorHAnsi"/>
                <w:sz w:val="24"/>
                <w:szCs w:val="24"/>
              </w:rPr>
              <w:t>Støttes</w:t>
            </w:r>
          </w:p>
        </w:tc>
      </w:tr>
      <w:tr w:rsidR="00615426" w:rsidRPr="00EC43E1" w14:paraId="61128BC0" w14:textId="77777777" w:rsidTr="00A4486A">
        <w:trPr>
          <w:trHeight w:val="304"/>
        </w:trPr>
        <w:tc>
          <w:tcPr>
            <w:tcW w:w="753" w:type="dxa"/>
          </w:tcPr>
          <w:p w14:paraId="33076AAB" w14:textId="77777777" w:rsidR="000053B3" w:rsidRPr="00EC43E1" w:rsidRDefault="000053B3" w:rsidP="006E4BDE">
            <w:pPr>
              <w:rPr>
                <w:rFonts w:cstheme="minorHAnsi"/>
                <w:sz w:val="24"/>
                <w:szCs w:val="24"/>
              </w:rPr>
            </w:pPr>
          </w:p>
        </w:tc>
        <w:tc>
          <w:tcPr>
            <w:tcW w:w="1434" w:type="dxa"/>
          </w:tcPr>
          <w:p w14:paraId="3E93F18C" w14:textId="29F8960F" w:rsidR="000053B3" w:rsidRPr="00EC43E1" w:rsidRDefault="00615426" w:rsidP="006E4BDE">
            <w:pPr>
              <w:rPr>
                <w:rFonts w:cstheme="minorHAnsi"/>
                <w:sz w:val="24"/>
                <w:szCs w:val="24"/>
              </w:rPr>
            </w:pPr>
            <w:r w:rsidRPr="00EC43E1">
              <w:rPr>
                <w:rFonts w:cstheme="minorHAnsi"/>
                <w:sz w:val="24"/>
                <w:szCs w:val="24"/>
              </w:rPr>
              <w:t>Gamvik</w:t>
            </w:r>
          </w:p>
        </w:tc>
        <w:tc>
          <w:tcPr>
            <w:tcW w:w="1411" w:type="dxa"/>
          </w:tcPr>
          <w:p w14:paraId="4CA65004" w14:textId="0AEB6030" w:rsidR="000053B3" w:rsidRPr="00EC43E1" w:rsidRDefault="00615426" w:rsidP="006E4BDE">
            <w:pPr>
              <w:rPr>
                <w:rFonts w:cstheme="minorHAnsi"/>
                <w:sz w:val="24"/>
                <w:szCs w:val="24"/>
              </w:rPr>
            </w:pPr>
            <w:r w:rsidRPr="00EC43E1">
              <w:rPr>
                <w:rFonts w:cstheme="minorHAnsi"/>
                <w:sz w:val="24"/>
                <w:szCs w:val="24"/>
              </w:rPr>
              <w:t>236</w:t>
            </w:r>
          </w:p>
        </w:tc>
        <w:tc>
          <w:tcPr>
            <w:tcW w:w="1883" w:type="dxa"/>
          </w:tcPr>
          <w:p w14:paraId="23588039" w14:textId="261899EA" w:rsidR="000053B3" w:rsidRPr="00EC43E1" w:rsidRDefault="00615426" w:rsidP="006E4BDE">
            <w:pPr>
              <w:rPr>
                <w:rFonts w:cstheme="minorHAnsi"/>
                <w:sz w:val="24"/>
                <w:szCs w:val="24"/>
              </w:rPr>
            </w:pPr>
            <w:r w:rsidRPr="00EC43E1">
              <w:rPr>
                <w:rFonts w:cstheme="minorHAnsi"/>
                <w:sz w:val="24"/>
                <w:szCs w:val="24"/>
              </w:rPr>
              <w:t>Nytt punkt</w:t>
            </w:r>
          </w:p>
        </w:tc>
        <w:tc>
          <w:tcPr>
            <w:tcW w:w="4236" w:type="dxa"/>
          </w:tcPr>
          <w:p w14:paraId="153BCB39" w14:textId="2C40C8FB" w:rsidR="000053B3" w:rsidRPr="00EC43E1" w:rsidRDefault="00615426" w:rsidP="006E4BDE">
            <w:pPr>
              <w:rPr>
                <w:rFonts w:cstheme="minorHAnsi"/>
                <w:sz w:val="24"/>
                <w:szCs w:val="24"/>
              </w:rPr>
            </w:pPr>
            <w:r w:rsidRPr="00EC43E1">
              <w:rPr>
                <w:rFonts w:cstheme="minorHAnsi"/>
                <w:sz w:val="24"/>
                <w:szCs w:val="24"/>
              </w:rPr>
              <w:t>Gi økonomisk og politisk støtte til samarbeidsprosjekter mellom norske og finske grensekommuner som forenkler hverdagen til folk</w:t>
            </w:r>
          </w:p>
        </w:tc>
        <w:tc>
          <w:tcPr>
            <w:tcW w:w="3289" w:type="dxa"/>
          </w:tcPr>
          <w:p w14:paraId="31F00C3F" w14:textId="15E47E21" w:rsidR="000053B3" w:rsidRPr="00EC43E1" w:rsidRDefault="00615426" w:rsidP="006E4BDE">
            <w:pPr>
              <w:rPr>
                <w:rFonts w:cstheme="minorHAnsi"/>
                <w:sz w:val="24"/>
                <w:szCs w:val="24"/>
              </w:rPr>
            </w:pPr>
            <w:r w:rsidRPr="00EC43E1">
              <w:rPr>
                <w:rFonts w:cstheme="minorHAnsi"/>
                <w:sz w:val="24"/>
                <w:szCs w:val="24"/>
              </w:rPr>
              <w:t>Omformuleres til: Gi støtte til samarbeidsprosjekter mellom norske og finske grensekommuner som forenkler hverdagen til folk</w:t>
            </w:r>
          </w:p>
        </w:tc>
      </w:tr>
      <w:tr w:rsidR="00615426" w:rsidRPr="00EC43E1" w14:paraId="2AE01459" w14:textId="77777777" w:rsidTr="00A4486A">
        <w:trPr>
          <w:trHeight w:val="304"/>
        </w:trPr>
        <w:tc>
          <w:tcPr>
            <w:tcW w:w="753" w:type="dxa"/>
          </w:tcPr>
          <w:p w14:paraId="1F882DCD" w14:textId="77777777" w:rsidR="000053B3" w:rsidRPr="00EC43E1" w:rsidRDefault="000053B3" w:rsidP="006E4BDE">
            <w:pPr>
              <w:rPr>
                <w:rFonts w:cstheme="minorHAnsi"/>
                <w:sz w:val="24"/>
                <w:szCs w:val="24"/>
              </w:rPr>
            </w:pPr>
          </w:p>
        </w:tc>
        <w:tc>
          <w:tcPr>
            <w:tcW w:w="1434" w:type="dxa"/>
          </w:tcPr>
          <w:p w14:paraId="4651DE46" w14:textId="4699D926" w:rsidR="000053B3" w:rsidRPr="00EC43E1" w:rsidRDefault="00615426" w:rsidP="006E4BDE">
            <w:pPr>
              <w:rPr>
                <w:rFonts w:cstheme="minorHAnsi"/>
                <w:sz w:val="24"/>
                <w:szCs w:val="24"/>
              </w:rPr>
            </w:pPr>
            <w:r w:rsidRPr="00EC43E1">
              <w:rPr>
                <w:rFonts w:cstheme="minorHAnsi"/>
                <w:sz w:val="24"/>
                <w:szCs w:val="24"/>
              </w:rPr>
              <w:t>Senja</w:t>
            </w:r>
          </w:p>
        </w:tc>
        <w:tc>
          <w:tcPr>
            <w:tcW w:w="1411" w:type="dxa"/>
          </w:tcPr>
          <w:p w14:paraId="4DC9043D" w14:textId="09F80FD2" w:rsidR="000053B3" w:rsidRPr="00EC43E1" w:rsidRDefault="00615426" w:rsidP="006E4BDE">
            <w:pPr>
              <w:rPr>
                <w:rFonts w:cstheme="minorHAnsi"/>
                <w:sz w:val="24"/>
                <w:szCs w:val="24"/>
              </w:rPr>
            </w:pPr>
            <w:r w:rsidRPr="00EC43E1">
              <w:rPr>
                <w:rFonts w:cstheme="minorHAnsi"/>
                <w:sz w:val="24"/>
                <w:szCs w:val="24"/>
              </w:rPr>
              <w:t>253</w:t>
            </w:r>
          </w:p>
        </w:tc>
        <w:tc>
          <w:tcPr>
            <w:tcW w:w="1883" w:type="dxa"/>
          </w:tcPr>
          <w:p w14:paraId="33B465B6" w14:textId="69DC60AC" w:rsidR="000053B3" w:rsidRPr="00EC43E1" w:rsidRDefault="00615426" w:rsidP="006E4BDE">
            <w:pPr>
              <w:rPr>
                <w:rFonts w:cstheme="minorHAnsi"/>
                <w:sz w:val="24"/>
                <w:szCs w:val="24"/>
              </w:rPr>
            </w:pPr>
            <w:r w:rsidRPr="00EC43E1">
              <w:rPr>
                <w:rFonts w:cstheme="minorHAnsi"/>
                <w:sz w:val="24"/>
                <w:szCs w:val="24"/>
              </w:rPr>
              <w:t>Nye punkter</w:t>
            </w:r>
          </w:p>
        </w:tc>
        <w:tc>
          <w:tcPr>
            <w:tcW w:w="4236" w:type="dxa"/>
          </w:tcPr>
          <w:p w14:paraId="0168CFD7" w14:textId="77777777" w:rsidR="00615426" w:rsidRPr="00EC43E1" w:rsidRDefault="00615426" w:rsidP="00615426">
            <w:pPr>
              <w:rPr>
                <w:rFonts w:cstheme="minorHAnsi"/>
                <w:sz w:val="24"/>
                <w:szCs w:val="24"/>
              </w:rPr>
            </w:pPr>
            <w:r w:rsidRPr="00EC43E1">
              <w:rPr>
                <w:rFonts w:cstheme="minorHAnsi"/>
                <w:sz w:val="24"/>
                <w:szCs w:val="24"/>
              </w:rPr>
              <w:t>Legge til et gebyr på usortert avfall, i samspill med lovene rundt sortering som er satt i gang.</w:t>
            </w:r>
          </w:p>
          <w:p w14:paraId="2CFA25C7" w14:textId="77777777" w:rsidR="00615426" w:rsidRPr="00EC43E1" w:rsidRDefault="00615426" w:rsidP="00615426">
            <w:pPr>
              <w:rPr>
                <w:rFonts w:cstheme="minorHAnsi"/>
                <w:sz w:val="24"/>
                <w:szCs w:val="24"/>
              </w:rPr>
            </w:pPr>
            <w:r w:rsidRPr="00EC43E1">
              <w:rPr>
                <w:rFonts w:cstheme="minorHAnsi"/>
                <w:sz w:val="24"/>
                <w:szCs w:val="24"/>
              </w:rPr>
              <w:t>- Ha valgfag på skolen (ungdomsskole, VGS) om grønne arbeidsplasser.</w:t>
            </w:r>
          </w:p>
          <w:p w14:paraId="1387FF64" w14:textId="77777777" w:rsidR="00615426" w:rsidRPr="00EC43E1" w:rsidRDefault="00615426" w:rsidP="00615426">
            <w:pPr>
              <w:rPr>
                <w:rFonts w:cstheme="minorHAnsi"/>
                <w:sz w:val="24"/>
                <w:szCs w:val="24"/>
              </w:rPr>
            </w:pPr>
            <w:r w:rsidRPr="00EC43E1">
              <w:rPr>
                <w:rFonts w:cstheme="minorHAnsi"/>
                <w:sz w:val="24"/>
                <w:szCs w:val="24"/>
              </w:rPr>
              <w:t>- Gi midler til opprydding av plast som kommer på avveie.</w:t>
            </w:r>
          </w:p>
          <w:p w14:paraId="2AAED0E2" w14:textId="77777777" w:rsidR="000053B3" w:rsidRPr="00EC43E1" w:rsidRDefault="000053B3" w:rsidP="006E4BDE">
            <w:pPr>
              <w:rPr>
                <w:rFonts w:cstheme="minorHAnsi"/>
                <w:sz w:val="24"/>
                <w:szCs w:val="24"/>
              </w:rPr>
            </w:pPr>
          </w:p>
        </w:tc>
        <w:tc>
          <w:tcPr>
            <w:tcW w:w="3289" w:type="dxa"/>
          </w:tcPr>
          <w:p w14:paraId="0F9038CF" w14:textId="310126A5" w:rsidR="000053B3" w:rsidRPr="00EC43E1" w:rsidRDefault="00615426" w:rsidP="006E4BDE">
            <w:pPr>
              <w:rPr>
                <w:rFonts w:cstheme="minorHAnsi"/>
                <w:sz w:val="24"/>
                <w:szCs w:val="24"/>
              </w:rPr>
            </w:pPr>
            <w:r w:rsidRPr="00EC43E1">
              <w:rPr>
                <w:rFonts w:cstheme="minorHAnsi"/>
                <w:sz w:val="24"/>
                <w:szCs w:val="24"/>
              </w:rPr>
              <w:lastRenderedPageBreak/>
              <w:t xml:space="preserve">Omformuleres til brødtekst: Arbeiderpartiet vil oppfordre til kildesortering, undersøke mulighetene for eget valgfag i videregående skole om grønne arbeidsplasser, og gi midler til </w:t>
            </w:r>
            <w:r w:rsidRPr="00EC43E1">
              <w:rPr>
                <w:rFonts w:cstheme="minorHAnsi"/>
                <w:sz w:val="24"/>
                <w:szCs w:val="24"/>
              </w:rPr>
              <w:lastRenderedPageBreak/>
              <w:t>opprydding av plast som kommer på avveie.</w:t>
            </w:r>
          </w:p>
        </w:tc>
      </w:tr>
      <w:tr w:rsidR="00615426" w:rsidRPr="00EC43E1" w14:paraId="7A38B690" w14:textId="77777777" w:rsidTr="00A4486A">
        <w:trPr>
          <w:trHeight w:val="304"/>
        </w:trPr>
        <w:tc>
          <w:tcPr>
            <w:tcW w:w="753" w:type="dxa"/>
          </w:tcPr>
          <w:p w14:paraId="7179682E" w14:textId="77777777" w:rsidR="000053B3" w:rsidRPr="00EC43E1" w:rsidRDefault="000053B3" w:rsidP="006E4BDE">
            <w:pPr>
              <w:rPr>
                <w:rFonts w:cstheme="minorHAnsi"/>
                <w:sz w:val="24"/>
                <w:szCs w:val="24"/>
              </w:rPr>
            </w:pPr>
          </w:p>
        </w:tc>
        <w:tc>
          <w:tcPr>
            <w:tcW w:w="1434" w:type="dxa"/>
          </w:tcPr>
          <w:p w14:paraId="599EA259" w14:textId="7640AE70" w:rsidR="000053B3" w:rsidRPr="00EC43E1" w:rsidRDefault="00615426" w:rsidP="006E4BDE">
            <w:pPr>
              <w:rPr>
                <w:rFonts w:cstheme="minorHAnsi"/>
                <w:sz w:val="24"/>
                <w:szCs w:val="24"/>
              </w:rPr>
            </w:pPr>
            <w:r w:rsidRPr="00EC43E1">
              <w:rPr>
                <w:rFonts w:cstheme="minorHAnsi"/>
                <w:sz w:val="24"/>
                <w:szCs w:val="24"/>
              </w:rPr>
              <w:t>Bardu, Sørreisa og Målselv</w:t>
            </w:r>
          </w:p>
        </w:tc>
        <w:tc>
          <w:tcPr>
            <w:tcW w:w="1411" w:type="dxa"/>
          </w:tcPr>
          <w:p w14:paraId="35C71111" w14:textId="0CEAA6ED" w:rsidR="000053B3" w:rsidRPr="00EC43E1" w:rsidRDefault="00615426" w:rsidP="006E4BDE">
            <w:pPr>
              <w:rPr>
                <w:rFonts w:cstheme="minorHAnsi"/>
                <w:sz w:val="24"/>
                <w:szCs w:val="24"/>
              </w:rPr>
            </w:pPr>
            <w:r w:rsidRPr="00EC43E1">
              <w:rPr>
                <w:rFonts w:cstheme="minorHAnsi"/>
                <w:sz w:val="24"/>
                <w:szCs w:val="24"/>
              </w:rPr>
              <w:t>254-293</w:t>
            </w:r>
          </w:p>
        </w:tc>
        <w:tc>
          <w:tcPr>
            <w:tcW w:w="1883" w:type="dxa"/>
          </w:tcPr>
          <w:p w14:paraId="30E67FC2" w14:textId="48357390" w:rsidR="000053B3" w:rsidRPr="00EC43E1" w:rsidRDefault="00615426" w:rsidP="006E4BDE">
            <w:pPr>
              <w:rPr>
                <w:rFonts w:cstheme="minorHAnsi"/>
                <w:sz w:val="24"/>
                <w:szCs w:val="24"/>
              </w:rPr>
            </w:pPr>
            <w:r w:rsidRPr="00EC43E1">
              <w:rPr>
                <w:rFonts w:cstheme="minorHAnsi"/>
                <w:sz w:val="24"/>
                <w:szCs w:val="24"/>
              </w:rPr>
              <w:t>Helhetlig endringsforslag</w:t>
            </w:r>
          </w:p>
        </w:tc>
        <w:tc>
          <w:tcPr>
            <w:tcW w:w="4236" w:type="dxa"/>
          </w:tcPr>
          <w:p w14:paraId="47C1D16F" w14:textId="77777777" w:rsidR="00615426" w:rsidRPr="00EC43E1" w:rsidRDefault="00615426" w:rsidP="00615426">
            <w:pPr>
              <w:rPr>
                <w:rFonts w:cstheme="minorHAnsi"/>
                <w:color w:val="000000" w:themeColor="text1"/>
                <w:sz w:val="24"/>
                <w:szCs w:val="24"/>
              </w:rPr>
            </w:pPr>
            <w:r w:rsidRPr="00EC43E1">
              <w:rPr>
                <w:rFonts w:cstheme="minorHAnsi"/>
                <w:color w:val="000000" w:themeColor="text1"/>
                <w:sz w:val="24"/>
                <w:szCs w:val="24"/>
              </w:rPr>
              <w:t>Forsvarssjefen, og senere sjefen for Hæren har vært tydelig: Forsvaret må styrkes for vår egen, og for våre allierte sin sikkerhet. I særlig grad gjelder det nå sjø og landmakt. Den nye sikkerhetspolitiske situasjonen tilsier økt militær, og også styrket sivil og offentlig tilstedeværelse i Troms og Finnmark. De to fylkene har lange tradisjoner som vertsfylker for den norske landmakten, og har en svært sentral posisjon både politisk, geografisk og strategisk i Nordområdene. Vi vil derfor jobbe for å flytte større deler av Forvarets virksomhet til det nye fylket, styrke sjø og landmakt spesielt, og gjøre det enklere og mer attraktivt for ansatte i forsvaret å bli fastboende.</w:t>
            </w:r>
          </w:p>
          <w:p w14:paraId="718C7227" w14:textId="77777777" w:rsidR="00615426" w:rsidRPr="00EC43E1" w:rsidRDefault="00615426" w:rsidP="00615426">
            <w:pPr>
              <w:rPr>
                <w:rFonts w:cstheme="minorHAnsi"/>
                <w:color w:val="000000" w:themeColor="text1"/>
                <w:sz w:val="24"/>
                <w:szCs w:val="24"/>
              </w:rPr>
            </w:pPr>
            <w:r w:rsidRPr="00EC43E1">
              <w:rPr>
                <w:rFonts w:cstheme="minorHAnsi"/>
                <w:color w:val="000000" w:themeColor="text1"/>
                <w:sz w:val="24"/>
                <w:szCs w:val="24"/>
              </w:rPr>
              <w:t>Som grensefylke mot stormakten Russland skal vi fortsette vår linje med forutsigbarhet, dialog og folk-til-folk samarbeid. Vi skal skjøtte vårt ansvar som NATO-alliert på en god måte, og videreføre det gode samarbeidet med våre allierte. Vi vil videreføre selvpålagte restriksjoner samtidig som vi legger til rette for flere øvelser og trening i det nye fylket.</w:t>
            </w:r>
          </w:p>
          <w:p w14:paraId="34043269" w14:textId="77777777" w:rsidR="00615426" w:rsidRPr="00EC43E1" w:rsidRDefault="00615426" w:rsidP="00615426">
            <w:pPr>
              <w:rPr>
                <w:rFonts w:cstheme="minorHAnsi"/>
                <w:color w:val="000000" w:themeColor="text1"/>
                <w:sz w:val="24"/>
                <w:szCs w:val="24"/>
              </w:rPr>
            </w:pPr>
            <w:r w:rsidRPr="00EC43E1">
              <w:rPr>
                <w:rFonts w:cstheme="minorHAnsi"/>
                <w:color w:val="000000" w:themeColor="text1"/>
                <w:sz w:val="24"/>
                <w:szCs w:val="24"/>
              </w:rPr>
              <w:lastRenderedPageBreak/>
              <w:t>Rollen som Norges viktigste forsvarsfylke krever et velfungerende samarbeid mellom det militære og sivilsamfunnene. Derfor vil vi videreføre og forsterke samarbeidet mellom fylkeskommunen og forsvarskommunene, med henblikk på styrket beredskap, informasjonsdeling og koordinering.</w:t>
            </w:r>
          </w:p>
          <w:p w14:paraId="200EC3E2" w14:textId="77777777" w:rsidR="00615426" w:rsidRPr="00EC43E1" w:rsidRDefault="00615426" w:rsidP="00615426">
            <w:pPr>
              <w:rPr>
                <w:rFonts w:cstheme="minorHAnsi"/>
                <w:color w:val="000000" w:themeColor="text1"/>
                <w:sz w:val="24"/>
                <w:szCs w:val="24"/>
              </w:rPr>
            </w:pPr>
            <w:r w:rsidRPr="00EC43E1">
              <w:rPr>
                <w:rFonts w:cstheme="minorHAnsi"/>
                <w:color w:val="000000" w:themeColor="text1"/>
                <w:sz w:val="24"/>
                <w:szCs w:val="24"/>
              </w:rPr>
              <w:t>I Troms og Finnmark har militært personell fra allierte nasjoner i mange år fått øve, teste utstyr og materiell under særdeles krevende forhold i samarbeid med norske styrker. Dette har dagens to fylker løst på en svært god måte. Arbeiderpartiet vil derfor jobbe for økt alliert trening, og styrking av Forsvaret i det nye fylket. Vi vil også legge til rette for at flere selskaper som leverer til forsvarsindustrien kan etablere seg i fylket vårt, slik at de kan teste produkter og legge større deler av sine utviklingsenheter hit.</w:t>
            </w:r>
          </w:p>
          <w:p w14:paraId="717D717E" w14:textId="77777777" w:rsidR="00615426" w:rsidRPr="00EC43E1" w:rsidRDefault="00615426" w:rsidP="00615426">
            <w:pPr>
              <w:rPr>
                <w:rFonts w:cstheme="minorHAnsi"/>
                <w:color w:val="000000" w:themeColor="text1"/>
                <w:sz w:val="24"/>
                <w:szCs w:val="24"/>
              </w:rPr>
            </w:pPr>
            <w:r w:rsidRPr="00EC43E1">
              <w:rPr>
                <w:rFonts w:cstheme="minorHAnsi"/>
                <w:color w:val="000000" w:themeColor="text1"/>
                <w:sz w:val="24"/>
                <w:szCs w:val="24"/>
              </w:rPr>
              <w:t xml:space="preserve">Arbeiderpartiet vil: </w:t>
            </w:r>
          </w:p>
          <w:p w14:paraId="7477D80B" w14:textId="77777777" w:rsidR="00615426" w:rsidRPr="00EC43E1" w:rsidRDefault="00615426" w:rsidP="00615426">
            <w:pPr>
              <w:pStyle w:val="Listeavsnitt"/>
              <w:numPr>
                <w:ilvl w:val="0"/>
                <w:numId w:val="1"/>
              </w:numPr>
              <w:rPr>
                <w:rFonts w:cstheme="minorHAnsi"/>
                <w:color w:val="000000" w:themeColor="text1"/>
                <w:sz w:val="24"/>
                <w:szCs w:val="24"/>
              </w:rPr>
            </w:pPr>
            <w:r w:rsidRPr="00EC43E1">
              <w:rPr>
                <w:rFonts w:cstheme="minorHAnsi"/>
                <w:color w:val="000000" w:themeColor="text1"/>
                <w:sz w:val="24"/>
                <w:szCs w:val="24"/>
              </w:rPr>
              <w:t>jobbe for at forsvarsbudsjettet styrkes gjennom årlig opptrapping, og</w:t>
            </w:r>
          </w:p>
          <w:p w14:paraId="34A82624" w14:textId="77777777" w:rsidR="00615426" w:rsidRPr="00EC43E1" w:rsidRDefault="00615426" w:rsidP="00615426">
            <w:pPr>
              <w:pStyle w:val="Listeavsnitt"/>
              <w:rPr>
                <w:rFonts w:cstheme="minorHAnsi"/>
                <w:color w:val="000000" w:themeColor="text1"/>
                <w:sz w:val="24"/>
                <w:szCs w:val="24"/>
              </w:rPr>
            </w:pPr>
            <w:r w:rsidRPr="00EC43E1">
              <w:rPr>
                <w:rFonts w:cstheme="minorHAnsi"/>
                <w:color w:val="000000" w:themeColor="text1"/>
                <w:sz w:val="24"/>
                <w:szCs w:val="24"/>
              </w:rPr>
              <w:t>oppfylle kravet om 2% av BNP innen 2024.</w:t>
            </w:r>
          </w:p>
          <w:p w14:paraId="31CC0E91" w14:textId="77777777" w:rsidR="00615426" w:rsidRPr="00EC43E1" w:rsidRDefault="00615426" w:rsidP="00615426">
            <w:pPr>
              <w:pStyle w:val="Listeavsnitt"/>
              <w:numPr>
                <w:ilvl w:val="0"/>
                <w:numId w:val="1"/>
              </w:numPr>
              <w:rPr>
                <w:rFonts w:cstheme="minorHAnsi"/>
                <w:color w:val="000000" w:themeColor="text1"/>
                <w:sz w:val="24"/>
                <w:szCs w:val="24"/>
              </w:rPr>
            </w:pPr>
            <w:r w:rsidRPr="00EC43E1">
              <w:rPr>
                <w:rFonts w:cstheme="minorHAnsi"/>
                <w:color w:val="000000" w:themeColor="text1"/>
                <w:sz w:val="24"/>
                <w:szCs w:val="24"/>
              </w:rPr>
              <w:t>anskaffe materiell, øke antall personell og vernepliktige, og</w:t>
            </w:r>
          </w:p>
          <w:p w14:paraId="7C57A232" w14:textId="77777777" w:rsidR="00615426" w:rsidRPr="00EC43E1" w:rsidRDefault="00615426" w:rsidP="00615426">
            <w:pPr>
              <w:pStyle w:val="Listeavsnitt"/>
              <w:rPr>
                <w:rFonts w:cstheme="minorHAnsi"/>
                <w:color w:val="000000" w:themeColor="text1"/>
                <w:sz w:val="24"/>
                <w:szCs w:val="24"/>
              </w:rPr>
            </w:pPr>
            <w:r w:rsidRPr="00EC43E1">
              <w:rPr>
                <w:rFonts w:cstheme="minorHAnsi"/>
                <w:color w:val="000000" w:themeColor="text1"/>
                <w:sz w:val="24"/>
                <w:szCs w:val="24"/>
              </w:rPr>
              <w:lastRenderedPageBreak/>
              <w:t>oppfylle NATO styrkemål for Norge innen 2024.</w:t>
            </w:r>
          </w:p>
          <w:p w14:paraId="48F649FB" w14:textId="77777777" w:rsidR="00615426" w:rsidRPr="00EC43E1" w:rsidRDefault="00615426" w:rsidP="00615426">
            <w:pPr>
              <w:pStyle w:val="Listeavsnitt"/>
              <w:numPr>
                <w:ilvl w:val="0"/>
                <w:numId w:val="1"/>
              </w:numPr>
              <w:rPr>
                <w:rFonts w:cstheme="minorHAnsi"/>
                <w:color w:val="000000" w:themeColor="text1"/>
                <w:sz w:val="24"/>
                <w:szCs w:val="24"/>
              </w:rPr>
            </w:pPr>
            <w:r w:rsidRPr="00EC43E1">
              <w:rPr>
                <w:rFonts w:cstheme="minorHAnsi"/>
                <w:color w:val="000000" w:themeColor="text1"/>
                <w:sz w:val="24"/>
                <w:szCs w:val="24"/>
              </w:rPr>
              <w:t>arbeide for å styrke forsvarets beredskap, tilstedeværelse og</w:t>
            </w:r>
          </w:p>
          <w:p w14:paraId="2B80F8BA" w14:textId="77777777" w:rsidR="00615426" w:rsidRPr="00EC43E1" w:rsidRDefault="00615426" w:rsidP="00615426">
            <w:pPr>
              <w:pStyle w:val="Listeavsnitt"/>
              <w:rPr>
                <w:rFonts w:cstheme="minorHAnsi"/>
                <w:color w:val="000000" w:themeColor="text1"/>
                <w:sz w:val="24"/>
                <w:szCs w:val="24"/>
              </w:rPr>
            </w:pPr>
            <w:r w:rsidRPr="00EC43E1">
              <w:rPr>
                <w:rFonts w:cstheme="minorHAnsi"/>
                <w:color w:val="000000" w:themeColor="text1"/>
                <w:sz w:val="24"/>
                <w:szCs w:val="24"/>
              </w:rPr>
              <w:t>kapasitet i Troms og Finnmark. Herunder blant annet:</w:t>
            </w:r>
          </w:p>
          <w:p w14:paraId="0DD2C98C" w14:textId="77777777" w:rsidR="00615426" w:rsidRPr="00EC43E1" w:rsidRDefault="00615426" w:rsidP="00615426">
            <w:pPr>
              <w:pStyle w:val="Listeavsnitt"/>
              <w:rPr>
                <w:rFonts w:cstheme="minorHAnsi"/>
                <w:color w:val="000000" w:themeColor="text1"/>
                <w:sz w:val="24"/>
                <w:szCs w:val="24"/>
              </w:rPr>
            </w:pPr>
            <w:r w:rsidRPr="00EC43E1">
              <w:rPr>
                <w:rFonts w:cstheme="minorHAnsi"/>
                <w:color w:val="000000" w:themeColor="text1"/>
                <w:sz w:val="24"/>
                <w:szCs w:val="24"/>
              </w:rPr>
              <w:t>opprettholde 2. bataljonen med høy oppsettingsgrad</w:t>
            </w:r>
          </w:p>
          <w:p w14:paraId="6A8AA865" w14:textId="77777777" w:rsidR="00615426" w:rsidRPr="00EC43E1" w:rsidRDefault="00615426" w:rsidP="00615426">
            <w:pPr>
              <w:pStyle w:val="Listeavsnitt"/>
              <w:rPr>
                <w:rFonts w:cstheme="minorHAnsi"/>
                <w:color w:val="000000" w:themeColor="text1"/>
                <w:sz w:val="24"/>
                <w:szCs w:val="24"/>
              </w:rPr>
            </w:pPr>
            <w:r w:rsidRPr="00EC43E1">
              <w:rPr>
                <w:rFonts w:cstheme="minorHAnsi"/>
                <w:color w:val="000000" w:themeColor="text1"/>
                <w:sz w:val="24"/>
                <w:szCs w:val="24"/>
              </w:rPr>
              <w:t>opprette en ny mekanisert bataljon i Hæren som lokaliseres i</w:t>
            </w:r>
          </w:p>
          <w:p w14:paraId="646B0ECB" w14:textId="77777777" w:rsidR="00615426" w:rsidRPr="00EC43E1" w:rsidRDefault="00615426" w:rsidP="00615426">
            <w:pPr>
              <w:pStyle w:val="Listeavsnitt"/>
              <w:rPr>
                <w:rFonts w:cstheme="minorHAnsi"/>
                <w:color w:val="000000" w:themeColor="text1"/>
                <w:sz w:val="24"/>
                <w:szCs w:val="24"/>
              </w:rPr>
            </w:pPr>
            <w:r w:rsidRPr="00EC43E1">
              <w:rPr>
                <w:rFonts w:cstheme="minorHAnsi"/>
                <w:color w:val="000000" w:themeColor="text1"/>
                <w:sz w:val="24"/>
                <w:szCs w:val="24"/>
              </w:rPr>
              <w:t>det nye fylket.</w:t>
            </w:r>
          </w:p>
          <w:p w14:paraId="7A23755B" w14:textId="77777777" w:rsidR="00615426" w:rsidRPr="00EC43E1" w:rsidRDefault="00615426" w:rsidP="00615426">
            <w:pPr>
              <w:pStyle w:val="Listeavsnitt"/>
              <w:numPr>
                <w:ilvl w:val="0"/>
                <w:numId w:val="1"/>
              </w:numPr>
              <w:rPr>
                <w:rFonts w:cstheme="minorHAnsi"/>
                <w:color w:val="000000" w:themeColor="text1"/>
                <w:sz w:val="24"/>
                <w:szCs w:val="24"/>
              </w:rPr>
            </w:pPr>
            <w:r w:rsidRPr="00EC43E1">
              <w:rPr>
                <w:rFonts w:cstheme="minorHAnsi"/>
                <w:color w:val="000000" w:themeColor="text1"/>
                <w:sz w:val="24"/>
                <w:szCs w:val="24"/>
              </w:rPr>
              <w:t>anskaffe nye stridsvogner til hæren snarest, og senest innen</w:t>
            </w:r>
          </w:p>
          <w:p w14:paraId="3D5A2EAD" w14:textId="77777777" w:rsidR="00615426" w:rsidRPr="00EC43E1" w:rsidRDefault="00615426" w:rsidP="00615426">
            <w:pPr>
              <w:pStyle w:val="Listeavsnitt"/>
              <w:rPr>
                <w:rFonts w:cstheme="minorHAnsi"/>
                <w:color w:val="000000" w:themeColor="text1"/>
                <w:sz w:val="24"/>
                <w:szCs w:val="24"/>
              </w:rPr>
            </w:pPr>
            <w:r w:rsidRPr="00EC43E1">
              <w:rPr>
                <w:rFonts w:cstheme="minorHAnsi"/>
                <w:color w:val="000000" w:themeColor="text1"/>
                <w:sz w:val="24"/>
                <w:szCs w:val="24"/>
              </w:rPr>
              <w:t>2024.</w:t>
            </w:r>
          </w:p>
          <w:p w14:paraId="47BD7E2F" w14:textId="77777777" w:rsidR="00615426" w:rsidRPr="00EC43E1" w:rsidRDefault="00615426" w:rsidP="00615426">
            <w:pPr>
              <w:pStyle w:val="Listeavsnitt"/>
              <w:numPr>
                <w:ilvl w:val="0"/>
                <w:numId w:val="1"/>
              </w:numPr>
              <w:rPr>
                <w:rFonts w:cstheme="minorHAnsi"/>
                <w:color w:val="000000" w:themeColor="text1"/>
                <w:sz w:val="24"/>
                <w:szCs w:val="24"/>
              </w:rPr>
            </w:pPr>
            <w:r w:rsidRPr="00EC43E1">
              <w:rPr>
                <w:rFonts w:cstheme="minorHAnsi"/>
                <w:color w:val="000000" w:themeColor="text1"/>
                <w:sz w:val="24"/>
                <w:szCs w:val="24"/>
              </w:rPr>
              <w:t>sikre dedikert helikopterstøtte til hæren med base på Bardufoss.</w:t>
            </w:r>
          </w:p>
          <w:p w14:paraId="4B9EBB06" w14:textId="77777777" w:rsidR="00615426" w:rsidRPr="00EC43E1" w:rsidRDefault="00615426" w:rsidP="00615426">
            <w:pPr>
              <w:pStyle w:val="Listeavsnitt"/>
              <w:numPr>
                <w:ilvl w:val="0"/>
                <w:numId w:val="1"/>
              </w:numPr>
              <w:rPr>
                <w:rFonts w:cstheme="minorHAnsi"/>
                <w:color w:val="000000" w:themeColor="text1"/>
                <w:sz w:val="24"/>
                <w:szCs w:val="24"/>
              </w:rPr>
            </w:pPr>
            <w:r w:rsidRPr="00EC43E1">
              <w:rPr>
                <w:rFonts w:cstheme="minorHAnsi"/>
                <w:color w:val="000000" w:themeColor="text1"/>
                <w:sz w:val="24"/>
                <w:szCs w:val="24"/>
              </w:rPr>
              <w:t xml:space="preserve">legge til rette for flere fastboende forsvarsansatte i fylket </w:t>
            </w:r>
          </w:p>
          <w:p w14:paraId="2379A8E0" w14:textId="77777777" w:rsidR="00615426" w:rsidRPr="00EC43E1" w:rsidRDefault="00615426" w:rsidP="00615426">
            <w:pPr>
              <w:pStyle w:val="Listeavsnitt"/>
              <w:numPr>
                <w:ilvl w:val="0"/>
                <w:numId w:val="1"/>
              </w:numPr>
              <w:rPr>
                <w:rFonts w:cstheme="minorHAnsi"/>
                <w:color w:val="000000" w:themeColor="text1"/>
                <w:sz w:val="24"/>
                <w:szCs w:val="24"/>
              </w:rPr>
            </w:pPr>
            <w:r w:rsidRPr="00EC43E1">
              <w:rPr>
                <w:rFonts w:cstheme="minorHAnsi"/>
                <w:color w:val="000000" w:themeColor="text1"/>
                <w:sz w:val="24"/>
                <w:szCs w:val="24"/>
              </w:rPr>
              <w:t>ivareta vårt naboskap med Russland gjennom dialog og forutsigbarhet.</w:t>
            </w:r>
          </w:p>
          <w:p w14:paraId="0D506F19" w14:textId="77777777" w:rsidR="00615426" w:rsidRPr="00EC43E1" w:rsidRDefault="00615426" w:rsidP="00615426">
            <w:pPr>
              <w:pStyle w:val="Listeavsnitt"/>
              <w:numPr>
                <w:ilvl w:val="0"/>
                <w:numId w:val="1"/>
              </w:numPr>
              <w:rPr>
                <w:rFonts w:cstheme="minorHAnsi"/>
                <w:color w:val="000000" w:themeColor="text1"/>
                <w:sz w:val="24"/>
                <w:szCs w:val="24"/>
              </w:rPr>
            </w:pPr>
            <w:r w:rsidRPr="00EC43E1">
              <w:rPr>
                <w:rFonts w:cstheme="minorHAnsi"/>
                <w:color w:val="000000" w:themeColor="text1"/>
                <w:sz w:val="24"/>
                <w:szCs w:val="24"/>
              </w:rPr>
              <w:t>styrke sivilmilitært samarbeid mellom sivilsamfunnene forsvaret og forsvarskommunene.</w:t>
            </w:r>
          </w:p>
          <w:p w14:paraId="61C2BDC3" w14:textId="437027E2" w:rsidR="00615426" w:rsidRPr="00EC43E1" w:rsidRDefault="00615426" w:rsidP="00615426">
            <w:pPr>
              <w:pStyle w:val="Listeavsnitt"/>
              <w:numPr>
                <w:ilvl w:val="0"/>
                <w:numId w:val="1"/>
              </w:numPr>
              <w:rPr>
                <w:rFonts w:cstheme="minorHAnsi"/>
                <w:color w:val="000000" w:themeColor="text1"/>
                <w:sz w:val="24"/>
                <w:szCs w:val="24"/>
              </w:rPr>
            </w:pPr>
            <w:r w:rsidRPr="00EC43E1">
              <w:rPr>
                <w:rFonts w:cstheme="minorHAnsi"/>
                <w:color w:val="000000" w:themeColor="text1"/>
                <w:sz w:val="24"/>
                <w:szCs w:val="24"/>
              </w:rPr>
              <w:t>jobbe for å legge mer alliert trening til Troms og Finnmark, men uten at det</w:t>
            </w:r>
            <w:r w:rsidR="00DE1F07" w:rsidRPr="00EC43E1">
              <w:rPr>
                <w:rFonts w:cstheme="minorHAnsi"/>
                <w:color w:val="000000" w:themeColor="text1"/>
                <w:sz w:val="24"/>
                <w:szCs w:val="24"/>
              </w:rPr>
              <w:t xml:space="preserve"> går på </w:t>
            </w:r>
            <w:r w:rsidR="00DE1F07" w:rsidRPr="00EC43E1">
              <w:rPr>
                <w:rFonts w:cstheme="minorHAnsi"/>
                <w:color w:val="000000" w:themeColor="text1"/>
                <w:sz w:val="24"/>
                <w:szCs w:val="24"/>
              </w:rPr>
              <w:lastRenderedPageBreak/>
              <w:t>bekostning av nødvendig</w:t>
            </w:r>
            <w:r w:rsidRPr="00EC43E1">
              <w:rPr>
                <w:rFonts w:cstheme="minorHAnsi"/>
                <w:color w:val="000000" w:themeColor="text1"/>
                <w:sz w:val="24"/>
                <w:szCs w:val="24"/>
              </w:rPr>
              <w:t xml:space="preserve"> oppbygging av Hæren</w:t>
            </w:r>
          </w:p>
          <w:p w14:paraId="4E6E0FCB" w14:textId="77777777" w:rsidR="00DE1F07" w:rsidRPr="00EC43E1" w:rsidRDefault="00DE1F07" w:rsidP="00DE1F07">
            <w:pPr>
              <w:pStyle w:val="Listeavsnitt"/>
              <w:numPr>
                <w:ilvl w:val="0"/>
                <w:numId w:val="1"/>
              </w:numPr>
              <w:rPr>
                <w:rFonts w:cstheme="minorHAnsi"/>
                <w:color w:val="000000" w:themeColor="text1"/>
                <w:sz w:val="24"/>
                <w:szCs w:val="24"/>
              </w:rPr>
            </w:pPr>
            <w:r w:rsidRPr="00EC43E1">
              <w:rPr>
                <w:rFonts w:cstheme="minorHAnsi"/>
                <w:color w:val="000000" w:themeColor="text1"/>
                <w:sz w:val="24"/>
                <w:szCs w:val="24"/>
              </w:rPr>
              <w:t>jobbe for å flytte mer utprøving av forsvarsmateriell og</w:t>
            </w:r>
          </w:p>
          <w:p w14:paraId="6F60CFE3" w14:textId="77777777" w:rsidR="00DE1F07" w:rsidRPr="00EC43E1" w:rsidRDefault="00DE1F07" w:rsidP="00DE1F07">
            <w:pPr>
              <w:ind w:firstLine="360"/>
              <w:rPr>
                <w:rFonts w:cstheme="minorHAnsi"/>
                <w:color w:val="000000" w:themeColor="text1"/>
                <w:sz w:val="24"/>
                <w:szCs w:val="24"/>
              </w:rPr>
            </w:pPr>
            <w:r w:rsidRPr="00EC43E1">
              <w:rPr>
                <w:rFonts w:cstheme="minorHAnsi"/>
                <w:color w:val="000000" w:themeColor="text1"/>
                <w:sz w:val="24"/>
                <w:szCs w:val="24"/>
              </w:rPr>
              <w:t>utstyr til fylket</w:t>
            </w:r>
          </w:p>
          <w:p w14:paraId="70141BF1" w14:textId="77777777" w:rsidR="00DE1F07" w:rsidRPr="00EC43E1" w:rsidRDefault="00DE1F07" w:rsidP="00DE1F07">
            <w:pPr>
              <w:pStyle w:val="Listeavsnitt"/>
              <w:numPr>
                <w:ilvl w:val="0"/>
                <w:numId w:val="2"/>
              </w:numPr>
              <w:rPr>
                <w:rFonts w:cstheme="minorHAnsi"/>
                <w:color w:val="000000" w:themeColor="text1"/>
                <w:sz w:val="24"/>
                <w:szCs w:val="24"/>
              </w:rPr>
            </w:pPr>
            <w:r w:rsidRPr="00EC43E1">
              <w:rPr>
                <w:rFonts w:cstheme="minorHAnsi"/>
                <w:color w:val="000000" w:themeColor="text1"/>
                <w:sz w:val="24"/>
                <w:szCs w:val="24"/>
              </w:rPr>
              <w:t>Jobbe for at større deler av leverandørindustrien til Forsvaret etableres i Troms og Finnmark.</w:t>
            </w:r>
          </w:p>
          <w:p w14:paraId="4E80DCB8" w14:textId="77777777" w:rsidR="00DE1F07" w:rsidRPr="00EC43E1" w:rsidRDefault="00DE1F07" w:rsidP="00DE1F07">
            <w:pPr>
              <w:pStyle w:val="Listeavsnitt"/>
              <w:numPr>
                <w:ilvl w:val="0"/>
                <w:numId w:val="2"/>
              </w:numPr>
              <w:rPr>
                <w:rFonts w:cstheme="minorHAnsi"/>
                <w:color w:val="000000" w:themeColor="text1"/>
                <w:sz w:val="24"/>
                <w:szCs w:val="24"/>
              </w:rPr>
            </w:pPr>
            <w:r w:rsidRPr="00EC43E1">
              <w:rPr>
                <w:rFonts w:cstheme="minorHAnsi"/>
                <w:color w:val="000000" w:themeColor="text1"/>
                <w:sz w:val="24"/>
                <w:szCs w:val="24"/>
              </w:rPr>
              <w:t xml:space="preserve"> utarbeide næringsstrategier knyttet mot Forsvaret tilstedeværelse i regionen.</w:t>
            </w:r>
          </w:p>
          <w:p w14:paraId="40B6E2F1" w14:textId="77777777" w:rsidR="00DE1F07" w:rsidRPr="00EC43E1" w:rsidRDefault="00DE1F07" w:rsidP="00615426">
            <w:pPr>
              <w:pStyle w:val="Listeavsnitt"/>
              <w:numPr>
                <w:ilvl w:val="0"/>
                <w:numId w:val="1"/>
              </w:numPr>
              <w:rPr>
                <w:rFonts w:cstheme="minorHAnsi"/>
                <w:color w:val="000000" w:themeColor="text1"/>
                <w:sz w:val="24"/>
                <w:szCs w:val="24"/>
              </w:rPr>
            </w:pPr>
          </w:p>
          <w:p w14:paraId="15C0135D" w14:textId="77777777" w:rsidR="000053B3" w:rsidRPr="00EC43E1" w:rsidRDefault="000053B3" w:rsidP="006E4BDE">
            <w:pPr>
              <w:rPr>
                <w:rFonts w:cstheme="minorHAnsi"/>
                <w:sz w:val="24"/>
                <w:szCs w:val="24"/>
              </w:rPr>
            </w:pPr>
          </w:p>
        </w:tc>
        <w:tc>
          <w:tcPr>
            <w:tcW w:w="3289" w:type="dxa"/>
          </w:tcPr>
          <w:p w14:paraId="04B3A11E" w14:textId="024F4A8F" w:rsidR="000053B3" w:rsidRPr="00EC43E1" w:rsidRDefault="00DE1F07" w:rsidP="006E4BDE">
            <w:pPr>
              <w:rPr>
                <w:rFonts w:cstheme="minorHAnsi"/>
                <w:sz w:val="24"/>
                <w:szCs w:val="24"/>
              </w:rPr>
            </w:pPr>
            <w:r w:rsidRPr="00EC43E1">
              <w:rPr>
                <w:rFonts w:cstheme="minorHAnsi"/>
                <w:sz w:val="24"/>
                <w:szCs w:val="24"/>
              </w:rPr>
              <w:lastRenderedPageBreak/>
              <w:t>I tråd med tidligere vedtak, og støttes.</w:t>
            </w:r>
          </w:p>
        </w:tc>
      </w:tr>
      <w:tr w:rsidR="00615426" w:rsidRPr="00EC43E1" w14:paraId="2C036615" w14:textId="77777777" w:rsidTr="00A4486A">
        <w:trPr>
          <w:trHeight w:val="304"/>
        </w:trPr>
        <w:tc>
          <w:tcPr>
            <w:tcW w:w="753" w:type="dxa"/>
          </w:tcPr>
          <w:p w14:paraId="6CC0BB21" w14:textId="77777777" w:rsidR="000053B3" w:rsidRPr="00EC43E1" w:rsidRDefault="000053B3" w:rsidP="006E4BDE">
            <w:pPr>
              <w:rPr>
                <w:rFonts w:cstheme="minorHAnsi"/>
                <w:sz w:val="24"/>
                <w:szCs w:val="24"/>
              </w:rPr>
            </w:pPr>
          </w:p>
        </w:tc>
        <w:tc>
          <w:tcPr>
            <w:tcW w:w="1434" w:type="dxa"/>
          </w:tcPr>
          <w:p w14:paraId="38D7D4E7" w14:textId="2138E8F1" w:rsidR="000053B3" w:rsidRPr="00EC43E1" w:rsidRDefault="00DE1F07" w:rsidP="006E4BDE">
            <w:pPr>
              <w:rPr>
                <w:rFonts w:cstheme="minorHAnsi"/>
                <w:sz w:val="24"/>
                <w:szCs w:val="24"/>
              </w:rPr>
            </w:pPr>
            <w:r w:rsidRPr="00EC43E1">
              <w:rPr>
                <w:rFonts w:cstheme="minorHAnsi"/>
                <w:sz w:val="24"/>
                <w:szCs w:val="24"/>
              </w:rPr>
              <w:t>Tromsø</w:t>
            </w:r>
          </w:p>
        </w:tc>
        <w:tc>
          <w:tcPr>
            <w:tcW w:w="1411" w:type="dxa"/>
          </w:tcPr>
          <w:p w14:paraId="4B0F7BC2" w14:textId="2F423AE8" w:rsidR="000053B3" w:rsidRPr="00EC43E1" w:rsidRDefault="00DE1F07" w:rsidP="006E4BDE">
            <w:pPr>
              <w:rPr>
                <w:rFonts w:cstheme="minorHAnsi"/>
                <w:sz w:val="24"/>
                <w:szCs w:val="24"/>
              </w:rPr>
            </w:pPr>
            <w:r w:rsidRPr="00EC43E1">
              <w:rPr>
                <w:rFonts w:cstheme="minorHAnsi"/>
                <w:sz w:val="24"/>
                <w:szCs w:val="24"/>
              </w:rPr>
              <w:t>284</w:t>
            </w:r>
          </w:p>
        </w:tc>
        <w:tc>
          <w:tcPr>
            <w:tcW w:w="1883" w:type="dxa"/>
          </w:tcPr>
          <w:p w14:paraId="2C0B9326" w14:textId="7EC6B6F2" w:rsidR="000053B3" w:rsidRPr="00EC43E1" w:rsidRDefault="00DE1F07" w:rsidP="006E4BDE">
            <w:pPr>
              <w:rPr>
                <w:rFonts w:cstheme="minorHAnsi"/>
                <w:sz w:val="24"/>
                <w:szCs w:val="24"/>
              </w:rPr>
            </w:pPr>
            <w:r w:rsidRPr="00EC43E1">
              <w:rPr>
                <w:rFonts w:cstheme="minorHAnsi"/>
                <w:sz w:val="24"/>
                <w:szCs w:val="24"/>
              </w:rPr>
              <w:t>Endringsforslag</w:t>
            </w:r>
          </w:p>
        </w:tc>
        <w:tc>
          <w:tcPr>
            <w:tcW w:w="4236" w:type="dxa"/>
          </w:tcPr>
          <w:p w14:paraId="5318F231" w14:textId="29F768F8" w:rsidR="000053B3" w:rsidRPr="00EC43E1" w:rsidRDefault="00DE1F07" w:rsidP="006E4BDE">
            <w:pPr>
              <w:rPr>
                <w:rFonts w:cstheme="minorHAnsi"/>
                <w:sz w:val="24"/>
                <w:szCs w:val="24"/>
              </w:rPr>
            </w:pPr>
            <w:r w:rsidRPr="00EC43E1">
              <w:rPr>
                <w:rFonts w:cstheme="minorHAnsi"/>
                <w:color w:val="000000" w:themeColor="text1"/>
                <w:sz w:val="24"/>
                <w:szCs w:val="24"/>
              </w:rPr>
              <w:t>Ta initiativ til en dialog med Russland som kan bidra til at sanksjonene mot Russland kan heves.</w:t>
            </w:r>
          </w:p>
        </w:tc>
        <w:tc>
          <w:tcPr>
            <w:tcW w:w="3289" w:type="dxa"/>
          </w:tcPr>
          <w:p w14:paraId="7F103663" w14:textId="1FAD1775" w:rsidR="000053B3" w:rsidRPr="00EC43E1" w:rsidRDefault="00DE1F07" w:rsidP="006E4BDE">
            <w:pPr>
              <w:rPr>
                <w:rFonts w:cstheme="minorHAnsi"/>
                <w:sz w:val="24"/>
                <w:szCs w:val="24"/>
              </w:rPr>
            </w:pPr>
            <w:r w:rsidRPr="00EC43E1">
              <w:rPr>
                <w:rFonts w:cstheme="minorHAnsi"/>
                <w:sz w:val="24"/>
                <w:szCs w:val="24"/>
              </w:rPr>
              <w:t>Støttes</w:t>
            </w:r>
          </w:p>
        </w:tc>
      </w:tr>
      <w:tr w:rsidR="00615426" w:rsidRPr="00EC43E1" w14:paraId="5E700CBF" w14:textId="77777777" w:rsidTr="00A4486A">
        <w:trPr>
          <w:trHeight w:val="304"/>
        </w:trPr>
        <w:tc>
          <w:tcPr>
            <w:tcW w:w="753" w:type="dxa"/>
          </w:tcPr>
          <w:p w14:paraId="196FFFAF" w14:textId="77777777" w:rsidR="000053B3" w:rsidRPr="00EC43E1" w:rsidRDefault="000053B3" w:rsidP="006E4BDE">
            <w:pPr>
              <w:rPr>
                <w:rFonts w:cstheme="minorHAnsi"/>
                <w:sz w:val="24"/>
                <w:szCs w:val="24"/>
              </w:rPr>
            </w:pPr>
          </w:p>
        </w:tc>
        <w:tc>
          <w:tcPr>
            <w:tcW w:w="1434" w:type="dxa"/>
          </w:tcPr>
          <w:p w14:paraId="78B09E0F" w14:textId="26A2BE4C" w:rsidR="000053B3" w:rsidRPr="00EC43E1" w:rsidRDefault="00DE1F07" w:rsidP="006E4BDE">
            <w:pPr>
              <w:rPr>
                <w:rFonts w:cstheme="minorHAnsi"/>
                <w:sz w:val="24"/>
                <w:szCs w:val="24"/>
              </w:rPr>
            </w:pPr>
            <w:r w:rsidRPr="00EC43E1">
              <w:rPr>
                <w:rFonts w:cstheme="minorHAnsi"/>
                <w:sz w:val="24"/>
                <w:szCs w:val="24"/>
              </w:rPr>
              <w:t>Nordreisa</w:t>
            </w:r>
          </w:p>
        </w:tc>
        <w:tc>
          <w:tcPr>
            <w:tcW w:w="1411" w:type="dxa"/>
          </w:tcPr>
          <w:p w14:paraId="2AAC9C36" w14:textId="0330E8A4" w:rsidR="000053B3" w:rsidRPr="00EC43E1" w:rsidRDefault="00DE1F07" w:rsidP="006E4BDE">
            <w:pPr>
              <w:rPr>
                <w:rFonts w:cstheme="minorHAnsi"/>
                <w:sz w:val="24"/>
                <w:szCs w:val="24"/>
              </w:rPr>
            </w:pPr>
            <w:r w:rsidRPr="00EC43E1">
              <w:rPr>
                <w:rFonts w:cstheme="minorHAnsi"/>
                <w:sz w:val="24"/>
                <w:szCs w:val="24"/>
              </w:rPr>
              <w:t>284</w:t>
            </w:r>
          </w:p>
        </w:tc>
        <w:tc>
          <w:tcPr>
            <w:tcW w:w="1883" w:type="dxa"/>
          </w:tcPr>
          <w:p w14:paraId="3AF199B6" w14:textId="2D647333" w:rsidR="000053B3" w:rsidRPr="00EC43E1" w:rsidRDefault="00DE1F07" w:rsidP="006E4BDE">
            <w:pPr>
              <w:rPr>
                <w:rFonts w:cstheme="minorHAnsi"/>
                <w:sz w:val="24"/>
                <w:szCs w:val="24"/>
              </w:rPr>
            </w:pPr>
            <w:r w:rsidRPr="00EC43E1">
              <w:rPr>
                <w:rFonts w:cstheme="minorHAnsi"/>
                <w:sz w:val="24"/>
                <w:szCs w:val="24"/>
              </w:rPr>
              <w:t>Endringsforslag</w:t>
            </w:r>
          </w:p>
        </w:tc>
        <w:tc>
          <w:tcPr>
            <w:tcW w:w="4236" w:type="dxa"/>
          </w:tcPr>
          <w:p w14:paraId="61A2A9A4" w14:textId="12072487" w:rsidR="000053B3" w:rsidRPr="00EC43E1" w:rsidRDefault="00DE1F07" w:rsidP="006E4BDE">
            <w:pPr>
              <w:rPr>
                <w:rFonts w:cstheme="minorHAnsi"/>
                <w:sz w:val="24"/>
                <w:szCs w:val="24"/>
              </w:rPr>
            </w:pPr>
            <w:r w:rsidRPr="00EC43E1">
              <w:rPr>
                <w:rFonts w:cstheme="minorHAnsi"/>
                <w:sz w:val="24"/>
                <w:szCs w:val="24"/>
              </w:rPr>
              <w:t>Flytte til 236</w:t>
            </w:r>
          </w:p>
        </w:tc>
        <w:tc>
          <w:tcPr>
            <w:tcW w:w="3289" w:type="dxa"/>
          </w:tcPr>
          <w:p w14:paraId="3852E034" w14:textId="7037BEF6" w:rsidR="000053B3" w:rsidRPr="00EC43E1" w:rsidRDefault="00DE1F07" w:rsidP="006E4BDE">
            <w:pPr>
              <w:rPr>
                <w:rFonts w:cstheme="minorHAnsi"/>
                <w:sz w:val="24"/>
                <w:szCs w:val="24"/>
              </w:rPr>
            </w:pPr>
            <w:r w:rsidRPr="00EC43E1">
              <w:rPr>
                <w:rFonts w:cstheme="minorHAnsi"/>
                <w:sz w:val="24"/>
                <w:szCs w:val="24"/>
              </w:rPr>
              <w:t>Ivaretatt</w:t>
            </w:r>
          </w:p>
        </w:tc>
      </w:tr>
      <w:tr w:rsidR="00615426" w:rsidRPr="00EC43E1" w14:paraId="5DEFDCB8" w14:textId="77777777" w:rsidTr="00A4486A">
        <w:trPr>
          <w:trHeight w:val="304"/>
        </w:trPr>
        <w:tc>
          <w:tcPr>
            <w:tcW w:w="753" w:type="dxa"/>
          </w:tcPr>
          <w:p w14:paraId="0BA5DDC5" w14:textId="77777777" w:rsidR="000053B3" w:rsidRPr="00EC43E1" w:rsidRDefault="000053B3" w:rsidP="006E4BDE">
            <w:pPr>
              <w:rPr>
                <w:rFonts w:cstheme="minorHAnsi"/>
                <w:sz w:val="24"/>
                <w:szCs w:val="24"/>
              </w:rPr>
            </w:pPr>
          </w:p>
        </w:tc>
        <w:tc>
          <w:tcPr>
            <w:tcW w:w="1434" w:type="dxa"/>
          </w:tcPr>
          <w:p w14:paraId="753994FF" w14:textId="705E0A31" w:rsidR="000053B3" w:rsidRPr="00EC43E1" w:rsidRDefault="00DE1F07" w:rsidP="006E4BDE">
            <w:pPr>
              <w:rPr>
                <w:rFonts w:cstheme="minorHAnsi"/>
                <w:sz w:val="24"/>
                <w:szCs w:val="24"/>
              </w:rPr>
            </w:pPr>
            <w:r w:rsidRPr="00EC43E1">
              <w:rPr>
                <w:rFonts w:cstheme="minorHAnsi"/>
                <w:sz w:val="24"/>
                <w:szCs w:val="24"/>
              </w:rPr>
              <w:t>Hammerfest</w:t>
            </w:r>
          </w:p>
        </w:tc>
        <w:tc>
          <w:tcPr>
            <w:tcW w:w="1411" w:type="dxa"/>
          </w:tcPr>
          <w:p w14:paraId="3D15F0F3" w14:textId="2C58740E" w:rsidR="000053B3" w:rsidRPr="00EC43E1" w:rsidRDefault="00DE1F07" w:rsidP="006E4BDE">
            <w:pPr>
              <w:rPr>
                <w:rFonts w:cstheme="minorHAnsi"/>
                <w:sz w:val="24"/>
                <w:szCs w:val="24"/>
              </w:rPr>
            </w:pPr>
            <w:r w:rsidRPr="00EC43E1">
              <w:rPr>
                <w:rFonts w:cstheme="minorHAnsi"/>
                <w:sz w:val="24"/>
                <w:szCs w:val="24"/>
              </w:rPr>
              <w:t>309</w:t>
            </w:r>
          </w:p>
        </w:tc>
        <w:tc>
          <w:tcPr>
            <w:tcW w:w="1883" w:type="dxa"/>
          </w:tcPr>
          <w:p w14:paraId="0DC96CED" w14:textId="3383AC37" w:rsidR="000053B3" w:rsidRPr="00EC43E1" w:rsidRDefault="00DE1F07" w:rsidP="006E4BDE">
            <w:pPr>
              <w:rPr>
                <w:rFonts w:cstheme="minorHAnsi"/>
                <w:sz w:val="24"/>
                <w:szCs w:val="24"/>
              </w:rPr>
            </w:pPr>
            <w:r w:rsidRPr="00EC43E1">
              <w:rPr>
                <w:rFonts w:cstheme="minorHAnsi"/>
                <w:sz w:val="24"/>
                <w:szCs w:val="24"/>
              </w:rPr>
              <w:t>Tillegg</w:t>
            </w:r>
          </w:p>
        </w:tc>
        <w:tc>
          <w:tcPr>
            <w:tcW w:w="4236" w:type="dxa"/>
          </w:tcPr>
          <w:p w14:paraId="74425D5C" w14:textId="31049087" w:rsidR="00DE1F07" w:rsidRPr="00EC43E1" w:rsidRDefault="00DE1F07" w:rsidP="00DE1F07">
            <w:pPr>
              <w:rPr>
                <w:rFonts w:cstheme="minorHAnsi"/>
                <w:sz w:val="24"/>
                <w:szCs w:val="24"/>
              </w:rPr>
            </w:pPr>
            <w:r w:rsidRPr="00EC43E1">
              <w:rPr>
                <w:rFonts w:cstheme="minorHAnsi"/>
                <w:sz w:val="24"/>
                <w:szCs w:val="24"/>
              </w:rPr>
              <w:t xml:space="preserve">Legge til i siste </w:t>
            </w:r>
            <w:proofErr w:type="gramStart"/>
            <w:r w:rsidRPr="00EC43E1">
              <w:rPr>
                <w:rFonts w:cstheme="minorHAnsi"/>
                <w:sz w:val="24"/>
                <w:szCs w:val="24"/>
              </w:rPr>
              <w:t>setning:…</w:t>
            </w:r>
            <w:proofErr w:type="gramEnd"/>
            <w:r w:rsidRPr="00EC43E1">
              <w:rPr>
                <w:rFonts w:cstheme="minorHAnsi"/>
                <w:sz w:val="24"/>
                <w:szCs w:val="24"/>
              </w:rPr>
              <w:t xml:space="preserve"> og fremtidig rekruttering til regionens arbeidsliv</w:t>
            </w:r>
          </w:p>
          <w:p w14:paraId="036480FD" w14:textId="4470EBE7" w:rsidR="000053B3" w:rsidRPr="00EC43E1" w:rsidRDefault="000053B3" w:rsidP="006E4BDE">
            <w:pPr>
              <w:rPr>
                <w:rFonts w:cstheme="minorHAnsi"/>
                <w:sz w:val="24"/>
                <w:szCs w:val="24"/>
              </w:rPr>
            </w:pPr>
          </w:p>
        </w:tc>
        <w:tc>
          <w:tcPr>
            <w:tcW w:w="3289" w:type="dxa"/>
          </w:tcPr>
          <w:p w14:paraId="41B528ED" w14:textId="5C74A885" w:rsidR="000053B3" w:rsidRPr="00EC43E1" w:rsidRDefault="00DE1F07" w:rsidP="006E4BDE">
            <w:pPr>
              <w:rPr>
                <w:rFonts w:cstheme="minorHAnsi"/>
                <w:sz w:val="24"/>
                <w:szCs w:val="24"/>
              </w:rPr>
            </w:pPr>
            <w:r w:rsidRPr="00EC43E1">
              <w:rPr>
                <w:rFonts w:cstheme="minorHAnsi"/>
                <w:sz w:val="24"/>
                <w:szCs w:val="24"/>
              </w:rPr>
              <w:t>Støttes</w:t>
            </w:r>
          </w:p>
        </w:tc>
      </w:tr>
      <w:tr w:rsidR="00615426" w:rsidRPr="00EC43E1" w14:paraId="715754D4" w14:textId="77777777" w:rsidTr="00A4486A">
        <w:trPr>
          <w:trHeight w:val="304"/>
        </w:trPr>
        <w:tc>
          <w:tcPr>
            <w:tcW w:w="753" w:type="dxa"/>
          </w:tcPr>
          <w:p w14:paraId="55F369C4" w14:textId="77777777" w:rsidR="000053B3" w:rsidRPr="00EC43E1" w:rsidRDefault="000053B3" w:rsidP="006E4BDE">
            <w:pPr>
              <w:rPr>
                <w:rFonts w:cstheme="minorHAnsi"/>
                <w:sz w:val="24"/>
                <w:szCs w:val="24"/>
              </w:rPr>
            </w:pPr>
          </w:p>
        </w:tc>
        <w:tc>
          <w:tcPr>
            <w:tcW w:w="1434" w:type="dxa"/>
          </w:tcPr>
          <w:p w14:paraId="762D65C2" w14:textId="3973D93D" w:rsidR="000053B3" w:rsidRPr="00EC43E1" w:rsidRDefault="00DE1F07" w:rsidP="006E4BDE">
            <w:pPr>
              <w:rPr>
                <w:rFonts w:cstheme="minorHAnsi"/>
                <w:sz w:val="24"/>
                <w:szCs w:val="24"/>
              </w:rPr>
            </w:pPr>
            <w:r w:rsidRPr="00EC43E1">
              <w:rPr>
                <w:rFonts w:cstheme="minorHAnsi"/>
                <w:sz w:val="24"/>
                <w:szCs w:val="24"/>
              </w:rPr>
              <w:t>Tromsø</w:t>
            </w:r>
          </w:p>
        </w:tc>
        <w:tc>
          <w:tcPr>
            <w:tcW w:w="1411" w:type="dxa"/>
          </w:tcPr>
          <w:p w14:paraId="46A5B059" w14:textId="77C42BC7" w:rsidR="000053B3" w:rsidRPr="00EC43E1" w:rsidRDefault="00DE1F07" w:rsidP="006E4BDE">
            <w:pPr>
              <w:rPr>
                <w:rFonts w:cstheme="minorHAnsi"/>
                <w:sz w:val="24"/>
                <w:szCs w:val="24"/>
              </w:rPr>
            </w:pPr>
            <w:r w:rsidRPr="00EC43E1">
              <w:rPr>
                <w:rFonts w:cstheme="minorHAnsi"/>
                <w:sz w:val="24"/>
                <w:szCs w:val="24"/>
              </w:rPr>
              <w:t>311</w:t>
            </w:r>
          </w:p>
        </w:tc>
        <w:tc>
          <w:tcPr>
            <w:tcW w:w="1883" w:type="dxa"/>
          </w:tcPr>
          <w:p w14:paraId="5D6B1D53" w14:textId="3912152C" w:rsidR="000053B3" w:rsidRPr="00EC43E1" w:rsidRDefault="00DE1F07" w:rsidP="006E4BDE">
            <w:pPr>
              <w:rPr>
                <w:rFonts w:cstheme="minorHAnsi"/>
                <w:sz w:val="24"/>
                <w:szCs w:val="24"/>
              </w:rPr>
            </w:pPr>
            <w:r w:rsidRPr="00EC43E1">
              <w:rPr>
                <w:rFonts w:cstheme="minorHAnsi"/>
                <w:sz w:val="24"/>
                <w:szCs w:val="24"/>
              </w:rPr>
              <w:t>Tillegg</w:t>
            </w:r>
          </w:p>
        </w:tc>
        <w:tc>
          <w:tcPr>
            <w:tcW w:w="4236" w:type="dxa"/>
          </w:tcPr>
          <w:p w14:paraId="4E168650" w14:textId="77777777" w:rsidR="00DE1F07" w:rsidRPr="00EC43E1" w:rsidRDefault="00DE1F07" w:rsidP="00DE1F07">
            <w:pPr>
              <w:rPr>
                <w:rFonts w:cstheme="minorHAnsi"/>
                <w:color w:val="000000" w:themeColor="text1"/>
                <w:sz w:val="24"/>
                <w:szCs w:val="24"/>
              </w:rPr>
            </w:pPr>
            <w:r w:rsidRPr="00EC43E1">
              <w:rPr>
                <w:rFonts w:cstheme="minorHAnsi"/>
                <w:color w:val="000000" w:themeColor="text1"/>
                <w:sz w:val="24"/>
                <w:szCs w:val="24"/>
              </w:rPr>
              <w:t>Utbygging av fiberinfrastruktur i Troms og Finnmark Fylkeskommune</w:t>
            </w:r>
          </w:p>
          <w:p w14:paraId="512B8F77" w14:textId="77777777" w:rsidR="00DE1F07" w:rsidRPr="00EC43E1" w:rsidRDefault="00DE1F07" w:rsidP="00DE1F07">
            <w:pPr>
              <w:rPr>
                <w:rFonts w:cstheme="minorHAnsi"/>
                <w:color w:val="000000" w:themeColor="text1"/>
                <w:sz w:val="24"/>
                <w:szCs w:val="24"/>
              </w:rPr>
            </w:pPr>
            <w:r w:rsidRPr="00EC43E1">
              <w:rPr>
                <w:rFonts w:cstheme="minorHAnsi"/>
                <w:color w:val="000000" w:themeColor="text1"/>
                <w:sz w:val="24"/>
                <w:szCs w:val="24"/>
              </w:rPr>
              <w:t>Med bakgrunn i mulighetsstudien som Troms og Finnmark utarbeidet høsten 2018, vil Arbeiderpartiet ta initiativ til at Fellesnemda snarest nedsette en arbeidsgruppe som konkretiserer målbildene, inndelt i delprosjekter med finansiering og fremdrift.</w:t>
            </w:r>
          </w:p>
          <w:p w14:paraId="7150CE91" w14:textId="77777777" w:rsidR="000053B3" w:rsidRPr="00EC43E1" w:rsidRDefault="000053B3" w:rsidP="006E4BDE">
            <w:pPr>
              <w:rPr>
                <w:rFonts w:cstheme="minorHAnsi"/>
                <w:sz w:val="24"/>
                <w:szCs w:val="24"/>
              </w:rPr>
            </w:pPr>
          </w:p>
        </w:tc>
        <w:tc>
          <w:tcPr>
            <w:tcW w:w="3289" w:type="dxa"/>
          </w:tcPr>
          <w:p w14:paraId="44119393" w14:textId="1C97E8D9" w:rsidR="000053B3" w:rsidRPr="00EC43E1" w:rsidRDefault="00DE1F07" w:rsidP="006E4BDE">
            <w:pPr>
              <w:rPr>
                <w:rFonts w:cstheme="minorHAnsi"/>
                <w:sz w:val="24"/>
                <w:szCs w:val="24"/>
              </w:rPr>
            </w:pPr>
            <w:r w:rsidRPr="00EC43E1">
              <w:rPr>
                <w:rFonts w:cstheme="minorHAnsi"/>
                <w:sz w:val="24"/>
                <w:szCs w:val="24"/>
              </w:rPr>
              <w:t>Avvises, ivaretatt på linje 626.</w:t>
            </w:r>
          </w:p>
        </w:tc>
      </w:tr>
      <w:tr w:rsidR="00615426" w:rsidRPr="00EC43E1" w14:paraId="757A3D62" w14:textId="77777777" w:rsidTr="00A4486A">
        <w:trPr>
          <w:trHeight w:val="304"/>
        </w:trPr>
        <w:tc>
          <w:tcPr>
            <w:tcW w:w="753" w:type="dxa"/>
          </w:tcPr>
          <w:p w14:paraId="3E5E2E78" w14:textId="77777777" w:rsidR="000053B3" w:rsidRPr="00EC43E1" w:rsidRDefault="000053B3" w:rsidP="006E4BDE">
            <w:pPr>
              <w:rPr>
                <w:rFonts w:cstheme="minorHAnsi"/>
                <w:sz w:val="24"/>
                <w:szCs w:val="24"/>
              </w:rPr>
            </w:pPr>
          </w:p>
        </w:tc>
        <w:tc>
          <w:tcPr>
            <w:tcW w:w="1434" w:type="dxa"/>
          </w:tcPr>
          <w:p w14:paraId="3E298956" w14:textId="465455CB" w:rsidR="000053B3" w:rsidRPr="00EC43E1" w:rsidRDefault="00DE1F07" w:rsidP="006E4BDE">
            <w:pPr>
              <w:rPr>
                <w:rFonts w:cstheme="minorHAnsi"/>
                <w:sz w:val="24"/>
                <w:szCs w:val="24"/>
              </w:rPr>
            </w:pPr>
            <w:r w:rsidRPr="00EC43E1">
              <w:rPr>
                <w:rFonts w:cstheme="minorHAnsi"/>
                <w:sz w:val="24"/>
                <w:szCs w:val="24"/>
              </w:rPr>
              <w:t>Sør-Varanger</w:t>
            </w:r>
          </w:p>
        </w:tc>
        <w:tc>
          <w:tcPr>
            <w:tcW w:w="1411" w:type="dxa"/>
          </w:tcPr>
          <w:p w14:paraId="5A86769E" w14:textId="64213685" w:rsidR="000053B3" w:rsidRPr="00EC43E1" w:rsidRDefault="00DE1F07" w:rsidP="006E4BDE">
            <w:pPr>
              <w:rPr>
                <w:rFonts w:cstheme="minorHAnsi"/>
                <w:sz w:val="24"/>
                <w:szCs w:val="24"/>
              </w:rPr>
            </w:pPr>
            <w:r w:rsidRPr="00EC43E1">
              <w:rPr>
                <w:rFonts w:cstheme="minorHAnsi"/>
                <w:sz w:val="24"/>
                <w:szCs w:val="24"/>
              </w:rPr>
              <w:t>313</w:t>
            </w:r>
          </w:p>
        </w:tc>
        <w:tc>
          <w:tcPr>
            <w:tcW w:w="1883" w:type="dxa"/>
          </w:tcPr>
          <w:p w14:paraId="73816516" w14:textId="49294AAA" w:rsidR="000053B3" w:rsidRPr="00EC43E1" w:rsidRDefault="00DE1F07" w:rsidP="006E4BDE">
            <w:pPr>
              <w:rPr>
                <w:rFonts w:cstheme="minorHAnsi"/>
                <w:sz w:val="24"/>
                <w:szCs w:val="24"/>
              </w:rPr>
            </w:pPr>
            <w:r w:rsidRPr="00EC43E1">
              <w:rPr>
                <w:rFonts w:cstheme="minorHAnsi"/>
                <w:sz w:val="24"/>
                <w:szCs w:val="24"/>
              </w:rPr>
              <w:t>Nytt punkt</w:t>
            </w:r>
          </w:p>
        </w:tc>
        <w:tc>
          <w:tcPr>
            <w:tcW w:w="4236" w:type="dxa"/>
          </w:tcPr>
          <w:p w14:paraId="460FE717" w14:textId="6F47340F" w:rsidR="000053B3" w:rsidRPr="00EC43E1" w:rsidRDefault="00DE1F07" w:rsidP="006E4BDE">
            <w:pPr>
              <w:rPr>
                <w:rFonts w:cstheme="minorHAnsi"/>
                <w:sz w:val="24"/>
                <w:szCs w:val="24"/>
              </w:rPr>
            </w:pPr>
            <w:r w:rsidRPr="00EC43E1">
              <w:rPr>
                <w:rFonts w:cstheme="minorHAnsi"/>
                <w:color w:val="000000" w:themeColor="text1"/>
                <w:sz w:val="24"/>
                <w:szCs w:val="24"/>
              </w:rPr>
              <w:t>Utvikle foredlingsindustri som bidrar til større inntjening på grunnlag av</w:t>
            </w:r>
            <w:r w:rsidRPr="00EC43E1">
              <w:rPr>
                <w:rFonts w:cstheme="minorHAnsi"/>
                <w:sz w:val="24"/>
                <w:szCs w:val="24"/>
              </w:rPr>
              <w:t xml:space="preserve"> </w:t>
            </w:r>
            <w:r w:rsidRPr="00EC43E1">
              <w:rPr>
                <w:rFonts w:cstheme="minorHAnsi"/>
                <w:color w:val="000000" w:themeColor="text1"/>
                <w:sz w:val="24"/>
                <w:szCs w:val="24"/>
              </w:rPr>
              <w:t>råstoff</w:t>
            </w:r>
          </w:p>
        </w:tc>
        <w:tc>
          <w:tcPr>
            <w:tcW w:w="3289" w:type="dxa"/>
          </w:tcPr>
          <w:p w14:paraId="6B213EFC" w14:textId="37AF052D" w:rsidR="000053B3" w:rsidRPr="00EC43E1" w:rsidRDefault="00DE1F07" w:rsidP="006E4BDE">
            <w:pPr>
              <w:rPr>
                <w:rFonts w:cstheme="minorHAnsi"/>
                <w:sz w:val="24"/>
                <w:szCs w:val="24"/>
              </w:rPr>
            </w:pPr>
            <w:r w:rsidRPr="00EC43E1">
              <w:rPr>
                <w:rFonts w:cstheme="minorHAnsi"/>
                <w:sz w:val="24"/>
                <w:szCs w:val="24"/>
              </w:rPr>
              <w:t>Støtter intensjonen, men avvises</w:t>
            </w:r>
          </w:p>
        </w:tc>
      </w:tr>
      <w:tr w:rsidR="00615426" w:rsidRPr="00EC43E1" w14:paraId="3DD0A06E" w14:textId="77777777" w:rsidTr="00A4486A">
        <w:trPr>
          <w:trHeight w:val="304"/>
        </w:trPr>
        <w:tc>
          <w:tcPr>
            <w:tcW w:w="753" w:type="dxa"/>
          </w:tcPr>
          <w:p w14:paraId="6D91D1E8" w14:textId="77777777" w:rsidR="000053B3" w:rsidRPr="00EC43E1" w:rsidRDefault="000053B3" w:rsidP="006E4BDE">
            <w:pPr>
              <w:rPr>
                <w:rFonts w:cstheme="minorHAnsi"/>
                <w:sz w:val="24"/>
                <w:szCs w:val="24"/>
              </w:rPr>
            </w:pPr>
          </w:p>
        </w:tc>
        <w:tc>
          <w:tcPr>
            <w:tcW w:w="1434" w:type="dxa"/>
          </w:tcPr>
          <w:p w14:paraId="0E2EB47C" w14:textId="5A65CE1C" w:rsidR="000053B3" w:rsidRPr="00EC43E1" w:rsidRDefault="00DE1F07" w:rsidP="006E4BDE">
            <w:pPr>
              <w:rPr>
                <w:rFonts w:cstheme="minorHAnsi"/>
                <w:sz w:val="24"/>
                <w:szCs w:val="24"/>
              </w:rPr>
            </w:pPr>
            <w:r w:rsidRPr="00EC43E1">
              <w:rPr>
                <w:rFonts w:cstheme="minorHAnsi"/>
                <w:sz w:val="24"/>
                <w:szCs w:val="24"/>
              </w:rPr>
              <w:t>Hammerfest</w:t>
            </w:r>
          </w:p>
        </w:tc>
        <w:tc>
          <w:tcPr>
            <w:tcW w:w="1411" w:type="dxa"/>
          </w:tcPr>
          <w:p w14:paraId="30CEAE9F" w14:textId="27B8CD96" w:rsidR="000053B3" w:rsidRPr="00EC43E1" w:rsidRDefault="00DE1F07" w:rsidP="006E4BDE">
            <w:pPr>
              <w:rPr>
                <w:rFonts w:cstheme="minorHAnsi"/>
                <w:sz w:val="24"/>
                <w:szCs w:val="24"/>
              </w:rPr>
            </w:pPr>
            <w:r w:rsidRPr="00EC43E1">
              <w:rPr>
                <w:rFonts w:cstheme="minorHAnsi"/>
                <w:sz w:val="24"/>
                <w:szCs w:val="24"/>
              </w:rPr>
              <w:t>317</w:t>
            </w:r>
          </w:p>
        </w:tc>
        <w:tc>
          <w:tcPr>
            <w:tcW w:w="1883" w:type="dxa"/>
          </w:tcPr>
          <w:p w14:paraId="040DDEBC" w14:textId="00F1C50B" w:rsidR="000053B3" w:rsidRPr="00EC43E1" w:rsidRDefault="00DE1F07" w:rsidP="006E4BDE">
            <w:pPr>
              <w:rPr>
                <w:rFonts w:cstheme="minorHAnsi"/>
                <w:sz w:val="24"/>
                <w:szCs w:val="24"/>
              </w:rPr>
            </w:pPr>
            <w:r w:rsidRPr="00EC43E1">
              <w:rPr>
                <w:rFonts w:cstheme="minorHAnsi"/>
                <w:sz w:val="24"/>
                <w:szCs w:val="24"/>
              </w:rPr>
              <w:t>Tillegg</w:t>
            </w:r>
          </w:p>
        </w:tc>
        <w:tc>
          <w:tcPr>
            <w:tcW w:w="4236" w:type="dxa"/>
          </w:tcPr>
          <w:p w14:paraId="0984FEAE" w14:textId="77777777" w:rsidR="00DE1F07" w:rsidRPr="00EC43E1" w:rsidRDefault="00DE1F07" w:rsidP="00DE1F07">
            <w:pPr>
              <w:rPr>
                <w:rFonts w:cstheme="minorHAnsi"/>
                <w:color w:val="000000" w:themeColor="text1"/>
                <w:sz w:val="24"/>
                <w:szCs w:val="24"/>
              </w:rPr>
            </w:pPr>
            <w:r w:rsidRPr="00EC43E1">
              <w:rPr>
                <w:rFonts w:cstheme="minorHAnsi"/>
                <w:color w:val="000000" w:themeColor="text1"/>
                <w:sz w:val="24"/>
                <w:szCs w:val="24"/>
              </w:rPr>
              <w:t>Målsettinga til Innovasjon Norge skal fortsatt være å utvikle og</w:t>
            </w:r>
          </w:p>
          <w:p w14:paraId="4E2AFCA7" w14:textId="77777777" w:rsidR="00DE1F07" w:rsidRPr="00EC43E1" w:rsidRDefault="00DE1F07" w:rsidP="00DE1F07">
            <w:pPr>
              <w:rPr>
                <w:rFonts w:cstheme="minorHAnsi"/>
                <w:color w:val="000000" w:themeColor="text1"/>
                <w:sz w:val="24"/>
                <w:szCs w:val="24"/>
              </w:rPr>
            </w:pPr>
            <w:r w:rsidRPr="00EC43E1">
              <w:rPr>
                <w:rFonts w:cstheme="minorHAnsi"/>
                <w:color w:val="000000" w:themeColor="text1"/>
                <w:sz w:val="24"/>
                <w:szCs w:val="24"/>
              </w:rPr>
              <w:t>medfinansiere næring også i distriktene.</w:t>
            </w:r>
          </w:p>
          <w:p w14:paraId="23268507" w14:textId="77777777" w:rsidR="000053B3" w:rsidRPr="00EC43E1" w:rsidRDefault="000053B3" w:rsidP="006E4BDE">
            <w:pPr>
              <w:rPr>
                <w:rFonts w:cstheme="minorHAnsi"/>
                <w:sz w:val="24"/>
                <w:szCs w:val="24"/>
              </w:rPr>
            </w:pPr>
          </w:p>
        </w:tc>
        <w:tc>
          <w:tcPr>
            <w:tcW w:w="3289" w:type="dxa"/>
          </w:tcPr>
          <w:p w14:paraId="17CA0FE6" w14:textId="464D5F29" w:rsidR="000053B3" w:rsidRPr="00EC43E1" w:rsidRDefault="00DE1F07" w:rsidP="006E4BDE">
            <w:pPr>
              <w:rPr>
                <w:rFonts w:cstheme="minorHAnsi"/>
                <w:sz w:val="24"/>
                <w:szCs w:val="24"/>
              </w:rPr>
            </w:pPr>
            <w:r w:rsidRPr="00EC43E1">
              <w:rPr>
                <w:rFonts w:cstheme="minorHAnsi"/>
                <w:sz w:val="24"/>
                <w:szCs w:val="24"/>
              </w:rPr>
              <w:t>Avvises, ivaretatt.</w:t>
            </w:r>
          </w:p>
        </w:tc>
      </w:tr>
      <w:tr w:rsidR="00615426" w:rsidRPr="00EC43E1" w14:paraId="7AC73999" w14:textId="77777777" w:rsidTr="00A4486A">
        <w:trPr>
          <w:trHeight w:val="304"/>
        </w:trPr>
        <w:tc>
          <w:tcPr>
            <w:tcW w:w="753" w:type="dxa"/>
          </w:tcPr>
          <w:p w14:paraId="07A76672" w14:textId="77777777" w:rsidR="000053B3" w:rsidRPr="00EC43E1" w:rsidRDefault="000053B3" w:rsidP="006E4BDE">
            <w:pPr>
              <w:rPr>
                <w:rFonts w:cstheme="minorHAnsi"/>
                <w:sz w:val="24"/>
                <w:szCs w:val="24"/>
              </w:rPr>
            </w:pPr>
          </w:p>
        </w:tc>
        <w:tc>
          <w:tcPr>
            <w:tcW w:w="1434" w:type="dxa"/>
          </w:tcPr>
          <w:p w14:paraId="3C11C5A8" w14:textId="7333F5BD" w:rsidR="000053B3" w:rsidRPr="00EC43E1" w:rsidRDefault="00DE1F07" w:rsidP="006E4BDE">
            <w:pPr>
              <w:rPr>
                <w:rFonts w:cstheme="minorHAnsi"/>
                <w:sz w:val="24"/>
                <w:szCs w:val="24"/>
              </w:rPr>
            </w:pPr>
            <w:r w:rsidRPr="00EC43E1">
              <w:rPr>
                <w:rFonts w:cstheme="minorHAnsi"/>
                <w:sz w:val="24"/>
                <w:szCs w:val="24"/>
              </w:rPr>
              <w:t>Hammerfest</w:t>
            </w:r>
          </w:p>
        </w:tc>
        <w:tc>
          <w:tcPr>
            <w:tcW w:w="1411" w:type="dxa"/>
          </w:tcPr>
          <w:p w14:paraId="10D89840" w14:textId="6CCD6C1C" w:rsidR="000053B3" w:rsidRPr="00EC43E1" w:rsidRDefault="00DE1F07" w:rsidP="006E4BDE">
            <w:pPr>
              <w:rPr>
                <w:rFonts w:cstheme="minorHAnsi"/>
                <w:sz w:val="24"/>
                <w:szCs w:val="24"/>
              </w:rPr>
            </w:pPr>
            <w:r w:rsidRPr="00EC43E1">
              <w:rPr>
                <w:rFonts w:cstheme="minorHAnsi"/>
                <w:sz w:val="24"/>
                <w:szCs w:val="24"/>
              </w:rPr>
              <w:t>318-319</w:t>
            </w:r>
          </w:p>
        </w:tc>
        <w:tc>
          <w:tcPr>
            <w:tcW w:w="1883" w:type="dxa"/>
          </w:tcPr>
          <w:p w14:paraId="60557709" w14:textId="63D74082" w:rsidR="000053B3" w:rsidRPr="00EC43E1" w:rsidRDefault="00DE1F07" w:rsidP="006E4BDE">
            <w:pPr>
              <w:rPr>
                <w:rFonts w:cstheme="minorHAnsi"/>
                <w:sz w:val="24"/>
                <w:szCs w:val="24"/>
              </w:rPr>
            </w:pPr>
            <w:r w:rsidRPr="00EC43E1">
              <w:rPr>
                <w:rFonts w:cstheme="minorHAnsi"/>
                <w:sz w:val="24"/>
                <w:szCs w:val="24"/>
              </w:rPr>
              <w:t>Tillegg</w:t>
            </w:r>
          </w:p>
        </w:tc>
        <w:tc>
          <w:tcPr>
            <w:tcW w:w="4236" w:type="dxa"/>
          </w:tcPr>
          <w:p w14:paraId="4F90A4A3" w14:textId="32ACDC19" w:rsidR="00DE1F07" w:rsidRPr="00EC43E1" w:rsidRDefault="00DE1F07" w:rsidP="00DE1F07">
            <w:pPr>
              <w:rPr>
                <w:rFonts w:cstheme="minorHAnsi"/>
                <w:color w:val="000000" w:themeColor="text1"/>
                <w:sz w:val="24"/>
                <w:szCs w:val="24"/>
              </w:rPr>
            </w:pPr>
            <w:r w:rsidRPr="00EC43E1">
              <w:rPr>
                <w:rFonts w:cstheme="minorHAnsi"/>
                <w:color w:val="000000" w:themeColor="text1"/>
                <w:sz w:val="24"/>
                <w:szCs w:val="24"/>
              </w:rPr>
              <w:t>Etter «prioriterte næringer</w:t>
            </w:r>
            <w:proofErr w:type="gramStart"/>
            <w:r w:rsidRPr="00EC43E1">
              <w:rPr>
                <w:rFonts w:cstheme="minorHAnsi"/>
                <w:color w:val="000000" w:themeColor="text1"/>
                <w:sz w:val="24"/>
                <w:szCs w:val="24"/>
              </w:rPr>
              <w:t>»…</w:t>
            </w:r>
            <w:proofErr w:type="gramEnd"/>
            <w:r w:rsidRPr="00EC43E1">
              <w:rPr>
                <w:rFonts w:cstheme="minorHAnsi"/>
                <w:color w:val="000000" w:themeColor="text1"/>
                <w:sz w:val="24"/>
                <w:szCs w:val="24"/>
              </w:rPr>
              <w:t>: som fiskeri, havbruk, petroleum, mineraler,</w:t>
            </w:r>
          </w:p>
          <w:p w14:paraId="7B08D5CE" w14:textId="61CE3FF1" w:rsidR="00DE1F07" w:rsidRPr="00EC43E1" w:rsidRDefault="00DE1F07" w:rsidP="00DE1F07">
            <w:pPr>
              <w:rPr>
                <w:rFonts w:cstheme="minorHAnsi"/>
                <w:color w:val="000000" w:themeColor="text1"/>
                <w:sz w:val="24"/>
                <w:szCs w:val="24"/>
              </w:rPr>
            </w:pPr>
            <w:r w:rsidRPr="00EC43E1">
              <w:rPr>
                <w:rFonts w:cstheme="minorHAnsi"/>
                <w:color w:val="000000" w:themeColor="text1"/>
                <w:sz w:val="24"/>
                <w:szCs w:val="24"/>
              </w:rPr>
              <w:t>reiseliv, landbruk og reindrift.</w:t>
            </w:r>
          </w:p>
          <w:p w14:paraId="49C47F6B" w14:textId="77777777" w:rsidR="000053B3" w:rsidRPr="00EC43E1" w:rsidRDefault="000053B3" w:rsidP="006E4BDE">
            <w:pPr>
              <w:rPr>
                <w:rFonts w:cstheme="minorHAnsi"/>
                <w:sz w:val="24"/>
                <w:szCs w:val="24"/>
              </w:rPr>
            </w:pPr>
          </w:p>
        </w:tc>
        <w:tc>
          <w:tcPr>
            <w:tcW w:w="3289" w:type="dxa"/>
          </w:tcPr>
          <w:p w14:paraId="1258FBF9" w14:textId="4DBA42AB" w:rsidR="000053B3" w:rsidRPr="00EC43E1" w:rsidRDefault="00DE1F07" w:rsidP="006E4BDE">
            <w:pPr>
              <w:rPr>
                <w:rFonts w:cstheme="minorHAnsi"/>
                <w:sz w:val="24"/>
                <w:szCs w:val="24"/>
              </w:rPr>
            </w:pPr>
            <w:r w:rsidRPr="00EC43E1">
              <w:rPr>
                <w:rFonts w:cstheme="minorHAnsi"/>
                <w:sz w:val="24"/>
                <w:szCs w:val="24"/>
              </w:rPr>
              <w:t>Avvises</w:t>
            </w:r>
          </w:p>
        </w:tc>
      </w:tr>
      <w:tr w:rsidR="00DE1F07" w:rsidRPr="00EC43E1" w14:paraId="16E6626C" w14:textId="77777777" w:rsidTr="00A4486A">
        <w:trPr>
          <w:trHeight w:val="304"/>
        </w:trPr>
        <w:tc>
          <w:tcPr>
            <w:tcW w:w="753" w:type="dxa"/>
          </w:tcPr>
          <w:p w14:paraId="4E3D658D" w14:textId="77777777" w:rsidR="00DE1F07" w:rsidRPr="00EC43E1" w:rsidRDefault="00DE1F07" w:rsidP="006E4BDE">
            <w:pPr>
              <w:rPr>
                <w:rFonts w:cstheme="minorHAnsi"/>
                <w:sz w:val="24"/>
                <w:szCs w:val="24"/>
              </w:rPr>
            </w:pPr>
          </w:p>
        </w:tc>
        <w:tc>
          <w:tcPr>
            <w:tcW w:w="1434" w:type="dxa"/>
          </w:tcPr>
          <w:p w14:paraId="246DB115" w14:textId="28499005" w:rsidR="00DE1F07" w:rsidRPr="00EC43E1" w:rsidRDefault="00DE1F07" w:rsidP="006E4BDE">
            <w:pPr>
              <w:rPr>
                <w:rFonts w:cstheme="minorHAnsi"/>
                <w:sz w:val="24"/>
                <w:szCs w:val="24"/>
              </w:rPr>
            </w:pPr>
            <w:r w:rsidRPr="00EC43E1">
              <w:rPr>
                <w:rFonts w:cstheme="minorHAnsi"/>
                <w:sz w:val="24"/>
                <w:szCs w:val="24"/>
              </w:rPr>
              <w:t>Senja</w:t>
            </w:r>
          </w:p>
        </w:tc>
        <w:tc>
          <w:tcPr>
            <w:tcW w:w="1411" w:type="dxa"/>
          </w:tcPr>
          <w:p w14:paraId="1F2F4AD2" w14:textId="035ADB33" w:rsidR="00DE1F07" w:rsidRPr="00EC43E1" w:rsidRDefault="00DE1F07" w:rsidP="006E4BDE">
            <w:pPr>
              <w:rPr>
                <w:rFonts w:cstheme="minorHAnsi"/>
                <w:sz w:val="24"/>
                <w:szCs w:val="24"/>
              </w:rPr>
            </w:pPr>
            <w:r w:rsidRPr="00EC43E1">
              <w:rPr>
                <w:rFonts w:cstheme="minorHAnsi"/>
                <w:sz w:val="24"/>
                <w:szCs w:val="24"/>
              </w:rPr>
              <w:t>334-335</w:t>
            </w:r>
          </w:p>
        </w:tc>
        <w:tc>
          <w:tcPr>
            <w:tcW w:w="1883" w:type="dxa"/>
          </w:tcPr>
          <w:p w14:paraId="74562C1C" w14:textId="73A96E56" w:rsidR="00DE1F07" w:rsidRPr="00EC43E1" w:rsidRDefault="00DE1F07" w:rsidP="006E4BDE">
            <w:pPr>
              <w:rPr>
                <w:rFonts w:cstheme="minorHAnsi"/>
                <w:sz w:val="24"/>
                <w:szCs w:val="24"/>
              </w:rPr>
            </w:pPr>
            <w:r w:rsidRPr="00EC43E1">
              <w:rPr>
                <w:rFonts w:cstheme="minorHAnsi"/>
                <w:sz w:val="24"/>
                <w:szCs w:val="24"/>
              </w:rPr>
              <w:t>Strykningsforslag</w:t>
            </w:r>
          </w:p>
        </w:tc>
        <w:tc>
          <w:tcPr>
            <w:tcW w:w="4236" w:type="dxa"/>
          </w:tcPr>
          <w:p w14:paraId="28E71580" w14:textId="7FD09457" w:rsidR="00DE1F07" w:rsidRPr="00EC43E1" w:rsidRDefault="00DE1F07" w:rsidP="00DE1F07">
            <w:pPr>
              <w:rPr>
                <w:rFonts w:cstheme="minorHAnsi"/>
                <w:color w:val="000000" w:themeColor="text1"/>
                <w:sz w:val="24"/>
                <w:szCs w:val="24"/>
              </w:rPr>
            </w:pPr>
            <w:r w:rsidRPr="00EC43E1">
              <w:rPr>
                <w:rFonts w:cstheme="minorHAnsi"/>
                <w:color w:val="000000" w:themeColor="text1"/>
                <w:sz w:val="24"/>
                <w:szCs w:val="24"/>
              </w:rPr>
              <w:t>Foreslås strøket.</w:t>
            </w:r>
          </w:p>
        </w:tc>
        <w:tc>
          <w:tcPr>
            <w:tcW w:w="3289" w:type="dxa"/>
          </w:tcPr>
          <w:p w14:paraId="4430958F" w14:textId="4B17F92B" w:rsidR="00DE1F07" w:rsidRPr="00EC43E1" w:rsidRDefault="00DE1F07" w:rsidP="006E4BDE">
            <w:pPr>
              <w:rPr>
                <w:rFonts w:cstheme="minorHAnsi"/>
                <w:sz w:val="24"/>
                <w:szCs w:val="24"/>
              </w:rPr>
            </w:pPr>
            <w:r w:rsidRPr="00EC43E1">
              <w:rPr>
                <w:rFonts w:cstheme="minorHAnsi"/>
                <w:sz w:val="24"/>
                <w:szCs w:val="24"/>
              </w:rPr>
              <w:t>Avvises</w:t>
            </w:r>
          </w:p>
        </w:tc>
      </w:tr>
      <w:tr w:rsidR="00DE1F07" w:rsidRPr="00EC43E1" w14:paraId="256CE354" w14:textId="77777777" w:rsidTr="00A4486A">
        <w:trPr>
          <w:trHeight w:val="304"/>
        </w:trPr>
        <w:tc>
          <w:tcPr>
            <w:tcW w:w="753" w:type="dxa"/>
          </w:tcPr>
          <w:p w14:paraId="2FA3F328" w14:textId="77777777" w:rsidR="00DE1F07" w:rsidRPr="00EC43E1" w:rsidRDefault="00DE1F07" w:rsidP="006E4BDE">
            <w:pPr>
              <w:rPr>
                <w:rFonts w:cstheme="minorHAnsi"/>
                <w:sz w:val="24"/>
                <w:szCs w:val="24"/>
              </w:rPr>
            </w:pPr>
          </w:p>
        </w:tc>
        <w:tc>
          <w:tcPr>
            <w:tcW w:w="1434" w:type="dxa"/>
          </w:tcPr>
          <w:p w14:paraId="3FB3FFC0" w14:textId="65D6BE9D" w:rsidR="00DE1F07" w:rsidRPr="00EC43E1" w:rsidRDefault="00DE1F07" w:rsidP="006E4BDE">
            <w:pPr>
              <w:rPr>
                <w:rFonts w:cstheme="minorHAnsi"/>
                <w:sz w:val="24"/>
                <w:szCs w:val="24"/>
              </w:rPr>
            </w:pPr>
            <w:r w:rsidRPr="00EC43E1">
              <w:rPr>
                <w:rFonts w:cstheme="minorHAnsi"/>
                <w:sz w:val="24"/>
                <w:szCs w:val="24"/>
              </w:rPr>
              <w:t>Båtsfjord</w:t>
            </w:r>
          </w:p>
        </w:tc>
        <w:tc>
          <w:tcPr>
            <w:tcW w:w="1411" w:type="dxa"/>
          </w:tcPr>
          <w:p w14:paraId="776747C2" w14:textId="7EE4BA26" w:rsidR="00DE1F07" w:rsidRPr="00EC43E1" w:rsidRDefault="00DE1F07" w:rsidP="006E4BDE">
            <w:pPr>
              <w:rPr>
                <w:rFonts w:cstheme="minorHAnsi"/>
                <w:sz w:val="24"/>
                <w:szCs w:val="24"/>
              </w:rPr>
            </w:pPr>
            <w:r w:rsidRPr="00EC43E1">
              <w:rPr>
                <w:rFonts w:cstheme="minorHAnsi"/>
                <w:sz w:val="24"/>
                <w:szCs w:val="24"/>
              </w:rPr>
              <w:t>342-343</w:t>
            </w:r>
          </w:p>
        </w:tc>
        <w:tc>
          <w:tcPr>
            <w:tcW w:w="1883" w:type="dxa"/>
          </w:tcPr>
          <w:p w14:paraId="5038C39A" w14:textId="44E68C42" w:rsidR="00DE1F07" w:rsidRPr="00EC43E1" w:rsidRDefault="00DE1F07" w:rsidP="006E4BDE">
            <w:pPr>
              <w:rPr>
                <w:rFonts w:cstheme="minorHAnsi"/>
                <w:sz w:val="24"/>
                <w:szCs w:val="24"/>
              </w:rPr>
            </w:pPr>
            <w:r w:rsidRPr="00EC43E1">
              <w:rPr>
                <w:rFonts w:cstheme="minorHAnsi"/>
                <w:sz w:val="24"/>
                <w:szCs w:val="24"/>
              </w:rPr>
              <w:t>Endringsforslag</w:t>
            </w:r>
          </w:p>
        </w:tc>
        <w:tc>
          <w:tcPr>
            <w:tcW w:w="4236" w:type="dxa"/>
          </w:tcPr>
          <w:p w14:paraId="2CB4DAF7" w14:textId="56129372" w:rsidR="00DE1F07" w:rsidRPr="00EC43E1" w:rsidRDefault="00DE1F07" w:rsidP="00DE1F07">
            <w:pPr>
              <w:rPr>
                <w:rFonts w:cstheme="minorHAnsi"/>
                <w:color w:val="000000" w:themeColor="text1"/>
                <w:sz w:val="24"/>
                <w:szCs w:val="24"/>
              </w:rPr>
            </w:pPr>
            <w:r w:rsidRPr="00EC43E1">
              <w:rPr>
                <w:rFonts w:cstheme="minorHAnsi"/>
                <w:sz w:val="24"/>
                <w:szCs w:val="24"/>
              </w:rPr>
              <w:t>Det må stå at AP er mot strukturering under 11 meter i tillegg til teksten som er der</w:t>
            </w:r>
          </w:p>
        </w:tc>
        <w:tc>
          <w:tcPr>
            <w:tcW w:w="3289" w:type="dxa"/>
          </w:tcPr>
          <w:p w14:paraId="3140FE6A" w14:textId="4A9FFE83" w:rsidR="00DE1F07" w:rsidRPr="00EC43E1" w:rsidRDefault="00DE1F07" w:rsidP="006E4BDE">
            <w:pPr>
              <w:rPr>
                <w:rFonts w:cstheme="minorHAnsi"/>
                <w:sz w:val="24"/>
                <w:szCs w:val="24"/>
              </w:rPr>
            </w:pPr>
            <w:r w:rsidRPr="00EC43E1">
              <w:rPr>
                <w:rFonts w:cstheme="minorHAnsi"/>
                <w:sz w:val="24"/>
                <w:szCs w:val="24"/>
              </w:rPr>
              <w:t>Støttes</w:t>
            </w:r>
            <w:r w:rsidR="006E4BDE" w:rsidRPr="00EC43E1">
              <w:rPr>
                <w:rFonts w:cstheme="minorHAnsi"/>
                <w:sz w:val="24"/>
                <w:szCs w:val="24"/>
              </w:rPr>
              <w:t xml:space="preserve"> og innarbeides:</w:t>
            </w:r>
            <w:proofErr w:type="gramStart"/>
            <w:r w:rsidR="006E4BDE" w:rsidRPr="00EC43E1">
              <w:rPr>
                <w:rFonts w:cstheme="minorHAnsi"/>
                <w:sz w:val="24"/>
                <w:szCs w:val="24"/>
              </w:rPr>
              <w:t xml:space="preserve"> …kystsamfunn</w:t>
            </w:r>
            <w:proofErr w:type="gramEnd"/>
            <w:r w:rsidR="006E4BDE" w:rsidRPr="00EC43E1">
              <w:rPr>
                <w:rFonts w:cstheme="minorHAnsi"/>
                <w:sz w:val="24"/>
                <w:szCs w:val="24"/>
              </w:rPr>
              <w:t>,</w:t>
            </w:r>
            <w:r w:rsidRPr="00EC43E1">
              <w:rPr>
                <w:rFonts w:cstheme="minorHAnsi"/>
                <w:sz w:val="24"/>
                <w:szCs w:val="24"/>
              </w:rPr>
              <w:t xml:space="preserve"> og Ap er derfor imot strukturering under 11 meter.</w:t>
            </w:r>
          </w:p>
        </w:tc>
      </w:tr>
      <w:tr w:rsidR="00DE1F07" w:rsidRPr="00EC43E1" w14:paraId="078472F5" w14:textId="77777777" w:rsidTr="00A4486A">
        <w:trPr>
          <w:trHeight w:val="304"/>
        </w:trPr>
        <w:tc>
          <w:tcPr>
            <w:tcW w:w="753" w:type="dxa"/>
          </w:tcPr>
          <w:p w14:paraId="6939EBB0" w14:textId="77777777" w:rsidR="00DE1F07" w:rsidRPr="00EC43E1" w:rsidRDefault="00DE1F07" w:rsidP="006E4BDE">
            <w:pPr>
              <w:rPr>
                <w:rFonts w:cstheme="minorHAnsi"/>
                <w:sz w:val="24"/>
                <w:szCs w:val="24"/>
              </w:rPr>
            </w:pPr>
          </w:p>
        </w:tc>
        <w:tc>
          <w:tcPr>
            <w:tcW w:w="1434" w:type="dxa"/>
          </w:tcPr>
          <w:p w14:paraId="6E13AB95" w14:textId="4362076F" w:rsidR="00DE1F07" w:rsidRPr="00EC43E1" w:rsidRDefault="006E4BDE" w:rsidP="006E4BDE">
            <w:pPr>
              <w:rPr>
                <w:rFonts w:cstheme="minorHAnsi"/>
                <w:sz w:val="24"/>
                <w:szCs w:val="24"/>
              </w:rPr>
            </w:pPr>
            <w:r w:rsidRPr="00EC43E1">
              <w:rPr>
                <w:rFonts w:cstheme="minorHAnsi"/>
                <w:sz w:val="24"/>
                <w:szCs w:val="24"/>
              </w:rPr>
              <w:t>Senja</w:t>
            </w:r>
          </w:p>
        </w:tc>
        <w:tc>
          <w:tcPr>
            <w:tcW w:w="1411" w:type="dxa"/>
          </w:tcPr>
          <w:p w14:paraId="03AA5B82" w14:textId="61E5E3A4" w:rsidR="00DE1F07" w:rsidRPr="00EC43E1" w:rsidRDefault="006E4BDE" w:rsidP="006E4BDE">
            <w:pPr>
              <w:rPr>
                <w:rFonts w:cstheme="minorHAnsi"/>
                <w:sz w:val="24"/>
                <w:szCs w:val="24"/>
              </w:rPr>
            </w:pPr>
            <w:r w:rsidRPr="00EC43E1">
              <w:rPr>
                <w:rFonts w:cstheme="minorHAnsi"/>
                <w:sz w:val="24"/>
                <w:szCs w:val="24"/>
              </w:rPr>
              <w:t>348</w:t>
            </w:r>
          </w:p>
        </w:tc>
        <w:tc>
          <w:tcPr>
            <w:tcW w:w="1883" w:type="dxa"/>
          </w:tcPr>
          <w:p w14:paraId="39853EC1" w14:textId="7547B86C" w:rsidR="00DE1F07" w:rsidRPr="00EC43E1" w:rsidRDefault="006E4BDE" w:rsidP="006E4BDE">
            <w:pPr>
              <w:rPr>
                <w:rFonts w:cstheme="minorHAnsi"/>
                <w:sz w:val="24"/>
                <w:szCs w:val="24"/>
              </w:rPr>
            </w:pPr>
            <w:r w:rsidRPr="00EC43E1">
              <w:rPr>
                <w:rFonts w:cstheme="minorHAnsi"/>
                <w:sz w:val="24"/>
                <w:szCs w:val="24"/>
              </w:rPr>
              <w:t>Endringsforslag</w:t>
            </w:r>
          </w:p>
        </w:tc>
        <w:tc>
          <w:tcPr>
            <w:tcW w:w="4236" w:type="dxa"/>
          </w:tcPr>
          <w:p w14:paraId="1BA8A1E6" w14:textId="77777777" w:rsidR="006E4BDE" w:rsidRPr="00EC43E1" w:rsidRDefault="006E4BDE" w:rsidP="006E4BDE">
            <w:pPr>
              <w:rPr>
                <w:rFonts w:cstheme="minorHAnsi"/>
                <w:color w:val="000000" w:themeColor="text1"/>
                <w:sz w:val="24"/>
                <w:szCs w:val="24"/>
              </w:rPr>
            </w:pPr>
            <w:r w:rsidRPr="00EC43E1">
              <w:rPr>
                <w:rFonts w:cstheme="minorHAnsi"/>
                <w:color w:val="000000" w:themeColor="text1"/>
                <w:sz w:val="24"/>
                <w:szCs w:val="24"/>
              </w:rPr>
              <w:t>Antallet rømninger må reduseres og overlevelsen økes i settefiskfasen og</w:t>
            </w:r>
          </w:p>
          <w:p w14:paraId="2F57A542" w14:textId="77777777" w:rsidR="006E4BDE" w:rsidRPr="00EC43E1" w:rsidRDefault="006E4BDE" w:rsidP="006E4BDE">
            <w:pPr>
              <w:rPr>
                <w:rFonts w:cstheme="minorHAnsi"/>
                <w:color w:val="000000" w:themeColor="text1"/>
                <w:sz w:val="24"/>
                <w:szCs w:val="24"/>
              </w:rPr>
            </w:pPr>
            <w:r w:rsidRPr="00EC43E1">
              <w:rPr>
                <w:rFonts w:cstheme="minorHAnsi"/>
                <w:color w:val="000000" w:themeColor="text1"/>
                <w:sz w:val="24"/>
                <w:szCs w:val="24"/>
              </w:rPr>
              <w:t>sjøfasen. God Fiskehelse og fiskevelferd er avgjørende for videre vekst.</w:t>
            </w:r>
          </w:p>
          <w:p w14:paraId="506BB15D" w14:textId="77777777" w:rsidR="006E4BDE" w:rsidRPr="00EC43E1" w:rsidRDefault="006E4BDE" w:rsidP="006E4BDE">
            <w:pPr>
              <w:rPr>
                <w:rFonts w:cstheme="minorHAnsi"/>
                <w:color w:val="000000" w:themeColor="text1"/>
                <w:sz w:val="24"/>
                <w:szCs w:val="24"/>
              </w:rPr>
            </w:pPr>
            <w:r w:rsidRPr="00EC43E1">
              <w:rPr>
                <w:rFonts w:cstheme="minorHAnsi"/>
                <w:color w:val="000000" w:themeColor="text1"/>
                <w:sz w:val="24"/>
                <w:szCs w:val="24"/>
              </w:rPr>
              <w:t>Lav dødelighet bør være et av kriteriene som legges til grunn for vekst på</w:t>
            </w:r>
          </w:p>
          <w:p w14:paraId="47C53240" w14:textId="4E801533" w:rsidR="00DE1F07" w:rsidRPr="00EC43E1" w:rsidRDefault="006E4BDE" w:rsidP="006E4BDE">
            <w:pPr>
              <w:rPr>
                <w:rFonts w:cstheme="minorHAnsi"/>
                <w:color w:val="000000" w:themeColor="text1"/>
                <w:sz w:val="24"/>
                <w:szCs w:val="24"/>
              </w:rPr>
            </w:pPr>
            <w:r w:rsidRPr="00EC43E1">
              <w:rPr>
                <w:rFonts w:cstheme="minorHAnsi"/>
                <w:color w:val="000000" w:themeColor="text1"/>
                <w:sz w:val="24"/>
                <w:szCs w:val="24"/>
              </w:rPr>
              <w:t>lik linje med god kontroll på lakselus.</w:t>
            </w:r>
          </w:p>
        </w:tc>
        <w:tc>
          <w:tcPr>
            <w:tcW w:w="3289" w:type="dxa"/>
          </w:tcPr>
          <w:p w14:paraId="7325ADAB" w14:textId="1CEE394E" w:rsidR="00DE1F07" w:rsidRPr="00EC43E1" w:rsidRDefault="00726A4D" w:rsidP="006E4BDE">
            <w:pPr>
              <w:rPr>
                <w:rFonts w:cstheme="minorHAnsi"/>
                <w:sz w:val="24"/>
                <w:szCs w:val="24"/>
              </w:rPr>
            </w:pPr>
            <w:r>
              <w:rPr>
                <w:rFonts w:cstheme="minorHAnsi"/>
                <w:sz w:val="24"/>
                <w:szCs w:val="24"/>
              </w:rPr>
              <w:t xml:space="preserve">Omskrives til: </w:t>
            </w:r>
            <w:r w:rsidR="006E4BDE" w:rsidRPr="00EC43E1">
              <w:rPr>
                <w:rFonts w:cstheme="minorHAnsi"/>
                <w:sz w:val="24"/>
                <w:szCs w:val="24"/>
              </w:rPr>
              <w:t>Arbeiderpartiet støtter nullvisjonen om rømming fra oppdrettsanlegg, og overlevelsen må økes i settefiskfasen og sjøfasen. God Fiskehelse og fiskevelferd er avgjørende for videre vekst.</w:t>
            </w:r>
          </w:p>
        </w:tc>
      </w:tr>
      <w:tr w:rsidR="00DE1F07" w:rsidRPr="00EC43E1" w14:paraId="27883A8A" w14:textId="77777777" w:rsidTr="00A4486A">
        <w:trPr>
          <w:trHeight w:val="304"/>
        </w:trPr>
        <w:tc>
          <w:tcPr>
            <w:tcW w:w="753" w:type="dxa"/>
          </w:tcPr>
          <w:p w14:paraId="63736068" w14:textId="77777777" w:rsidR="00DE1F07" w:rsidRPr="00EC43E1" w:rsidRDefault="00DE1F07" w:rsidP="006E4BDE">
            <w:pPr>
              <w:rPr>
                <w:rFonts w:cstheme="minorHAnsi"/>
                <w:sz w:val="24"/>
                <w:szCs w:val="24"/>
              </w:rPr>
            </w:pPr>
          </w:p>
        </w:tc>
        <w:tc>
          <w:tcPr>
            <w:tcW w:w="1434" w:type="dxa"/>
          </w:tcPr>
          <w:p w14:paraId="5C465829" w14:textId="016DD90B" w:rsidR="00DE1F07" w:rsidRPr="00EC43E1" w:rsidRDefault="006E4BDE" w:rsidP="006E4BDE">
            <w:pPr>
              <w:rPr>
                <w:rFonts w:cstheme="minorHAnsi"/>
                <w:sz w:val="24"/>
                <w:szCs w:val="24"/>
              </w:rPr>
            </w:pPr>
            <w:r w:rsidRPr="00EC43E1">
              <w:rPr>
                <w:rFonts w:cstheme="minorHAnsi"/>
                <w:sz w:val="24"/>
                <w:szCs w:val="24"/>
              </w:rPr>
              <w:t>Tromsø</w:t>
            </w:r>
          </w:p>
        </w:tc>
        <w:tc>
          <w:tcPr>
            <w:tcW w:w="1411" w:type="dxa"/>
          </w:tcPr>
          <w:p w14:paraId="11B109B2" w14:textId="6B49B160" w:rsidR="00DE1F07" w:rsidRPr="00EC43E1" w:rsidRDefault="006E4BDE" w:rsidP="006E4BDE">
            <w:pPr>
              <w:rPr>
                <w:rFonts w:cstheme="minorHAnsi"/>
                <w:sz w:val="24"/>
                <w:szCs w:val="24"/>
              </w:rPr>
            </w:pPr>
            <w:r w:rsidRPr="00EC43E1">
              <w:rPr>
                <w:rFonts w:cstheme="minorHAnsi"/>
                <w:sz w:val="24"/>
                <w:szCs w:val="24"/>
              </w:rPr>
              <w:t>351</w:t>
            </w:r>
          </w:p>
        </w:tc>
        <w:tc>
          <w:tcPr>
            <w:tcW w:w="1883" w:type="dxa"/>
          </w:tcPr>
          <w:p w14:paraId="4FCD9B40" w14:textId="6C49002D" w:rsidR="00DE1F07" w:rsidRPr="00EC43E1" w:rsidRDefault="006E4BDE" w:rsidP="006E4BDE">
            <w:pPr>
              <w:rPr>
                <w:rFonts w:cstheme="minorHAnsi"/>
                <w:sz w:val="24"/>
                <w:szCs w:val="24"/>
              </w:rPr>
            </w:pPr>
            <w:r w:rsidRPr="00EC43E1">
              <w:rPr>
                <w:rFonts w:cstheme="minorHAnsi"/>
                <w:sz w:val="24"/>
                <w:szCs w:val="24"/>
              </w:rPr>
              <w:t>Helhetlig tilleggsforslag</w:t>
            </w:r>
          </w:p>
        </w:tc>
        <w:tc>
          <w:tcPr>
            <w:tcW w:w="4236" w:type="dxa"/>
          </w:tcPr>
          <w:p w14:paraId="41C487B9" w14:textId="77777777" w:rsidR="006E4BDE" w:rsidRPr="00EC43E1" w:rsidRDefault="006E4BDE" w:rsidP="006E4BDE">
            <w:pPr>
              <w:rPr>
                <w:rFonts w:cstheme="minorHAnsi"/>
                <w:b/>
                <w:sz w:val="24"/>
                <w:szCs w:val="24"/>
              </w:rPr>
            </w:pPr>
            <w:r w:rsidRPr="00EC43E1">
              <w:rPr>
                <w:rFonts w:cstheme="minorHAnsi"/>
                <w:b/>
                <w:sz w:val="24"/>
                <w:szCs w:val="24"/>
              </w:rPr>
              <w:t>Utredning av havbruk i regionen</w:t>
            </w:r>
          </w:p>
          <w:p w14:paraId="2B97AE62" w14:textId="77777777" w:rsidR="006E4BDE" w:rsidRPr="00EC43E1" w:rsidRDefault="006E4BDE" w:rsidP="006E4BDE">
            <w:pPr>
              <w:rPr>
                <w:rFonts w:cstheme="minorHAnsi"/>
                <w:sz w:val="24"/>
                <w:szCs w:val="24"/>
              </w:rPr>
            </w:pPr>
            <w:r w:rsidRPr="00EC43E1">
              <w:rPr>
                <w:rFonts w:cstheme="minorHAnsi"/>
                <w:sz w:val="24"/>
                <w:szCs w:val="24"/>
              </w:rPr>
              <w:t xml:space="preserve">Fellesmøtet ber fellesnemda utnevne et utvalg som skal legge til rette for utvikling av havbruk som vekstnæring i den nye regionen. Målet må være å styrke regionen sin posisjon innen havbruk for å bidra til lokal, regional og nasjonal verdiskapning og gjennom det </w:t>
            </w:r>
            <w:r w:rsidRPr="00EC43E1">
              <w:rPr>
                <w:rFonts w:cstheme="minorHAnsi"/>
                <w:sz w:val="24"/>
                <w:szCs w:val="24"/>
              </w:rPr>
              <w:lastRenderedPageBreak/>
              <w:t>sikre og videreutvikle lokale og regionale kystsamfunn.</w:t>
            </w:r>
          </w:p>
          <w:p w14:paraId="7509A7D6" w14:textId="77777777" w:rsidR="006E4BDE" w:rsidRPr="00EC43E1" w:rsidRDefault="006E4BDE" w:rsidP="006E4BDE">
            <w:pPr>
              <w:rPr>
                <w:rFonts w:cstheme="minorHAnsi"/>
                <w:sz w:val="24"/>
                <w:szCs w:val="24"/>
              </w:rPr>
            </w:pPr>
            <w:r w:rsidRPr="00EC43E1">
              <w:rPr>
                <w:rFonts w:cstheme="minorHAnsi"/>
                <w:sz w:val="24"/>
                <w:szCs w:val="24"/>
              </w:rPr>
              <w:t>Dette vil kreve en samordnet, effektiv og god forvaltning. Regelverket, sektormyndighetene, kommunene og regionen skal være en ressurs for videreutvikling av næringen. Utviklingen skal være bærekraftig og miljø vennlig. For å oppnå disse kravene, må UiT trekkes inn som part i denne utviklingen.</w:t>
            </w:r>
          </w:p>
          <w:p w14:paraId="0E78AC77" w14:textId="77777777" w:rsidR="006E4BDE" w:rsidRPr="00EC43E1" w:rsidRDefault="006E4BDE" w:rsidP="006E4BDE">
            <w:pPr>
              <w:rPr>
                <w:rFonts w:cstheme="minorHAnsi"/>
                <w:sz w:val="24"/>
                <w:szCs w:val="24"/>
              </w:rPr>
            </w:pPr>
            <w:r w:rsidRPr="00EC43E1">
              <w:rPr>
                <w:rFonts w:cstheme="minorHAnsi"/>
                <w:sz w:val="24"/>
                <w:szCs w:val="24"/>
              </w:rPr>
              <w:t>Havbruksfondet som får midler fra vekst i næringa, videreutvikles slik at regionen og kommunene som setter av areal til næringa får forutsigbare inntekter.</w:t>
            </w:r>
          </w:p>
          <w:p w14:paraId="467CFE1D" w14:textId="77777777" w:rsidR="006E4BDE" w:rsidRPr="00EC43E1" w:rsidRDefault="006E4BDE" w:rsidP="006E4BDE">
            <w:pPr>
              <w:rPr>
                <w:rFonts w:cstheme="minorHAnsi"/>
                <w:b/>
                <w:sz w:val="24"/>
                <w:szCs w:val="24"/>
                <w:lang w:val="nn-NO"/>
              </w:rPr>
            </w:pPr>
            <w:r w:rsidRPr="00EC43E1">
              <w:rPr>
                <w:rFonts w:cstheme="minorHAnsi"/>
                <w:b/>
                <w:sz w:val="24"/>
                <w:szCs w:val="24"/>
                <w:lang w:val="nn-NO"/>
              </w:rPr>
              <w:t xml:space="preserve">Utredning av fiskeri i regionen </w:t>
            </w:r>
          </w:p>
          <w:p w14:paraId="442D70CE" w14:textId="77777777" w:rsidR="006E4BDE" w:rsidRPr="00EC43E1" w:rsidRDefault="006E4BDE" w:rsidP="006E4BDE">
            <w:pPr>
              <w:rPr>
                <w:rFonts w:cstheme="minorHAnsi"/>
                <w:sz w:val="24"/>
                <w:szCs w:val="24"/>
                <w:lang w:val="nn-NO"/>
              </w:rPr>
            </w:pPr>
            <w:r w:rsidRPr="00EC43E1">
              <w:rPr>
                <w:rFonts w:cstheme="minorHAnsi"/>
                <w:sz w:val="24"/>
                <w:szCs w:val="24"/>
                <w:lang w:val="nn-NO"/>
              </w:rPr>
              <w:t>Fellesmøtet mellom Troms og Finnmark Arbeiderparti oppnevner et felles fagligpolitisk politisk kystutvalg bestående av personer med særlig kjennskap til de ulike regionene, fiske og industri langs hele kyststrekningen i Troms og Finnmark.</w:t>
            </w:r>
          </w:p>
          <w:p w14:paraId="1E4D799C" w14:textId="77777777" w:rsidR="006E4BDE" w:rsidRPr="00EC43E1" w:rsidRDefault="006E4BDE" w:rsidP="006E4BDE">
            <w:pPr>
              <w:rPr>
                <w:rFonts w:cstheme="minorHAnsi"/>
                <w:sz w:val="24"/>
                <w:szCs w:val="24"/>
              </w:rPr>
            </w:pPr>
            <w:r w:rsidRPr="00EC43E1">
              <w:rPr>
                <w:rFonts w:cstheme="minorHAnsi"/>
                <w:sz w:val="24"/>
                <w:szCs w:val="24"/>
              </w:rPr>
              <w:t xml:space="preserve">Formålet er å bidra til faglig synliggjøring om hvordan næringspolitikken lokalt og sentralt kan samordnes bedre for i større grad å dekke de regionale behovene for arbeidsplasser som ikke tilfredsstilles når rettighetene til fellesskapets ressurser fordeles gjennom kjøp og salg i private markeder. </w:t>
            </w:r>
          </w:p>
          <w:p w14:paraId="1D3F294B" w14:textId="77777777" w:rsidR="006E4BDE" w:rsidRPr="00EC43E1" w:rsidRDefault="006E4BDE" w:rsidP="006E4BDE">
            <w:pPr>
              <w:rPr>
                <w:rFonts w:cstheme="minorHAnsi"/>
                <w:sz w:val="24"/>
                <w:szCs w:val="24"/>
              </w:rPr>
            </w:pPr>
            <w:r w:rsidRPr="00EC43E1">
              <w:rPr>
                <w:rFonts w:cstheme="minorHAnsi"/>
                <w:sz w:val="24"/>
                <w:szCs w:val="24"/>
              </w:rPr>
              <w:lastRenderedPageBreak/>
              <w:t>Utvalget skal lage en fagpolitisk prioriteringsplan og gi råd til partiets organer i fylkespartiene, fylkestingsgruppen og partiet sentralt. Utvalget skal særlig belyse fordeling og utvikling av nye rettigheter til fiske og forvaltningsoppgaver og relaterte samfunnsinvesteringer som naturlig kan knyttes til kysten i Troms og Finnmark. Som en forutsetning for dette, skal fisk fanget på norske kvoter bidra til industriell aktivitet og bearbeiding i regionen.</w:t>
            </w:r>
          </w:p>
          <w:p w14:paraId="1B1FF100" w14:textId="77777777" w:rsidR="006E4BDE" w:rsidRPr="00EC43E1" w:rsidRDefault="006E4BDE" w:rsidP="006E4BDE">
            <w:pPr>
              <w:rPr>
                <w:rFonts w:cstheme="minorHAnsi"/>
                <w:sz w:val="24"/>
                <w:szCs w:val="24"/>
              </w:rPr>
            </w:pPr>
            <w:r w:rsidRPr="00EC43E1">
              <w:rPr>
                <w:rFonts w:cstheme="minorHAnsi"/>
                <w:sz w:val="24"/>
                <w:szCs w:val="24"/>
              </w:rPr>
              <w:t>Alternativt, hvis dette ikke tas inn i programmet;</w:t>
            </w:r>
          </w:p>
          <w:p w14:paraId="336D3CCE" w14:textId="77777777" w:rsidR="006E4BDE" w:rsidRPr="00EC43E1" w:rsidRDefault="006E4BDE" w:rsidP="006E4BDE">
            <w:pPr>
              <w:rPr>
                <w:rFonts w:cstheme="minorHAnsi"/>
                <w:sz w:val="24"/>
                <w:szCs w:val="24"/>
              </w:rPr>
            </w:pPr>
            <w:r w:rsidRPr="00EC43E1">
              <w:rPr>
                <w:rFonts w:cstheme="minorHAnsi"/>
                <w:sz w:val="24"/>
                <w:szCs w:val="24"/>
              </w:rPr>
              <w:t>Forslagene oversendes styrene og fylkestingsgruppene i begge fylkesparti for oppfølging</w:t>
            </w:r>
          </w:p>
          <w:p w14:paraId="1DC9B8D3" w14:textId="77777777" w:rsidR="00DE1F07" w:rsidRPr="00EC43E1" w:rsidRDefault="00DE1F07" w:rsidP="00DE1F07">
            <w:pPr>
              <w:rPr>
                <w:rFonts w:cstheme="minorHAnsi"/>
                <w:color w:val="000000" w:themeColor="text1"/>
                <w:sz w:val="24"/>
                <w:szCs w:val="24"/>
              </w:rPr>
            </w:pPr>
          </w:p>
        </w:tc>
        <w:tc>
          <w:tcPr>
            <w:tcW w:w="3289" w:type="dxa"/>
          </w:tcPr>
          <w:p w14:paraId="5EC43092" w14:textId="1C8779EF" w:rsidR="00DE1F07" w:rsidRPr="00EC43E1" w:rsidRDefault="006E4BDE" w:rsidP="006E4BDE">
            <w:pPr>
              <w:rPr>
                <w:rFonts w:cstheme="minorHAnsi"/>
                <w:sz w:val="24"/>
                <w:szCs w:val="24"/>
              </w:rPr>
            </w:pPr>
            <w:r w:rsidRPr="00EC43E1">
              <w:rPr>
                <w:rFonts w:cstheme="minorHAnsi"/>
                <w:sz w:val="24"/>
                <w:szCs w:val="24"/>
              </w:rPr>
              <w:lastRenderedPageBreak/>
              <w:t>Oversendes til de to fylkesgruppene for videre oppføging</w:t>
            </w:r>
          </w:p>
        </w:tc>
      </w:tr>
      <w:tr w:rsidR="00DE1F07" w:rsidRPr="00EC43E1" w14:paraId="735AB605" w14:textId="77777777" w:rsidTr="00A4486A">
        <w:trPr>
          <w:trHeight w:val="304"/>
        </w:trPr>
        <w:tc>
          <w:tcPr>
            <w:tcW w:w="753" w:type="dxa"/>
          </w:tcPr>
          <w:p w14:paraId="3809336E" w14:textId="77777777" w:rsidR="00DE1F07" w:rsidRPr="00EC43E1" w:rsidRDefault="00DE1F07" w:rsidP="006E4BDE">
            <w:pPr>
              <w:rPr>
                <w:rFonts w:cstheme="minorHAnsi"/>
                <w:sz w:val="24"/>
                <w:szCs w:val="24"/>
              </w:rPr>
            </w:pPr>
          </w:p>
        </w:tc>
        <w:tc>
          <w:tcPr>
            <w:tcW w:w="1434" w:type="dxa"/>
          </w:tcPr>
          <w:p w14:paraId="5406E484" w14:textId="05AC9F4A" w:rsidR="00DE1F07" w:rsidRPr="00EC43E1" w:rsidRDefault="006E4BDE" w:rsidP="006E4BDE">
            <w:pPr>
              <w:rPr>
                <w:rFonts w:cstheme="minorHAnsi"/>
                <w:sz w:val="24"/>
                <w:szCs w:val="24"/>
              </w:rPr>
            </w:pPr>
            <w:r w:rsidRPr="00EC43E1">
              <w:rPr>
                <w:rFonts w:cstheme="minorHAnsi"/>
                <w:sz w:val="24"/>
                <w:szCs w:val="24"/>
              </w:rPr>
              <w:t>Senja</w:t>
            </w:r>
          </w:p>
        </w:tc>
        <w:tc>
          <w:tcPr>
            <w:tcW w:w="1411" w:type="dxa"/>
          </w:tcPr>
          <w:p w14:paraId="277988D3" w14:textId="4187D48A" w:rsidR="00DE1F07" w:rsidRPr="00EC43E1" w:rsidRDefault="006E4BDE" w:rsidP="006E4BDE">
            <w:pPr>
              <w:rPr>
                <w:rFonts w:cstheme="minorHAnsi"/>
                <w:sz w:val="24"/>
                <w:szCs w:val="24"/>
              </w:rPr>
            </w:pPr>
            <w:r w:rsidRPr="00EC43E1">
              <w:rPr>
                <w:rFonts w:cstheme="minorHAnsi"/>
                <w:sz w:val="24"/>
                <w:szCs w:val="24"/>
              </w:rPr>
              <w:t>387</w:t>
            </w:r>
          </w:p>
        </w:tc>
        <w:tc>
          <w:tcPr>
            <w:tcW w:w="1883" w:type="dxa"/>
          </w:tcPr>
          <w:p w14:paraId="7C82DD91" w14:textId="1FA6682D" w:rsidR="00DE1F07" w:rsidRPr="00EC43E1" w:rsidRDefault="006E4BDE" w:rsidP="006E4BDE">
            <w:pPr>
              <w:rPr>
                <w:rFonts w:cstheme="minorHAnsi"/>
                <w:sz w:val="24"/>
                <w:szCs w:val="24"/>
              </w:rPr>
            </w:pPr>
            <w:r w:rsidRPr="00EC43E1">
              <w:rPr>
                <w:rFonts w:cstheme="minorHAnsi"/>
                <w:sz w:val="24"/>
                <w:szCs w:val="24"/>
              </w:rPr>
              <w:t>Nytt punkt</w:t>
            </w:r>
          </w:p>
        </w:tc>
        <w:tc>
          <w:tcPr>
            <w:tcW w:w="4236" w:type="dxa"/>
          </w:tcPr>
          <w:p w14:paraId="52C73B36" w14:textId="44E2D584" w:rsidR="006E4BDE" w:rsidRPr="00EC43E1" w:rsidRDefault="006E4BDE" w:rsidP="006E4BDE">
            <w:pPr>
              <w:rPr>
                <w:rFonts w:cstheme="minorHAnsi"/>
                <w:color w:val="000000" w:themeColor="text1"/>
                <w:sz w:val="24"/>
                <w:szCs w:val="24"/>
              </w:rPr>
            </w:pPr>
            <w:r w:rsidRPr="00EC43E1">
              <w:rPr>
                <w:rFonts w:cstheme="minorHAnsi"/>
                <w:color w:val="000000" w:themeColor="text1"/>
                <w:sz w:val="24"/>
                <w:szCs w:val="24"/>
              </w:rPr>
              <w:t>Bruke lav dødelighet som et av kriteriene for å tillate vekst innenfor</w:t>
            </w:r>
          </w:p>
          <w:p w14:paraId="40375DC2" w14:textId="77777777" w:rsidR="006E4BDE" w:rsidRPr="00EC43E1" w:rsidRDefault="006E4BDE" w:rsidP="006E4BDE">
            <w:pPr>
              <w:rPr>
                <w:rFonts w:cstheme="minorHAnsi"/>
                <w:color w:val="000000" w:themeColor="text1"/>
                <w:sz w:val="24"/>
                <w:szCs w:val="24"/>
              </w:rPr>
            </w:pPr>
            <w:r w:rsidRPr="00EC43E1">
              <w:rPr>
                <w:rFonts w:cstheme="minorHAnsi"/>
                <w:color w:val="000000" w:themeColor="text1"/>
                <w:sz w:val="24"/>
                <w:szCs w:val="24"/>
              </w:rPr>
              <w:t>Produksjonsområdene</w:t>
            </w:r>
          </w:p>
          <w:p w14:paraId="437AF87D" w14:textId="77777777" w:rsidR="00DE1F07" w:rsidRPr="00EC43E1" w:rsidRDefault="00DE1F07" w:rsidP="00DE1F07">
            <w:pPr>
              <w:rPr>
                <w:rFonts w:cstheme="minorHAnsi"/>
                <w:color w:val="000000" w:themeColor="text1"/>
                <w:sz w:val="24"/>
                <w:szCs w:val="24"/>
              </w:rPr>
            </w:pPr>
          </w:p>
        </w:tc>
        <w:tc>
          <w:tcPr>
            <w:tcW w:w="3289" w:type="dxa"/>
          </w:tcPr>
          <w:p w14:paraId="5F9BB424" w14:textId="24498F16" w:rsidR="00DE1F07" w:rsidRPr="00EC43E1" w:rsidRDefault="006E4BDE" w:rsidP="006E4BDE">
            <w:pPr>
              <w:rPr>
                <w:rFonts w:cstheme="minorHAnsi"/>
                <w:sz w:val="24"/>
                <w:szCs w:val="24"/>
              </w:rPr>
            </w:pPr>
            <w:r w:rsidRPr="00EC43E1">
              <w:rPr>
                <w:rFonts w:cstheme="minorHAnsi"/>
                <w:sz w:val="24"/>
                <w:szCs w:val="24"/>
              </w:rPr>
              <w:t>Avvises. Usikker på konsekvensene.</w:t>
            </w:r>
          </w:p>
        </w:tc>
      </w:tr>
      <w:tr w:rsidR="00DE1F07" w:rsidRPr="00EC43E1" w14:paraId="70AB9441" w14:textId="77777777" w:rsidTr="00A4486A">
        <w:trPr>
          <w:trHeight w:val="304"/>
        </w:trPr>
        <w:tc>
          <w:tcPr>
            <w:tcW w:w="753" w:type="dxa"/>
          </w:tcPr>
          <w:p w14:paraId="25B0529B" w14:textId="77777777" w:rsidR="00DE1F07" w:rsidRPr="00EC43E1" w:rsidRDefault="00DE1F07" w:rsidP="006E4BDE">
            <w:pPr>
              <w:rPr>
                <w:rFonts w:cstheme="minorHAnsi"/>
                <w:sz w:val="24"/>
                <w:szCs w:val="24"/>
              </w:rPr>
            </w:pPr>
          </w:p>
        </w:tc>
        <w:tc>
          <w:tcPr>
            <w:tcW w:w="1434" w:type="dxa"/>
          </w:tcPr>
          <w:p w14:paraId="785DCA4A" w14:textId="7D32D889" w:rsidR="00DE1F07" w:rsidRPr="00EC43E1" w:rsidRDefault="006E4BDE" w:rsidP="006E4BDE">
            <w:pPr>
              <w:rPr>
                <w:rFonts w:cstheme="minorHAnsi"/>
                <w:sz w:val="24"/>
                <w:szCs w:val="24"/>
              </w:rPr>
            </w:pPr>
            <w:r w:rsidRPr="00EC43E1">
              <w:rPr>
                <w:rFonts w:cstheme="minorHAnsi"/>
                <w:sz w:val="24"/>
                <w:szCs w:val="24"/>
              </w:rPr>
              <w:t>Hammerfest</w:t>
            </w:r>
          </w:p>
        </w:tc>
        <w:tc>
          <w:tcPr>
            <w:tcW w:w="1411" w:type="dxa"/>
          </w:tcPr>
          <w:p w14:paraId="41266BC0" w14:textId="1B0F065C" w:rsidR="00DE1F07" w:rsidRPr="00EC43E1" w:rsidRDefault="006E4BDE" w:rsidP="006E4BDE">
            <w:pPr>
              <w:rPr>
                <w:rFonts w:cstheme="minorHAnsi"/>
                <w:sz w:val="24"/>
                <w:szCs w:val="24"/>
              </w:rPr>
            </w:pPr>
            <w:r w:rsidRPr="00EC43E1">
              <w:rPr>
                <w:rFonts w:cstheme="minorHAnsi"/>
                <w:sz w:val="24"/>
                <w:szCs w:val="24"/>
              </w:rPr>
              <w:t>399</w:t>
            </w:r>
          </w:p>
        </w:tc>
        <w:tc>
          <w:tcPr>
            <w:tcW w:w="1883" w:type="dxa"/>
          </w:tcPr>
          <w:p w14:paraId="7A0069C1" w14:textId="3697D1C7" w:rsidR="00DE1F07" w:rsidRPr="00EC43E1" w:rsidRDefault="006E4BDE" w:rsidP="006E4BDE">
            <w:pPr>
              <w:rPr>
                <w:rFonts w:cstheme="minorHAnsi"/>
                <w:sz w:val="24"/>
                <w:szCs w:val="24"/>
              </w:rPr>
            </w:pPr>
            <w:r w:rsidRPr="00EC43E1">
              <w:rPr>
                <w:rFonts w:cstheme="minorHAnsi"/>
                <w:sz w:val="24"/>
                <w:szCs w:val="24"/>
              </w:rPr>
              <w:t>Nytt punkt</w:t>
            </w:r>
          </w:p>
        </w:tc>
        <w:tc>
          <w:tcPr>
            <w:tcW w:w="4236" w:type="dxa"/>
          </w:tcPr>
          <w:p w14:paraId="15BD0CF1" w14:textId="45609248" w:rsidR="006E4BDE" w:rsidRPr="00EC43E1" w:rsidRDefault="006E4BDE" w:rsidP="006E4BDE">
            <w:pPr>
              <w:rPr>
                <w:rFonts w:cstheme="minorHAnsi"/>
                <w:color w:val="000000" w:themeColor="text1"/>
                <w:sz w:val="24"/>
                <w:szCs w:val="24"/>
              </w:rPr>
            </w:pPr>
            <w:r w:rsidRPr="00EC43E1">
              <w:rPr>
                <w:rFonts w:cstheme="minorHAnsi"/>
                <w:color w:val="000000" w:themeColor="text1"/>
                <w:sz w:val="24"/>
                <w:szCs w:val="24"/>
              </w:rPr>
              <w:t>Sikre tilstrekkelig sjøverts næringstransport for sjømatindustrien på</w:t>
            </w:r>
          </w:p>
          <w:p w14:paraId="10A635CC" w14:textId="77777777" w:rsidR="006E4BDE" w:rsidRPr="00EC43E1" w:rsidRDefault="006E4BDE" w:rsidP="006E4BDE">
            <w:pPr>
              <w:rPr>
                <w:rFonts w:cstheme="minorHAnsi"/>
                <w:color w:val="000000" w:themeColor="text1"/>
                <w:sz w:val="24"/>
                <w:szCs w:val="24"/>
              </w:rPr>
            </w:pPr>
            <w:r w:rsidRPr="00EC43E1">
              <w:rPr>
                <w:rFonts w:cstheme="minorHAnsi"/>
                <w:color w:val="000000" w:themeColor="text1"/>
                <w:sz w:val="24"/>
                <w:szCs w:val="24"/>
              </w:rPr>
              <w:t>øyer og veiløse samfunn</w:t>
            </w:r>
          </w:p>
          <w:p w14:paraId="7CE61C7A" w14:textId="77777777" w:rsidR="00DE1F07" w:rsidRPr="00EC43E1" w:rsidRDefault="00DE1F07" w:rsidP="00DE1F07">
            <w:pPr>
              <w:rPr>
                <w:rFonts w:cstheme="minorHAnsi"/>
                <w:color w:val="000000" w:themeColor="text1"/>
                <w:sz w:val="24"/>
                <w:szCs w:val="24"/>
              </w:rPr>
            </w:pPr>
          </w:p>
        </w:tc>
        <w:tc>
          <w:tcPr>
            <w:tcW w:w="3289" w:type="dxa"/>
          </w:tcPr>
          <w:p w14:paraId="22DF6ED5" w14:textId="3BC7E008" w:rsidR="00DE1F07" w:rsidRPr="00EC43E1" w:rsidRDefault="006E4BDE" w:rsidP="006E4BDE">
            <w:pPr>
              <w:rPr>
                <w:rFonts w:cstheme="minorHAnsi"/>
                <w:sz w:val="24"/>
                <w:szCs w:val="24"/>
              </w:rPr>
            </w:pPr>
            <w:r w:rsidRPr="00EC43E1">
              <w:rPr>
                <w:rFonts w:cstheme="minorHAnsi"/>
                <w:sz w:val="24"/>
                <w:szCs w:val="24"/>
              </w:rPr>
              <w:t xml:space="preserve">Avvises, ivaretatt </w:t>
            </w:r>
            <w:r w:rsidR="003B6781" w:rsidRPr="00EC43E1">
              <w:rPr>
                <w:rFonts w:cstheme="minorHAnsi"/>
                <w:sz w:val="24"/>
                <w:szCs w:val="24"/>
              </w:rPr>
              <w:t>på linje</w:t>
            </w:r>
            <w:r w:rsidRPr="00EC43E1">
              <w:rPr>
                <w:rFonts w:cstheme="minorHAnsi"/>
                <w:sz w:val="24"/>
                <w:szCs w:val="24"/>
              </w:rPr>
              <w:t>818</w:t>
            </w:r>
          </w:p>
        </w:tc>
      </w:tr>
      <w:tr w:rsidR="00DE1F07" w:rsidRPr="00EC43E1" w14:paraId="28A9F66A" w14:textId="77777777" w:rsidTr="00A4486A">
        <w:trPr>
          <w:trHeight w:val="304"/>
        </w:trPr>
        <w:tc>
          <w:tcPr>
            <w:tcW w:w="753" w:type="dxa"/>
          </w:tcPr>
          <w:p w14:paraId="4F76D573" w14:textId="77777777" w:rsidR="00DE1F07" w:rsidRPr="00EC43E1" w:rsidRDefault="00DE1F07" w:rsidP="006E4BDE">
            <w:pPr>
              <w:rPr>
                <w:rFonts w:cstheme="minorHAnsi"/>
                <w:sz w:val="24"/>
                <w:szCs w:val="24"/>
              </w:rPr>
            </w:pPr>
          </w:p>
        </w:tc>
        <w:tc>
          <w:tcPr>
            <w:tcW w:w="1434" w:type="dxa"/>
          </w:tcPr>
          <w:p w14:paraId="1CE78C0C" w14:textId="669E5C82" w:rsidR="00DE1F07" w:rsidRPr="00EC43E1" w:rsidRDefault="006E4BDE" w:rsidP="006E4BDE">
            <w:pPr>
              <w:rPr>
                <w:rFonts w:cstheme="minorHAnsi"/>
                <w:sz w:val="24"/>
                <w:szCs w:val="24"/>
              </w:rPr>
            </w:pPr>
            <w:r w:rsidRPr="00EC43E1">
              <w:rPr>
                <w:rFonts w:cstheme="minorHAnsi"/>
                <w:sz w:val="24"/>
                <w:szCs w:val="24"/>
              </w:rPr>
              <w:t>Gamvik</w:t>
            </w:r>
          </w:p>
        </w:tc>
        <w:tc>
          <w:tcPr>
            <w:tcW w:w="1411" w:type="dxa"/>
          </w:tcPr>
          <w:p w14:paraId="79F47814" w14:textId="4878373A" w:rsidR="00DE1F07" w:rsidRPr="00EC43E1" w:rsidRDefault="006E4BDE" w:rsidP="006E4BDE">
            <w:pPr>
              <w:rPr>
                <w:rFonts w:cstheme="minorHAnsi"/>
                <w:sz w:val="24"/>
                <w:szCs w:val="24"/>
              </w:rPr>
            </w:pPr>
            <w:r w:rsidRPr="00EC43E1">
              <w:rPr>
                <w:rFonts w:cstheme="minorHAnsi"/>
                <w:sz w:val="24"/>
                <w:szCs w:val="24"/>
              </w:rPr>
              <w:t>400</w:t>
            </w:r>
          </w:p>
        </w:tc>
        <w:tc>
          <w:tcPr>
            <w:tcW w:w="1883" w:type="dxa"/>
          </w:tcPr>
          <w:p w14:paraId="32AFA1A9" w14:textId="1CA7E9B2" w:rsidR="00DE1F07" w:rsidRPr="00EC43E1" w:rsidRDefault="006E4BDE" w:rsidP="006E4BDE">
            <w:pPr>
              <w:rPr>
                <w:rFonts w:cstheme="minorHAnsi"/>
                <w:sz w:val="24"/>
                <w:szCs w:val="24"/>
              </w:rPr>
            </w:pPr>
            <w:r w:rsidRPr="00EC43E1">
              <w:rPr>
                <w:rFonts w:cstheme="minorHAnsi"/>
                <w:sz w:val="24"/>
                <w:szCs w:val="24"/>
              </w:rPr>
              <w:t>Nytt punkt</w:t>
            </w:r>
          </w:p>
        </w:tc>
        <w:tc>
          <w:tcPr>
            <w:tcW w:w="4236" w:type="dxa"/>
          </w:tcPr>
          <w:p w14:paraId="16D996C1" w14:textId="45BDFE01" w:rsidR="00DE1F07" w:rsidRPr="00EC43E1" w:rsidRDefault="006E4BDE" w:rsidP="00DE1F07">
            <w:pPr>
              <w:rPr>
                <w:rFonts w:cstheme="minorHAnsi"/>
                <w:color w:val="000000" w:themeColor="text1"/>
                <w:sz w:val="24"/>
                <w:szCs w:val="24"/>
              </w:rPr>
            </w:pPr>
            <w:r w:rsidRPr="00EC43E1">
              <w:rPr>
                <w:rFonts w:cstheme="minorHAnsi"/>
                <w:color w:val="000000" w:themeColor="text1"/>
                <w:sz w:val="24"/>
                <w:szCs w:val="24"/>
              </w:rPr>
              <w:t>Sikre de sjøsamiske fiskeriene ved å øke kvotene til åpen gruppe og avsetninga til kystfiskekvota.</w:t>
            </w:r>
          </w:p>
        </w:tc>
        <w:tc>
          <w:tcPr>
            <w:tcW w:w="3289" w:type="dxa"/>
          </w:tcPr>
          <w:p w14:paraId="34793318" w14:textId="5A06E9A1" w:rsidR="00DE1F07" w:rsidRPr="00EC43E1" w:rsidRDefault="006E4BDE" w:rsidP="006E4BDE">
            <w:pPr>
              <w:rPr>
                <w:rFonts w:cstheme="minorHAnsi"/>
                <w:sz w:val="24"/>
                <w:szCs w:val="24"/>
              </w:rPr>
            </w:pPr>
            <w:r w:rsidRPr="00EC43E1">
              <w:rPr>
                <w:rFonts w:cstheme="minorHAnsi"/>
                <w:sz w:val="24"/>
                <w:szCs w:val="24"/>
              </w:rPr>
              <w:t>Avvises, ivaretatt.</w:t>
            </w:r>
          </w:p>
        </w:tc>
      </w:tr>
      <w:tr w:rsidR="00DE1F07" w:rsidRPr="00EC43E1" w14:paraId="4E0F38B1" w14:textId="77777777" w:rsidTr="00A4486A">
        <w:trPr>
          <w:trHeight w:val="304"/>
        </w:trPr>
        <w:tc>
          <w:tcPr>
            <w:tcW w:w="753" w:type="dxa"/>
          </w:tcPr>
          <w:p w14:paraId="770B3F7D" w14:textId="77777777" w:rsidR="00DE1F07" w:rsidRPr="00EC43E1" w:rsidRDefault="00DE1F07" w:rsidP="006E4BDE">
            <w:pPr>
              <w:rPr>
                <w:rFonts w:cstheme="minorHAnsi"/>
                <w:sz w:val="24"/>
                <w:szCs w:val="24"/>
              </w:rPr>
            </w:pPr>
          </w:p>
        </w:tc>
        <w:tc>
          <w:tcPr>
            <w:tcW w:w="1434" w:type="dxa"/>
          </w:tcPr>
          <w:p w14:paraId="058F873D" w14:textId="0991A218" w:rsidR="00DE1F07" w:rsidRPr="00EC43E1" w:rsidRDefault="006E4BDE" w:rsidP="006E4BDE">
            <w:pPr>
              <w:rPr>
                <w:rFonts w:cstheme="minorHAnsi"/>
                <w:sz w:val="24"/>
                <w:szCs w:val="24"/>
              </w:rPr>
            </w:pPr>
            <w:r w:rsidRPr="00EC43E1">
              <w:rPr>
                <w:rFonts w:cstheme="minorHAnsi"/>
                <w:sz w:val="24"/>
                <w:szCs w:val="24"/>
              </w:rPr>
              <w:t>Tromsø</w:t>
            </w:r>
          </w:p>
        </w:tc>
        <w:tc>
          <w:tcPr>
            <w:tcW w:w="1411" w:type="dxa"/>
          </w:tcPr>
          <w:p w14:paraId="6E43E721" w14:textId="510418AC" w:rsidR="00DE1F07" w:rsidRPr="00EC43E1" w:rsidRDefault="006E4BDE" w:rsidP="006E4BDE">
            <w:pPr>
              <w:rPr>
                <w:rFonts w:cstheme="minorHAnsi"/>
                <w:sz w:val="24"/>
                <w:szCs w:val="24"/>
              </w:rPr>
            </w:pPr>
            <w:r w:rsidRPr="00EC43E1">
              <w:rPr>
                <w:rFonts w:cstheme="minorHAnsi"/>
                <w:sz w:val="24"/>
                <w:szCs w:val="24"/>
              </w:rPr>
              <w:t>408</w:t>
            </w:r>
          </w:p>
        </w:tc>
        <w:tc>
          <w:tcPr>
            <w:tcW w:w="1883" w:type="dxa"/>
          </w:tcPr>
          <w:p w14:paraId="3E06D121" w14:textId="0E5F87C7" w:rsidR="00DE1F07" w:rsidRPr="00EC43E1" w:rsidRDefault="006E4BDE" w:rsidP="006E4BDE">
            <w:pPr>
              <w:rPr>
                <w:rFonts w:cstheme="minorHAnsi"/>
                <w:sz w:val="24"/>
                <w:szCs w:val="24"/>
              </w:rPr>
            </w:pPr>
            <w:r w:rsidRPr="00EC43E1">
              <w:rPr>
                <w:rFonts w:cstheme="minorHAnsi"/>
                <w:sz w:val="24"/>
                <w:szCs w:val="24"/>
              </w:rPr>
              <w:t>Tillegg</w:t>
            </w:r>
          </w:p>
        </w:tc>
        <w:tc>
          <w:tcPr>
            <w:tcW w:w="4236" w:type="dxa"/>
          </w:tcPr>
          <w:p w14:paraId="2691A772" w14:textId="4ACE86DB" w:rsidR="00DE1F07" w:rsidRPr="00EC43E1" w:rsidRDefault="006E4BDE" w:rsidP="00DE1F07">
            <w:pPr>
              <w:rPr>
                <w:rFonts w:cstheme="minorHAnsi"/>
                <w:color w:val="000000" w:themeColor="text1"/>
                <w:sz w:val="24"/>
                <w:szCs w:val="24"/>
              </w:rPr>
            </w:pPr>
            <w:r w:rsidRPr="00EC43E1">
              <w:rPr>
                <w:rFonts w:cstheme="minorHAnsi"/>
                <w:color w:val="000000" w:themeColor="text1"/>
                <w:sz w:val="24"/>
                <w:szCs w:val="24"/>
              </w:rPr>
              <w:t>Etter «flere lokalsamfunn»: Anstendige lønns- og arbeidsforhold utfordres i stadig flere sammenhenger.</w:t>
            </w:r>
          </w:p>
        </w:tc>
        <w:tc>
          <w:tcPr>
            <w:tcW w:w="3289" w:type="dxa"/>
          </w:tcPr>
          <w:p w14:paraId="3CD18CB1" w14:textId="6CAA7567" w:rsidR="00DE1F07" w:rsidRPr="00EC43E1" w:rsidRDefault="006E4BDE" w:rsidP="006E4BDE">
            <w:pPr>
              <w:rPr>
                <w:rFonts w:cstheme="minorHAnsi"/>
                <w:sz w:val="24"/>
                <w:szCs w:val="24"/>
              </w:rPr>
            </w:pPr>
            <w:r w:rsidRPr="00EC43E1">
              <w:rPr>
                <w:rFonts w:cstheme="minorHAnsi"/>
                <w:sz w:val="24"/>
                <w:szCs w:val="24"/>
              </w:rPr>
              <w:t>Støttes.</w:t>
            </w:r>
          </w:p>
        </w:tc>
      </w:tr>
      <w:tr w:rsidR="00DE1F07" w:rsidRPr="00EC43E1" w14:paraId="5D3545C7" w14:textId="77777777" w:rsidTr="00A4486A">
        <w:trPr>
          <w:trHeight w:val="304"/>
        </w:trPr>
        <w:tc>
          <w:tcPr>
            <w:tcW w:w="753" w:type="dxa"/>
          </w:tcPr>
          <w:p w14:paraId="2051A658" w14:textId="77777777" w:rsidR="00DE1F07" w:rsidRPr="00EC43E1" w:rsidRDefault="00DE1F07" w:rsidP="006E4BDE">
            <w:pPr>
              <w:rPr>
                <w:rFonts w:cstheme="minorHAnsi"/>
                <w:sz w:val="24"/>
                <w:szCs w:val="24"/>
              </w:rPr>
            </w:pPr>
          </w:p>
        </w:tc>
        <w:tc>
          <w:tcPr>
            <w:tcW w:w="1434" w:type="dxa"/>
          </w:tcPr>
          <w:p w14:paraId="77674A3E" w14:textId="6C95CE8B" w:rsidR="00DE1F07" w:rsidRPr="00EC43E1" w:rsidRDefault="006E4BDE" w:rsidP="006E4BDE">
            <w:pPr>
              <w:rPr>
                <w:rFonts w:cstheme="minorHAnsi"/>
                <w:sz w:val="24"/>
                <w:szCs w:val="24"/>
              </w:rPr>
            </w:pPr>
            <w:r w:rsidRPr="00EC43E1">
              <w:rPr>
                <w:rFonts w:cstheme="minorHAnsi"/>
                <w:sz w:val="24"/>
                <w:szCs w:val="24"/>
              </w:rPr>
              <w:t>Senja</w:t>
            </w:r>
          </w:p>
        </w:tc>
        <w:tc>
          <w:tcPr>
            <w:tcW w:w="1411" w:type="dxa"/>
          </w:tcPr>
          <w:p w14:paraId="50982947" w14:textId="4B4E310B" w:rsidR="00DE1F07" w:rsidRPr="00EC43E1" w:rsidRDefault="006E4BDE" w:rsidP="006E4BDE">
            <w:pPr>
              <w:rPr>
                <w:rFonts w:cstheme="minorHAnsi"/>
                <w:sz w:val="24"/>
                <w:szCs w:val="24"/>
              </w:rPr>
            </w:pPr>
            <w:r w:rsidRPr="00EC43E1">
              <w:rPr>
                <w:rFonts w:cstheme="minorHAnsi"/>
                <w:sz w:val="24"/>
                <w:szCs w:val="24"/>
              </w:rPr>
              <w:t>418</w:t>
            </w:r>
          </w:p>
        </w:tc>
        <w:tc>
          <w:tcPr>
            <w:tcW w:w="1883" w:type="dxa"/>
          </w:tcPr>
          <w:p w14:paraId="78747343" w14:textId="61DF28F0" w:rsidR="00DE1F07" w:rsidRPr="00EC43E1" w:rsidRDefault="006E4BDE" w:rsidP="006E4BDE">
            <w:pPr>
              <w:rPr>
                <w:rFonts w:cstheme="minorHAnsi"/>
                <w:sz w:val="24"/>
                <w:szCs w:val="24"/>
              </w:rPr>
            </w:pPr>
            <w:r w:rsidRPr="00EC43E1">
              <w:rPr>
                <w:rFonts w:cstheme="minorHAnsi"/>
                <w:sz w:val="24"/>
                <w:szCs w:val="24"/>
              </w:rPr>
              <w:t>Endringsforslag</w:t>
            </w:r>
          </w:p>
        </w:tc>
        <w:tc>
          <w:tcPr>
            <w:tcW w:w="4236" w:type="dxa"/>
          </w:tcPr>
          <w:p w14:paraId="2676D5D1" w14:textId="3D6D251D" w:rsidR="00DE1F07" w:rsidRPr="00EC43E1" w:rsidRDefault="006E4BDE" w:rsidP="00DE1F07">
            <w:pPr>
              <w:rPr>
                <w:rFonts w:cstheme="minorHAnsi"/>
                <w:color w:val="000000" w:themeColor="text1"/>
                <w:sz w:val="24"/>
                <w:szCs w:val="24"/>
              </w:rPr>
            </w:pPr>
            <w:r w:rsidRPr="00EC43E1">
              <w:rPr>
                <w:rFonts w:cstheme="minorHAnsi"/>
                <w:color w:val="000000" w:themeColor="text1"/>
                <w:sz w:val="24"/>
                <w:szCs w:val="24"/>
              </w:rPr>
              <w:t>Jobbe for å få utredet en turistskatt som skal tilfalle kommunen, for å utbedre sanitære forhold og avfallshåndtering mm. i pressområder.</w:t>
            </w:r>
          </w:p>
        </w:tc>
        <w:tc>
          <w:tcPr>
            <w:tcW w:w="3289" w:type="dxa"/>
          </w:tcPr>
          <w:p w14:paraId="37F56BCC" w14:textId="567E98F2" w:rsidR="00DE1F07" w:rsidRPr="00EC43E1" w:rsidRDefault="006E4BDE" w:rsidP="006E4BDE">
            <w:pPr>
              <w:rPr>
                <w:rFonts w:cstheme="minorHAnsi"/>
                <w:sz w:val="24"/>
                <w:szCs w:val="24"/>
              </w:rPr>
            </w:pPr>
            <w:r w:rsidRPr="00EC43E1">
              <w:rPr>
                <w:rFonts w:cstheme="minorHAnsi"/>
                <w:sz w:val="24"/>
                <w:szCs w:val="24"/>
              </w:rPr>
              <w:t>Avvises, ivare</w:t>
            </w:r>
            <w:r w:rsidR="003B6781" w:rsidRPr="00EC43E1">
              <w:rPr>
                <w:rFonts w:cstheme="minorHAnsi"/>
                <w:sz w:val="24"/>
                <w:szCs w:val="24"/>
              </w:rPr>
              <w:t>t</w:t>
            </w:r>
            <w:r w:rsidRPr="00EC43E1">
              <w:rPr>
                <w:rFonts w:cstheme="minorHAnsi"/>
                <w:sz w:val="24"/>
                <w:szCs w:val="24"/>
              </w:rPr>
              <w:t>att.</w:t>
            </w:r>
          </w:p>
        </w:tc>
      </w:tr>
      <w:tr w:rsidR="00DE1F07" w:rsidRPr="00EC43E1" w14:paraId="1AB6C030" w14:textId="77777777" w:rsidTr="00A4486A">
        <w:trPr>
          <w:trHeight w:val="304"/>
        </w:trPr>
        <w:tc>
          <w:tcPr>
            <w:tcW w:w="753" w:type="dxa"/>
          </w:tcPr>
          <w:p w14:paraId="5FC2C6DF" w14:textId="77777777" w:rsidR="00DE1F07" w:rsidRPr="00EC43E1" w:rsidRDefault="00DE1F07" w:rsidP="006E4BDE">
            <w:pPr>
              <w:rPr>
                <w:rFonts w:cstheme="minorHAnsi"/>
                <w:sz w:val="24"/>
                <w:szCs w:val="24"/>
              </w:rPr>
            </w:pPr>
          </w:p>
        </w:tc>
        <w:tc>
          <w:tcPr>
            <w:tcW w:w="1434" w:type="dxa"/>
          </w:tcPr>
          <w:p w14:paraId="4E544236" w14:textId="2EF19C9D" w:rsidR="00DE1F07" w:rsidRPr="00EC43E1" w:rsidRDefault="006E4BDE" w:rsidP="006E4BDE">
            <w:pPr>
              <w:rPr>
                <w:rFonts w:cstheme="minorHAnsi"/>
                <w:sz w:val="24"/>
                <w:szCs w:val="24"/>
              </w:rPr>
            </w:pPr>
            <w:r w:rsidRPr="00EC43E1">
              <w:rPr>
                <w:rFonts w:cstheme="minorHAnsi"/>
                <w:sz w:val="24"/>
                <w:szCs w:val="24"/>
              </w:rPr>
              <w:t>Nordkapp</w:t>
            </w:r>
          </w:p>
        </w:tc>
        <w:tc>
          <w:tcPr>
            <w:tcW w:w="1411" w:type="dxa"/>
          </w:tcPr>
          <w:p w14:paraId="117CEC5C" w14:textId="1BC33560" w:rsidR="00DE1F07" w:rsidRPr="00EC43E1" w:rsidRDefault="006E4BDE" w:rsidP="006E4BDE">
            <w:pPr>
              <w:rPr>
                <w:rFonts w:cstheme="minorHAnsi"/>
                <w:sz w:val="24"/>
                <w:szCs w:val="24"/>
              </w:rPr>
            </w:pPr>
            <w:r w:rsidRPr="00EC43E1">
              <w:rPr>
                <w:rFonts w:cstheme="minorHAnsi"/>
                <w:sz w:val="24"/>
                <w:szCs w:val="24"/>
              </w:rPr>
              <w:t>426</w:t>
            </w:r>
          </w:p>
        </w:tc>
        <w:tc>
          <w:tcPr>
            <w:tcW w:w="1883" w:type="dxa"/>
          </w:tcPr>
          <w:p w14:paraId="008437A1" w14:textId="741BCE64" w:rsidR="00DE1F07" w:rsidRPr="00EC43E1" w:rsidRDefault="006E4BDE" w:rsidP="006E4BDE">
            <w:pPr>
              <w:rPr>
                <w:rFonts w:cstheme="minorHAnsi"/>
                <w:sz w:val="24"/>
                <w:szCs w:val="24"/>
              </w:rPr>
            </w:pPr>
            <w:r w:rsidRPr="00EC43E1">
              <w:rPr>
                <w:rFonts w:cstheme="minorHAnsi"/>
                <w:sz w:val="24"/>
                <w:szCs w:val="24"/>
              </w:rPr>
              <w:t>Tillegg</w:t>
            </w:r>
          </w:p>
        </w:tc>
        <w:tc>
          <w:tcPr>
            <w:tcW w:w="4236" w:type="dxa"/>
          </w:tcPr>
          <w:p w14:paraId="6B56C36C" w14:textId="3AFADFD2" w:rsidR="00DE1F07" w:rsidRPr="00EC43E1" w:rsidRDefault="006E4BDE" w:rsidP="00DE1F07">
            <w:pPr>
              <w:rPr>
                <w:rFonts w:cstheme="minorHAnsi"/>
                <w:color w:val="000000" w:themeColor="text1"/>
                <w:sz w:val="24"/>
                <w:szCs w:val="24"/>
              </w:rPr>
            </w:pPr>
            <w:proofErr w:type="gramStart"/>
            <w:r w:rsidRPr="00EC43E1">
              <w:rPr>
                <w:rFonts w:cstheme="minorHAnsi"/>
                <w:sz w:val="24"/>
                <w:szCs w:val="24"/>
              </w:rPr>
              <w:t>...charterfondet</w:t>
            </w:r>
            <w:proofErr w:type="gramEnd"/>
            <w:r w:rsidRPr="00EC43E1">
              <w:rPr>
                <w:rFonts w:cstheme="minorHAnsi"/>
                <w:sz w:val="24"/>
                <w:szCs w:val="24"/>
              </w:rPr>
              <w:t>, som også skal kunne benyttes på kortbanenettet.</w:t>
            </w:r>
          </w:p>
        </w:tc>
        <w:tc>
          <w:tcPr>
            <w:tcW w:w="3289" w:type="dxa"/>
          </w:tcPr>
          <w:p w14:paraId="7A93FF51" w14:textId="62139AFF" w:rsidR="00DE1F07" w:rsidRPr="00EC43E1" w:rsidRDefault="006E4BDE" w:rsidP="006E4BDE">
            <w:pPr>
              <w:rPr>
                <w:rFonts w:cstheme="minorHAnsi"/>
                <w:sz w:val="24"/>
                <w:szCs w:val="24"/>
              </w:rPr>
            </w:pPr>
            <w:r w:rsidRPr="00EC43E1">
              <w:rPr>
                <w:rFonts w:cstheme="minorHAnsi"/>
                <w:sz w:val="24"/>
                <w:szCs w:val="24"/>
              </w:rPr>
              <w:t>Omformuleres til: Arbeiderpartiet vil videreutvikle charterfondet slik at det også kan benyttes på kortbanenett.</w:t>
            </w:r>
          </w:p>
        </w:tc>
      </w:tr>
      <w:tr w:rsidR="00DE1F07" w:rsidRPr="00EC43E1" w14:paraId="4F8DB040" w14:textId="77777777" w:rsidTr="00A4486A">
        <w:trPr>
          <w:trHeight w:val="304"/>
        </w:trPr>
        <w:tc>
          <w:tcPr>
            <w:tcW w:w="753" w:type="dxa"/>
          </w:tcPr>
          <w:p w14:paraId="6FF7AB5B" w14:textId="77777777" w:rsidR="00DE1F07" w:rsidRPr="00EC43E1" w:rsidRDefault="00DE1F07" w:rsidP="006E4BDE">
            <w:pPr>
              <w:rPr>
                <w:rFonts w:cstheme="minorHAnsi"/>
                <w:sz w:val="24"/>
                <w:szCs w:val="24"/>
              </w:rPr>
            </w:pPr>
          </w:p>
        </w:tc>
        <w:tc>
          <w:tcPr>
            <w:tcW w:w="1434" w:type="dxa"/>
          </w:tcPr>
          <w:p w14:paraId="0B75AB90" w14:textId="32EFCC37" w:rsidR="00DE1F07" w:rsidRPr="00EC43E1" w:rsidRDefault="006E4BDE" w:rsidP="006E4BDE">
            <w:pPr>
              <w:rPr>
                <w:rFonts w:cstheme="minorHAnsi"/>
                <w:sz w:val="24"/>
                <w:szCs w:val="24"/>
              </w:rPr>
            </w:pPr>
            <w:r w:rsidRPr="00EC43E1">
              <w:rPr>
                <w:rFonts w:cstheme="minorHAnsi"/>
                <w:sz w:val="24"/>
                <w:szCs w:val="24"/>
              </w:rPr>
              <w:t>Sør-Varanger</w:t>
            </w:r>
          </w:p>
        </w:tc>
        <w:tc>
          <w:tcPr>
            <w:tcW w:w="1411" w:type="dxa"/>
          </w:tcPr>
          <w:p w14:paraId="3C435D33" w14:textId="5FBD8496" w:rsidR="00DE1F07" w:rsidRPr="00EC43E1" w:rsidRDefault="006E4BDE" w:rsidP="006E4BDE">
            <w:pPr>
              <w:rPr>
                <w:rFonts w:cstheme="minorHAnsi"/>
                <w:sz w:val="24"/>
                <w:szCs w:val="24"/>
              </w:rPr>
            </w:pPr>
            <w:r w:rsidRPr="00EC43E1">
              <w:rPr>
                <w:rFonts w:cstheme="minorHAnsi"/>
                <w:sz w:val="24"/>
                <w:szCs w:val="24"/>
              </w:rPr>
              <w:t>428</w:t>
            </w:r>
          </w:p>
        </w:tc>
        <w:tc>
          <w:tcPr>
            <w:tcW w:w="1883" w:type="dxa"/>
          </w:tcPr>
          <w:p w14:paraId="7F5B359B" w14:textId="6D148752" w:rsidR="00DE1F07" w:rsidRPr="00EC43E1" w:rsidRDefault="006E4BDE" w:rsidP="006E4BDE">
            <w:pPr>
              <w:rPr>
                <w:rFonts w:cstheme="minorHAnsi"/>
                <w:sz w:val="24"/>
                <w:szCs w:val="24"/>
              </w:rPr>
            </w:pPr>
            <w:r w:rsidRPr="00EC43E1">
              <w:rPr>
                <w:rFonts w:cstheme="minorHAnsi"/>
                <w:sz w:val="24"/>
                <w:szCs w:val="24"/>
              </w:rPr>
              <w:t>Nytt punkt</w:t>
            </w:r>
          </w:p>
        </w:tc>
        <w:tc>
          <w:tcPr>
            <w:tcW w:w="4236" w:type="dxa"/>
          </w:tcPr>
          <w:p w14:paraId="7846FBC5" w14:textId="77777777" w:rsidR="00726A4D" w:rsidRPr="00726A4D" w:rsidRDefault="00726A4D" w:rsidP="00726A4D">
            <w:pPr>
              <w:rPr>
                <w:rFonts w:cstheme="minorHAnsi"/>
                <w:color w:val="000000" w:themeColor="text1"/>
                <w:sz w:val="24"/>
                <w:szCs w:val="24"/>
              </w:rPr>
            </w:pPr>
            <w:r w:rsidRPr="00726A4D">
              <w:rPr>
                <w:rFonts w:cstheme="minorHAnsi"/>
                <w:color w:val="000000" w:themeColor="text1"/>
                <w:sz w:val="24"/>
                <w:szCs w:val="24"/>
              </w:rPr>
              <w:t>Bidra til sertifisering av kompetanse hos lokale guider, sikre</w:t>
            </w:r>
          </w:p>
          <w:p w14:paraId="69247178" w14:textId="5635B8D0" w:rsidR="00DE1F07" w:rsidRPr="00EC43E1" w:rsidRDefault="00726A4D" w:rsidP="00726A4D">
            <w:pPr>
              <w:rPr>
                <w:rFonts w:cstheme="minorHAnsi"/>
                <w:color w:val="000000" w:themeColor="text1"/>
                <w:sz w:val="24"/>
                <w:szCs w:val="24"/>
              </w:rPr>
            </w:pPr>
            <w:r w:rsidRPr="00726A4D">
              <w:rPr>
                <w:rFonts w:cstheme="minorHAnsi"/>
                <w:color w:val="000000" w:themeColor="text1"/>
                <w:sz w:val="24"/>
                <w:szCs w:val="24"/>
              </w:rPr>
              <w:t>kunnskapsbasert formidling av samisk kultur.</w:t>
            </w:r>
          </w:p>
        </w:tc>
        <w:tc>
          <w:tcPr>
            <w:tcW w:w="3289" w:type="dxa"/>
          </w:tcPr>
          <w:p w14:paraId="3621F3AB" w14:textId="56F2D5B0" w:rsidR="00DE1F07" w:rsidRPr="00EC43E1" w:rsidRDefault="006E4BDE" w:rsidP="006E4BDE">
            <w:pPr>
              <w:rPr>
                <w:rFonts w:cstheme="minorHAnsi"/>
                <w:sz w:val="24"/>
                <w:szCs w:val="24"/>
              </w:rPr>
            </w:pPr>
            <w:r w:rsidRPr="00EC43E1">
              <w:rPr>
                <w:rFonts w:cstheme="minorHAnsi"/>
                <w:sz w:val="24"/>
                <w:szCs w:val="24"/>
              </w:rPr>
              <w:t>Støttes</w:t>
            </w:r>
            <w:r w:rsidR="00726A4D">
              <w:rPr>
                <w:rFonts w:cstheme="minorHAnsi"/>
                <w:sz w:val="24"/>
                <w:szCs w:val="24"/>
              </w:rPr>
              <w:t>, ivareatt i nytt punkt.</w:t>
            </w:r>
          </w:p>
        </w:tc>
      </w:tr>
      <w:tr w:rsidR="00DE1F07" w:rsidRPr="00EC43E1" w14:paraId="1D78299B" w14:textId="77777777" w:rsidTr="00A4486A">
        <w:trPr>
          <w:trHeight w:val="304"/>
        </w:trPr>
        <w:tc>
          <w:tcPr>
            <w:tcW w:w="753" w:type="dxa"/>
          </w:tcPr>
          <w:p w14:paraId="09AF6BE2" w14:textId="77777777" w:rsidR="00DE1F07" w:rsidRPr="00EC43E1" w:rsidRDefault="00DE1F07" w:rsidP="006E4BDE">
            <w:pPr>
              <w:rPr>
                <w:rFonts w:cstheme="minorHAnsi"/>
                <w:sz w:val="24"/>
                <w:szCs w:val="24"/>
              </w:rPr>
            </w:pPr>
          </w:p>
        </w:tc>
        <w:tc>
          <w:tcPr>
            <w:tcW w:w="1434" w:type="dxa"/>
          </w:tcPr>
          <w:p w14:paraId="29CA6E68" w14:textId="4D9FBA61" w:rsidR="00DE1F07" w:rsidRPr="00EC43E1" w:rsidRDefault="006E4BDE" w:rsidP="006E4BDE">
            <w:pPr>
              <w:rPr>
                <w:rFonts w:cstheme="minorHAnsi"/>
                <w:sz w:val="24"/>
                <w:szCs w:val="24"/>
              </w:rPr>
            </w:pPr>
            <w:r w:rsidRPr="00EC43E1">
              <w:rPr>
                <w:rFonts w:cstheme="minorHAnsi"/>
                <w:sz w:val="24"/>
                <w:szCs w:val="24"/>
              </w:rPr>
              <w:t>Tromsø</w:t>
            </w:r>
          </w:p>
        </w:tc>
        <w:tc>
          <w:tcPr>
            <w:tcW w:w="1411" w:type="dxa"/>
          </w:tcPr>
          <w:p w14:paraId="55FA5330" w14:textId="0411246F" w:rsidR="00DE1F07" w:rsidRPr="00EC43E1" w:rsidRDefault="006E4BDE" w:rsidP="006E4BDE">
            <w:pPr>
              <w:rPr>
                <w:rFonts w:cstheme="minorHAnsi"/>
                <w:sz w:val="24"/>
                <w:szCs w:val="24"/>
              </w:rPr>
            </w:pPr>
            <w:r w:rsidRPr="00EC43E1">
              <w:rPr>
                <w:rFonts w:cstheme="minorHAnsi"/>
                <w:sz w:val="24"/>
                <w:szCs w:val="24"/>
              </w:rPr>
              <w:t>428</w:t>
            </w:r>
          </w:p>
        </w:tc>
        <w:tc>
          <w:tcPr>
            <w:tcW w:w="1883" w:type="dxa"/>
          </w:tcPr>
          <w:p w14:paraId="7F56363F" w14:textId="5484BF62" w:rsidR="00DE1F07" w:rsidRPr="00EC43E1" w:rsidRDefault="006E4BDE" w:rsidP="006E4BDE">
            <w:pPr>
              <w:rPr>
                <w:rFonts w:cstheme="minorHAnsi"/>
                <w:sz w:val="24"/>
                <w:szCs w:val="24"/>
              </w:rPr>
            </w:pPr>
            <w:r w:rsidRPr="00EC43E1">
              <w:rPr>
                <w:rFonts w:cstheme="minorHAnsi"/>
                <w:sz w:val="24"/>
                <w:szCs w:val="24"/>
              </w:rPr>
              <w:t>Nytt punkt</w:t>
            </w:r>
          </w:p>
        </w:tc>
        <w:tc>
          <w:tcPr>
            <w:tcW w:w="4236" w:type="dxa"/>
          </w:tcPr>
          <w:p w14:paraId="576F28D9" w14:textId="049AD7F8" w:rsidR="006E4BDE" w:rsidRPr="00EC43E1" w:rsidRDefault="006E4BDE" w:rsidP="006E4BDE">
            <w:pPr>
              <w:rPr>
                <w:rFonts w:cstheme="minorHAnsi"/>
                <w:sz w:val="24"/>
                <w:szCs w:val="24"/>
              </w:rPr>
            </w:pPr>
            <w:r w:rsidRPr="00EC43E1">
              <w:rPr>
                <w:rFonts w:cstheme="minorHAnsi"/>
                <w:sz w:val="24"/>
                <w:szCs w:val="24"/>
              </w:rPr>
              <w:t>Arbeide for norske lønns- og arbeidsvilkår hos aktørene i reiselivssektoren.</w:t>
            </w:r>
          </w:p>
          <w:p w14:paraId="296BF89D" w14:textId="77777777" w:rsidR="00DE1F07" w:rsidRPr="00EC43E1" w:rsidRDefault="00DE1F07" w:rsidP="00DE1F07">
            <w:pPr>
              <w:rPr>
                <w:rFonts w:cstheme="minorHAnsi"/>
                <w:color w:val="000000" w:themeColor="text1"/>
                <w:sz w:val="24"/>
                <w:szCs w:val="24"/>
              </w:rPr>
            </w:pPr>
          </w:p>
        </w:tc>
        <w:tc>
          <w:tcPr>
            <w:tcW w:w="3289" w:type="dxa"/>
          </w:tcPr>
          <w:p w14:paraId="2E2D5DE7" w14:textId="17E663E3" w:rsidR="00DE1F07" w:rsidRPr="00EC43E1" w:rsidRDefault="006E4BDE" w:rsidP="006E4BDE">
            <w:pPr>
              <w:rPr>
                <w:rFonts w:cstheme="minorHAnsi"/>
                <w:sz w:val="24"/>
                <w:szCs w:val="24"/>
              </w:rPr>
            </w:pPr>
            <w:r w:rsidRPr="00EC43E1">
              <w:rPr>
                <w:rFonts w:cstheme="minorHAnsi"/>
                <w:sz w:val="24"/>
                <w:szCs w:val="24"/>
              </w:rPr>
              <w:t>Støttes</w:t>
            </w:r>
          </w:p>
        </w:tc>
      </w:tr>
      <w:tr w:rsidR="006E4BDE" w:rsidRPr="00EC43E1" w14:paraId="4D3C4297" w14:textId="77777777" w:rsidTr="00A4486A">
        <w:trPr>
          <w:trHeight w:val="304"/>
        </w:trPr>
        <w:tc>
          <w:tcPr>
            <w:tcW w:w="753" w:type="dxa"/>
          </w:tcPr>
          <w:p w14:paraId="47BD4078" w14:textId="77777777" w:rsidR="006E4BDE" w:rsidRPr="00EC43E1" w:rsidRDefault="006E4BDE" w:rsidP="006E4BDE">
            <w:pPr>
              <w:rPr>
                <w:rFonts w:cstheme="minorHAnsi"/>
                <w:sz w:val="24"/>
                <w:szCs w:val="24"/>
              </w:rPr>
            </w:pPr>
          </w:p>
        </w:tc>
        <w:tc>
          <w:tcPr>
            <w:tcW w:w="1434" w:type="dxa"/>
          </w:tcPr>
          <w:p w14:paraId="425F1835" w14:textId="1FEC2F8E" w:rsidR="006E4BDE" w:rsidRPr="00EC43E1" w:rsidRDefault="006E4BDE" w:rsidP="006E4BDE">
            <w:pPr>
              <w:rPr>
                <w:rFonts w:cstheme="minorHAnsi"/>
                <w:sz w:val="24"/>
                <w:szCs w:val="24"/>
              </w:rPr>
            </w:pPr>
            <w:r w:rsidRPr="00EC43E1">
              <w:rPr>
                <w:rFonts w:cstheme="minorHAnsi"/>
                <w:sz w:val="24"/>
                <w:szCs w:val="24"/>
              </w:rPr>
              <w:t>Sør-Varanger</w:t>
            </w:r>
          </w:p>
        </w:tc>
        <w:tc>
          <w:tcPr>
            <w:tcW w:w="1411" w:type="dxa"/>
          </w:tcPr>
          <w:p w14:paraId="55308737" w14:textId="7C81E70E" w:rsidR="006E4BDE" w:rsidRPr="00EC43E1" w:rsidRDefault="006E4BDE" w:rsidP="006E4BDE">
            <w:pPr>
              <w:rPr>
                <w:rFonts w:cstheme="minorHAnsi"/>
                <w:sz w:val="24"/>
                <w:szCs w:val="24"/>
              </w:rPr>
            </w:pPr>
            <w:r w:rsidRPr="00EC43E1">
              <w:rPr>
                <w:rFonts w:cstheme="minorHAnsi"/>
                <w:sz w:val="24"/>
                <w:szCs w:val="24"/>
              </w:rPr>
              <w:t>443</w:t>
            </w:r>
          </w:p>
        </w:tc>
        <w:tc>
          <w:tcPr>
            <w:tcW w:w="1883" w:type="dxa"/>
          </w:tcPr>
          <w:p w14:paraId="41C01A47" w14:textId="2B317A5F" w:rsidR="006E4BDE" w:rsidRPr="00EC43E1" w:rsidRDefault="006E4BDE" w:rsidP="006E4BDE">
            <w:pPr>
              <w:rPr>
                <w:rFonts w:cstheme="minorHAnsi"/>
                <w:sz w:val="24"/>
                <w:szCs w:val="24"/>
              </w:rPr>
            </w:pPr>
            <w:r w:rsidRPr="00EC43E1">
              <w:rPr>
                <w:rFonts w:cstheme="minorHAnsi"/>
                <w:sz w:val="24"/>
                <w:szCs w:val="24"/>
              </w:rPr>
              <w:t>Nytt punkt</w:t>
            </w:r>
          </w:p>
        </w:tc>
        <w:tc>
          <w:tcPr>
            <w:tcW w:w="4236" w:type="dxa"/>
          </w:tcPr>
          <w:p w14:paraId="01BCF2B5" w14:textId="3279B1F4" w:rsidR="006E4BDE" w:rsidRPr="00EC43E1" w:rsidRDefault="006E4BDE" w:rsidP="00DE1F07">
            <w:pPr>
              <w:rPr>
                <w:rFonts w:cstheme="minorHAnsi"/>
                <w:color w:val="000000" w:themeColor="text1"/>
                <w:sz w:val="24"/>
                <w:szCs w:val="24"/>
              </w:rPr>
            </w:pPr>
            <w:r w:rsidRPr="00EC43E1">
              <w:rPr>
                <w:rFonts w:cstheme="minorHAnsi"/>
                <w:sz w:val="24"/>
                <w:szCs w:val="24"/>
              </w:rPr>
              <w:t>Arbeide for å ha ungdomsrettede ordninger for å sikre rekruttering</w:t>
            </w:r>
          </w:p>
        </w:tc>
        <w:tc>
          <w:tcPr>
            <w:tcW w:w="3289" w:type="dxa"/>
          </w:tcPr>
          <w:p w14:paraId="48B7C639" w14:textId="1E76E7A9" w:rsidR="006E4BDE" w:rsidRPr="00EC43E1" w:rsidRDefault="006E4BDE" w:rsidP="006E4BDE">
            <w:pPr>
              <w:rPr>
                <w:rFonts w:cstheme="minorHAnsi"/>
                <w:sz w:val="24"/>
                <w:szCs w:val="24"/>
              </w:rPr>
            </w:pPr>
            <w:r w:rsidRPr="00EC43E1">
              <w:rPr>
                <w:rFonts w:cstheme="minorHAnsi"/>
                <w:sz w:val="24"/>
                <w:szCs w:val="24"/>
              </w:rPr>
              <w:t>Avvises, ivaretatt på</w:t>
            </w:r>
            <w:r w:rsidR="003B6781" w:rsidRPr="00EC43E1">
              <w:rPr>
                <w:rFonts w:cstheme="minorHAnsi"/>
                <w:sz w:val="24"/>
                <w:szCs w:val="24"/>
              </w:rPr>
              <w:t xml:space="preserve"> linje</w:t>
            </w:r>
            <w:r w:rsidRPr="00EC43E1">
              <w:rPr>
                <w:rFonts w:cstheme="minorHAnsi"/>
                <w:sz w:val="24"/>
                <w:szCs w:val="24"/>
              </w:rPr>
              <w:t xml:space="preserve"> 455</w:t>
            </w:r>
          </w:p>
        </w:tc>
      </w:tr>
      <w:tr w:rsidR="00DE1F07" w:rsidRPr="00EC43E1" w14:paraId="2AAB7BCB" w14:textId="77777777" w:rsidTr="00A4486A">
        <w:trPr>
          <w:trHeight w:val="304"/>
        </w:trPr>
        <w:tc>
          <w:tcPr>
            <w:tcW w:w="753" w:type="dxa"/>
          </w:tcPr>
          <w:p w14:paraId="44E91911" w14:textId="77777777" w:rsidR="00DE1F07" w:rsidRPr="00EC43E1" w:rsidRDefault="00DE1F07" w:rsidP="006E4BDE">
            <w:pPr>
              <w:rPr>
                <w:rFonts w:cstheme="minorHAnsi"/>
                <w:sz w:val="24"/>
                <w:szCs w:val="24"/>
              </w:rPr>
            </w:pPr>
          </w:p>
        </w:tc>
        <w:tc>
          <w:tcPr>
            <w:tcW w:w="1434" w:type="dxa"/>
          </w:tcPr>
          <w:p w14:paraId="3D7382F5" w14:textId="2128C801" w:rsidR="00DE1F07" w:rsidRPr="00EC43E1" w:rsidRDefault="003B6781" w:rsidP="006E4BDE">
            <w:pPr>
              <w:rPr>
                <w:rFonts w:cstheme="minorHAnsi"/>
                <w:sz w:val="24"/>
                <w:szCs w:val="24"/>
              </w:rPr>
            </w:pPr>
            <w:r w:rsidRPr="00EC43E1">
              <w:rPr>
                <w:rFonts w:cstheme="minorHAnsi"/>
                <w:sz w:val="24"/>
                <w:szCs w:val="24"/>
              </w:rPr>
              <w:t>Balsfjord</w:t>
            </w:r>
          </w:p>
        </w:tc>
        <w:tc>
          <w:tcPr>
            <w:tcW w:w="1411" w:type="dxa"/>
          </w:tcPr>
          <w:p w14:paraId="1373CC6B" w14:textId="5C411910" w:rsidR="00DE1F07" w:rsidRPr="00EC43E1" w:rsidRDefault="003B6781" w:rsidP="006E4BDE">
            <w:pPr>
              <w:rPr>
                <w:rFonts w:cstheme="minorHAnsi"/>
                <w:sz w:val="24"/>
                <w:szCs w:val="24"/>
              </w:rPr>
            </w:pPr>
            <w:r w:rsidRPr="00EC43E1">
              <w:rPr>
                <w:rFonts w:cstheme="minorHAnsi"/>
                <w:sz w:val="24"/>
                <w:szCs w:val="24"/>
              </w:rPr>
              <w:t>491</w:t>
            </w:r>
          </w:p>
        </w:tc>
        <w:tc>
          <w:tcPr>
            <w:tcW w:w="1883" w:type="dxa"/>
          </w:tcPr>
          <w:p w14:paraId="5C75EF6C" w14:textId="412910B3" w:rsidR="00DE1F07" w:rsidRPr="00EC43E1" w:rsidRDefault="003B6781" w:rsidP="006E4BDE">
            <w:pPr>
              <w:rPr>
                <w:rFonts w:cstheme="minorHAnsi"/>
                <w:sz w:val="24"/>
                <w:szCs w:val="24"/>
              </w:rPr>
            </w:pPr>
            <w:r w:rsidRPr="00EC43E1">
              <w:rPr>
                <w:rFonts w:cstheme="minorHAnsi"/>
                <w:sz w:val="24"/>
                <w:szCs w:val="24"/>
              </w:rPr>
              <w:t>Endringsforslag</w:t>
            </w:r>
          </w:p>
        </w:tc>
        <w:tc>
          <w:tcPr>
            <w:tcW w:w="4236" w:type="dxa"/>
          </w:tcPr>
          <w:p w14:paraId="336EF82C" w14:textId="5542FF63" w:rsidR="00DE1F07" w:rsidRPr="00EC43E1" w:rsidRDefault="003B6781" w:rsidP="00DE1F07">
            <w:pPr>
              <w:rPr>
                <w:rFonts w:cstheme="minorHAnsi"/>
                <w:color w:val="000000" w:themeColor="text1"/>
                <w:sz w:val="24"/>
                <w:szCs w:val="24"/>
              </w:rPr>
            </w:pPr>
            <w:r w:rsidRPr="00EC43E1">
              <w:rPr>
                <w:rFonts w:cstheme="minorHAnsi"/>
                <w:sz w:val="24"/>
                <w:szCs w:val="24"/>
              </w:rPr>
              <w:t>Påvirke sentrale myndigheter til å gjennomgå gjeldene soneinndelinger for melk, kjøtt og areal hvor hele regionene løftes opp.</w:t>
            </w:r>
          </w:p>
        </w:tc>
        <w:tc>
          <w:tcPr>
            <w:tcW w:w="3289" w:type="dxa"/>
          </w:tcPr>
          <w:p w14:paraId="43338614" w14:textId="534AE45B" w:rsidR="00DE1F07" w:rsidRPr="00EC43E1" w:rsidRDefault="003B6781" w:rsidP="006E4BDE">
            <w:pPr>
              <w:rPr>
                <w:rFonts w:cstheme="minorHAnsi"/>
                <w:sz w:val="24"/>
                <w:szCs w:val="24"/>
              </w:rPr>
            </w:pPr>
            <w:r w:rsidRPr="00EC43E1">
              <w:rPr>
                <w:rFonts w:cstheme="minorHAnsi"/>
                <w:sz w:val="24"/>
                <w:szCs w:val="24"/>
              </w:rPr>
              <w:t>Omformuleres til: Påvirke sentrale myndigheter til å gjennomgå gjeldene soneinndelinger for støtteordninger for hele regionen.</w:t>
            </w:r>
          </w:p>
        </w:tc>
      </w:tr>
      <w:tr w:rsidR="00A4486A" w:rsidRPr="00EC43E1" w14:paraId="7383CDBA" w14:textId="77777777" w:rsidTr="00A4486A">
        <w:trPr>
          <w:trHeight w:val="304"/>
        </w:trPr>
        <w:tc>
          <w:tcPr>
            <w:tcW w:w="753" w:type="dxa"/>
          </w:tcPr>
          <w:p w14:paraId="037B1355" w14:textId="0ED031A6" w:rsidR="00A4486A" w:rsidRPr="00EC43E1" w:rsidRDefault="00A4486A" w:rsidP="00A4486A">
            <w:pPr>
              <w:rPr>
                <w:rFonts w:cstheme="minorHAnsi"/>
                <w:sz w:val="24"/>
                <w:szCs w:val="24"/>
              </w:rPr>
            </w:pPr>
          </w:p>
        </w:tc>
        <w:tc>
          <w:tcPr>
            <w:tcW w:w="1434" w:type="dxa"/>
          </w:tcPr>
          <w:p w14:paraId="23A15961" w14:textId="77777777" w:rsidR="00A4486A" w:rsidRPr="00EC43E1" w:rsidRDefault="00A4486A" w:rsidP="00A4486A">
            <w:pPr>
              <w:rPr>
                <w:rFonts w:cstheme="minorHAnsi"/>
                <w:sz w:val="24"/>
                <w:szCs w:val="24"/>
              </w:rPr>
            </w:pPr>
          </w:p>
        </w:tc>
        <w:tc>
          <w:tcPr>
            <w:tcW w:w="1411" w:type="dxa"/>
          </w:tcPr>
          <w:p w14:paraId="7FEEAC3C" w14:textId="1809875D" w:rsidR="00A4486A" w:rsidRPr="00EC43E1" w:rsidRDefault="00A4486A" w:rsidP="00A4486A">
            <w:pPr>
              <w:rPr>
                <w:rFonts w:cstheme="minorHAnsi"/>
                <w:sz w:val="24"/>
                <w:szCs w:val="24"/>
              </w:rPr>
            </w:pPr>
            <w:r>
              <w:rPr>
                <w:rFonts w:cstheme="minorHAnsi"/>
                <w:sz w:val="24"/>
                <w:szCs w:val="24"/>
              </w:rPr>
              <w:t>493-543</w:t>
            </w:r>
          </w:p>
        </w:tc>
        <w:tc>
          <w:tcPr>
            <w:tcW w:w="1883" w:type="dxa"/>
          </w:tcPr>
          <w:p w14:paraId="02527D60" w14:textId="6897EF90" w:rsidR="00A4486A" w:rsidRPr="00EC43E1" w:rsidRDefault="00A4486A" w:rsidP="00A4486A">
            <w:pPr>
              <w:rPr>
                <w:rFonts w:cstheme="minorHAnsi"/>
                <w:sz w:val="24"/>
                <w:szCs w:val="24"/>
              </w:rPr>
            </w:pPr>
            <w:r>
              <w:rPr>
                <w:rFonts w:cstheme="minorHAnsi"/>
                <w:sz w:val="24"/>
                <w:szCs w:val="24"/>
              </w:rPr>
              <w:t>Endringsforslag</w:t>
            </w:r>
          </w:p>
        </w:tc>
        <w:tc>
          <w:tcPr>
            <w:tcW w:w="4236" w:type="dxa"/>
          </w:tcPr>
          <w:p w14:paraId="0734E1B9" w14:textId="77777777" w:rsidR="00A4486A" w:rsidRPr="00AD6A85" w:rsidRDefault="00A4486A" w:rsidP="00A4486A">
            <w:pPr>
              <w:rPr>
                <w:rFonts w:cstheme="minorHAnsi"/>
                <w:color w:val="000000" w:themeColor="text1"/>
                <w:sz w:val="24"/>
                <w:szCs w:val="24"/>
              </w:rPr>
            </w:pPr>
            <w:r>
              <w:rPr>
                <w:rFonts w:cstheme="minorHAnsi"/>
                <w:color w:val="000000" w:themeColor="text1"/>
                <w:sz w:val="24"/>
                <w:szCs w:val="24"/>
              </w:rPr>
              <w:t xml:space="preserve">Dissens: </w:t>
            </w:r>
            <w:r w:rsidRPr="00AD6A85">
              <w:rPr>
                <w:rFonts w:cstheme="minorHAnsi"/>
                <w:color w:val="000000" w:themeColor="text1"/>
                <w:sz w:val="24"/>
                <w:szCs w:val="24"/>
              </w:rPr>
              <w:t>Det grønne skiftet</w:t>
            </w:r>
          </w:p>
          <w:p w14:paraId="12C42989"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For oss i Arbeiderpartiet er nordområdene vår hjertesak. Vi skal ha lys i hver fjord, en skolegang for alle, og en levende region; også for våre fremtidige generasjoner. Dermed er det viktig å ha arbeidsplasser ikke bare for dem som lever nå, men også for dem som kommer etter oss. De siste årene har vist oss en nedgang i oljeprisen sammen med urovekkende rapporter som bekrefter menneskehetens påvirkning av klimaet og vår felles klode. Her i nord merker vi effekten av klimaendringene raskest, og da må vi også være de som er først ute med å finne de nye fornybare løsningene.</w:t>
            </w:r>
          </w:p>
          <w:p w14:paraId="0A7A3082" w14:textId="77777777" w:rsidR="00A4486A" w:rsidRPr="00AD6A85" w:rsidRDefault="00A4486A" w:rsidP="00A4486A">
            <w:pPr>
              <w:rPr>
                <w:rFonts w:cstheme="minorHAnsi"/>
                <w:color w:val="000000" w:themeColor="text1"/>
                <w:sz w:val="24"/>
                <w:szCs w:val="24"/>
              </w:rPr>
            </w:pPr>
          </w:p>
          <w:p w14:paraId="0CA3A680"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 xml:space="preserve">Vi anerkjenner at oljenæringen har bidratt til å gi stor velstand til lille Norge, men ser også at det ikke er en næring som er kommet for å bli. Samtidig som brønner tømmes og polisen smelter, permitteres ansatte og skaper usikkerhet for fremtiden. Arbeiderpartiet ønsker å ta fremtiden på alvor. Vi må kunne bidra til en kontrollert nedtrapping av petroleumsindustrien samtidig som våre innbyggere sikres et levebrød. </w:t>
            </w:r>
          </w:p>
          <w:p w14:paraId="7D37239C" w14:textId="77777777" w:rsidR="00A4486A" w:rsidRPr="00AD6A85" w:rsidRDefault="00A4486A" w:rsidP="00A4486A">
            <w:pPr>
              <w:rPr>
                <w:rFonts w:cstheme="minorHAnsi"/>
                <w:color w:val="000000" w:themeColor="text1"/>
                <w:sz w:val="24"/>
                <w:szCs w:val="24"/>
              </w:rPr>
            </w:pPr>
          </w:p>
          <w:p w14:paraId="475E10D5"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 xml:space="preserve">Dagens petroleumsindustri er enda viktig i årene fremover, men den må være med på en kraftig omstilling. Sammen skal vi kunne bevege oss inn i en fornybar fremtid. For å få en kontrollert nedtrapping er det viktig for oss å beholde arbeidsplassene til de som arbeider i petroleum, men uten å åpne noen felt rundt Lofoten, Vesterålen og Senja. Vi skal arbeide for at dagens inntekter fra petroleum i større grad skal bidra til lokale ringvirkninger blant annet ved rekruttering lokalt og regionalt, men med større mulighet for etterutdanning og omskolering. </w:t>
            </w:r>
          </w:p>
          <w:p w14:paraId="7EB88A46" w14:textId="77777777" w:rsidR="00A4486A" w:rsidRPr="00AD6A85" w:rsidRDefault="00A4486A" w:rsidP="00A4486A">
            <w:pPr>
              <w:rPr>
                <w:rFonts w:cstheme="minorHAnsi"/>
                <w:color w:val="000000" w:themeColor="text1"/>
                <w:sz w:val="24"/>
                <w:szCs w:val="24"/>
              </w:rPr>
            </w:pPr>
          </w:p>
          <w:p w14:paraId="089DA9E7"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 xml:space="preserve">Det er mulig å ha flere tanker i hodet samtidig, men for å sikre at tankene varer evig ønsker vi å bevege oss bort fra petroleumsavhengighet og fokusere på næringer som fiskeri, havbruk og landbruk, samt turisme, kultur og kreative næringer. </w:t>
            </w:r>
          </w:p>
          <w:p w14:paraId="238BA9CF" w14:textId="77777777" w:rsidR="00A4486A" w:rsidRPr="00AD6A85" w:rsidRDefault="00A4486A" w:rsidP="00A4486A">
            <w:pPr>
              <w:rPr>
                <w:rFonts w:cstheme="minorHAnsi"/>
                <w:color w:val="000000" w:themeColor="text1"/>
                <w:sz w:val="24"/>
                <w:szCs w:val="24"/>
              </w:rPr>
            </w:pPr>
          </w:p>
          <w:p w14:paraId="3FFE2817"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Arbeiderpartiet vil:</w:t>
            </w:r>
          </w:p>
          <w:p w14:paraId="1454D58C" w14:textId="77777777" w:rsidR="00A4486A" w:rsidRPr="00AD6A85" w:rsidRDefault="00A4486A" w:rsidP="00A4486A">
            <w:pPr>
              <w:rPr>
                <w:rFonts w:cstheme="minorHAnsi"/>
                <w:color w:val="000000" w:themeColor="text1"/>
                <w:sz w:val="24"/>
                <w:szCs w:val="24"/>
              </w:rPr>
            </w:pPr>
          </w:p>
          <w:p w14:paraId="15911183"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 xml:space="preserve">sikre at verdiskapningen både fra petroleumsindustrien og fra fremtidens fornybare næringer kommer Nord-Norge til gode. </w:t>
            </w:r>
          </w:p>
          <w:p w14:paraId="79598429"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satse på nye grønne arbeidsplasser</w:t>
            </w:r>
          </w:p>
          <w:p w14:paraId="7A301439"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arbeide for at pengene som er avsatt til petroleumsforskning i dag heller går til fornybare arbeidsplasser</w:t>
            </w:r>
          </w:p>
          <w:p w14:paraId="2184CE50"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arbeide for et evigvarende vern mot petroleumsvirksomhet rundt Lofoten, Vesterålen og Senja.</w:t>
            </w:r>
          </w:p>
          <w:p w14:paraId="7EEB936C"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satse på etterutdanninger til arbeidere i petroleumssektoren samt omskoleringsmuligheter for de som er på tur inn i næringen.</w:t>
            </w:r>
          </w:p>
          <w:p w14:paraId="2E839790"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delta i utredninger av linjer for fornybare næringer i videregående skole for å erstatte petroleumslinjene.</w:t>
            </w:r>
          </w:p>
          <w:p w14:paraId="095A3693"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 xml:space="preserve">øke lokale ringvirkninger gjennom målrettet satsing på lokal ressursutnyttelse, nedstrømsaktiviteter, utvikling og innovasjon. </w:t>
            </w:r>
          </w:p>
          <w:p w14:paraId="64EC4EE9"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arbeide for å utvikle og beholde bredden av lokale leverandører hjemmehørende i regionen, og styrke arbeidet med leverandørutvikling.</w:t>
            </w:r>
          </w:p>
          <w:p w14:paraId="589C329C"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arbeide for at oljeselskapene splitter opp kontraktene ved større anbud.</w:t>
            </w:r>
          </w:p>
          <w:p w14:paraId="7B4E6F13"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legge til rette for bedre organisering av bygg- og anleggssektoren som del av leverandørindustrien.</w:t>
            </w:r>
          </w:p>
          <w:p w14:paraId="0B081508" w14:textId="77777777" w:rsidR="00A4486A" w:rsidRPr="00AD6A85" w:rsidRDefault="00A4486A" w:rsidP="00A4486A">
            <w:pPr>
              <w:rPr>
                <w:rFonts w:cstheme="minorHAnsi"/>
                <w:color w:val="000000" w:themeColor="text1"/>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at ressursene fra Johan Castberg-feltet skal ilandføres på Veidnes i Nordkapp</w:t>
            </w:r>
          </w:p>
          <w:p w14:paraId="31A07DDA" w14:textId="501B8163" w:rsidR="00A4486A" w:rsidRPr="00EC43E1" w:rsidRDefault="00A4486A" w:rsidP="00A4486A">
            <w:pPr>
              <w:rPr>
                <w:rFonts w:cstheme="minorHAnsi"/>
                <w:sz w:val="24"/>
                <w:szCs w:val="24"/>
              </w:rPr>
            </w:pPr>
            <w:r w:rsidRPr="00AD6A85">
              <w:rPr>
                <w:rFonts w:cstheme="minorHAnsi"/>
                <w:color w:val="000000" w:themeColor="text1"/>
                <w:sz w:val="24"/>
                <w:szCs w:val="24"/>
              </w:rPr>
              <w:t>•</w:t>
            </w:r>
            <w:r w:rsidRPr="00AD6A85">
              <w:rPr>
                <w:rFonts w:cstheme="minorHAnsi"/>
                <w:color w:val="000000" w:themeColor="text1"/>
                <w:sz w:val="24"/>
                <w:szCs w:val="24"/>
              </w:rPr>
              <w:tab/>
              <w:t>stimulere til etablering av infrastruktur for evakuering av gass i Barentshavet, som f.eks. utbygging av Hammerfest LNG eller etablering av et mini-LNG anlegg</w:t>
            </w:r>
          </w:p>
        </w:tc>
        <w:tc>
          <w:tcPr>
            <w:tcW w:w="3289" w:type="dxa"/>
          </w:tcPr>
          <w:p w14:paraId="7508F3F4" w14:textId="0A00CB22" w:rsidR="00A4486A" w:rsidRPr="00EC43E1" w:rsidRDefault="00A4486A" w:rsidP="00A4486A">
            <w:pPr>
              <w:rPr>
                <w:rFonts w:cstheme="minorHAnsi"/>
                <w:sz w:val="24"/>
                <w:szCs w:val="24"/>
              </w:rPr>
            </w:pPr>
            <w:r>
              <w:rPr>
                <w:rFonts w:cstheme="minorHAnsi"/>
                <w:sz w:val="24"/>
                <w:szCs w:val="24"/>
              </w:rPr>
              <w:t>På dissens: Atle Lien</w:t>
            </w:r>
          </w:p>
        </w:tc>
      </w:tr>
      <w:tr w:rsidR="00A4486A" w:rsidRPr="00EC43E1" w14:paraId="00F73F14" w14:textId="77777777" w:rsidTr="00A4486A">
        <w:trPr>
          <w:trHeight w:val="304"/>
        </w:trPr>
        <w:tc>
          <w:tcPr>
            <w:tcW w:w="753" w:type="dxa"/>
          </w:tcPr>
          <w:p w14:paraId="0C1D0C22" w14:textId="77777777" w:rsidR="00A4486A" w:rsidRPr="00EC43E1" w:rsidRDefault="00A4486A" w:rsidP="00A4486A">
            <w:pPr>
              <w:rPr>
                <w:rFonts w:cstheme="minorHAnsi"/>
                <w:sz w:val="24"/>
                <w:szCs w:val="24"/>
              </w:rPr>
            </w:pPr>
          </w:p>
        </w:tc>
        <w:tc>
          <w:tcPr>
            <w:tcW w:w="1434" w:type="dxa"/>
          </w:tcPr>
          <w:p w14:paraId="5167371D" w14:textId="30D7DFC5" w:rsidR="00A4486A" w:rsidRPr="00EC43E1" w:rsidRDefault="00A4486A" w:rsidP="00A4486A">
            <w:pPr>
              <w:rPr>
                <w:rFonts w:cstheme="minorHAnsi"/>
                <w:sz w:val="24"/>
                <w:szCs w:val="24"/>
              </w:rPr>
            </w:pPr>
            <w:r w:rsidRPr="00EC43E1">
              <w:rPr>
                <w:rFonts w:cstheme="minorHAnsi"/>
                <w:sz w:val="24"/>
                <w:szCs w:val="24"/>
              </w:rPr>
              <w:t>Senja</w:t>
            </w:r>
          </w:p>
        </w:tc>
        <w:tc>
          <w:tcPr>
            <w:tcW w:w="1411" w:type="dxa"/>
          </w:tcPr>
          <w:p w14:paraId="7FBA274D" w14:textId="3269B0EB" w:rsidR="00A4486A" w:rsidRPr="00EC43E1" w:rsidRDefault="00A4486A" w:rsidP="00A4486A">
            <w:pPr>
              <w:rPr>
                <w:rFonts w:cstheme="minorHAnsi"/>
                <w:sz w:val="24"/>
                <w:szCs w:val="24"/>
              </w:rPr>
            </w:pPr>
            <w:r w:rsidRPr="00EC43E1">
              <w:rPr>
                <w:rFonts w:cstheme="minorHAnsi"/>
                <w:sz w:val="24"/>
                <w:szCs w:val="24"/>
              </w:rPr>
              <w:t>493</w:t>
            </w:r>
          </w:p>
        </w:tc>
        <w:tc>
          <w:tcPr>
            <w:tcW w:w="1883" w:type="dxa"/>
          </w:tcPr>
          <w:p w14:paraId="2382B806" w14:textId="1117FC32" w:rsidR="00A4486A" w:rsidRPr="00EC43E1" w:rsidRDefault="00A4486A" w:rsidP="00A4486A">
            <w:pPr>
              <w:rPr>
                <w:rFonts w:cstheme="minorHAnsi"/>
                <w:sz w:val="24"/>
                <w:szCs w:val="24"/>
              </w:rPr>
            </w:pPr>
            <w:r w:rsidRPr="00EC43E1">
              <w:rPr>
                <w:rFonts w:cstheme="minorHAnsi"/>
                <w:sz w:val="24"/>
                <w:szCs w:val="24"/>
              </w:rPr>
              <w:t>Helhetlig endring</w:t>
            </w:r>
          </w:p>
        </w:tc>
        <w:tc>
          <w:tcPr>
            <w:tcW w:w="4236" w:type="dxa"/>
          </w:tcPr>
          <w:p w14:paraId="4149C989" w14:textId="77777777" w:rsidR="00A4486A" w:rsidRPr="00EC43E1" w:rsidRDefault="00A4486A" w:rsidP="00A4486A">
            <w:pPr>
              <w:rPr>
                <w:rFonts w:cstheme="minorHAnsi"/>
                <w:sz w:val="24"/>
                <w:szCs w:val="24"/>
              </w:rPr>
            </w:pPr>
            <w:r w:rsidRPr="00EC43E1">
              <w:rPr>
                <w:rFonts w:cstheme="minorHAnsi"/>
                <w:sz w:val="24"/>
                <w:szCs w:val="24"/>
              </w:rPr>
              <w:t>Nytt avsnitt under petroleum og mineraler: Dagens petroleumsindustri er i en omstillingsprosess, men vil være en sentral brikke i norsk næringsliv i årene fremover. For å få en bærekraftig og forutsigbar nedtrapping er det viktig å beholde på arbeidsplassene som industrien gir, uten å gi åpning av felt i området Lofoten, Vesterålen og Senja. Vi skal jobbe for at inntektene fra petroleum i større grad skal bidra til lokale ringvirkninger blant annet ved rekruttering lokalt og regionalt. Vi ønsker økt fokus på etterutdanning og omskolering, fortrinnsvis til «grønne» yrker.</w:t>
            </w:r>
          </w:p>
          <w:p w14:paraId="68DA8C2E" w14:textId="0577522E" w:rsidR="00A4486A" w:rsidRPr="00EC43E1" w:rsidRDefault="00A4486A" w:rsidP="00A4486A">
            <w:pPr>
              <w:rPr>
                <w:rFonts w:cstheme="minorHAnsi"/>
                <w:color w:val="000000" w:themeColor="text1"/>
                <w:sz w:val="24"/>
                <w:szCs w:val="24"/>
              </w:rPr>
            </w:pPr>
          </w:p>
        </w:tc>
        <w:tc>
          <w:tcPr>
            <w:tcW w:w="3289" w:type="dxa"/>
          </w:tcPr>
          <w:p w14:paraId="23409DEC" w14:textId="564897EC" w:rsidR="00A4486A" w:rsidRPr="00EC43E1" w:rsidRDefault="00A4486A" w:rsidP="00A4486A">
            <w:pPr>
              <w:rPr>
                <w:rFonts w:cstheme="minorHAnsi"/>
                <w:sz w:val="24"/>
                <w:szCs w:val="24"/>
              </w:rPr>
            </w:pPr>
            <w:r w:rsidRPr="00EC43E1">
              <w:rPr>
                <w:rFonts w:cstheme="minorHAnsi"/>
                <w:sz w:val="24"/>
                <w:szCs w:val="24"/>
              </w:rPr>
              <w:t>Avvises, ivaretatt i dissensen</w:t>
            </w:r>
          </w:p>
        </w:tc>
      </w:tr>
      <w:tr w:rsidR="00A4486A" w:rsidRPr="00EC43E1" w14:paraId="6300AC16" w14:textId="77777777" w:rsidTr="00A4486A">
        <w:trPr>
          <w:trHeight w:val="304"/>
        </w:trPr>
        <w:tc>
          <w:tcPr>
            <w:tcW w:w="753" w:type="dxa"/>
          </w:tcPr>
          <w:p w14:paraId="283B9BAA" w14:textId="231E09CA" w:rsidR="00A4486A" w:rsidRPr="00EC43E1" w:rsidRDefault="00A4486A" w:rsidP="00A4486A">
            <w:pPr>
              <w:rPr>
                <w:rFonts w:cstheme="minorHAnsi"/>
                <w:sz w:val="24"/>
                <w:szCs w:val="24"/>
              </w:rPr>
            </w:pPr>
          </w:p>
        </w:tc>
        <w:tc>
          <w:tcPr>
            <w:tcW w:w="1434" w:type="dxa"/>
          </w:tcPr>
          <w:p w14:paraId="11CF817C" w14:textId="356E826E" w:rsidR="00A4486A" w:rsidRPr="00EC43E1" w:rsidRDefault="00A4486A" w:rsidP="00A4486A">
            <w:pPr>
              <w:rPr>
                <w:rFonts w:cstheme="minorHAnsi"/>
                <w:sz w:val="24"/>
                <w:szCs w:val="24"/>
              </w:rPr>
            </w:pPr>
            <w:r w:rsidRPr="00EC43E1">
              <w:rPr>
                <w:rFonts w:cstheme="minorHAnsi"/>
                <w:sz w:val="24"/>
                <w:szCs w:val="24"/>
              </w:rPr>
              <w:t>Tromsø</w:t>
            </w:r>
          </w:p>
        </w:tc>
        <w:tc>
          <w:tcPr>
            <w:tcW w:w="1411" w:type="dxa"/>
          </w:tcPr>
          <w:p w14:paraId="60A71DEA" w14:textId="6B8E86E2" w:rsidR="00A4486A" w:rsidRPr="00EC43E1" w:rsidRDefault="00A4486A" w:rsidP="00A4486A">
            <w:pPr>
              <w:rPr>
                <w:rFonts w:cstheme="minorHAnsi"/>
                <w:sz w:val="24"/>
                <w:szCs w:val="24"/>
              </w:rPr>
            </w:pPr>
            <w:r w:rsidRPr="00EC43E1">
              <w:rPr>
                <w:rFonts w:cstheme="minorHAnsi"/>
                <w:sz w:val="24"/>
                <w:szCs w:val="24"/>
              </w:rPr>
              <w:t>493-546</w:t>
            </w:r>
          </w:p>
        </w:tc>
        <w:tc>
          <w:tcPr>
            <w:tcW w:w="1883" w:type="dxa"/>
          </w:tcPr>
          <w:p w14:paraId="0633947B" w14:textId="55D96C89"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03D3F539" w14:textId="112594EC"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Samskriving av dissens: Vi foreslår at man skriver seg sammen og får et omforent kapittel på dette viktige området. Petroleum og mineraler og Det grønne skiftet.</w:t>
            </w:r>
          </w:p>
        </w:tc>
        <w:tc>
          <w:tcPr>
            <w:tcW w:w="3289" w:type="dxa"/>
          </w:tcPr>
          <w:p w14:paraId="75734A92" w14:textId="3FF13228"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1E7E1A90" w14:textId="77777777" w:rsidTr="00A4486A">
        <w:trPr>
          <w:trHeight w:val="304"/>
        </w:trPr>
        <w:tc>
          <w:tcPr>
            <w:tcW w:w="753" w:type="dxa"/>
          </w:tcPr>
          <w:p w14:paraId="2BD6BB4F" w14:textId="630B34B0" w:rsidR="00A4486A" w:rsidRPr="00EC43E1" w:rsidRDefault="00A4486A" w:rsidP="00A4486A">
            <w:pPr>
              <w:rPr>
                <w:rFonts w:cstheme="minorHAnsi"/>
                <w:sz w:val="24"/>
                <w:szCs w:val="24"/>
              </w:rPr>
            </w:pPr>
          </w:p>
        </w:tc>
        <w:tc>
          <w:tcPr>
            <w:tcW w:w="1434" w:type="dxa"/>
          </w:tcPr>
          <w:p w14:paraId="67DC8E14" w14:textId="10429911" w:rsidR="00A4486A" w:rsidRPr="00EC43E1" w:rsidRDefault="00A4486A" w:rsidP="00A4486A">
            <w:pPr>
              <w:rPr>
                <w:rFonts w:cstheme="minorHAnsi"/>
                <w:sz w:val="24"/>
                <w:szCs w:val="24"/>
              </w:rPr>
            </w:pPr>
            <w:r w:rsidRPr="00EC43E1">
              <w:rPr>
                <w:rFonts w:cstheme="minorHAnsi"/>
                <w:sz w:val="24"/>
                <w:szCs w:val="24"/>
              </w:rPr>
              <w:t>Tove Karoline Knutsen</w:t>
            </w:r>
          </w:p>
        </w:tc>
        <w:tc>
          <w:tcPr>
            <w:tcW w:w="1411" w:type="dxa"/>
          </w:tcPr>
          <w:p w14:paraId="134380F1" w14:textId="0EA495BD" w:rsidR="00A4486A" w:rsidRPr="00EC43E1" w:rsidRDefault="00A4486A" w:rsidP="00A4486A">
            <w:pPr>
              <w:rPr>
                <w:rFonts w:cstheme="minorHAnsi"/>
                <w:sz w:val="24"/>
                <w:szCs w:val="24"/>
              </w:rPr>
            </w:pPr>
            <w:r w:rsidRPr="00EC43E1">
              <w:rPr>
                <w:rFonts w:cstheme="minorHAnsi"/>
                <w:sz w:val="24"/>
                <w:szCs w:val="24"/>
              </w:rPr>
              <w:t>494</w:t>
            </w:r>
          </w:p>
        </w:tc>
        <w:tc>
          <w:tcPr>
            <w:tcW w:w="1883" w:type="dxa"/>
          </w:tcPr>
          <w:p w14:paraId="1FB651B4" w14:textId="2D5F3DAE" w:rsidR="00A4486A" w:rsidRPr="00EC43E1" w:rsidRDefault="00A4486A" w:rsidP="00A4486A">
            <w:pPr>
              <w:rPr>
                <w:rFonts w:cstheme="minorHAnsi"/>
                <w:sz w:val="24"/>
                <w:szCs w:val="24"/>
              </w:rPr>
            </w:pPr>
            <w:r w:rsidRPr="00EC43E1">
              <w:rPr>
                <w:rFonts w:cstheme="minorHAnsi"/>
                <w:sz w:val="24"/>
                <w:szCs w:val="24"/>
              </w:rPr>
              <w:t>Endring</w:t>
            </w:r>
          </w:p>
        </w:tc>
        <w:tc>
          <w:tcPr>
            <w:tcW w:w="4236" w:type="dxa"/>
          </w:tcPr>
          <w:p w14:paraId="30692A0D" w14:textId="1147ADC4" w:rsidR="00A4486A" w:rsidRPr="00EC43E1" w:rsidRDefault="00A4486A" w:rsidP="00A4486A">
            <w:pPr>
              <w:rPr>
                <w:rFonts w:cstheme="minorHAnsi"/>
                <w:color w:val="000000" w:themeColor="text1"/>
                <w:sz w:val="24"/>
                <w:szCs w:val="24"/>
              </w:rPr>
            </w:pPr>
            <w:r w:rsidRPr="00EC43E1">
              <w:rPr>
                <w:rFonts w:cstheme="minorHAnsi"/>
                <w:sz w:val="24"/>
                <w:szCs w:val="24"/>
              </w:rPr>
              <w:t xml:space="preserve">Erstatte </w:t>
            </w:r>
            <w:r w:rsidRPr="00EC43E1">
              <w:rPr>
                <w:rFonts w:cstheme="minorHAnsi"/>
                <w:sz w:val="24"/>
                <w:szCs w:val="24"/>
                <w:u w:val="single"/>
              </w:rPr>
              <w:t>vil</w:t>
            </w:r>
            <w:r w:rsidRPr="00EC43E1">
              <w:rPr>
                <w:rFonts w:cstheme="minorHAnsi"/>
                <w:sz w:val="24"/>
                <w:szCs w:val="24"/>
              </w:rPr>
              <w:t xml:space="preserve"> med </w:t>
            </w:r>
            <w:r w:rsidRPr="00EC43E1">
              <w:rPr>
                <w:rFonts w:cstheme="minorHAnsi"/>
                <w:sz w:val="24"/>
                <w:szCs w:val="24"/>
                <w:u w:val="single"/>
              </w:rPr>
              <w:t>må</w:t>
            </w:r>
          </w:p>
        </w:tc>
        <w:tc>
          <w:tcPr>
            <w:tcW w:w="3289" w:type="dxa"/>
          </w:tcPr>
          <w:p w14:paraId="4D7F0F63" w14:textId="02FCB4FD"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29BE2912" w14:textId="77777777" w:rsidTr="00A4486A">
        <w:trPr>
          <w:trHeight w:val="304"/>
        </w:trPr>
        <w:tc>
          <w:tcPr>
            <w:tcW w:w="753" w:type="dxa"/>
          </w:tcPr>
          <w:p w14:paraId="66CDD8BB" w14:textId="0AB60588" w:rsidR="00A4486A" w:rsidRPr="00EC43E1" w:rsidRDefault="00A4486A" w:rsidP="00A4486A">
            <w:pPr>
              <w:rPr>
                <w:rFonts w:cstheme="minorHAnsi"/>
                <w:sz w:val="24"/>
                <w:szCs w:val="24"/>
              </w:rPr>
            </w:pPr>
          </w:p>
        </w:tc>
        <w:tc>
          <w:tcPr>
            <w:tcW w:w="1434" w:type="dxa"/>
          </w:tcPr>
          <w:p w14:paraId="020076A6" w14:textId="0984E879" w:rsidR="00A4486A" w:rsidRPr="00EC43E1" w:rsidRDefault="00A4486A" w:rsidP="00A4486A">
            <w:pPr>
              <w:rPr>
                <w:rFonts w:cstheme="minorHAnsi"/>
                <w:sz w:val="24"/>
                <w:szCs w:val="24"/>
              </w:rPr>
            </w:pPr>
            <w:r w:rsidRPr="00EC43E1">
              <w:rPr>
                <w:rFonts w:cstheme="minorHAnsi"/>
                <w:sz w:val="24"/>
                <w:szCs w:val="24"/>
              </w:rPr>
              <w:t>Tove Karoline Knutsen</w:t>
            </w:r>
          </w:p>
        </w:tc>
        <w:tc>
          <w:tcPr>
            <w:tcW w:w="1411" w:type="dxa"/>
          </w:tcPr>
          <w:p w14:paraId="66D46351" w14:textId="248EECF9" w:rsidR="00A4486A" w:rsidRPr="00EC43E1" w:rsidRDefault="00A4486A" w:rsidP="00A4486A">
            <w:pPr>
              <w:rPr>
                <w:rFonts w:cstheme="minorHAnsi"/>
                <w:sz w:val="24"/>
                <w:szCs w:val="24"/>
              </w:rPr>
            </w:pPr>
            <w:r w:rsidRPr="00EC43E1">
              <w:rPr>
                <w:rFonts w:cstheme="minorHAnsi"/>
                <w:sz w:val="24"/>
                <w:szCs w:val="24"/>
              </w:rPr>
              <w:t>514</w:t>
            </w:r>
          </w:p>
        </w:tc>
        <w:tc>
          <w:tcPr>
            <w:tcW w:w="1883" w:type="dxa"/>
          </w:tcPr>
          <w:p w14:paraId="7CF31049" w14:textId="51E77693" w:rsidR="00A4486A" w:rsidRPr="00EC43E1" w:rsidRDefault="00A4486A" w:rsidP="00A4486A">
            <w:pPr>
              <w:rPr>
                <w:rFonts w:cstheme="minorHAnsi"/>
                <w:sz w:val="24"/>
                <w:szCs w:val="24"/>
              </w:rPr>
            </w:pPr>
            <w:r w:rsidRPr="00EC43E1">
              <w:rPr>
                <w:rFonts w:cstheme="minorHAnsi"/>
                <w:sz w:val="24"/>
                <w:szCs w:val="24"/>
              </w:rPr>
              <w:t>Endring</w:t>
            </w:r>
          </w:p>
        </w:tc>
        <w:tc>
          <w:tcPr>
            <w:tcW w:w="4236" w:type="dxa"/>
          </w:tcPr>
          <w:p w14:paraId="13C4CD03" w14:textId="423C1493" w:rsidR="00A4486A" w:rsidRPr="00EC43E1" w:rsidRDefault="00A4486A" w:rsidP="00A4486A">
            <w:pPr>
              <w:rPr>
                <w:rFonts w:cstheme="minorHAnsi"/>
                <w:color w:val="000000" w:themeColor="text1"/>
                <w:sz w:val="24"/>
                <w:szCs w:val="24"/>
              </w:rPr>
            </w:pPr>
            <w:r w:rsidRPr="00EC43E1">
              <w:rPr>
                <w:rFonts w:eastAsia="Times New Roman" w:cstheme="minorHAnsi"/>
                <w:sz w:val="24"/>
                <w:szCs w:val="24"/>
              </w:rPr>
              <w:t>AP mener vi må ivareta særskilte områder som Lofoten, Vesterålen og Senja, og at det derfor ikke må åpnes for konsekvensutredning i disse sårbare områdene</w:t>
            </w:r>
          </w:p>
        </w:tc>
        <w:tc>
          <w:tcPr>
            <w:tcW w:w="3289" w:type="dxa"/>
          </w:tcPr>
          <w:p w14:paraId="7FF9B5BE" w14:textId="5EFAEEB3" w:rsidR="00A4486A" w:rsidRPr="00EC43E1" w:rsidRDefault="00A4486A" w:rsidP="00A4486A">
            <w:pPr>
              <w:rPr>
                <w:rFonts w:cstheme="minorHAnsi"/>
                <w:sz w:val="24"/>
                <w:szCs w:val="24"/>
              </w:rPr>
            </w:pPr>
            <w:r w:rsidRPr="00EC43E1">
              <w:rPr>
                <w:rFonts w:cstheme="minorHAnsi"/>
                <w:sz w:val="24"/>
                <w:szCs w:val="24"/>
              </w:rPr>
              <w:t>Avvises, ivaretatt i dissensen</w:t>
            </w:r>
          </w:p>
        </w:tc>
      </w:tr>
      <w:tr w:rsidR="00A4486A" w:rsidRPr="00EC43E1" w14:paraId="4334AA06" w14:textId="77777777" w:rsidTr="00A4486A">
        <w:trPr>
          <w:trHeight w:val="304"/>
        </w:trPr>
        <w:tc>
          <w:tcPr>
            <w:tcW w:w="753" w:type="dxa"/>
          </w:tcPr>
          <w:p w14:paraId="7F3A5281" w14:textId="30061D0B" w:rsidR="00A4486A" w:rsidRPr="00EC43E1" w:rsidRDefault="00A4486A" w:rsidP="00A4486A">
            <w:pPr>
              <w:rPr>
                <w:rFonts w:cstheme="minorHAnsi"/>
                <w:sz w:val="24"/>
                <w:szCs w:val="24"/>
              </w:rPr>
            </w:pPr>
          </w:p>
        </w:tc>
        <w:tc>
          <w:tcPr>
            <w:tcW w:w="1434" w:type="dxa"/>
          </w:tcPr>
          <w:p w14:paraId="7B7C1D30" w14:textId="3AC66D13" w:rsidR="00A4486A" w:rsidRPr="00EC43E1" w:rsidRDefault="00A4486A" w:rsidP="00A4486A">
            <w:pPr>
              <w:rPr>
                <w:rFonts w:cstheme="minorHAnsi"/>
                <w:sz w:val="24"/>
                <w:szCs w:val="24"/>
              </w:rPr>
            </w:pPr>
            <w:r w:rsidRPr="00EC43E1">
              <w:rPr>
                <w:rFonts w:cstheme="minorHAnsi"/>
                <w:sz w:val="24"/>
                <w:szCs w:val="24"/>
              </w:rPr>
              <w:t>Sør-Varanger</w:t>
            </w:r>
          </w:p>
        </w:tc>
        <w:tc>
          <w:tcPr>
            <w:tcW w:w="1411" w:type="dxa"/>
          </w:tcPr>
          <w:p w14:paraId="6378C43B" w14:textId="7F2C935A" w:rsidR="00A4486A" w:rsidRPr="00EC43E1" w:rsidRDefault="00A4486A" w:rsidP="00A4486A">
            <w:pPr>
              <w:rPr>
                <w:rFonts w:cstheme="minorHAnsi"/>
                <w:sz w:val="24"/>
                <w:szCs w:val="24"/>
              </w:rPr>
            </w:pPr>
            <w:r w:rsidRPr="00EC43E1">
              <w:rPr>
                <w:rFonts w:cstheme="minorHAnsi"/>
                <w:sz w:val="24"/>
                <w:szCs w:val="24"/>
              </w:rPr>
              <w:t>518</w:t>
            </w:r>
          </w:p>
        </w:tc>
        <w:tc>
          <w:tcPr>
            <w:tcW w:w="1883" w:type="dxa"/>
          </w:tcPr>
          <w:p w14:paraId="2B0CE6C6" w14:textId="7DBBB9B9"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28FDFD84" w14:textId="468F1810" w:rsidR="00A4486A" w:rsidRPr="00EC43E1" w:rsidRDefault="00A4486A" w:rsidP="00A4486A">
            <w:pPr>
              <w:rPr>
                <w:rFonts w:cstheme="minorHAnsi"/>
                <w:color w:val="000000" w:themeColor="text1"/>
                <w:sz w:val="24"/>
                <w:szCs w:val="24"/>
              </w:rPr>
            </w:pPr>
            <w:r w:rsidRPr="00EC43E1">
              <w:rPr>
                <w:rFonts w:cstheme="minorHAnsi"/>
                <w:sz w:val="24"/>
                <w:szCs w:val="24"/>
              </w:rPr>
              <w:t>Mineralnæringen er viktig for det nye fylket. Åpningen av Nussir og Sydvaranger Gruve vil styrke mineralnæringen og skape nye arbeidsplasser.</w:t>
            </w:r>
          </w:p>
        </w:tc>
        <w:tc>
          <w:tcPr>
            <w:tcW w:w="3289" w:type="dxa"/>
          </w:tcPr>
          <w:p w14:paraId="32F384A6" w14:textId="06857FBF" w:rsidR="00A4486A" w:rsidRPr="00EC43E1" w:rsidRDefault="00A4486A" w:rsidP="00A4486A">
            <w:pPr>
              <w:rPr>
                <w:rFonts w:cstheme="minorHAnsi"/>
                <w:sz w:val="24"/>
                <w:szCs w:val="24"/>
              </w:rPr>
            </w:pPr>
            <w:r w:rsidRPr="00EC43E1">
              <w:rPr>
                <w:rFonts w:cstheme="minorHAnsi"/>
                <w:sz w:val="24"/>
                <w:szCs w:val="24"/>
              </w:rPr>
              <w:t>Avvises, ivaretatt</w:t>
            </w:r>
          </w:p>
        </w:tc>
      </w:tr>
      <w:tr w:rsidR="00A4486A" w:rsidRPr="00EC43E1" w14:paraId="1F1654BC" w14:textId="77777777" w:rsidTr="00A4486A">
        <w:trPr>
          <w:trHeight w:val="304"/>
        </w:trPr>
        <w:tc>
          <w:tcPr>
            <w:tcW w:w="753" w:type="dxa"/>
          </w:tcPr>
          <w:p w14:paraId="3FB028F7" w14:textId="70FABCEA" w:rsidR="00A4486A" w:rsidRPr="00EC43E1" w:rsidRDefault="00A4486A" w:rsidP="00A4486A">
            <w:pPr>
              <w:rPr>
                <w:rFonts w:cstheme="minorHAnsi"/>
                <w:sz w:val="24"/>
                <w:szCs w:val="24"/>
              </w:rPr>
            </w:pPr>
          </w:p>
        </w:tc>
        <w:tc>
          <w:tcPr>
            <w:tcW w:w="1434" w:type="dxa"/>
          </w:tcPr>
          <w:p w14:paraId="642071EE" w14:textId="6F0A5708" w:rsidR="00A4486A" w:rsidRPr="00EC43E1" w:rsidRDefault="00A4486A" w:rsidP="00A4486A">
            <w:pPr>
              <w:rPr>
                <w:rFonts w:cstheme="minorHAnsi"/>
                <w:sz w:val="24"/>
                <w:szCs w:val="24"/>
              </w:rPr>
            </w:pPr>
            <w:r w:rsidRPr="00EC43E1">
              <w:rPr>
                <w:rFonts w:cstheme="minorHAnsi"/>
                <w:sz w:val="24"/>
                <w:szCs w:val="24"/>
              </w:rPr>
              <w:t>Tove Karoline Knutsen</w:t>
            </w:r>
          </w:p>
        </w:tc>
        <w:tc>
          <w:tcPr>
            <w:tcW w:w="1411" w:type="dxa"/>
          </w:tcPr>
          <w:p w14:paraId="4BBFAE5F" w14:textId="08610589" w:rsidR="00A4486A" w:rsidRPr="00EC43E1" w:rsidRDefault="00A4486A" w:rsidP="00A4486A">
            <w:pPr>
              <w:rPr>
                <w:rFonts w:cstheme="minorHAnsi"/>
                <w:sz w:val="24"/>
                <w:szCs w:val="24"/>
              </w:rPr>
            </w:pPr>
            <w:r w:rsidRPr="00EC43E1">
              <w:rPr>
                <w:rFonts w:cstheme="minorHAnsi"/>
                <w:sz w:val="24"/>
                <w:szCs w:val="24"/>
              </w:rPr>
              <w:t>519</w:t>
            </w:r>
          </w:p>
        </w:tc>
        <w:tc>
          <w:tcPr>
            <w:tcW w:w="1883" w:type="dxa"/>
          </w:tcPr>
          <w:p w14:paraId="13915678" w14:textId="2E45B68D"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49AEF8E8" w14:textId="6DC0C6E6" w:rsidR="00A4486A" w:rsidRPr="00EC43E1" w:rsidRDefault="00A4486A" w:rsidP="00A4486A">
            <w:pPr>
              <w:rPr>
                <w:rFonts w:cstheme="minorHAnsi"/>
                <w:color w:val="000000" w:themeColor="text1"/>
                <w:sz w:val="24"/>
                <w:szCs w:val="24"/>
              </w:rPr>
            </w:pPr>
            <w:r w:rsidRPr="00EC43E1">
              <w:rPr>
                <w:rFonts w:cstheme="minorHAnsi"/>
                <w:sz w:val="24"/>
                <w:szCs w:val="24"/>
              </w:rPr>
              <w:t>Etter «i hele fylket»: der føre-var-prinsippet og strenge krav til miljø og sikkerhet gjøres gjeldende.</w:t>
            </w:r>
          </w:p>
        </w:tc>
        <w:tc>
          <w:tcPr>
            <w:tcW w:w="3289" w:type="dxa"/>
          </w:tcPr>
          <w:p w14:paraId="588FC8C7" w14:textId="170C7D75"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14824358" w14:textId="77777777" w:rsidTr="00A4486A">
        <w:trPr>
          <w:trHeight w:val="304"/>
        </w:trPr>
        <w:tc>
          <w:tcPr>
            <w:tcW w:w="753" w:type="dxa"/>
          </w:tcPr>
          <w:p w14:paraId="36BD6CFD" w14:textId="4B67255F" w:rsidR="00A4486A" w:rsidRPr="00EC43E1" w:rsidRDefault="00A4486A" w:rsidP="00A4486A">
            <w:pPr>
              <w:rPr>
                <w:rFonts w:cstheme="minorHAnsi"/>
                <w:sz w:val="24"/>
                <w:szCs w:val="24"/>
              </w:rPr>
            </w:pPr>
          </w:p>
        </w:tc>
        <w:tc>
          <w:tcPr>
            <w:tcW w:w="1434" w:type="dxa"/>
          </w:tcPr>
          <w:p w14:paraId="1C0B04B2" w14:textId="0D720227" w:rsidR="00A4486A" w:rsidRPr="00EC43E1" w:rsidRDefault="00A4486A" w:rsidP="00A4486A">
            <w:pPr>
              <w:rPr>
                <w:rFonts w:cstheme="minorHAnsi"/>
                <w:sz w:val="24"/>
                <w:szCs w:val="24"/>
              </w:rPr>
            </w:pPr>
            <w:r w:rsidRPr="00EC43E1">
              <w:rPr>
                <w:rFonts w:cstheme="minorHAnsi"/>
                <w:sz w:val="24"/>
                <w:szCs w:val="24"/>
              </w:rPr>
              <w:t>Nordkapp</w:t>
            </w:r>
          </w:p>
        </w:tc>
        <w:tc>
          <w:tcPr>
            <w:tcW w:w="1411" w:type="dxa"/>
          </w:tcPr>
          <w:p w14:paraId="6DBFF1E2" w14:textId="678D1D40" w:rsidR="00A4486A" w:rsidRPr="00EC43E1" w:rsidRDefault="00A4486A" w:rsidP="00A4486A">
            <w:pPr>
              <w:rPr>
                <w:rFonts w:cstheme="minorHAnsi"/>
                <w:sz w:val="24"/>
                <w:szCs w:val="24"/>
              </w:rPr>
            </w:pPr>
            <w:r w:rsidRPr="00EC43E1">
              <w:rPr>
                <w:rFonts w:cstheme="minorHAnsi"/>
                <w:sz w:val="24"/>
                <w:szCs w:val="24"/>
              </w:rPr>
              <w:t>535</w:t>
            </w:r>
          </w:p>
        </w:tc>
        <w:tc>
          <w:tcPr>
            <w:tcW w:w="1883" w:type="dxa"/>
          </w:tcPr>
          <w:p w14:paraId="77AF6768" w14:textId="0014C3F1" w:rsidR="00A4486A" w:rsidRPr="00EC43E1" w:rsidRDefault="00A4486A" w:rsidP="00A4486A">
            <w:pPr>
              <w:rPr>
                <w:rFonts w:cstheme="minorHAnsi"/>
                <w:sz w:val="24"/>
                <w:szCs w:val="24"/>
              </w:rPr>
            </w:pPr>
            <w:r w:rsidRPr="00EC43E1">
              <w:rPr>
                <w:rFonts w:cstheme="minorHAnsi"/>
                <w:sz w:val="24"/>
                <w:szCs w:val="24"/>
              </w:rPr>
              <w:t>Endring</w:t>
            </w:r>
          </w:p>
        </w:tc>
        <w:tc>
          <w:tcPr>
            <w:tcW w:w="4236" w:type="dxa"/>
          </w:tcPr>
          <w:p w14:paraId="1F1EE7CF" w14:textId="112F259A" w:rsidR="00A4486A" w:rsidRPr="00EC43E1" w:rsidRDefault="00A4486A" w:rsidP="00A4486A">
            <w:pPr>
              <w:spacing w:line="360" w:lineRule="auto"/>
              <w:rPr>
                <w:rFonts w:cstheme="minorHAnsi"/>
                <w:sz w:val="24"/>
                <w:szCs w:val="24"/>
              </w:rPr>
            </w:pPr>
            <w:r w:rsidRPr="00EC43E1">
              <w:rPr>
                <w:rFonts w:cstheme="minorHAnsi"/>
                <w:sz w:val="24"/>
                <w:szCs w:val="24"/>
              </w:rPr>
              <w:t>Endring: «skal ilandføres i Veidnes i Nordkapp, - senest ved neste feltutbygging (Stortingsvedtak 2018)»</w:t>
            </w:r>
          </w:p>
        </w:tc>
        <w:tc>
          <w:tcPr>
            <w:tcW w:w="3289" w:type="dxa"/>
          </w:tcPr>
          <w:p w14:paraId="7FAFC0BE" w14:textId="11C02DA7" w:rsidR="00A4486A" w:rsidRPr="00EC43E1" w:rsidRDefault="00A4486A" w:rsidP="00A4486A">
            <w:pPr>
              <w:rPr>
                <w:rFonts w:cstheme="minorHAnsi"/>
                <w:sz w:val="24"/>
                <w:szCs w:val="24"/>
              </w:rPr>
            </w:pPr>
            <w:r w:rsidRPr="00EC43E1">
              <w:rPr>
                <w:rFonts w:cstheme="minorHAnsi"/>
                <w:sz w:val="24"/>
                <w:szCs w:val="24"/>
              </w:rPr>
              <w:t>Delvis ivaretatt, presiseres: på Veidnes i Nordkapp. Siste setning avvises.</w:t>
            </w:r>
          </w:p>
        </w:tc>
      </w:tr>
      <w:tr w:rsidR="00A4486A" w:rsidRPr="00EC43E1" w14:paraId="2AB855F7" w14:textId="77777777" w:rsidTr="00A4486A">
        <w:trPr>
          <w:trHeight w:val="304"/>
        </w:trPr>
        <w:tc>
          <w:tcPr>
            <w:tcW w:w="753" w:type="dxa"/>
          </w:tcPr>
          <w:p w14:paraId="645E466E" w14:textId="62EE987D" w:rsidR="00A4486A" w:rsidRPr="00EC43E1" w:rsidRDefault="00A4486A" w:rsidP="00A4486A">
            <w:pPr>
              <w:rPr>
                <w:rFonts w:cstheme="minorHAnsi"/>
                <w:sz w:val="24"/>
                <w:szCs w:val="24"/>
              </w:rPr>
            </w:pPr>
          </w:p>
        </w:tc>
        <w:tc>
          <w:tcPr>
            <w:tcW w:w="1434" w:type="dxa"/>
          </w:tcPr>
          <w:p w14:paraId="0FC0E466" w14:textId="7238C616" w:rsidR="00A4486A" w:rsidRPr="00EC43E1" w:rsidRDefault="00A4486A" w:rsidP="00A4486A">
            <w:pPr>
              <w:rPr>
                <w:rFonts w:cstheme="minorHAnsi"/>
                <w:sz w:val="24"/>
                <w:szCs w:val="24"/>
              </w:rPr>
            </w:pPr>
            <w:r w:rsidRPr="00EC43E1">
              <w:rPr>
                <w:rFonts w:cstheme="minorHAnsi"/>
                <w:sz w:val="24"/>
                <w:szCs w:val="24"/>
              </w:rPr>
              <w:t>Hammerfest</w:t>
            </w:r>
          </w:p>
        </w:tc>
        <w:tc>
          <w:tcPr>
            <w:tcW w:w="1411" w:type="dxa"/>
          </w:tcPr>
          <w:p w14:paraId="7606C8E3" w14:textId="738DA991" w:rsidR="00A4486A" w:rsidRPr="00EC43E1" w:rsidRDefault="00A4486A" w:rsidP="00A4486A">
            <w:pPr>
              <w:rPr>
                <w:rFonts w:cstheme="minorHAnsi"/>
                <w:sz w:val="24"/>
                <w:szCs w:val="24"/>
              </w:rPr>
            </w:pPr>
            <w:r w:rsidRPr="00EC43E1">
              <w:rPr>
                <w:rFonts w:cstheme="minorHAnsi"/>
                <w:sz w:val="24"/>
                <w:szCs w:val="24"/>
              </w:rPr>
              <w:t>536-537 + 598-599</w:t>
            </w:r>
          </w:p>
        </w:tc>
        <w:tc>
          <w:tcPr>
            <w:tcW w:w="1883" w:type="dxa"/>
          </w:tcPr>
          <w:p w14:paraId="7D559044" w14:textId="539B1FE0" w:rsidR="00A4486A" w:rsidRPr="00EC43E1" w:rsidRDefault="00A4486A" w:rsidP="00A4486A">
            <w:pPr>
              <w:rPr>
                <w:rFonts w:cstheme="minorHAnsi"/>
                <w:sz w:val="24"/>
                <w:szCs w:val="24"/>
              </w:rPr>
            </w:pPr>
            <w:r w:rsidRPr="00EC43E1">
              <w:rPr>
                <w:rFonts w:cstheme="minorHAnsi"/>
                <w:sz w:val="24"/>
                <w:szCs w:val="24"/>
              </w:rPr>
              <w:t>Endring</w:t>
            </w:r>
          </w:p>
        </w:tc>
        <w:tc>
          <w:tcPr>
            <w:tcW w:w="4236" w:type="dxa"/>
          </w:tcPr>
          <w:p w14:paraId="568C7ECE" w14:textId="30EC653F"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Stimulere til etablering av infrastruktur for evakuering av gass i Barentshavet, som f.eks. utbygging av Hammerfest LNG eller etablering av et mini-LNG anlegg</w:t>
            </w:r>
          </w:p>
        </w:tc>
        <w:tc>
          <w:tcPr>
            <w:tcW w:w="3289" w:type="dxa"/>
          </w:tcPr>
          <w:p w14:paraId="66E999A6" w14:textId="5FDB5175" w:rsidR="00A4486A" w:rsidRPr="00EC43E1" w:rsidRDefault="00A4486A" w:rsidP="00A4486A">
            <w:pPr>
              <w:rPr>
                <w:rFonts w:cstheme="minorHAnsi"/>
                <w:sz w:val="24"/>
                <w:szCs w:val="24"/>
              </w:rPr>
            </w:pPr>
            <w:r w:rsidRPr="00EC43E1">
              <w:rPr>
                <w:rFonts w:cstheme="minorHAnsi"/>
                <w:sz w:val="24"/>
                <w:szCs w:val="24"/>
              </w:rPr>
              <w:t>Støttes, og endres også i dissensen</w:t>
            </w:r>
          </w:p>
        </w:tc>
      </w:tr>
      <w:tr w:rsidR="00A4486A" w:rsidRPr="00EC43E1" w14:paraId="6CDF9E63" w14:textId="77777777" w:rsidTr="00A4486A">
        <w:trPr>
          <w:trHeight w:val="304"/>
        </w:trPr>
        <w:tc>
          <w:tcPr>
            <w:tcW w:w="753" w:type="dxa"/>
          </w:tcPr>
          <w:p w14:paraId="7CC6A457" w14:textId="76EF7BF7" w:rsidR="00A4486A" w:rsidRPr="00EC43E1" w:rsidRDefault="00A4486A" w:rsidP="00A4486A">
            <w:pPr>
              <w:rPr>
                <w:rFonts w:cstheme="minorHAnsi"/>
                <w:sz w:val="24"/>
                <w:szCs w:val="24"/>
              </w:rPr>
            </w:pPr>
          </w:p>
        </w:tc>
        <w:tc>
          <w:tcPr>
            <w:tcW w:w="1434" w:type="dxa"/>
          </w:tcPr>
          <w:p w14:paraId="6B9BA5F9" w14:textId="223158F5" w:rsidR="00A4486A" w:rsidRPr="00EC43E1" w:rsidRDefault="00A4486A" w:rsidP="00A4486A">
            <w:pPr>
              <w:rPr>
                <w:rFonts w:cstheme="minorHAnsi"/>
                <w:sz w:val="24"/>
                <w:szCs w:val="24"/>
              </w:rPr>
            </w:pPr>
            <w:r w:rsidRPr="00EC43E1">
              <w:rPr>
                <w:rFonts w:cstheme="minorHAnsi"/>
                <w:sz w:val="24"/>
                <w:szCs w:val="24"/>
              </w:rPr>
              <w:t>Tromsø</w:t>
            </w:r>
          </w:p>
        </w:tc>
        <w:tc>
          <w:tcPr>
            <w:tcW w:w="1411" w:type="dxa"/>
          </w:tcPr>
          <w:p w14:paraId="4D3B31C6" w14:textId="5A2E63AD" w:rsidR="00A4486A" w:rsidRPr="00EC43E1" w:rsidRDefault="00A4486A" w:rsidP="00A4486A">
            <w:pPr>
              <w:rPr>
                <w:rFonts w:cstheme="minorHAnsi"/>
                <w:sz w:val="24"/>
                <w:szCs w:val="24"/>
              </w:rPr>
            </w:pPr>
            <w:r w:rsidRPr="00EC43E1">
              <w:rPr>
                <w:rFonts w:cstheme="minorHAnsi"/>
                <w:sz w:val="24"/>
                <w:szCs w:val="24"/>
              </w:rPr>
              <w:t>544</w:t>
            </w:r>
          </w:p>
        </w:tc>
        <w:tc>
          <w:tcPr>
            <w:tcW w:w="1883" w:type="dxa"/>
          </w:tcPr>
          <w:p w14:paraId="72F15D8E" w14:textId="40B2D849"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28204CB3"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Vi sier nei til konsekvensutredning av Lofoten, Vesterålen og Senja.</w:t>
            </w:r>
          </w:p>
          <w:p w14:paraId="309F0E9E" w14:textId="7A2B433E"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Alternativt; Vi sier ja til et oljefritt Lofoten, Vesterålen og Senja.</w:t>
            </w:r>
          </w:p>
        </w:tc>
        <w:tc>
          <w:tcPr>
            <w:tcW w:w="3289" w:type="dxa"/>
          </w:tcPr>
          <w:p w14:paraId="61008AF4" w14:textId="2D497A8F" w:rsidR="00A4486A" w:rsidRPr="00EC43E1" w:rsidRDefault="00A4486A" w:rsidP="00A4486A">
            <w:pPr>
              <w:rPr>
                <w:rFonts w:cstheme="minorHAnsi"/>
                <w:sz w:val="24"/>
                <w:szCs w:val="24"/>
              </w:rPr>
            </w:pPr>
            <w:r w:rsidRPr="00EC43E1">
              <w:rPr>
                <w:rFonts w:cstheme="minorHAnsi"/>
                <w:sz w:val="24"/>
                <w:szCs w:val="24"/>
              </w:rPr>
              <w:t>Avvises, ivaretatt i dissensen</w:t>
            </w:r>
          </w:p>
        </w:tc>
      </w:tr>
      <w:tr w:rsidR="00A4486A" w:rsidRPr="00EC43E1" w14:paraId="11295C07" w14:textId="77777777" w:rsidTr="00A4486A">
        <w:trPr>
          <w:trHeight w:val="304"/>
        </w:trPr>
        <w:tc>
          <w:tcPr>
            <w:tcW w:w="753" w:type="dxa"/>
          </w:tcPr>
          <w:p w14:paraId="59CC1D72" w14:textId="0223AA50" w:rsidR="00A4486A" w:rsidRPr="00EC43E1" w:rsidRDefault="00A4486A" w:rsidP="00A4486A">
            <w:pPr>
              <w:rPr>
                <w:rFonts w:cstheme="minorHAnsi"/>
                <w:sz w:val="24"/>
                <w:szCs w:val="24"/>
              </w:rPr>
            </w:pPr>
          </w:p>
        </w:tc>
        <w:tc>
          <w:tcPr>
            <w:tcW w:w="1434" w:type="dxa"/>
          </w:tcPr>
          <w:p w14:paraId="06928465" w14:textId="15E6D0BB" w:rsidR="00A4486A" w:rsidRPr="00EC43E1" w:rsidRDefault="00A4486A" w:rsidP="00A4486A">
            <w:pPr>
              <w:rPr>
                <w:rFonts w:cstheme="minorHAnsi"/>
                <w:sz w:val="24"/>
                <w:szCs w:val="24"/>
              </w:rPr>
            </w:pPr>
            <w:r w:rsidRPr="00EC43E1">
              <w:rPr>
                <w:rFonts w:cstheme="minorHAnsi"/>
                <w:sz w:val="24"/>
                <w:szCs w:val="24"/>
              </w:rPr>
              <w:t>Tove Karoline Knutsen</w:t>
            </w:r>
          </w:p>
        </w:tc>
        <w:tc>
          <w:tcPr>
            <w:tcW w:w="1411" w:type="dxa"/>
          </w:tcPr>
          <w:p w14:paraId="3DEDD256" w14:textId="6EA78B11" w:rsidR="00A4486A" w:rsidRPr="00EC43E1" w:rsidRDefault="00A4486A" w:rsidP="00A4486A">
            <w:pPr>
              <w:rPr>
                <w:rFonts w:cstheme="minorHAnsi"/>
                <w:sz w:val="24"/>
                <w:szCs w:val="24"/>
              </w:rPr>
            </w:pPr>
            <w:r w:rsidRPr="00EC43E1">
              <w:rPr>
                <w:rFonts w:cstheme="minorHAnsi"/>
                <w:sz w:val="24"/>
                <w:szCs w:val="24"/>
              </w:rPr>
              <w:t>547-575</w:t>
            </w:r>
          </w:p>
        </w:tc>
        <w:tc>
          <w:tcPr>
            <w:tcW w:w="1883" w:type="dxa"/>
          </w:tcPr>
          <w:p w14:paraId="67AAF732" w14:textId="7D3CC11D" w:rsidR="00A4486A" w:rsidRPr="00EC43E1" w:rsidRDefault="00A4486A" w:rsidP="00A4486A">
            <w:pPr>
              <w:rPr>
                <w:rFonts w:cstheme="minorHAnsi"/>
                <w:sz w:val="24"/>
                <w:szCs w:val="24"/>
              </w:rPr>
            </w:pPr>
            <w:r w:rsidRPr="00EC43E1">
              <w:rPr>
                <w:rFonts w:cstheme="minorHAnsi"/>
                <w:sz w:val="24"/>
                <w:szCs w:val="24"/>
              </w:rPr>
              <w:t>Helhetlig endringsforslag</w:t>
            </w:r>
          </w:p>
        </w:tc>
        <w:tc>
          <w:tcPr>
            <w:tcW w:w="4236" w:type="dxa"/>
          </w:tcPr>
          <w:p w14:paraId="42438C59"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For Arbeiderpartiet er klimaendringene en av de største utfordringene vi står overfor i framtiden. De siste årene har vi fått flere rapporter som viser en urovekkende utvikling, som vil påvirke menneskeheten globalt og utfordre bærekraften til vår felles klode. Her nord merker vi disse endringene raskest. Derfor må vi i vår region ta føringen for å finne de nye fornybare løsningene. </w:t>
            </w:r>
          </w:p>
          <w:p w14:paraId="346C1ADC"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Arbeiderpartiet ønsker å ta fremtiden på alvor. Vi må allerede nå begynte å forberede oss på en framtid der verdens energitilgang i større grad må baseres på fornybare ressurser, og mindre på fossile energikilder. </w:t>
            </w:r>
          </w:p>
          <w:p w14:paraId="324F2C4F"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Dagens petroleumsvirksomhet vil være viktig i mange år framover, men må også kunne omstilles for å spille spille på lag med en fornybar framtid. Vi må ivareta arbeidsplassene i petroleumssektoren i de områdene som er åpnet for aktivitet, samtid som vi mener det er viktig å skjerme Lofoten, Vesterålen og Senja. </w:t>
            </w:r>
          </w:p>
          <w:p w14:paraId="24DA1DB8" w14:textId="2263A9FE"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Stryke følgende kulepunkt: 582-583, og 584 og 585.</w:t>
            </w:r>
          </w:p>
        </w:tc>
        <w:tc>
          <w:tcPr>
            <w:tcW w:w="3289" w:type="dxa"/>
          </w:tcPr>
          <w:p w14:paraId="5EB2EC8A" w14:textId="5ADCC31E" w:rsidR="00A4486A" w:rsidRPr="00EC43E1" w:rsidRDefault="00A4486A" w:rsidP="00A4486A">
            <w:pPr>
              <w:rPr>
                <w:rFonts w:cstheme="minorHAnsi"/>
                <w:sz w:val="24"/>
                <w:szCs w:val="24"/>
              </w:rPr>
            </w:pPr>
            <w:r w:rsidRPr="00EC43E1">
              <w:rPr>
                <w:rFonts w:cstheme="minorHAnsi"/>
                <w:sz w:val="24"/>
                <w:szCs w:val="24"/>
              </w:rPr>
              <w:t>Avvises, ivaretatt i dissensen</w:t>
            </w:r>
          </w:p>
        </w:tc>
      </w:tr>
      <w:tr w:rsidR="00A4486A" w:rsidRPr="00EC43E1" w14:paraId="07B61AE4" w14:textId="77777777" w:rsidTr="00A4486A">
        <w:trPr>
          <w:trHeight w:val="304"/>
        </w:trPr>
        <w:tc>
          <w:tcPr>
            <w:tcW w:w="753" w:type="dxa"/>
          </w:tcPr>
          <w:p w14:paraId="7ABC2F9D" w14:textId="79861389" w:rsidR="00A4486A" w:rsidRPr="00EC43E1" w:rsidRDefault="00A4486A" w:rsidP="00A4486A">
            <w:pPr>
              <w:rPr>
                <w:rFonts w:cstheme="minorHAnsi"/>
                <w:sz w:val="24"/>
                <w:szCs w:val="24"/>
              </w:rPr>
            </w:pPr>
          </w:p>
        </w:tc>
        <w:tc>
          <w:tcPr>
            <w:tcW w:w="1434" w:type="dxa"/>
          </w:tcPr>
          <w:p w14:paraId="207B8748" w14:textId="6E4F9B01" w:rsidR="00A4486A" w:rsidRPr="00EC43E1" w:rsidRDefault="00A4486A" w:rsidP="00A4486A">
            <w:pPr>
              <w:rPr>
                <w:rFonts w:cstheme="minorHAnsi"/>
                <w:sz w:val="24"/>
                <w:szCs w:val="24"/>
              </w:rPr>
            </w:pPr>
            <w:r w:rsidRPr="00EC43E1">
              <w:rPr>
                <w:rFonts w:cstheme="minorHAnsi"/>
                <w:sz w:val="24"/>
                <w:szCs w:val="24"/>
              </w:rPr>
              <w:t>Lavangen</w:t>
            </w:r>
          </w:p>
        </w:tc>
        <w:tc>
          <w:tcPr>
            <w:tcW w:w="1411" w:type="dxa"/>
          </w:tcPr>
          <w:p w14:paraId="3E01A8B4" w14:textId="72915944" w:rsidR="00A4486A" w:rsidRPr="00EC43E1" w:rsidRDefault="00A4486A" w:rsidP="00A4486A">
            <w:pPr>
              <w:rPr>
                <w:rFonts w:cstheme="minorHAnsi"/>
                <w:sz w:val="24"/>
                <w:szCs w:val="24"/>
              </w:rPr>
            </w:pPr>
            <w:r w:rsidRPr="00EC43E1">
              <w:rPr>
                <w:rFonts w:cstheme="minorHAnsi"/>
                <w:sz w:val="24"/>
                <w:szCs w:val="24"/>
              </w:rPr>
              <w:t>555</w:t>
            </w:r>
          </w:p>
        </w:tc>
        <w:tc>
          <w:tcPr>
            <w:tcW w:w="1883" w:type="dxa"/>
          </w:tcPr>
          <w:p w14:paraId="60B1C92C" w14:textId="47323B87"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1F7F7746" w14:textId="49F8A6D0"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Jernbane i den nordligste landsdelen er en nødvendighet dersom vi skal opprettholde et miljøperspektiv innenfor samferdsel.</w:t>
            </w:r>
          </w:p>
        </w:tc>
        <w:tc>
          <w:tcPr>
            <w:tcW w:w="3289" w:type="dxa"/>
          </w:tcPr>
          <w:p w14:paraId="780F8D8C" w14:textId="3437E074" w:rsidR="00A4486A" w:rsidRPr="00EC43E1" w:rsidRDefault="00A4486A" w:rsidP="00A4486A">
            <w:pPr>
              <w:rPr>
                <w:rFonts w:cstheme="minorHAnsi"/>
                <w:sz w:val="24"/>
                <w:szCs w:val="24"/>
              </w:rPr>
            </w:pPr>
            <w:r w:rsidRPr="00EC43E1">
              <w:rPr>
                <w:rFonts w:cstheme="minorHAnsi"/>
                <w:sz w:val="24"/>
                <w:szCs w:val="24"/>
              </w:rPr>
              <w:t>Avvises, ivaretatt i kapitlet om infrastruktur og samferdsel</w:t>
            </w:r>
          </w:p>
        </w:tc>
      </w:tr>
      <w:tr w:rsidR="00A4486A" w:rsidRPr="00EC43E1" w14:paraId="46AC3CF1" w14:textId="77777777" w:rsidTr="00A4486A">
        <w:trPr>
          <w:trHeight w:val="304"/>
        </w:trPr>
        <w:tc>
          <w:tcPr>
            <w:tcW w:w="753" w:type="dxa"/>
          </w:tcPr>
          <w:p w14:paraId="341B2EB4" w14:textId="08E5EC82" w:rsidR="00A4486A" w:rsidRPr="00EC43E1" w:rsidRDefault="00A4486A" w:rsidP="00A4486A">
            <w:pPr>
              <w:rPr>
                <w:rFonts w:cstheme="minorHAnsi"/>
                <w:sz w:val="24"/>
                <w:szCs w:val="24"/>
              </w:rPr>
            </w:pPr>
          </w:p>
        </w:tc>
        <w:tc>
          <w:tcPr>
            <w:tcW w:w="1434" w:type="dxa"/>
          </w:tcPr>
          <w:p w14:paraId="11DB8D94" w14:textId="77777777" w:rsidR="00A4486A" w:rsidRPr="00EC43E1" w:rsidRDefault="00A4486A" w:rsidP="00A4486A">
            <w:pPr>
              <w:rPr>
                <w:rFonts w:cstheme="minorHAnsi"/>
                <w:sz w:val="24"/>
                <w:szCs w:val="24"/>
              </w:rPr>
            </w:pPr>
          </w:p>
        </w:tc>
        <w:tc>
          <w:tcPr>
            <w:tcW w:w="1411" w:type="dxa"/>
          </w:tcPr>
          <w:p w14:paraId="2ED3269B" w14:textId="675E3C29" w:rsidR="00A4486A" w:rsidRPr="00EC43E1" w:rsidRDefault="00A4486A" w:rsidP="00A4486A">
            <w:pPr>
              <w:rPr>
                <w:rFonts w:cstheme="minorHAnsi"/>
                <w:sz w:val="24"/>
                <w:szCs w:val="24"/>
              </w:rPr>
            </w:pPr>
            <w:r>
              <w:rPr>
                <w:rFonts w:cstheme="minorHAnsi"/>
                <w:sz w:val="24"/>
                <w:szCs w:val="24"/>
              </w:rPr>
              <w:t>493-543</w:t>
            </w:r>
          </w:p>
        </w:tc>
        <w:tc>
          <w:tcPr>
            <w:tcW w:w="1883" w:type="dxa"/>
          </w:tcPr>
          <w:p w14:paraId="757CD8DB" w14:textId="1DFBE0A4" w:rsidR="00A4486A" w:rsidRPr="00EC43E1" w:rsidRDefault="00A4486A" w:rsidP="00A4486A">
            <w:pPr>
              <w:rPr>
                <w:rFonts w:cstheme="minorHAnsi"/>
                <w:sz w:val="24"/>
                <w:szCs w:val="24"/>
              </w:rPr>
            </w:pPr>
            <w:r>
              <w:rPr>
                <w:rFonts w:cstheme="minorHAnsi"/>
                <w:sz w:val="24"/>
                <w:szCs w:val="24"/>
              </w:rPr>
              <w:t xml:space="preserve">Endringsforslag </w:t>
            </w:r>
          </w:p>
        </w:tc>
        <w:tc>
          <w:tcPr>
            <w:tcW w:w="4236" w:type="dxa"/>
          </w:tcPr>
          <w:p w14:paraId="51982D83" w14:textId="587CBB44" w:rsidR="00A4486A" w:rsidRPr="00EC43E1" w:rsidRDefault="00A4486A" w:rsidP="00A4486A">
            <w:pPr>
              <w:rPr>
                <w:rFonts w:cstheme="minorHAnsi"/>
                <w:color w:val="000000" w:themeColor="text1"/>
                <w:sz w:val="24"/>
                <w:szCs w:val="24"/>
              </w:rPr>
            </w:pPr>
          </w:p>
        </w:tc>
        <w:tc>
          <w:tcPr>
            <w:tcW w:w="3289" w:type="dxa"/>
          </w:tcPr>
          <w:p w14:paraId="5616E06B" w14:textId="7FB2C96A" w:rsidR="00A4486A" w:rsidRPr="00EC43E1" w:rsidRDefault="00A4486A" w:rsidP="00A4486A">
            <w:pPr>
              <w:rPr>
                <w:rFonts w:cstheme="minorHAnsi"/>
                <w:sz w:val="24"/>
                <w:szCs w:val="24"/>
              </w:rPr>
            </w:pPr>
            <w:r>
              <w:rPr>
                <w:rFonts w:cstheme="minorHAnsi"/>
                <w:sz w:val="24"/>
                <w:szCs w:val="24"/>
              </w:rPr>
              <w:t>På dissens: Alte Lien</w:t>
            </w:r>
          </w:p>
        </w:tc>
      </w:tr>
      <w:tr w:rsidR="00A4486A" w:rsidRPr="00EC43E1" w14:paraId="51B6DB73" w14:textId="77777777" w:rsidTr="00A4486A">
        <w:trPr>
          <w:trHeight w:val="304"/>
        </w:trPr>
        <w:tc>
          <w:tcPr>
            <w:tcW w:w="753" w:type="dxa"/>
          </w:tcPr>
          <w:p w14:paraId="70324703" w14:textId="2FC31AD1" w:rsidR="00A4486A" w:rsidRPr="00EC43E1" w:rsidRDefault="00A4486A" w:rsidP="00A4486A">
            <w:pPr>
              <w:rPr>
                <w:rFonts w:cstheme="minorHAnsi"/>
                <w:sz w:val="24"/>
                <w:szCs w:val="24"/>
              </w:rPr>
            </w:pPr>
          </w:p>
        </w:tc>
        <w:tc>
          <w:tcPr>
            <w:tcW w:w="1434" w:type="dxa"/>
          </w:tcPr>
          <w:p w14:paraId="53DB220B" w14:textId="067BF75E" w:rsidR="00A4486A" w:rsidRPr="00EC43E1" w:rsidRDefault="00A4486A" w:rsidP="00A4486A">
            <w:pPr>
              <w:rPr>
                <w:rFonts w:cstheme="minorHAnsi"/>
                <w:sz w:val="24"/>
                <w:szCs w:val="24"/>
              </w:rPr>
            </w:pPr>
            <w:r w:rsidRPr="00EC43E1">
              <w:rPr>
                <w:rFonts w:cstheme="minorHAnsi"/>
                <w:sz w:val="24"/>
                <w:szCs w:val="24"/>
              </w:rPr>
              <w:t>AUF i Troms</w:t>
            </w:r>
          </w:p>
        </w:tc>
        <w:tc>
          <w:tcPr>
            <w:tcW w:w="1411" w:type="dxa"/>
          </w:tcPr>
          <w:p w14:paraId="18B5E5D4" w14:textId="694D028D" w:rsidR="00A4486A" w:rsidRPr="00EC43E1" w:rsidRDefault="00A4486A" w:rsidP="00A4486A">
            <w:pPr>
              <w:rPr>
                <w:rFonts w:cstheme="minorHAnsi"/>
                <w:sz w:val="24"/>
                <w:szCs w:val="24"/>
              </w:rPr>
            </w:pPr>
            <w:r w:rsidRPr="00EC43E1">
              <w:rPr>
                <w:rFonts w:cstheme="minorHAnsi"/>
                <w:sz w:val="24"/>
                <w:szCs w:val="24"/>
              </w:rPr>
              <w:t>582-583</w:t>
            </w:r>
          </w:p>
        </w:tc>
        <w:tc>
          <w:tcPr>
            <w:tcW w:w="1883" w:type="dxa"/>
          </w:tcPr>
          <w:p w14:paraId="153EA3BA" w14:textId="59E7D32E" w:rsidR="00A4486A" w:rsidRPr="00EC43E1" w:rsidRDefault="00A4486A" w:rsidP="00A4486A">
            <w:pPr>
              <w:rPr>
                <w:rFonts w:cstheme="minorHAnsi"/>
                <w:sz w:val="24"/>
                <w:szCs w:val="24"/>
              </w:rPr>
            </w:pPr>
            <w:r w:rsidRPr="00EC43E1">
              <w:rPr>
                <w:rFonts w:cstheme="minorHAnsi"/>
                <w:sz w:val="24"/>
                <w:szCs w:val="24"/>
              </w:rPr>
              <w:t>Strykningsforslag</w:t>
            </w:r>
          </w:p>
        </w:tc>
        <w:tc>
          <w:tcPr>
            <w:tcW w:w="4236" w:type="dxa"/>
          </w:tcPr>
          <w:p w14:paraId="1F1BC268" w14:textId="1DFF67EA" w:rsidR="00A4486A" w:rsidRPr="00EC43E1" w:rsidRDefault="00A4486A" w:rsidP="00A4486A">
            <w:pPr>
              <w:rPr>
                <w:rFonts w:cstheme="minorHAnsi"/>
                <w:color w:val="000000" w:themeColor="text1"/>
                <w:sz w:val="24"/>
                <w:szCs w:val="24"/>
              </w:rPr>
            </w:pPr>
            <w:r w:rsidRPr="00EC43E1">
              <w:rPr>
                <w:rFonts w:cstheme="minorHAnsi"/>
                <w:sz w:val="24"/>
                <w:szCs w:val="24"/>
              </w:rPr>
              <w:t>Arbeide for at pengene som er avsatt til petroleumsforskning i dag heller går til fornybare arbeidsplasser</w:t>
            </w:r>
          </w:p>
        </w:tc>
        <w:tc>
          <w:tcPr>
            <w:tcW w:w="3289" w:type="dxa"/>
          </w:tcPr>
          <w:p w14:paraId="06FDCD3A" w14:textId="4AF27591"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0284CBB2" w14:textId="77777777" w:rsidTr="00A4486A">
        <w:trPr>
          <w:trHeight w:val="304"/>
        </w:trPr>
        <w:tc>
          <w:tcPr>
            <w:tcW w:w="753" w:type="dxa"/>
          </w:tcPr>
          <w:p w14:paraId="6F0D9926" w14:textId="7A400C31" w:rsidR="00A4486A" w:rsidRPr="00EC43E1" w:rsidRDefault="00A4486A" w:rsidP="00A4486A">
            <w:pPr>
              <w:rPr>
                <w:rFonts w:cstheme="minorHAnsi"/>
                <w:sz w:val="24"/>
                <w:szCs w:val="24"/>
              </w:rPr>
            </w:pPr>
          </w:p>
        </w:tc>
        <w:tc>
          <w:tcPr>
            <w:tcW w:w="1434" w:type="dxa"/>
          </w:tcPr>
          <w:p w14:paraId="77B946DB" w14:textId="13F0C873" w:rsidR="00A4486A" w:rsidRPr="00EC43E1" w:rsidRDefault="00A4486A" w:rsidP="00A4486A">
            <w:pPr>
              <w:rPr>
                <w:rFonts w:cstheme="minorHAnsi"/>
                <w:sz w:val="24"/>
                <w:szCs w:val="24"/>
              </w:rPr>
            </w:pPr>
            <w:r w:rsidRPr="00EC43E1">
              <w:rPr>
                <w:rFonts w:cstheme="minorHAnsi"/>
                <w:sz w:val="24"/>
                <w:szCs w:val="24"/>
              </w:rPr>
              <w:t>Nordkapp</w:t>
            </w:r>
          </w:p>
        </w:tc>
        <w:tc>
          <w:tcPr>
            <w:tcW w:w="1411" w:type="dxa"/>
          </w:tcPr>
          <w:p w14:paraId="19E029BC" w14:textId="68B126CA" w:rsidR="00A4486A" w:rsidRPr="00EC43E1" w:rsidRDefault="00A4486A" w:rsidP="00A4486A">
            <w:pPr>
              <w:rPr>
                <w:rFonts w:cstheme="minorHAnsi"/>
                <w:sz w:val="24"/>
                <w:szCs w:val="24"/>
              </w:rPr>
            </w:pPr>
            <w:r w:rsidRPr="00EC43E1">
              <w:rPr>
                <w:rFonts w:cstheme="minorHAnsi"/>
                <w:sz w:val="24"/>
                <w:szCs w:val="24"/>
              </w:rPr>
              <w:t>597</w:t>
            </w:r>
          </w:p>
        </w:tc>
        <w:tc>
          <w:tcPr>
            <w:tcW w:w="1883" w:type="dxa"/>
          </w:tcPr>
          <w:p w14:paraId="47ADD39C" w14:textId="447A3970"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729BD7FE" w14:textId="6B59A9FD"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Skal ilandføres på Veidnes i Nordkapp</w:t>
            </w:r>
          </w:p>
        </w:tc>
        <w:tc>
          <w:tcPr>
            <w:tcW w:w="3289" w:type="dxa"/>
          </w:tcPr>
          <w:p w14:paraId="5FBA20AF" w14:textId="60A35423"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23E9BC78" w14:textId="77777777" w:rsidTr="00A4486A">
        <w:trPr>
          <w:trHeight w:val="304"/>
        </w:trPr>
        <w:tc>
          <w:tcPr>
            <w:tcW w:w="753" w:type="dxa"/>
          </w:tcPr>
          <w:p w14:paraId="3B871147" w14:textId="34ACF2F7" w:rsidR="00A4486A" w:rsidRPr="00EC43E1" w:rsidRDefault="00A4486A" w:rsidP="00A4486A">
            <w:pPr>
              <w:rPr>
                <w:rFonts w:cstheme="minorHAnsi"/>
                <w:sz w:val="24"/>
                <w:szCs w:val="24"/>
              </w:rPr>
            </w:pPr>
          </w:p>
        </w:tc>
        <w:tc>
          <w:tcPr>
            <w:tcW w:w="1434" w:type="dxa"/>
          </w:tcPr>
          <w:p w14:paraId="47AEB1AD" w14:textId="03D96CA7" w:rsidR="00A4486A" w:rsidRPr="00EC43E1" w:rsidRDefault="00A4486A" w:rsidP="00A4486A">
            <w:pPr>
              <w:rPr>
                <w:rFonts w:cstheme="minorHAnsi"/>
                <w:sz w:val="24"/>
                <w:szCs w:val="24"/>
              </w:rPr>
            </w:pPr>
            <w:r w:rsidRPr="00EC43E1">
              <w:rPr>
                <w:rFonts w:cstheme="minorHAnsi"/>
                <w:sz w:val="24"/>
                <w:szCs w:val="24"/>
              </w:rPr>
              <w:t>Salangen</w:t>
            </w:r>
          </w:p>
        </w:tc>
        <w:tc>
          <w:tcPr>
            <w:tcW w:w="1411" w:type="dxa"/>
          </w:tcPr>
          <w:p w14:paraId="13E3255F" w14:textId="4D455308" w:rsidR="00A4486A" w:rsidRPr="00EC43E1" w:rsidRDefault="00A4486A" w:rsidP="00A4486A">
            <w:pPr>
              <w:rPr>
                <w:rFonts w:cstheme="minorHAnsi"/>
                <w:sz w:val="24"/>
                <w:szCs w:val="24"/>
              </w:rPr>
            </w:pPr>
            <w:r w:rsidRPr="00EC43E1">
              <w:rPr>
                <w:rFonts w:cstheme="minorHAnsi"/>
                <w:sz w:val="24"/>
                <w:szCs w:val="24"/>
              </w:rPr>
              <w:t>601</w:t>
            </w:r>
          </w:p>
        </w:tc>
        <w:tc>
          <w:tcPr>
            <w:tcW w:w="1883" w:type="dxa"/>
          </w:tcPr>
          <w:p w14:paraId="0C1D7A18" w14:textId="3DC07398" w:rsidR="00A4486A" w:rsidRPr="00EC43E1" w:rsidRDefault="00A4486A" w:rsidP="00A4486A">
            <w:pPr>
              <w:rPr>
                <w:rFonts w:cstheme="minorHAnsi"/>
                <w:sz w:val="24"/>
                <w:szCs w:val="24"/>
              </w:rPr>
            </w:pPr>
            <w:r w:rsidRPr="00EC43E1">
              <w:rPr>
                <w:rFonts w:cstheme="minorHAnsi"/>
                <w:sz w:val="24"/>
                <w:szCs w:val="24"/>
              </w:rPr>
              <w:t>Helhetlig tilleggsforslag</w:t>
            </w:r>
          </w:p>
        </w:tc>
        <w:tc>
          <w:tcPr>
            <w:tcW w:w="4236" w:type="dxa"/>
          </w:tcPr>
          <w:p w14:paraId="61E19042" w14:textId="2BEC8502"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NVE (Norges vassdrags- og energidirektorat) som konsesjonsgiver må følge opp nettselskapene slik at utbygging av det regionale nettet foretas i tilstrekkelig omfang, med tilstrekkelig framdrift og finansiert av fellesløsninger slik at vi oppnår stabil og sikker strømforsyning uavhengig av geografisk plassering i fylket.</w:t>
            </w:r>
          </w:p>
        </w:tc>
        <w:tc>
          <w:tcPr>
            <w:tcW w:w="3289" w:type="dxa"/>
          </w:tcPr>
          <w:p w14:paraId="25680DE4" w14:textId="6ECE3947" w:rsidR="00A4486A" w:rsidRPr="00EC43E1" w:rsidRDefault="00A4486A" w:rsidP="00A4486A">
            <w:pPr>
              <w:rPr>
                <w:rFonts w:cstheme="minorHAnsi"/>
                <w:sz w:val="24"/>
                <w:szCs w:val="24"/>
              </w:rPr>
            </w:pPr>
            <w:r w:rsidRPr="00EC43E1">
              <w:rPr>
                <w:rFonts w:cstheme="minorHAnsi"/>
                <w:sz w:val="24"/>
                <w:szCs w:val="24"/>
              </w:rPr>
              <w:t>Støttes og innarbeides på 605.</w:t>
            </w:r>
          </w:p>
        </w:tc>
      </w:tr>
      <w:tr w:rsidR="00A4486A" w:rsidRPr="00EC43E1" w14:paraId="7529B2A9" w14:textId="77777777" w:rsidTr="00A4486A">
        <w:trPr>
          <w:trHeight w:val="304"/>
        </w:trPr>
        <w:tc>
          <w:tcPr>
            <w:tcW w:w="753" w:type="dxa"/>
          </w:tcPr>
          <w:p w14:paraId="58F01CDC" w14:textId="2A7437BB" w:rsidR="00A4486A" w:rsidRPr="00EC43E1" w:rsidRDefault="00A4486A" w:rsidP="00A4486A">
            <w:pPr>
              <w:rPr>
                <w:rFonts w:cstheme="minorHAnsi"/>
                <w:sz w:val="24"/>
                <w:szCs w:val="24"/>
              </w:rPr>
            </w:pPr>
          </w:p>
        </w:tc>
        <w:tc>
          <w:tcPr>
            <w:tcW w:w="1434" w:type="dxa"/>
          </w:tcPr>
          <w:p w14:paraId="0E9018E3" w14:textId="40C5D4E1" w:rsidR="00A4486A" w:rsidRPr="00EC43E1" w:rsidRDefault="00A4486A" w:rsidP="00A4486A">
            <w:pPr>
              <w:rPr>
                <w:rFonts w:cstheme="minorHAnsi"/>
                <w:sz w:val="24"/>
                <w:szCs w:val="24"/>
              </w:rPr>
            </w:pPr>
            <w:r w:rsidRPr="00EC43E1">
              <w:rPr>
                <w:rFonts w:cstheme="minorHAnsi"/>
                <w:sz w:val="24"/>
                <w:szCs w:val="24"/>
              </w:rPr>
              <w:t>Hammerfest</w:t>
            </w:r>
          </w:p>
        </w:tc>
        <w:tc>
          <w:tcPr>
            <w:tcW w:w="1411" w:type="dxa"/>
          </w:tcPr>
          <w:p w14:paraId="491784B2" w14:textId="56CBE084" w:rsidR="00A4486A" w:rsidRPr="00EC43E1" w:rsidRDefault="00A4486A" w:rsidP="00A4486A">
            <w:pPr>
              <w:rPr>
                <w:rFonts w:cstheme="minorHAnsi"/>
                <w:sz w:val="24"/>
                <w:szCs w:val="24"/>
              </w:rPr>
            </w:pPr>
            <w:r w:rsidRPr="00EC43E1">
              <w:rPr>
                <w:rFonts w:cstheme="minorHAnsi"/>
                <w:sz w:val="24"/>
                <w:szCs w:val="24"/>
              </w:rPr>
              <w:t>617</w:t>
            </w:r>
          </w:p>
        </w:tc>
        <w:tc>
          <w:tcPr>
            <w:tcW w:w="1883" w:type="dxa"/>
          </w:tcPr>
          <w:p w14:paraId="264A7E67" w14:textId="4BE94885"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12DFF1D0" w14:textId="4DC3E1B0"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S</w:t>
            </w:r>
            <w:r w:rsidRPr="00EC43E1">
              <w:rPr>
                <w:rFonts w:cstheme="minorHAnsi"/>
                <w:sz w:val="24"/>
                <w:szCs w:val="24"/>
              </w:rPr>
              <w:t>ikre lik forsyningssikkerhet og økt utbygging for *DAB, mobilt* bredbånd og strøm i hele fylket</w:t>
            </w:r>
          </w:p>
        </w:tc>
        <w:tc>
          <w:tcPr>
            <w:tcW w:w="3289" w:type="dxa"/>
          </w:tcPr>
          <w:p w14:paraId="344C7B79" w14:textId="1DEF00F9" w:rsidR="00A4486A" w:rsidRPr="00EC43E1" w:rsidRDefault="00A4486A" w:rsidP="00A4486A">
            <w:pPr>
              <w:rPr>
                <w:rFonts w:cstheme="minorHAnsi"/>
                <w:sz w:val="24"/>
                <w:szCs w:val="24"/>
              </w:rPr>
            </w:pPr>
            <w:r w:rsidRPr="00EC43E1">
              <w:rPr>
                <w:rFonts w:cstheme="minorHAnsi"/>
                <w:sz w:val="24"/>
                <w:szCs w:val="24"/>
              </w:rPr>
              <w:t>Omformuleres til: Ap vil sikre lik forsyningssikkerhet og økt utbygging for DAB, bredbånd og strøm i hele fylket.</w:t>
            </w:r>
          </w:p>
        </w:tc>
      </w:tr>
      <w:tr w:rsidR="00A4486A" w:rsidRPr="00EC43E1" w14:paraId="7DE01AA6" w14:textId="77777777" w:rsidTr="00A4486A">
        <w:trPr>
          <w:trHeight w:val="304"/>
        </w:trPr>
        <w:tc>
          <w:tcPr>
            <w:tcW w:w="753" w:type="dxa"/>
          </w:tcPr>
          <w:p w14:paraId="3961BEA3" w14:textId="77777777" w:rsidR="00A4486A" w:rsidRPr="00EC43E1" w:rsidRDefault="00A4486A" w:rsidP="00A4486A">
            <w:pPr>
              <w:rPr>
                <w:rFonts w:cstheme="minorHAnsi"/>
                <w:sz w:val="24"/>
                <w:szCs w:val="24"/>
              </w:rPr>
            </w:pPr>
          </w:p>
        </w:tc>
        <w:tc>
          <w:tcPr>
            <w:tcW w:w="1434" w:type="dxa"/>
          </w:tcPr>
          <w:p w14:paraId="75DB3D51" w14:textId="6B2B55E5" w:rsidR="00A4486A" w:rsidRPr="00EC43E1" w:rsidRDefault="00A4486A" w:rsidP="00A4486A">
            <w:pPr>
              <w:rPr>
                <w:rFonts w:cstheme="minorHAnsi"/>
                <w:sz w:val="24"/>
                <w:szCs w:val="24"/>
              </w:rPr>
            </w:pPr>
            <w:r w:rsidRPr="00EC43E1">
              <w:rPr>
                <w:rFonts w:cstheme="minorHAnsi"/>
                <w:sz w:val="24"/>
                <w:szCs w:val="24"/>
              </w:rPr>
              <w:t>Sør-Varanger</w:t>
            </w:r>
          </w:p>
        </w:tc>
        <w:tc>
          <w:tcPr>
            <w:tcW w:w="1411" w:type="dxa"/>
          </w:tcPr>
          <w:p w14:paraId="76CC3EEA" w14:textId="5DA94F18" w:rsidR="00A4486A" w:rsidRPr="00EC43E1" w:rsidRDefault="00A4486A" w:rsidP="00A4486A">
            <w:pPr>
              <w:rPr>
                <w:rFonts w:cstheme="minorHAnsi"/>
                <w:sz w:val="24"/>
                <w:szCs w:val="24"/>
              </w:rPr>
            </w:pPr>
            <w:r w:rsidRPr="00EC43E1">
              <w:rPr>
                <w:rFonts w:cstheme="minorHAnsi"/>
                <w:sz w:val="24"/>
                <w:szCs w:val="24"/>
              </w:rPr>
              <w:t>649-654</w:t>
            </w:r>
          </w:p>
        </w:tc>
        <w:tc>
          <w:tcPr>
            <w:tcW w:w="1883" w:type="dxa"/>
          </w:tcPr>
          <w:p w14:paraId="149685D4" w14:textId="3F4F3C07"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6D98E25D" w14:textId="45C1442F"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Godt kvalifiserte og trygge lærere er den viktigste faktoren for å tilby god opplæring til elever i videregående skole. Arbeiderpartiet vil arbeide for gode vilkår for etter- og videreutdanning av lærere i videregående skole. Arbeiderpartiet vil ansette flere spesialpedagoger i videregående skole som ett av mange tiltak i arbeidet for økt gjennomføring.</w:t>
            </w:r>
          </w:p>
        </w:tc>
        <w:tc>
          <w:tcPr>
            <w:tcW w:w="3289" w:type="dxa"/>
          </w:tcPr>
          <w:p w14:paraId="1D310D83" w14:textId="44502432" w:rsidR="00A4486A" w:rsidRPr="00EC43E1" w:rsidRDefault="00A4486A" w:rsidP="00A4486A">
            <w:pPr>
              <w:rPr>
                <w:rFonts w:cstheme="minorHAnsi"/>
                <w:sz w:val="24"/>
                <w:szCs w:val="24"/>
              </w:rPr>
            </w:pPr>
            <w:r w:rsidRPr="00EC43E1">
              <w:rPr>
                <w:rFonts w:cstheme="minorHAnsi"/>
                <w:sz w:val="24"/>
                <w:szCs w:val="24"/>
              </w:rPr>
              <w:t xml:space="preserve">Omformuleres og tar med på 652: Arbeiderpartiet vil arbeide for gode vilkår for etter- og videreutdanning av lærere i videregående skole. Vi </w:t>
            </w:r>
            <w:proofErr w:type="gramStart"/>
            <w:r w:rsidRPr="00EC43E1">
              <w:rPr>
                <w:rFonts w:cstheme="minorHAnsi"/>
                <w:sz w:val="24"/>
                <w:szCs w:val="24"/>
              </w:rPr>
              <w:t>vil…</w:t>
            </w:r>
            <w:proofErr w:type="gramEnd"/>
          </w:p>
        </w:tc>
      </w:tr>
      <w:tr w:rsidR="00A4486A" w:rsidRPr="00EC43E1" w14:paraId="2405FD83" w14:textId="77777777" w:rsidTr="00A4486A">
        <w:trPr>
          <w:trHeight w:val="304"/>
        </w:trPr>
        <w:tc>
          <w:tcPr>
            <w:tcW w:w="753" w:type="dxa"/>
          </w:tcPr>
          <w:p w14:paraId="277FE6E3" w14:textId="77777777" w:rsidR="00A4486A" w:rsidRPr="00EC43E1" w:rsidRDefault="00A4486A" w:rsidP="00A4486A">
            <w:pPr>
              <w:rPr>
                <w:rFonts w:cstheme="minorHAnsi"/>
                <w:sz w:val="24"/>
                <w:szCs w:val="24"/>
              </w:rPr>
            </w:pPr>
          </w:p>
        </w:tc>
        <w:tc>
          <w:tcPr>
            <w:tcW w:w="1434" w:type="dxa"/>
          </w:tcPr>
          <w:p w14:paraId="70C955AC" w14:textId="73C9FB0D" w:rsidR="00A4486A" w:rsidRPr="00EC43E1" w:rsidRDefault="00A4486A" w:rsidP="00A4486A">
            <w:pPr>
              <w:rPr>
                <w:rFonts w:cstheme="minorHAnsi"/>
                <w:sz w:val="24"/>
                <w:szCs w:val="24"/>
              </w:rPr>
            </w:pPr>
            <w:r w:rsidRPr="00EC43E1">
              <w:rPr>
                <w:rFonts w:cstheme="minorHAnsi"/>
                <w:sz w:val="24"/>
                <w:szCs w:val="24"/>
              </w:rPr>
              <w:t>Hammerfest</w:t>
            </w:r>
          </w:p>
        </w:tc>
        <w:tc>
          <w:tcPr>
            <w:tcW w:w="1411" w:type="dxa"/>
          </w:tcPr>
          <w:p w14:paraId="76E8A510" w14:textId="74CF5CC5" w:rsidR="00A4486A" w:rsidRPr="00EC43E1" w:rsidRDefault="00A4486A" w:rsidP="00A4486A">
            <w:pPr>
              <w:rPr>
                <w:rFonts w:cstheme="minorHAnsi"/>
                <w:sz w:val="24"/>
                <w:szCs w:val="24"/>
              </w:rPr>
            </w:pPr>
            <w:r w:rsidRPr="00EC43E1">
              <w:rPr>
                <w:rFonts w:cstheme="minorHAnsi"/>
                <w:sz w:val="24"/>
                <w:szCs w:val="24"/>
              </w:rPr>
              <w:t>676 og pkt 713-714</w:t>
            </w:r>
          </w:p>
        </w:tc>
        <w:tc>
          <w:tcPr>
            <w:tcW w:w="1883" w:type="dxa"/>
          </w:tcPr>
          <w:p w14:paraId="56114122" w14:textId="488E0F1E" w:rsidR="00A4486A" w:rsidRPr="00EC43E1" w:rsidRDefault="00A4486A" w:rsidP="00A4486A">
            <w:pPr>
              <w:rPr>
                <w:rFonts w:cstheme="minorHAnsi"/>
                <w:sz w:val="24"/>
                <w:szCs w:val="24"/>
              </w:rPr>
            </w:pPr>
            <w:r w:rsidRPr="00EC43E1">
              <w:rPr>
                <w:rFonts w:cstheme="minorHAnsi"/>
                <w:sz w:val="24"/>
                <w:szCs w:val="24"/>
              </w:rPr>
              <w:t>Tilleggsforslag</w:t>
            </w:r>
          </w:p>
        </w:tc>
        <w:tc>
          <w:tcPr>
            <w:tcW w:w="4236" w:type="dxa"/>
          </w:tcPr>
          <w:p w14:paraId="6EFCABF6" w14:textId="48FBA89C"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Legge til: «over tid», slik at setningen blir «med unntak av tilbud som ikke benyttes *over tid*»</w:t>
            </w:r>
          </w:p>
        </w:tc>
        <w:tc>
          <w:tcPr>
            <w:tcW w:w="3289" w:type="dxa"/>
          </w:tcPr>
          <w:p w14:paraId="6E5DEACF" w14:textId="212ECC7D"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24372829" w14:textId="77777777" w:rsidTr="00A4486A">
        <w:trPr>
          <w:trHeight w:val="304"/>
        </w:trPr>
        <w:tc>
          <w:tcPr>
            <w:tcW w:w="753" w:type="dxa"/>
          </w:tcPr>
          <w:p w14:paraId="14DB5D3D" w14:textId="77777777" w:rsidR="00A4486A" w:rsidRPr="00EC43E1" w:rsidRDefault="00A4486A" w:rsidP="00A4486A">
            <w:pPr>
              <w:rPr>
                <w:rFonts w:cstheme="minorHAnsi"/>
                <w:sz w:val="24"/>
                <w:szCs w:val="24"/>
              </w:rPr>
            </w:pPr>
          </w:p>
        </w:tc>
        <w:tc>
          <w:tcPr>
            <w:tcW w:w="1434" w:type="dxa"/>
          </w:tcPr>
          <w:p w14:paraId="3E94AE0C" w14:textId="263B7AC6" w:rsidR="00A4486A" w:rsidRPr="00EC43E1" w:rsidRDefault="00A4486A" w:rsidP="00A4486A">
            <w:pPr>
              <w:rPr>
                <w:rFonts w:cstheme="minorHAnsi"/>
                <w:sz w:val="24"/>
                <w:szCs w:val="24"/>
              </w:rPr>
            </w:pPr>
            <w:r w:rsidRPr="00EC43E1">
              <w:rPr>
                <w:rFonts w:cstheme="minorHAnsi"/>
                <w:sz w:val="24"/>
                <w:szCs w:val="24"/>
              </w:rPr>
              <w:t>AUF i Troms</w:t>
            </w:r>
          </w:p>
        </w:tc>
        <w:tc>
          <w:tcPr>
            <w:tcW w:w="1411" w:type="dxa"/>
          </w:tcPr>
          <w:p w14:paraId="68E5E7BC" w14:textId="3C656BBC" w:rsidR="00A4486A" w:rsidRPr="00EC43E1" w:rsidRDefault="00A4486A" w:rsidP="00A4486A">
            <w:pPr>
              <w:rPr>
                <w:rFonts w:cstheme="minorHAnsi"/>
                <w:sz w:val="24"/>
                <w:szCs w:val="24"/>
              </w:rPr>
            </w:pPr>
            <w:r w:rsidRPr="00EC43E1">
              <w:rPr>
                <w:rFonts w:cstheme="minorHAnsi"/>
                <w:sz w:val="24"/>
                <w:szCs w:val="24"/>
              </w:rPr>
              <w:t>709</w:t>
            </w:r>
          </w:p>
        </w:tc>
        <w:tc>
          <w:tcPr>
            <w:tcW w:w="1883" w:type="dxa"/>
          </w:tcPr>
          <w:p w14:paraId="56F80E48" w14:textId="78F25482" w:rsidR="00A4486A" w:rsidRPr="00EC43E1" w:rsidRDefault="00A4486A" w:rsidP="00A4486A">
            <w:pPr>
              <w:rPr>
                <w:rFonts w:cstheme="minorHAnsi"/>
                <w:sz w:val="24"/>
                <w:szCs w:val="24"/>
              </w:rPr>
            </w:pPr>
            <w:r w:rsidRPr="00EC43E1">
              <w:rPr>
                <w:rFonts w:cstheme="minorHAnsi"/>
                <w:sz w:val="24"/>
                <w:szCs w:val="24"/>
              </w:rPr>
              <w:t>Tilleggsforslag</w:t>
            </w:r>
          </w:p>
        </w:tc>
        <w:tc>
          <w:tcPr>
            <w:tcW w:w="4236" w:type="dxa"/>
          </w:tcPr>
          <w:p w14:paraId="0548CB15" w14:textId="2B7E9480" w:rsidR="00A4486A" w:rsidRPr="00EC43E1" w:rsidRDefault="00A4486A" w:rsidP="00A4486A">
            <w:pPr>
              <w:rPr>
                <w:rFonts w:cstheme="minorHAnsi"/>
                <w:color w:val="000000" w:themeColor="text1"/>
                <w:sz w:val="24"/>
                <w:szCs w:val="24"/>
              </w:rPr>
            </w:pPr>
            <w:r w:rsidRPr="00EC43E1">
              <w:rPr>
                <w:rFonts w:cstheme="minorHAnsi"/>
                <w:sz w:val="24"/>
                <w:szCs w:val="24"/>
              </w:rPr>
              <w:t>Arbeide mot seksualisert vold i hele skoleløpet</w:t>
            </w:r>
          </w:p>
        </w:tc>
        <w:tc>
          <w:tcPr>
            <w:tcW w:w="3289" w:type="dxa"/>
          </w:tcPr>
          <w:p w14:paraId="54A39FD2" w14:textId="2006F9A8"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72DDE04B" w14:textId="77777777" w:rsidTr="00A4486A">
        <w:trPr>
          <w:trHeight w:val="304"/>
        </w:trPr>
        <w:tc>
          <w:tcPr>
            <w:tcW w:w="753" w:type="dxa"/>
          </w:tcPr>
          <w:p w14:paraId="2C666DCA" w14:textId="77777777" w:rsidR="00A4486A" w:rsidRPr="00EC43E1" w:rsidRDefault="00A4486A" w:rsidP="00A4486A">
            <w:pPr>
              <w:rPr>
                <w:rFonts w:cstheme="minorHAnsi"/>
                <w:sz w:val="24"/>
                <w:szCs w:val="24"/>
              </w:rPr>
            </w:pPr>
          </w:p>
        </w:tc>
        <w:tc>
          <w:tcPr>
            <w:tcW w:w="1434" w:type="dxa"/>
          </w:tcPr>
          <w:p w14:paraId="708E9886" w14:textId="70277069" w:rsidR="00A4486A" w:rsidRPr="00EC43E1" w:rsidRDefault="00A4486A" w:rsidP="00A4486A">
            <w:pPr>
              <w:rPr>
                <w:rFonts w:cstheme="minorHAnsi"/>
                <w:sz w:val="24"/>
                <w:szCs w:val="24"/>
              </w:rPr>
            </w:pPr>
            <w:r w:rsidRPr="00EC43E1">
              <w:rPr>
                <w:rFonts w:cstheme="minorHAnsi"/>
                <w:sz w:val="24"/>
                <w:szCs w:val="24"/>
              </w:rPr>
              <w:t>Sør-Varanger</w:t>
            </w:r>
          </w:p>
        </w:tc>
        <w:tc>
          <w:tcPr>
            <w:tcW w:w="1411" w:type="dxa"/>
          </w:tcPr>
          <w:p w14:paraId="297E4B16" w14:textId="0E57DE80" w:rsidR="00A4486A" w:rsidRPr="00EC43E1" w:rsidRDefault="00A4486A" w:rsidP="00A4486A">
            <w:pPr>
              <w:rPr>
                <w:rFonts w:cstheme="minorHAnsi"/>
                <w:sz w:val="24"/>
                <w:szCs w:val="24"/>
              </w:rPr>
            </w:pPr>
            <w:r w:rsidRPr="00EC43E1">
              <w:rPr>
                <w:rFonts w:cstheme="minorHAnsi"/>
                <w:sz w:val="24"/>
                <w:szCs w:val="24"/>
              </w:rPr>
              <w:t>715</w:t>
            </w:r>
          </w:p>
        </w:tc>
        <w:tc>
          <w:tcPr>
            <w:tcW w:w="1883" w:type="dxa"/>
          </w:tcPr>
          <w:p w14:paraId="6D134EF3" w14:textId="5D78D627"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18C8B6D1" w14:textId="13AD4373" w:rsidR="00A4486A" w:rsidRPr="00EC43E1" w:rsidRDefault="00A4486A" w:rsidP="00A4486A">
            <w:pPr>
              <w:rPr>
                <w:rFonts w:cstheme="minorHAnsi"/>
                <w:color w:val="000000" w:themeColor="text1"/>
                <w:sz w:val="24"/>
                <w:szCs w:val="24"/>
              </w:rPr>
            </w:pPr>
            <w:r w:rsidRPr="00EC43E1">
              <w:rPr>
                <w:rFonts w:cstheme="minorHAnsi"/>
                <w:sz w:val="24"/>
                <w:szCs w:val="24"/>
              </w:rPr>
              <w:t>Fagutdanningene må sikres, også små- og verneverdige fag må ivaretas i utdanningsløpet i nord.</w:t>
            </w:r>
          </w:p>
        </w:tc>
        <w:tc>
          <w:tcPr>
            <w:tcW w:w="3289" w:type="dxa"/>
          </w:tcPr>
          <w:p w14:paraId="671A3130" w14:textId="6D68C285" w:rsidR="00A4486A" w:rsidRPr="00EC43E1" w:rsidRDefault="00A4486A" w:rsidP="00A4486A">
            <w:pPr>
              <w:rPr>
                <w:rFonts w:cstheme="minorHAnsi"/>
                <w:sz w:val="24"/>
                <w:szCs w:val="24"/>
              </w:rPr>
            </w:pPr>
            <w:r w:rsidRPr="00EC43E1">
              <w:rPr>
                <w:rFonts w:cstheme="minorHAnsi"/>
                <w:sz w:val="24"/>
                <w:szCs w:val="24"/>
              </w:rPr>
              <w:t>Avvises, ivaretatt på linje 713 og 674-676</w:t>
            </w:r>
          </w:p>
        </w:tc>
      </w:tr>
      <w:tr w:rsidR="00A4486A" w:rsidRPr="00EC43E1" w14:paraId="66545DFB" w14:textId="77777777" w:rsidTr="00A4486A">
        <w:trPr>
          <w:trHeight w:val="304"/>
        </w:trPr>
        <w:tc>
          <w:tcPr>
            <w:tcW w:w="753" w:type="dxa"/>
          </w:tcPr>
          <w:p w14:paraId="44F27FA1" w14:textId="77777777" w:rsidR="00A4486A" w:rsidRPr="00EC43E1" w:rsidRDefault="00A4486A" w:rsidP="00A4486A">
            <w:pPr>
              <w:rPr>
                <w:rFonts w:cstheme="minorHAnsi"/>
                <w:sz w:val="24"/>
                <w:szCs w:val="24"/>
              </w:rPr>
            </w:pPr>
          </w:p>
        </w:tc>
        <w:tc>
          <w:tcPr>
            <w:tcW w:w="1434" w:type="dxa"/>
          </w:tcPr>
          <w:p w14:paraId="261709FF" w14:textId="7AB10092" w:rsidR="00A4486A" w:rsidRPr="00EC43E1" w:rsidRDefault="00A4486A" w:rsidP="00A4486A">
            <w:pPr>
              <w:rPr>
                <w:rFonts w:cstheme="minorHAnsi"/>
                <w:sz w:val="24"/>
                <w:szCs w:val="24"/>
              </w:rPr>
            </w:pPr>
            <w:r w:rsidRPr="00EC43E1">
              <w:rPr>
                <w:rFonts w:cstheme="minorHAnsi"/>
                <w:sz w:val="24"/>
                <w:szCs w:val="24"/>
              </w:rPr>
              <w:t>Sør-Varanger, Tana og Kautokeino</w:t>
            </w:r>
          </w:p>
        </w:tc>
        <w:tc>
          <w:tcPr>
            <w:tcW w:w="1411" w:type="dxa"/>
          </w:tcPr>
          <w:p w14:paraId="5CE7528D" w14:textId="7A00C001" w:rsidR="00A4486A" w:rsidRPr="00EC43E1" w:rsidRDefault="00A4486A" w:rsidP="00A4486A">
            <w:pPr>
              <w:rPr>
                <w:rFonts w:cstheme="minorHAnsi"/>
                <w:sz w:val="24"/>
                <w:szCs w:val="24"/>
              </w:rPr>
            </w:pPr>
            <w:r w:rsidRPr="00EC43E1">
              <w:rPr>
                <w:rFonts w:cstheme="minorHAnsi"/>
                <w:sz w:val="24"/>
                <w:szCs w:val="24"/>
              </w:rPr>
              <w:t>716</w:t>
            </w:r>
          </w:p>
        </w:tc>
        <w:tc>
          <w:tcPr>
            <w:tcW w:w="1883" w:type="dxa"/>
          </w:tcPr>
          <w:p w14:paraId="3156E009" w14:textId="7C885C2B"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6CDD99ED" w14:textId="60AB2479" w:rsidR="00A4486A" w:rsidRPr="00EC43E1" w:rsidRDefault="00A4486A" w:rsidP="00A4486A">
            <w:pPr>
              <w:rPr>
                <w:rFonts w:cstheme="minorHAnsi"/>
                <w:color w:val="000000" w:themeColor="text1"/>
                <w:sz w:val="24"/>
                <w:szCs w:val="24"/>
              </w:rPr>
            </w:pPr>
            <w:r w:rsidRPr="00EC43E1">
              <w:rPr>
                <w:rFonts w:cstheme="minorHAnsi"/>
                <w:sz w:val="24"/>
                <w:szCs w:val="24"/>
              </w:rPr>
              <w:t>Støtte etablering av et statlig finansiert kventeater</w:t>
            </w:r>
          </w:p>
        </w:tc>
        <w:tc>
          <w:tcPr>
            <w:tcW w:w="3289" w:type="dxa"/>
          </w:tcPr>
          <w:p w14:paraId="0C66FF14" w14:textId="2750226B" w:rsidR="00A4486A" w:rsidRPr="00EC43E1" w:rsidRDefault="00A4486A" w:rsidP="00A4486A">
            <w:pPr>
              <w:rPr>
                <w:rFonts w:cstheme="minorHAnsi"/>
                <w:sz w:val="24"/>
                <w:szCs w:val="24"/>
              </w:rPr>
            </w:pPr>
            <w:r w:rsidRPr="00EC43E1">
              <w:rPr>
                <w:rFonts w:cstheme="minorHAnsi"/>
                <w:sz w:val="24"/>
                <w:szCs w:val="24"/>
              </w:rPr>
              <w:t>Ses i sammenheng med forslaget til Nordreisa, og innarbeides på 952.</w:t>
            </w:r>
          </w:p>
        </w:tc>
      </w:tr>
      <w:tr w:rsidR="00A4486A" w:rsidRPr="00EC43E1" w14:paraId="7ABC7017" w14:textId="77777777" w:rsidTr="00A4486A">
        <w:trPr>
          <w:trHeight w:val="304"/>
        </w:trPr>
        <w:tc>
          <w:tcPr>
            <w:tcW w:w="753" w:type="dxa"/>
          </w:tcPr>
          <w:p w14:paraId="2C93020A" w14:textId="77777777" w:rsidR="00A4486A" w:rsidRPr="00EC43E1" w:rsidRDefault="00A4486A" w:rsidP="00A4486A">
            <w:pPr>
              <w:rPr>
                <w:rFonts w:cstheme="minorHAnsi"/>
                <w:sz w:val="24"/>
                <w:szCs w:val="24"/>
              </w:rPr>
            </w:pPr>
          </w:p>
        </w:tc>
        <w:tc>
          <w:tcPr>
            <w:tcW w:w="1434" w:type="dxa"/>
          </w:tcPr>
          <w:p w14:paraId="1EC1FCFF" w14:textId="0FC296A6" w:rsidR="00A4486A" w:rsidRPr="00EC43E1" w:rsidRDefault="00A4486A" w:rsidP="00A4486A">
            <w:pPr>
              <w:rPr>
                <w:rFonts w:cstheme="minorHAnsi"/>
                <w:sz w:val="24"/>
                <w:szCs w:val="24"/>
              </w:rPr>
            </w:pPr>
            <w:r w:rsidRPr="00EC43E1">
              <w:rPr>
                <w:rFonts w:cstheme="minorHAnsi"/>
                <w:sz w:val="24"/>
                <w:szCs w:val="24"/>
              </w:rPr>
              <w:t>Tromsø</w:t>
            </w:r>
          </w:p>
        </w:tc>
        <w:tc>
          <w:tcPr>
            <w:tcW w:w="1411" w:type="dxa"/>
          </w:tcPr>
          <w:p w14:paraId="1313816E" w14:textId="7EAC2EBC" w:rsidR="00A4486A" w:rsidRPr="00EC43E1" w:rsidRDefault="00A4486A" w:rsidP="00A4486A">
            <w:pPr>
              <w:rPr>
                <w:rFonts w:cstheme="minorHAnsi"/>
                <w:sz w:val="24"/>
                <w:szCs w:val="24"/>
              </w:rPr>
            </w:pPr>
            <w:r w:rsidRPr="00EC43E1">
              <w:rPr>
                <w:rFonts w:cstheme="minorHAnsi"/>
                <w:sz w:val="24"/>
                <w:szCs w:val="24"/>
              </w:rPr>
              <w:t>716</w:t>
            </w:r>
          </w:p>
        </w:tc>
        <w:tc>
          <w:tcPr>
            <w:tcW w:w="1883" w:type="dxa"/>
          </w:tcPr>
          <w:p w14:paraId="6E5914AD" w14:textId="7EA7D857" w:rsidR="00A4486A" w:rsidRPr="00EC43E1" w:rsidRDefault="00A4486A" w:rsidP="00A4486A">
            <w:pPr>
              <w:rPr>
                <w:rFonts w:cstheme="minorHAnsi"/>
                <w:sz w:val="24"/>
                <w:szCs w:val="24"/>
              </w:rPr>
            </w:pPr>
            <w:r w:rsidRPr="00EC43E1">
              <w:rPr>
                <w:rFonts w:cstheme="minorHAnsi"/>
                <w:sz w:val="24"/>
                <w:szCs w:val="24"/>
              </w:rPr>
              <w:t>Nye punkt</w:t>
            </w:r>
          </w:p>
        </w:tc>
        <w:tc>
          <w:tcPr>
            <w:tcW w:w="4236" w:type="dxa"/>
          </w:tcPr>
          <w:p w14:paraId="43825041" w14:textId="77777777" w:rsidR="00A4486A" w:rsidRPr="00EC43E1" w:rsidRDefault="00A4486A" w:rsidP="00A4486A">
            <w:pPr>
              <w:pStyle w:val="Listeavsnitt"/>
              <w:numPr>
                <w:ilvl w:val="0"/>
                <w:numId w:val="1"/>
              </w:numPr>
              <w:rPr>
                <w:rFonts w:cstheme="minorHAnsi"/>
                <w:color w:val="000000" w:themeColor="text1"/>
                <w:sz w:val="24"/>
                <w:szCs w:val="24"/>
              </w:rPr>
            </w:pPr>
            <w:r w:rsidRPr="00EC43E1">
              <w:rPr>
                <w:rFonts w:cstheme="minorHAnsi"/>
                <w:color w:val="000000" w:themeColor="text1"/>
                <w:sz w:val="24"/>
                <w:szCs w:val="24"/>
              </w:rPr>
              <w:t>at UiT Norges arktiske universitet utvikler et senter for distribuerte og fleksible utdanninger som kan bidra til kompetent og oppdatert kunnskap for alle kommuner i hele regionen.</w:t>
            </w:r>
          </w:p>
          <w:p w14:paraId="6A7B2822" w14:textId="62B23D6B" w:rsidR="00A4486A" w:rsidRPr="00EC43E1" w:rsidRDefault="00A4486A" w:rsidP="00A4486A">
            <w:pPr>
              <w:pStyle w:val="Listeavsnitt"/>
              <w:numPr>
                <w:ilvl w:val="0"/>
                <w:numId w:val="1"/>
              </w:numPr>
              <w:rPr>
                <w:rFonts w:cstheme="minorHAnsi"/>
                <w:color w:val="000000" w:themeColor="text1"/>
                <w:sz w:val="24"/>
                <w:szCs w:val="24"/>
              </w:rPr>
            </w:pPr>
            <w:r w:rsidRPr="00EC43E1">
              <w:rPr>
                <w:rFonts w:cstheme="minorHAnsi"/>
                <w:sz w:val="24"/>
                <w:szCs w:val="24"/>
              </w:rPr>
              <w:t>arbeide for at alle offentlige institusjoner sørger for langt flere lærlingeplasser, der det ligger til rette for dette.</w:t>
            </w:r>
          </w:p>
        </w:tc>
        <w:tc>
          <w:tcPr>
            <w:tcW w:w="3289" w:type="dxa"/>
          </w:tcPr>
          <w:p w14:paraId="11BF80CA" w14:textId="555FF8ED" w:rsidR="00A4486A" w:rsidRPr="00EC43E1" w:rsidRDefault="00A4486A" w:rsidP="00A4486A">
            <w:pPr>
              <w:rPr>
                <w:rFonts w:cstheme="minorHAnsi"/>
                <w:sz w:val="24"/>
                <w:szCs w:val="24"/>
              </w:rPr>
            </w:pPr>
            <w:r w:rsidRPr="00EC43E1">
              <w:rPr>
                <w:rFonts w:cstheme="minorHAnsi"/>
                <w:sz w:val="24"/>
                <w:szCs w:val="24"/>
              </w:rPr>
              <w:t>Avvises, ivaretatt på linje 684 og 693</w:t>
            </w:r>
          </w:p>
        </w:tc>
      </w:tr>
      <w:tr w:rsidR="00A4486A" w:rsidRPr="00EC43E1" w14:paraId="38EE365B" w14:textId="77777777" w:rsidTr="00A4486A">
        <w:trPr>
          <w:trHeight w:val="304"/>
        </w:trPr>
        <w:tc>
          <w:tcPr>
            <w:tcW w:w="753" w:type="dxa"/>
          </w:tcPr>
          <w:p w14:paraId="2A2510BA" w14:textId="77777777" w:rsidR="00A4486A" w:rsidRPr="00EC43E1" w:rsidRDefault="00A4486A" w:rsidP="00A4486A">
            <w:pPr>
              <w:rPr>
                <w:rFonts w:cstheme="minorHAnsi"/>
                <w:sz w:val="24"/>
                <w:szCs w:val="24"/>
              </w:rPr>
            </w:pPr>
          </w:p>
        </w:tc>
        <w:tc>
          <w:tcPr>
            <w:tcW w:w="1434" w:type="dxa"/>
          </w:tcPr>
          <w:p w14:paraId="6AFF7879" w14:textId="091A74F5" w:rsidR="00A4486A" w:rsidRPr="00EC43E1" w:rsidRDefault="00A4486A" w:rsidP="00A4486A">
            <w:pPr>
              <w:rPr>
                <w:rFonts w:cstheme="minorHAnsi"/>
                <w:sz w:val="24"/>
                <w:szCs w:val="24"/>
              </w:rPr>
            </w:pPr>
            <w:r w:rsidRPr="00EC43E1">
              <w:rPr>
                <w:rFonts w:cstheme="minorHAnsi"/>
                <w:sz w:val="24"/>
                <w:szCs w:val="24"/>
              </w:rPr>
              <w:t>AUF i Finnmark</w:t>
            </w:r>
          </w:p>
        </w:tc>
        <w:tc>
          <w:tcPr>
            <w:tcW w:w="1411" w:type="dxa"/>
          </w:tcPr>
          <w:p w14:paraId="65BDB00B" w14:textId="5C7E0F2A" w:rsidR="00A4486A" w:rsidRPr="00EC43E1" w:rsidRDefault="00A4486A" w:rsidP="00A4486A">
            <w:pPr>
              <w:rPr>
                <w:rFonts w:cstheme="minorHAnsi"/>
                <w:sz w:val="24"/>
                <w:szCs w:val="24"/>
              </w:rPr>
            </w:pPr>
            <w:r w:rsidRPr="00EC43E1">
              <w:rPr>
                <w:rFonts w:cstheme="minorHAnsi"/>
                <w:sz w:val="24"/>
                <w:szCs w:val="24"/>
              </w:rPr>
              <w:t>716</w:t>
            </w:r>
          </w:p>
        </w:tc>
        <w:tc>
          <w:tcPr>
            <w:tcW w:w="1883" w:type="dxa"/>
          </w:tcPr>
          <w:p w14:paraId="39177A07" w14:textId="1E307F75"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30C2242E" w14:textId="77777777" w:rsidR="00A4486A" w:rsidRPr="00EC43E1" w:rsidRDefault="00A4486A" w:rsidP="00A4486A">
            <w:pPr>
              <w:rPr>
                <w:rFonts w:cstheme="minorHAnsi"/>
                <w:sz w:val="24"/>
                <w:szCs w:val="24"/>
              </w:rPr>
            </w:pPr>
            <w:r w:rsidRPr="00EC43E1">
              <w:rPr>
                <w:rFonts w:cstheme="minorHAnsi"/>
                <w:sz w:val="24"/>
                <w:szCs w:val="24"/>
              </w:rPr>
              <w:t>Vi vil ha gratis skolefrukt på alle videregående skoler.</w:t>
            </w:r>
          </w:p>
          <w:p w14:paraId="54B124D3" w14:textId="77777777" w:rsidR="00A4486A" w:rsidRPr="00EC43E1" w:rsidRDefault="00A4486A" w:rsidP="00A4486A">
            <w:pPr>
              <w:rPr>
                <w:rFonts w:cstheme="minorHAnsi"/>
                <w:color w:val="000000" w:themeColor="text1"/>
                <w:sz w:val="24"/>
                <w:szCs w:val="24"/>
              </w:rPr>
            </w:pPr>
          </w:p>
        </w:tc>
        <w:tc>
          <w:tcPr>
            <w:tcW w:w="3289" w:type="dxa"/>
          </w:tcPr>
          <w:p w14:paraId="2ADE9B07" w14:textId="6DF0609A" w:rsidR="00A4486A" w:rsidRPr="00EC43E1" w:rsidRDefault="00A4486A" w:rsidP="00A4486A">
            <w:pPr>
              <w:rPr>
                <w:rFonts w:cstheme="minorHAnsi"/>
                <w:sz w:val="24"/>
                <w:szCs w:val="24"/>
              </w:rPr>
            </w:pPr>
            <w:r w:rsidRPr="00EC43E1">
              <w:rPr>
                <w:rFonts w:cstheme="minorHAnsi"/>
                <w:sz w:val="24"/>
                <w:szCs w:val="24"/>
              </w:rPr>
              <w:t>Avvises, ivaretatt på 697</w:t>
            </w:r>
          </w:p>
        </w:tc>
      </w:tr>
      <w:tr w:rsidR="00A4486A" w:rsidRPr="00EC43E1" w14:paraId="404C1BD9" w14:textId="77777777" w:rsidTr="00A4486A">
        <w:trPr>
          <w:trHeight w:val="304"/>
        </w:trPr>
        <w:tc>
          <w:tcPr>
            <w:tcW w:w="753" w:type="dxa"/>
          </w:tcPr>
          <w:p w14:paraId="297CDB2D" w14:textId="77777777" w:rsidR="00A4486A" w:rsidRPr="00EC43E1" w:rsidRDefault="00A4486A" w:rsidP="00A4486A">
            <w:pPr>
              <w:rPr>
                <w:rFonts w:cstheme="minorHAnsi"/>
                <w:sz w:val="24"/>
                <w:szCs w:val="24"/>
              </w:rPr>
            </w:pPr>
          </w:p>
        </w:tc>
        <w:tc>
          <w:tcPr>
            <w:tcW w:w="1434" w:type="dxa"/>
          </w:tcPr>
          <w:p w14:paraId="35F10ADD" w14:textId="7C7A104D" w:rsidR="00A4486A" w:rsidRPr="00EC43E1" w:rsidRDefault="00A4486A" w:rsidP="00A4486A">
            <w:pPr>
              <w:rPr>
                <w:rFonts w:cstheme="minorHAnsi"/>
                <w:sz w:val="24"/>
                <w:szCs w:val="24"/>
              </w:rPr>
            </w:pPr>
            <w:r w:rsidRPr="00EC43E1">
              <w:rPr>
                <w:rFonts w:cstheme="minorHAnsi"/>
                <w:sz w:val="24"/>
                <w:szCs w:val="24"/>
              </w:rPr>
              <w:t>Tromsø</w:t>
            </w:r>
          </w:p>
        </w:tc>
        <w:tc>
          <w:tcPr>
            <w:tcW w:w="1411" w:type="dxa"/>
          </w:tcPr>
          <w:p w14:paraId="7B3A9EFE" w14:textId="3C0C850C" w:rsidR="00A4486A" w:rsidRPr="00EC43E1" w:rsidRDefault="00A4486A" w:rsidP="00A4486A">
            <w:pPr>
              <w:rPr>
                <w:rFonts w:cstheme="minorHAnsi"/>
                <w:sz w:val="24"/>
                <w:szCs w:val="24"/>
              </w:rPr>
            </w:pPr>
            <w:r w:rsidRPr="00EC43E1">
              <w:rPr>
                <w:rFonts w:cstheme="minorHAnsi"/>
                <w:sz w:val="24"/>
                <w:szCs w:val="24"/>
              </w:rPr>
              <w:t>721</w:t>
            </w:r>
          </w:p>
        </w:tc>
        <w:tc>
          <w:tcPr>
            <w:tcW w:w="1883" w:type="dxa"/>
          </w:tcPr>
          <w:p w14:paraId="12F266E5" w14:textId="622D3AAD"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786212F7" w14:textId="4FD00A24"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Etter </w:t>
            </w:r>
            <w:proofErr w:type="gramStart"/>
            <w:r w:rsidRPr="00EC43E1">
              <w:rPr>
                <w:rFonts w:cstheme="minorHAnsi"/>
                <w:color w:val="000000" w:themeColor="text1"/>
                <w:sz w:val="24"/>
                <w:szCs w:val="24"/>
              </w:rPr>
              <w:t>infrastruktur:…</w:t>
            </w:r>
            <w:proofErr w:type="gramEnd"/>
            <w:r w:rsidRPr="00EC43E1">
              <w:rPr>
                <w:rFonts w:cstheme="minorHAnsi"/>
                <w:sz w:val="24"/>
                <w:szCs w:val="24"/>
              </w:rPr>
              <w:t xml:space="preserve"> og sørge for gode partiprosesser ved behandling og rullering av strategier og handlingsplaner.</w:t>
            </w:r>
          </w:p>
        </w:tc>
        <w:tc>
          <w:tcPr>
            <w:tcW w:w="3289" w:type="dxa"/>
          </w:tcPr>
          <w:p w14:paraId="657E7B46" w14:textId="1D5603E1"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373E85FF" w14:textId="77777777" w:rsidTr="00A4486A">
        <w:trPr>
          <w:trHeight w:val="304"/>
        </w:trPr>
        <w:tc>
          <w:tcPr>
            <w:tcW w:w="753" w:type="dxa"/>
          </w:tcPr>
          <w:p w14:paraId="42D5317E" w14:textId="77777777" w:rsidR="00A4486A" w:rsidRPr="00EC43E1" w:rsidRDefault="00A4486A" w:rsidP="00A4486A">
            <w:pPr>
              <w:rPr>
                <w:rFonts w:cstheme="minorHAnsi"/>
                <w:sz w:val="24"/>
                <w:szCs w:val="24"/>
              </w:rPr>
            </w:pPr>
          </w:p>
        </w:tc>
        <w:tc>
          <w:tcPr>
            <w:tcW w:w="1434" w:type="dxa"/>
          </w:tcPr>
          <w:p w14:paraId="07D88A90" w14:textId="05D7A7E5" w:rsidR="00A4486A" w:rsidRPr="00EC43E1" w:rsidRDefault="00A4486A" w:rsidP="00A4486A">
            <w:pPr>
              <w:rPr>
                <w:rFonts w:cstheme="minorHAnsi"/>
                <w:sz w:val="24"/>
                <w:szCs w:val="24"/>
              </w:rPr>
            </w:pPr>
            <w:r w:rsidRPr="00EC43E1">
              <w:rPr>
                <w:rFonts w:cstheme="minorHAnsi"/>
                <w:sz w:val="24"/>
                <w:szCs w:val="24"/>
              </w:rPr>
              <w:t>Senja</w:t>
            </w:r>
          </w:p>
        </w:tc>
        <w:tc>
          <w:tcPr>
            <w:tcW w:w="1411" w:type="dxa"/>
          </w:tcPr>
          <w:p w14:paraId="19487D59" w14:textId="56FA1588" w:rsidR="00A4486A" w:rsidRPr="00EC43E1" w:rsidRDefault="00A4486A" w:rsidP="00A4486A">
            <w:pPr>
              <w:rPr>
                <w:rFonts w:cstheme="minorHAnsi"/>
                <w:sz w:val="24"/>
                <w:szCs w:val="24"/>
              </w:rPr>
            </w:pPr>
            <w:r w:rsidRPr="00EC43E1">
              <w:rPr>
                <w:rFonts w:cstheme="minorHAnsi"/>
                <w:sz w:val="24"/>
                <w:szCs w:val="24"/>
              </w:rPr>
              <w:t>734</w:t>
            </w:r>
          </w:p>
        </w:tc>
        <w:tc>
          <w:tcPr>
            <w:tcW w:w="1883" w:type="dxa"/>
          </w:tcPr>
          <w:p w14:paraId="0CFD7A4E" w14:textId="018850A1"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65421D13" w14:textId="77777777" w:rsidR="00A4486A" w:rsidRPr="00EC43E1" w:rsidRDefault="00A4486A" w:rsidP="00A4486A">
            <w:pPr>
              <w:rPr>
                <w:rFonts w:cstheme="minorHAnsi"/>
                <w:sz w:val="24"/>
                <w:szCs w:val="24"/>
              </w:rPr>
            </w:pPr>
            <w:r w:rsidRPr="00EC43E1">
              <w:rPr>
                <w:rFonts w:cstheme="minorHAnsi"/>
                <w:sz w:val="24"/>
                <w:szCs w:val="24"/>
              </w:rPr>
              <w:t>Gjennomføre rassikring og oppgradering av «Sjømatveien</w:t>
            </w:r>
          </w:p>
          <w:p w14:paraId="7349B3F0" w14:textId="1C01ECE8" w:rsidR="00A4486A" w:rsidRPr="00EC43E1" w:rsidRDefault="00A4486A" w:rsidP="00A4486A">
            <w:pPr>
              <w:rPr>
                <w:rFonts w:cstheme="minorHAnsi"/>
                <w:sz w:val="24"/>
                <w:szCs w:val="24"/>
              </w:rPr>
            </w:pPr>
            <w:r w:rsidRPr="00EC43E1">
              <w:rPr>
                <w:rFonts w:cstheme="minorHAnsi"/>
                <w:sz w:val="24"/>
                <w:szCs w:val="24"/>
              </w:rPr>
              <w:t>Senja».</w:t>
            </w:r>
          </w:p>
        </w:tc>
        <w:tc>
          <w:tcPr>
            <w:tcW w:w="3289" w:type="dxa"/>
          </w:tcPr>
          <w:p w14:paraId="6D88E177" w14:textId="0AE2FEA9" w:rsidR="00A4486A" w:rsidRPr="00EC43E1" w:rsidRDefault="00A4486A" w:rsidP="00A4486A">
            <w:pPr>
              <w:rPr>
                <w:rFonts w:cstheme="minorHAnsi"/>
                <w:sz w:val="24"/>
                <w:szCs w:val="24"/>
              </w:rPr>
            </w:pPr>
            <w:r w:rsidRPr="00EC43E1">
              <w:rPr>
                <w:rFonts w:cstheme="minorHAnsi"/>
                <w:sz w:val="24"/>
                <w:szCs w:val="24"/>
              </w:rPr>
              <w:t>Innarbeides på 756:</w:t>
            </w:r>
            <w:proofErr w:type="gramStart"/>
            <w:r w:rsidRPr="00EC43E1">
              <w:rPr>
                <w:rFonts w:cstheme="minorHAnsi"/>
                <w:sz w:val="24"/>
                <w:szCs w:val="24"/>
              </w:rPr>
              <w:t xml:space="preserve"> …herunder</w:t>
            </w:r>
            <w:proofErr w:type="gramEnd"/>
            <w:r w:rsidRPr="00EC43E1">
              <w:rPr>
                <w:rFonts w:cstheme="minorHAnsi"/>
                <w:sz w:val="24"/>
                <w:szCs w:val="24"/>
              </w:rPr>
              <w:t xml:space="preserve"> rassikring</w:t>
            </w:r>
          </w:p>
        </w:tc>
      </w:tr>
      <w:tr w:rsidR="00A4486A" w:rsidRPr="00EC43E1" w14:paraId="5B39E436" w14:textId="77777777" w:rsidTr="00A4486A">
        <w:trPr>
          <w:trHeight w:val="304"/>
        </w:trPr>
        <w:tc>
          <w:tcPr>
            <w:tcW w:w="753" w:type="dxa"/>
          </w:tcPr>
          <w:p w14:paraId="74A75389" w14:textId="77777777" w:rsidR="00A4486A" w:rsidRPr="00EC43E1" w:rsidRDefault="00A4486A" w:rsidP="00A4486A">
            <w:pPr>
              <w:rPr>
                <w:rFonts w:cstheme="minorHAnsi"/>
                <w:sz w:val="24"/>
                <w:szCs w:val="24"/>
              </w:rPr>
            </w:pPr>
          </w:p>
        </w:tc>
        <w:tc>
          <w:tcPr>
            <w:tcW w:w="1434" w:type="dxa"/>
          </w:tcPr>
          <w:p w14:paraId="523CAF0C" w14:textId="24686CCD" w:rsidR="00A4486A" w:rsidRPr="00EC43E1" w:rsidRDefault="00A4486A" w:rsidP="00A4486A">
            <w:pPr>
              <w:rPr>
                <w:rFonts w:cstheme="minorHAnsi"/>
                <w:sz w:val="24"/>
                <w:szCs w:val="24"/>
              </w:rPr>
            </w:pPr>
            <w:r w:rsidRPr="00EC43E1">
              <w:rPr>
                <w:rFonts w:cstheme="minorHAnsi"/>
                <w:sz w:val="24"/>
                <w:szCs w:val="24"/>
              </w:rPr>
              <w:t>Porsanger</w:t>
            </w:r>
          </w:p>
        </w:tc>
        <w:tc>
          <w:tcPr>
            <w:tcW w:w="1411" w:type="dxa"/>
          </w:tcPr>
          <w:p w14:paraId="7D1437FF" w14:textId="37213A47" w:rsidR="00A4486A" w:rsidRPr="00EC43E1" w:rsidRDefault="00A4486A" w:rsidP="00A4486A">
            <w:pPr>
              <w:rPr>
                <w:rFonts w:cstheme="minorHAnsi"/>
                <w:sz w:val="24"/>
                <w:szCs w:val="24"/>
              </w:rPr>
            </w:pPr>
            <w:r w:rsidRPr="00EC43E1">
              <w:rPr>
                <w:rFonts w:cstheme="minorHAnsi"/>
                <w:sz w:val="24"/>
                <w:szCs w:val="24"/>
              </w:rPr>
              <w:t>736</w:t>
            </w:r>
          </w:p>
        </w:tc>
        <w:tc>
          <w:tcPr>
            <w:tcW w:w="1883" w:type="dxa"/>
          </w:tcPr>
          <w:p w14:paraId="0BB52D46" w14:textId="302EF7E5"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40967ED1" w14:textId="5C478D80" w:rsidR="00A4486A" w:rsidRPr="00EC43E1" w:rsidRDefault="00A4486A" w:rsidP="00A4486A">
            <w:pPr>
              <w:rPr>
                <w:rFonts w:cstheme="minorHAnsi"/>
                <w:color w:val="000000" w:themeColor="text1"/>
                <w:sz w:val="24"/>
                <w:szCs w:val="24"/>
              </w:rPr>
            </w:pPr>
            <w:r w:rsidRPr="00EC43E1">
              <w:rPr>
                <w:rFonts w:cstheme="minorHAnsi"/>
                <w:sz w:val="24"/>
                <w:szCs w:val="24"/>
              </w:rPr>
              <w:t>Utbedre strekningen fra Ifjord til Lakselv</w:t>
            </w:r>
          </w:p>
        </w:tc>
        <w:tc>
          <w:tcPr>
            <w:tcW w:w="3289" w:type="dxa"/>
          </w:tcPr>
          <w:p w14:paraId="688BEE17" w14:textId="4D630EDA" w:rsidR="00A4486A" w:rsidRPr="00EC43E1" w:rsidRDefault="00A4486A" w:rsidP="00A4486A">
            <w:pPr>
              <w:rPr>
                <w:rFonts w:cstheme="minorHAnsi"/>
                <w:sz w:val="24"/>
                <w:szCs w:val="24"/>
              </w:rPr>
            </w:pPr>
            <w:r w:rsidRPr="00EC43E1">
              <w:rPr>
                <w:rFonts w:cstheme="minorHAnsi"/>
                <w:sz w:val="24"/>
                <w:szCs w:val="24"/>
              </w:rPr>
              <w:t>Avvises, ivaretas i Kyst-til-markedsstrategien.</w:t>
            </w:r>
          </w:p>
        </w:tc>
      </w:tr>
      <w:tr w:rsidR="00A4486A" w:rsidRPr="00EC43E1" w14:paraId="4FAD9E7D" w14:textId="77777777" w:rsidTr="00A4486A">
        <w:trPr>
          <w:trHeight w:val="304"/>
        </w:trPr>
        <w:tc>
          <w:tcPr>
            <w:tcW w:w="753" w:type="dxa"/>
          </w:tcPr>
          <w:p w14:paraId="56F4CF1F" w14:textId="77777777" w:rsidR="00A4486A" w:rsidRPr="00EC43E1" w:rsidRDefault="00A4486A" w:rsidP="00A4486A">
            <w:pPr>
              <w:rPr>
                <w:rFonts w:cstheme="minorHAnsi"/>
                <w:sz w:val="24"/>
                <w:szCs w:val="24"/>
              </w:rPr>
            </w:pPr>
          </w:p>
        </w:tc>
        <w:tc>
          <w:tcPr>
            <w:tcW w:w="1434" w:type="dxa"/>
          </w:tcPr>
          <w:p w14:paraId="08BABA7F" w14:textId="7E728415" w:rsidR="00A4486A" w:rsidRPr="00EC43E1" w:rsidRDefault="00A4486A" w:rsidP="00A4486A">
            <w:pPr>
              <w:rPr>
                <w:rFonts w:cstheme="minorHAnsi"/>
                <w:sz w:val="24"/>
                <w:szCs w:val="24"/>
              </w:rPr>
            </w:pPr>
            <w:r w:rsidRPr="00EC43E1">
              <w:rPr>
                <w:rFonts w:cstheme="minorHAnsi"/>
                <w:sz w:val="24"/>
                <w:szCs w:val="24"/>
              </w:rPr>
              <w:t>Tromsø</w:t>
            </w:r>
          </w:p>
        </w:tc>
        <w:tc>
          <w:tcPr>
            <w:tcW w:w="1411" w:type="dxa"/>
          </w:tcPr>
          <w:p w14:paraId="7E9152A1" w14:textId="0235889B" w:rsidR="00A4486A" w:rsidRPr="00EC43E1" w:rsidRDefault="00A4486A" w:rsidP="00A4486A">
            <w:pPr>
              <w:rPr>
                <w:rFonts w:cstheme="minorHAnsi"/>
                <w:sz w:val="24"/>
                <w:szCs w:val="24"/>
              </w:rPr>
            </w:pPr>
            <w:r w:rsidRPr="00EC43E1">
              <w:rPr>
                <w:rFonts w:cstheme="minorHAnsi"/>
                <w:sz w:val="24"/>
                <w:szCs w:val="24"/>
              </w:rPr>
              <w:t>740</w:t>
            </w:r>
          </w:p>
        </w:tc>
        <w:tc>
          <w:tcPr>
            <w:tcW w:w="1883" w:type="dxa"/>
          </w:tcPr>
          <w:p w14:paraId="281BE90B" w14:textId="6FF0BD4F" w:rsidR="00A4486A" w:rsidRPr="00EC43E1" w:rsidRDefault="00A4486A" w:rsidP="00A4486A">
            <w:pPr>
              <w:rPr>
                <w:rFonts w:cstheme="minorHAnsi"/>
                <w:sz w:val="24"/>
                <w:szCs w:val="24"/>
              </w:rPr>
            </w:pPr>
            <w:r w:rsidRPr="00EC43E1">
              <w:rPr>
                <w:rFonts w:cstheme="minorHAnsi"/>
                <w:sz w:val="24"/>
                <w:szCs w:val="24"/>
              </w:rPr>
              <w:t>Nye punkt</w:t>
            </w:r>
          </w:p>
        </w:tc>
        <w:tc>
          <w:tcPr>
            <w:tcW w:w="4236" w:type="dxa"/>
          </w:tcPr>
          <w:p w14:paraId="0F5552EC" w14:textId="7CC68F3E" w:rsidR="00A4486A" w:rsidRPr="00EC43E1" w:rsidRDefault="00A4486A" w:rsidP="00A4486A">
            <w:pPr>
              <w:pStyle w:val="Listeavsnitt"/>
              <w:numPr>
                <w:ilvl w:val="0"/>
                <w:numId w:val="3"/>
              </w:numPr>
              <w:rPr>
                <w:rFonts w:cstheme="minorHAnsi"/>
                <w:color w:val="000000" w:themeColor="text1"/>
                <w:sz w:val="24"/>
                <w:szCs w:val="24"/>
              </w:rPr>
            </w:pPr>
            <w:r w:rsidRPr="00EC43E1">
              <w:rPr>
                <w:rFonts w:cstheme="minorHAnsi"/>
                <w:color w:val="000000" w:themeColor="text1"/>
                <w:sz w:val="24"/>
                <w:szCs w:val="24"/>
              </w:rPr>
              <w:t xml:space="preserve">arbeide for fortgang og prioritering av innfartsveien til Tromsø, E8. </w:t>
            </w:r>
          </w:p>
          <w:p w14:paraId="575AE699" w14:textId="7B413492" w:rsidR="00A4486A" w:rsidRPr="00EC43E1" w:rsidRDefault="00A4486A" w:rsidP="00A4486A">
            <w:pPr>
              <w:pStyle w:val="Listeavsnitt"/>
              <w:numPr>
                <w:ilvl w:val="0"/>
                <w:numId w:val="3"/>
              </w:numPr>
              <w:rPr>
                <w:rFonts w:cstheme="minorHAnsi"/>
                <w:color w:val="000000" w:themeColor="text1"/>
                <w:sz w:val="24"/>
                <w:szCs w:val="24"/>
              </w:rPr>
            </w:pPr>
            <w:r w:rsidRPr="00EC43E1">
              <w:rPr>
                <w:rFonts w:cstheme="minorHAnsi"/>
                <w:color w:val="000000" w:themeColor="text1"/>
                <w:sz w:val="24"/>
                <w:szCs w:val="24"/>
              </w:rPr>
              <w:t>sørge for rassikring ved Grøtfjord og av Holmbuktura</w:t>
            </w:r>
          </w:p>
          <w:p w14:paraId="554D64A1" w14:textId="50AD33BC" w:rsidR="00A4486A" w:rsidRPr="00EC43E1" w:rsidRDefault="00A4486A" w:rsidP="00A4486A">
            <w:pPr>
              <w:pStyle w:val="Listeavsnitt"/>
              <w:numPr>
                <w:ilvl w:val="0"/>
                <w:numId w:val="3"/>
              </w:numPr>
              <w:rPr>
                <w:rFonts w:cstheme="minorHAnsi"/>
                <w:color w:val="000000" w:themeColor="text1"/>
                <w:sz w:val="24"/>
                <w:szCs w:val="24"/>
              </w:rPr>
            </w:pPr>
            <w:r w:rsidRPr="00EC43E1">
              <w:rPr>
                <w:rFonts w:cstheme="minorHAnsi"/>
                <w:color w:val="000000" w:themeColor="text1"/>
                <w:sz w:val="24"/>
                <w:szCs w:val="24"/>
              </w:rPr>
              <w:t xml:space="preserve">realisere Ullsfjordforbindelsen </w:t>
            </w:r>
          </w:p>
          <w:p w14:paraId="151A67A8" w14:textId="70C1B077" w:rsidR="00A4486A" w:rsidRPr="00EC43E1" w:rsidRDefault="00A4486A" w:rsidP="00A4486A">
            <w:pPr>
              <w:pStyle w:val="Listeavsnitt"/>
              <w:numPr>
                <w:ilvl w:val="0"/>
                <w:numId w:val="3"/>
              </w:numPr>
              <w:rPr>
                <w:rFonts w:cstheme="minorHAnsi"/>
                <w:color w:val="000000" w:themeColor="text1"/>
                <w:sz w:val="24"/>
                <w:szCs w:val="24"/>
              </w:rPr>
            </w:pPr>
            <w:r w:rsidRPr="00EC43E1">
              <w:rPr>
                <w:rFonts w:cstheme="minorHAnsi"/>
                <w:color w:val="000000" w:themeColor="text1"/>
                <w:sz w:val="24"/>
                <w:szCs w:val="24"/>
              </w:rPr>
              <w:t xml:space="preserve">realisere veien til Tønsnes. </w:t>
            </w:r>
          </w:p>
          <w:p w14:paraId="51C81CE4" w14:textId="484481B3" w:rsidR="00A4486A" w:rsidRPr="00EC43E1" w:rsidRDefault="00A4486A" w:rsidP="00A4486A">
            <w:pPr>
              <w:pStyle w:val="Listeavsnitt"/>
              <w:numPr>
                <w:ilvl w:val="0"/>
                <w:numId w:val="3"/>
              </w:numPr>
              <w:rPr>
                <w:rFonts w:cstheme="minorHAnsi"/>
                <w:color w:val="000000" w:themeColor="text1"/>
                <w:sz w:val="24"/>
                <w:szCs w:val="24"/>
              </w:rPr>
            </w:pPr>
            <w:r w:rsidRPr="00EC43E1">
              <w:rPr>
                <w:rFonts w:cstheme="minorHAnsi"/>
                <w:color w:val="000000" w:themeColor="text1"/>
                <w:sz w:val="24"/>
                <w:szCs w:val="24"/>
              </w:rPr>
              <w:t xml:space="preserve">oppruste tunnelene i Tromsø, i henhold til ny forskrift. </w:t>
            </w:r>
          </w:p>
        </w:tc>
        <w:tc>
          <w:tcPr>
            <w:tcW w:w="3289" w:type="dxa"/>
          </w:tcPr>
          <w:p w14:paraId="380456C6" w14:textId="77777777" w:rsidR="00A4486A" w:rsidRPr="00EC43E1" w:rsidRDefault="00A4486A" w:rsidP="00A4486A">
            <w:pPr>
              <w:pStyle w:val="Listeavsnitt"/>
              <w:numPr>
                <w:ilvl w:val="0"/>
                <w:numId w:val="3"/>
              </w:numPr>
              <w:rPr>
                <w:rFonts w:cstheme="minorHAnsi"/>
                <w:sz w:val="24"/>
                <w:szCs w:val="24"/>
              </w:rPr>
            </w:pPr>
            <w:r w:rsidRPr="00EC43E1">
              <w:rPr>
                <w:rFonts w:cstheme="minorHAnsi"/>
                <w:color w:val="000000" w:themeColor="text1"/>
                <w:sz w:val="24"/>
                <w:szCs w:val="24"/>
              </w:rPr>
              <w:t>Avvises, ivaretatt på 843.</w:t>
            </w:r>
          </w:p>
          <w:p w14:paraId="2F2A8EFB" w14:textId="2CF91572" w:rsidR="00A4486A" w:rsidRPr="00EC43E1" w:rsidRDefault="00A4486A" w:rsidP="00A4486A">
            <w:pPr>
              <w:pStyle w:val="Listeavsnitt"/>
              <w:numPr>
                <w:ilvl w:val="0"/>
                <w:numId w:val="3"/>
              </w:numPr>
              <w:rPr>
                <w:rFonts w:cstheme="minorHAnsi"/>
                <w:color w:val="000000" w:themeColor="text1"/>
                <w:sz w:val="24"/>
                <w:szCs w:val="24"/>
              </w:rPr>
            </w:pPr>
            <w:r w:rsidRPr="00EC43E1">
              <w:rPr>
                <w:rFonts w:cstheme="minorHAnsi"/>
                <w:color w:val="000000" w:themeColor="text1"/>
                <w:sz w:val="24"/>
                <w:szCs w:val="24"/>
              </w:rPr>
              <w:t>Avvises, ivaretatt på 756.</w:t>
            </w:r>
          </w:p>
          <w:p w14:paraId="3EB38B0C" w14:textId="630CDE23" w:rsidR="00A4486A" w:rsidRPr="00EC43E1" w:rsidRDefault="00A4486A" w:rsidP="00A4486A">
            <w:pPr>
              <w:pStyle w:val="Listeavsnitt"/>
              <w:numPr>
                <w:ilvl w:val="0"/>
                <w:numId w:val="3"/>
              </w:numPr>
              <w:rPr>
                <w:rFonts w:cstheme="minorHAnsi"/>
                <w:sz w:val="24"/>
                <w:szCs w:val="24"/>
              </w:rPr>
            </w:pPr>
            <w:r w:rsidRPr="00EC43E1">
              <w:rPr>
                <w:rFonts w:cstheme="minorHAnsi"/>
                <w:color w:val="000000" w:themeColor="text1"/>
                <w:sz w:val="24"/>
                <w:szCs w:val="24"/>
              </w:rPr>
              <w:t>Omformulere punkt 758 til: planlegge en ny Kvaløyforbindelse og Ullfjords</w:t>
            </w:r>
            <w:r>
              <w:rPr>
                <w:rFonts w:cstheme="minorHAnsi"/>
                <w:color w:val="000000" w:themeColor="text1"/>
                <w:sz w:val="24"/>
                <w:szCs w:val="24"/>
              </w:rPr>
              <w:t>for</w:t>
            </w:r>
            <w:r w:rsidRPr="00EC43E1">
              <w:rPr>
                <w:rFonts w:cstheme="minorHAnsi"/>
                <w:color w:val="000000" w:themeColor="text1"/>
                <w:sz w:val="24"/>
                <w:szCs w:val="24"/>
              </w:rPr>
              <w:t>bindelse.</w:t>
            </w:r>
          </w:p>
          <w:p w14:paraId="12A957A9" w14:textId="77777777" w:rsidR="00A4486A" w:rsidRPr="00EC43E1" w:rsidRDefault="00A4486A" w:rsidP="00A4486A">
            <w:pPr>
              <w:pStyle w:val="Listeavsnitt"/>
              <w:numPr>
                <w:ilvl w:val="0"/>
                <w:numId w:val="3"/>
              </w:numPr>
              <w:rPr>
                <w:rFonts w:cstheme="minorHAnsi"/>
                <w:sz w:val="24"/>
                <w:szCs w:val="24"/>
              </w:rPr>
            </w:pPr>
            <w:r w:rsidRPr="00EC43E1">
              <w:rPr>
                <w:rFonts w:cstheme="minorHAnsi"/>
                <w:color w:val="000000" w:themeColor="text1"/>
                <w:sz w:val="24"/>
                <w:szCs w:val="24"/>
              </w:rPr>
              <w:t>Avvises.</w:t>
            </w:r>
          </w:p>
          <w:p w14:paraId="05094520" w14:textId="1064B37B" w:rsidR="00A4486A" w:rsidRPr="00EC43E1" w:rsidRDefault="00A4486A" w:rsidP="00A4486A">
            <w:pPr>
              <w:pStyle w:val="Listeavsnitt"/>
              <w:numPr>
                <w:ilvl w:val="0"/>
                <w:numId w:val="3"/>
              </w:numPr>
              <w:rPr>
                <w:rFonts w:cstheme="minorHAnsi"/>
                <w:sz w:val="24"/>
                <w:szCs w:val="24"/>
              </w:rPr>
            </w:pPr>
            <w:r w:rsidRPr="00EC43E1">
              <w:rPr>
                <w:rFonts w:cstheme="minorHAnsi"/>
                <w:color w:val="000000" w:themeColor="text1"/>
                <w:sz w:val="24"/>
                <w:szCs w:val="24"/>
              </w:rPr>
              <w:t>Ivareta ved å legge til i linje 730: … og oppfølge kravene i tunnelforskriftene.</w:t>
            </w:r>
          </w:p>
        </w:tc>
      </w:tr>
      <w:tr w:rsidR="00A4486A" w:rsidRPr="00EC43E1" w14:paraId="53CF7D01" w14:textId="77777777" w:rsidTr="00A4486A">
        <w:trPr>
          <w:trHeight w:val="304"/>
        </w:trPr>
        <w:tc>
          <w:tcPr>
            <w:tcW w:w="753" w:type="dxa"/>
          </w:tcPr>
          <w:p w14:paraId="1785B250" w14:textId="77777777" w:rsidR="00A4486A" w:rsidRPr="00EC43E1" w:rsidRDefault="00A4486A" w:rsidP="00A4486A">
            <w:pPr>
              <w:rPr>
                <w:rFonts w:cstheme="minorHAnsi"/>
                <w:sz w:val="24"/>
                <w:szCs w:val="24"/>
              </w:rPr>
            </w:pPr>
          </w:p>
        </w:tc>
        <w:tc>
          <w:tcPr>
            <w:tcW w:w="1434" w:type="dxa"/>
          </w:tcPr>
          <w:p w14:paraId="7F166181" w14:textId="778741F0" w:rsidR="00A4486A" w:rsidRPr="00EC43E1" w:rsidRDefault="00A4486A" w:rsidP="00A4486A">
            <w:pPr>
              <w:rPr>
                <w:rFonts w:cstheme="minorHAnsi"/>
                <w:sz w:val="24"/>
                <w:szCs w:val="24"/>
              </w:rPr>
            </w:pPr>
            <w:r w:rsidRPr="00EC43E1">
              <w:rPr>
                <w:rFonts w:cstheme="minorHAnsi"/>
                <w:sz w:val="24"/>
                <w:szCs w:val="24"/>
              </w:rPr>
              <w:t>Nordkapp</w:t>
            </w:r>
          </w:p>
        </w:tc>
        <w:tc>
          <w:tcPr>
            <w:tcW w:w="1411" w:type="dxa"/>
          </w:tcPr>
          <w:p w14:paraId="18A785C8" w14:textId="632EFED4" w:rsidR="00A4486A" w:rsidRPr="00EC43E1" w:rsidRDefault="00A4486A" w:rsidP="00A4486A">
            <w:pPr>
              <w:rPr>
                <w:rFonts w:cstheme="minorHAnsi"/>
                <w:sz w:val="24"/>
                <w:szCs w:val="24"/>
              </w:rPr>
            </w:pPr>
            <w:r w:rsidRPr="00EC43E1">
              <w:rPr>
                <w:rFonts w:cstheme="minorHAnsi"/>
                <w:sz w:val="24"/>
                <w:szCs w:val="24"/>
              </w:rPr>
              <w:t>740</w:t>
            </w:r>
          </w:p>
        </w:tc>
        <w:tc>
          <w:tcPr>
            <w:tcW w:w="1883" w:type="dxa"/>
          </w:tcPr>
          <w:p w14:paraId="6DC3FD21" w14:textId="4C2F22FA"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12D2D307" w14:textId="75A75897" w:rsidR="00A4486A" w:rsidRPr="00EC43E1" w:rsidRDefault="00A4486A" w:rsidP="00A4486A">
            <w:pPr>
              <w:rPr>
                <w:rFonts w:cstheme="minorHAnsi"/>
                <w:color w:val="000000" w:themeColor="text1"/>
                <w:sz w:val="24"/>
                <w:szCs w:val="24"/>
              </w:rPr>
            </w:pPr>
            <w:r w:rsidRPr="00EC43E1">
              <w:rPr>
                <w:rFonts w:cstheme="minorHAnsi"/>
                <w:sz w:val="24"/>
                <w:szCs w:val="24"/>
              </w:rPr>
              <w:t>Sikre forutsigbarhet på utsatte veistrekninger gjennom anbud som er tilpasset strekninger i Troms og Finnmark. Prioritering må skje gjennom statistikk og beviselig tap</w:t>
            </w:r>
          </w:p>
        </w:tc>
        <w:tc>
          <w:tcPr>
            <w:tcW w:w="3289" w:type="dxa"/>
          </w:tcPr>
          <w:p w14:paraId="3CF666B8" w14:textId="083DEFAA"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36372F61" w14:textId="77777777" w:rsidTr="00A4486A">
        <w:trPr>
          <w:trHeight w:val="304"/>
        </w:trPr>
        <w:tc>
          <w:tcPr>
            <w:tcW w:w="753" w:type="dxa"/>
          </w:tcPr>
          <w:p w14:paraId="59FB793C" w14:textId="77777777" w:rsidR="00A4486A" w:rsidRPr="00EC43E1" w:rsidRDefault="00A4486A" w:rsidP="00A4486A">
            <w:pPr>
              <w:rPr>
                <w:rFonts w:cstheme="minorHAnsi"/>
                <w:sz w:val="24"/>
                <w:szCs w:val="24"/>
              </w:rPr>
            </w:pPr>
          </w:p>
        </w:tc>
        <w:tc>
          <w:tcPr>
            <w:tcW w:w="1434" w:type="dxa"/>
          </w:tcPr>
          <w:p w14:paraId="1F66E5E4" w14:textId="5E216EE0" w:rsidR="00A4486A" w:rsidRPr="00EC43E1" w:rsidRDefault="00A4486A" w:rsidP="00A4486A">
            <w:pPr>
              <w:rPr>
                <w:rFonts w:cstheme="minorHAnsi"/>
                <w:sz w:val="24"/>
                <w:szCs w:val="24"/>
              </w:rPr>
            </w:pPr>
            <w:r w:rsidRPr="00EC43E1">
              <w:rPr>
                <w:rFonts w:cstheme="minorHAnsi"/>
                <w:sz w:val="24"/>
                <w:szCs w:val="24"/>
              </w:rPr>
              <w:t>Lavangen</w:t>
            </w:r>
          </w:p>
        </w:tc>
        <w:tc>
          <w:tcPr>
            <w:tcW w:w="1411" w:type="dxa"/>
          </w:tcPr>
          <w:p w14:paraId="498E0F4E" w14:textId="68BC042F" w:rsidR="00A4486A" w:rsidRPr="00EC43E1" w:rsidRDefault="00A4486A" w:rsidP="00A4486A">
            <w:pPr>
              <w:rPr>
                <w:rFonts w:cstheme="minorHAnsi"/>
                <w:sz w:val="24"/>
                <w:szCs w:val="24"/>
              </w:rPr>
            </w:pPr>
            <w:r w:rsidRPr="00EC43E1">
              <w:rPr>
                <w:rFonts w:cstheme="minorHAnsi"/>
                <w:sz w:val="24"/>
                <w:szCs w:val="24"/>
              </w:rPr>
              <w:t>740</w:t>
            </w:r>
          </w:p>
        </w:tc>
        <w:tc>
          <w:tcPr>
            <w:tcW w:w="1883" w:type="dxa"/>
          </w:tcPr>
          <w:p w14:paraId="69EDF501" w14:textId="63686622"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68DD271D" w14:textId="7BA8CFBC" w:rsidR="00A4486A" w:rsidRPr="00EC43E1" w:rsidRDefault="00A4486A" w:rsidP="00A4486A">
            <w:pPr>
              <w:rPr>
                <w:rFonts w:cstheme="minorHAnsi"/>
                <w:color w:val="000000" w:themeColor="text1"/>
                <w:sz w:val="24"/>
                <w:szCs w:val="24"/>
              </w:rPr>
            </w:pPr>
            <w:r w:rsidRPr="00EC43E1">
              <w:rPr>
                <w:rFonts w:cstheme="minorHAnsi"/>
                <w:sz w:val="24"/>
                <w:szCs w:val="24"/>
              </w:rPr>
              <w:t>Snarlig oppstart av jernbaneutbygging i nord, dette vil være avgjørende for å redusere tungtrafikk på overbelastede nord- norske veier, og en svært viktig del av en framtidsrettet infrastruktur og samferdsel i landsdelen.</w:t>
            </w:r>
          </w:p>
        </w:tc>
        <w:tc>
          <w:tcPr>
            <w:tcW w:w="3289" w:type="dxa"/>
          </w:tcPr>
          <w:p w14:paraId="07327821" w14:textId="5F9A3059" w:rsidR="00A4486A" w:rsidRPr="00EC43E1" w:rsidRDefault="00A4486A" w:rsidP="00A4486A">
            <w:pPr>
              <w:rPr>
                <w:rFonts w:cstheme="minorHAnsi"/>
                <w:sz w:val="24"/>
                <w:szCs w:val="24"/>
              </w:rPr>
            </w:pPr>
            <w:r w:rsidRPr="00EC43E1">
              <w:rPr>
                <w:rFonts w:cstheme="minorHAnsi"/>
                <w:sz w:val="24"/>
                <w:szCs w:val="24"/>
              </w:rPr>
              <w:t>Avvises, ivaretatt i brødteksten på linje 826-831</w:t>
            </w:r>
          </w:p>
        </w:tc>
      </w:tr>
      <w:tr w:rsidR="00A4486A" w:rsidRPr="00EC43E1" w14:paraId="0A0DCAFF" w14:textId="77777777" w:rsidTr="00A4486A">
        <w:trPr>
          <w:trHeight w:val="304"/>
        </w:trPr>
        <w:tc>
          <w:tcPr>
            <w:tcW w:w="753" w:type="dxa"/>
          </w:tcPr>
          <w:p w14:paraId="7E216836" w14:textId="77777777" w:rsidR="00A4486A" w:rsidRPr="00EC43E1" w:rsidRDefault="00A4486A" w:rsidP="00A4486A">
            <w:pPr>
              <w:rPr>
                <w:rFonts w:cstheme="minorHAnsi"/>
                <w:sz w:val="24"/>
                <w:szCs w:val="24"/>
              </w:rPr>
            </w:pPr>
          </w:p>
        </w:tc>
        <w:tc>
          <w:tcPr>
            <w:tcW w:w="1434" w:type="dxa"/>
          </w:tcPr>
          <w:p w14:paraId="62A7E6DC" w14:textId="32841417" w:rsidR="00A4486A" w:rsidRPr="00EC43E1" w:rsidRDefault="00A4486A" w:rsidP="00A4486A">
            <w:pPr>
              <w:rPr>
                <w:rFonts w:cstheme="minorHAnsi"/>
                <w:sz w:val="24"/>
                <w:szCs w:val="24"/>
              </w:rPr>
            </w:pPr>
            <w:r w:rsidRPr="00EC43E1">
              <w:rPr>
                <w:rFonts w:cstheme="minorHAnsi"/>
                <w:sz w:val="24"/>
                <w:szCs w:val="24"/>
              </w:rPr>
              <w:t>Lyngen</w:t>
            </w:r>
          </w:p>
        </w:tc>
        <w:tc>
          <w:tcPr>
            <w:tcW w:w="1411" w:type="dxa"/>
          </w:tcPr>
          <w:p w14:paraId="5E5080E1" w14:textId="6B8DD752" w:rsidR="00A4486A" w:rsidRPr="00EC43E1" w:rsidRDefault="00A4486A" w:rsidP="00A4486A">
            <w:pPr>
              <w:rPr>
                <w:rFonts w:cstheme="minorHAnsi"/>
                <w:sz w:val="24"/>
                <w:szCs w:val="24"/>
              </w:rPr>
            </w:pPr>
            <w:r w:rsidRPr="00EC43E1">
              <w:rPr>
                <w:rFonts w:cstheme="minorHAnsi"/>
                <w:sz w:val="24"/>
                <w:szCs w:val="24"/>
              </w:rPr>
              <w:t>758</w:t>
            </w:r>
          </w:p>
        </w:tc>
        <w:tc>
          <w:tcPr>
            <w:tcW w:w="1883" w:type="dxa"/>
          </w:tcPr>
          <w:p w14:paraId="516D1459" w14:textId="18E2E242"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453E8634" w14:textId="77777777" w:rsidR="00A4486A" w:rsidRPr="00EC43E1" w:rsidRDefault="00A4486A" w:rsidP="00A4486A">
            <w:pPr>
              <w:rPr>
                <w:rFonts w:cstheme="minorHAnsi"/>
                <w:sz w:val="24"/>
                <w:szCs w:val="24"/>
              </w:rPr>
            </w:pPr>
            <w:r w:rsidRPr="00EC43E1">
              <w:rPr>
                <w:rFonts w:cstheme="minorHAnsi"/>
                <w:sz w:val="24"/>
                <w:szCs w:val="24"/>
              </w:rPr>
              <w:t>Arbeiderpartiet skal i perioden jobbe for realisering og oppstart av Ullsfjordforbindelsen.</w:t>
            </w:r>
          </w:p>
          <w:p w14:paraId="60B287A7" w14:textId="77777777" w:rsidR="00A4486A" w:rsidRPr="00EC43E1" w:rsidRDefault="00A4486A" w:rsidP="00A4486A">
            <w:pPr>
              <w:rPr>
                <w:rFonts w:cstheme="minorHAnsi"/>
                <w:color w:val="000000" w:themeColor="text1"/>
                <w:sz w:val="24"/>
                <w:szCs w:val="24"/>
              </w:rPr>
            </w:pPr>
          </w:p>
        </w:tc>
        <w:tc>
          <w:tcPr>
            <w:tcW w:w="3289" w:type="dxa"/>
          </w:tcPr>
          <w:p w14:paraId="3C0AEC08" w14:textId="5DA21015" w:rsidR="00A4486A" w:rsidRPr="00EC43E1" w:rsidRDefault="00A4486A" w:rsidP="00A4486A">
            <w:pPr>
              <w:rPr>
                <w:rFonts w:cstheme="minorHAnsi"/>
                <w:sz w:val="24"/>
                <w:szCs w:val="24"/>
              </w:rPr>
            </w:pPr>
            <w:r w:rsidRPr="00EC43E1">
              <w:rPr>
                <w:rFonts w:cstheme="minorHAnsi"/>
                <w:sz w:val="24"/>
                <w:szCs w:val="24"/>
              </w:rPr>
              <w:t>Avvises, ivaretatt i nytt 758</w:t>
            </w:r>
          </w:p>
        </w:tc>
      </w:tr>
      <w:tr w:rsidR="00A4486A" w:rsidRPr="00EC43E1" w14:paraId="305AD9C5" w14:textId="77777777" w:rsidTr="00A4486A">
        <w:trPr>
          <w:trHeight w:val="304"/>
        </w:trPr>
        <w:tc>
          <w:tcPr>
            <w:tcW w:w="753" w:type="dxa"/>
          </w:tcPr>
          <w:p w14:paraId="4E31552E" w14:textId="77777777" w:rsidR="00A4486A" w:rsidRPr="00EC43E1" w:rsidRDefault="00A4486A" w:rsidP="00A4486A">
            <w:pPr>
              <w:rPr>
                <w:rFonts w:cstheme="minorHAnsi"/>
                <w:sz w:val="24"/>
                <w:szCs w:val="24"/>
              </w:rPr>
            </w:pPr>
          </w:p>
        </w:tc>
        <w:tc>
          <w:tcPr>
            <w:tcW w:w="1434" w:type="dxa"/>
          </w:tcPr>
          <w:p w14:paraId="559D968F" w14:textId="1719A706" w:rsidR="00A4486A" w:rsidRPr="00EC43E1" w:rsidRDefault="00A4486A" w:rsidP="00A4486A">
            <w:pPr>
              <w:rPr>
                <w:rFonts w:cstheme="minorHAnsi"/>
                <w:sz w:val="24"/>
                <w:szCs w:val="24"/>
              </w:rPr>
            </w:pPr>
            <w:r w:rsidRPr="00EC43E1">
              <w:rPr>
                <w:rFonts w:cstheme="minorHAnsi"/>
                <w:sz w:val="24"/>
                <w:szCs w:val="24"/>
              </w:rPr>
              <w:t>Tromsø</w:t>
            </w:r>
          </w:p>
        </w:tc>
        <w:tc>
          <w:tcPr>
            <w:tcW w:w="1411" w:type="dxa"/>
          </w:tcPr>
          <w:p w14:paraId="19A5C56B" w14:textId="59F0C5D0" w:rsidR="00A4486A" w:rsidRPr="00EC43E1" w:rsidRDefault="00A4486A" w:rsidP="00A4486A">
            <w:pPr>
              <w:rPr>
                <w:rFonts w:cstheme="minorHAnsi"/>
                <w:sz w:val="24"/>
                <w:szCs w:val="24"/>
              </w:rPr>
            </w:pPr>
            <w:r w:rsidRPr="00EC43E1">
              <w:rPr>
                <w:rFonts w:cstheme="minorHAnsi"/>
                <w:sz w:val="24"/>
                <w:szCs w:val="24"/>
              </w:rPr>
              <w:t>758</w:t>
            </w:r>
          </w:p>
        </w:tc>
        <w:tc>
          <w:tcPr>
            <w:tcW w:w="1883" w:type="dxa"/>
          </w:tcPr>
          <w:p w14:paraId="079348B4" w14:textId="2AC597F2"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0FCECA78" w14:textId="2E76C80F" w:rsidR="00A4486A" w:rsidRPr="00EC43E1" w:rsidRDefault="00A4486A" w:rsidP="00A4486A">
            <w:pPr>
              <w:rPr>
                <w:rFonts w:cstheme="minorHAnsi"/>
                <w:sz w:val="24"/>
                <w:szCs w:val="24"/>
              </w:rPr>
            </w:pPr>
            <w:r w:rsidRPr="00EC43E1">
              <w:rPr>
                <w:rFonts w:cstheme="minorHAnsi"/>
                <w:sz w:val="24"/>
                <w:szCs w:val="24"/>
              </w:rPr>
              <w:t>Gjennomføre planlagt Kvaløya-forbindelse</w:t>
            </w:r>
          </w:p>
          <w:p w14:paraId="3858E906" w14:textId="77777777" w:rsidR="00A4486A" w:rsidRPr="00EC43E1" w:rsidRDefault="00A4486A" w:rsidP="00A4486A">
            <w:pPr>
              <w:rPr>
                <w:rFonts w:cstheme="minorHAnsi"/>
                <w:color w:val="000000" w:themeColor="text1"/>
                <w:sz w:val="24"/>
                <w:szCs w:val="24"/>
              </w:rPr>
            </w:pPr>
          </w:p>
        </w:tc>
        <w:tc>
          <w:tcPr>
            <w:tcW w:w="3289" w:type="dxa"/>
          </w:tcPr>
          <w:p w14:paraId="45F05788" w14:textId="05072539" w:rsidR="00A4486A" w:rsidRPr="00EC43E1" w:rsidRDefault="00A4486A" w:rsidP="00A4486A">
            <w:pPr>
              <w:rPr>
                <w:rFonts w:cstheme="minorHAnsi"/>
                <w:sz w:val="24"/>
                <w:szCs w:val="24"/>
              </w:rPr>
            </w:pPr>
            <w:r w:rsidRPr="00EC43E1">
              <w:rPr>
                <w:rFonts w:cstheme="minorHAnsi"/>
                <w:sz w:val="24"/>
                <w:szCs w:val="24"/>
              </w:rPr>
              <w:t>Avvises, ivaretatt i nytt 758</w:t>
            </w:r>
          </w:p>
        </w:tc>
      </w:tr>
      <w:tr w:rsidR="00A4486A" w:rsidRPr="00EC43E1" w14:paraId="57E1F0F5" w14:textId="77777777" w:rsidTr="00A4486A">
        <w:trPr>
          <w:trHeight w:val="304"/>
        </w:trPr>
        <w:tc>
          <w:tcPr>
            <w:tcW w:w="753" w:type="dxa"/>
          </w:tcPr>
          <w:p w14:paraId="28611A7B" w14:textId="77777777" w:rsidR="00A4486A" w:rsidRPr="00EC43E1" w:rsidRDefault="00A4486A" w:rsidP="00A4486A">
            <w:pPr>
              <w:rPr>
                <w:rFonts w:cstheme="minorHAnsi"/>
                <w:sz w:val="24"/>
                <w:szCs w:val="24"/>
              </w:rPr>
            </w:pPr>
          </w:p>
        </w:tc>
        <w:tc>
          <w:tcPr>
            <w:tcW w:w="1434" w:type="dxa"/>
          </w:tcPr>
          <w:p w14:paraId="3041B833" w14:textId="45FF7101" w:rsidR="00A4486A" w:rsidRPr="00EC43E1" w:rsidRDefault="00A4486A" w:rsidP="00A4486A">
            <w:pPr>
              <w:rPr>
                <w:rFonts w:cstheme="minorHAnsi"/>
                <w:sz w:val="24"/>
                <w:szCs w:val="24"/>
              </w:rPr>
            </w:pPr>
            <w:r w:rsidRPr="00EC43E1">
              <w:rPr>
                <w:rFonts w:cstheme="minorHAnsi"/>
                <w:sz w:val="24"/>
                <w:szCs w:val="24"/>
              </w:rPr>
              <w:t>Hasvik</w:t>
            </w:r>
          </w:p>
        </w:tc>
        <w:tc>
          <w:tcPr>
            <w:tcW w:w="1411" w:type="dxa"/>
          </w:tcPr>
          <w:p w14:paraId="64445C5C" w14:textId="74EF4104" w:rsidR="00A4486A" w:rsidRPr="00EC43E1" w:rsidRDefault="00A4486A" w:rsidP="00A4486A">
            <w:pPr>
              <w:rPr>
                <w:rFonts w:cstheme="minorHAnsi"/>
                <w:sz w:val="24"/>
                <w:szCs w:val="24"/>
              </w:rPr>
            </w:pPr>
            <w:r w:rsidRPr="00EC43E1">
              <w:rPr>
                <w:rFonts w:cstheme="minorHAnsi"/>
                <w:sz w:val="24"/>
                <w:szCs w:val="24"/>
              </w:rPr>
              <w:t>770</w:t>
            </w:r>
          </w:p>
        </w:tc>
        <w:tc>
          <w:tcPr>
            <w:tcW w:w="1883" w:type="dxa"/>
          </w:tcPr>
          <w:p w14:paraId="2D981B7A" w14:textId="6C707286"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3F62D9EF" w14:textId="2EABF718" w:rsidR="00A4486A" w:rsidRPr="00EC43E1" w:rsidRDefault="00A4486A" w:rsidP="00A4486A">
            <w:pPr>
              <w:rPr>
                <w:rFonts w:cstheme="minorHAnsi"/>
                <w:color w:val="000000" w:themeColor="text1"/>
                <w:sz w:val="24"/>
                <w:szCs w:val="24"/>
              </w:rPr>
            </w:pPr>
            <w:r w:rsidRPr="00EC43E1">
              <w:rPr>
                <w:rFonts w:cstheme="minorHAnsi"/>
                <w:sz w:val="24"/>
                <w:szCs w:val="24"/>
              </w:rPr>
              <w:t>AP krever ekstraordinært statlig tilskudd fra 2020 for å ta igjen etterslepet på fiskerihavnene</w:t>
            </w:r>
          </w:p>
        </w:tc>
        <w:tc>
          <w:tcPr>
            <w:tcW w:w="3289" w:type="dxa"/>
          </w:tcPr>
          <w:p w14:paraId="4E4F6BA8" w14:textId="4FB00FF6"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63B0009C" w14:textId="77777777" w:rsidTr="00A4486A">
        <w:trPr>
          <w:trHeight w:val="304"/>
        </w:trPr>
        <w:tc>
          <w:tcPr>
            <w:tcW w:w="753" w:type="dxa"/>
          </w:tcPr>
          <w:p w14:paraId="52A5EE49" w14:textId="77777777" w:rsidR="00A4486A" w:rsidRPr="00EC43E1" w:rsidRDefault="00A4486A" w:rsidP="00A4486A">
            <w:pPr>
              <w:rPr>
                <w:rFonts w:cstheme="minorHAnsi"/>
                <w:sz w:val="24"/>
                <w:szCs w:val="24"/>
              </w:rPr>
            </w:pPr>
          </w:p>
        </w:tc>
        <w:tc>
          <w:tcPr>
            <w:tcW w:w="1434" w:type="dxa"/>
          </w:tcPr>
          <w:p w14:paraId="42B34E4C" w14:textId="0B8CFC4A" w:rsidR="00A4486A" w:rsidRPr="00EC43E1" w:rsidRDefault="00A4486A" w:rsidP="00A4486A">
            <w:pPr>
              <w:rPr>
                <w:rFonts w:cstheme="minorHAnsi"/>
                <w:sz w:val="24"/>
                <w:szCs w:val="24"/>
              </w:rPr>
            </w:pPr>
            <w:r w:rsidRPr="00EC43E1">
              <w:rPr>
                <w:rFonts w:cstheme="minorHAnsi"/>
                <w:sz w:val="24"/>
                <w:szCs w:val="24"/>
              </w:rPr>
              <w:t>Sør-Varanger</w:t>
            </w:r>
          </w:p>
        </w:tc>
        <w:tc>
          <w:tcPr>
            <w:tcW w:w="1411" w:type="dxa"/>
          </w:tcPr>
          <w:p w14:paraId="73CF8309" w14:textId="2C3B27E1" w:rsidR="00A4486A" w:rsidRPr="00EC43E1" w:rsidRDefault="00A4486A" w:rsidP="00A4486A">
            <w:pPr>
              <w:rPr>
                <w:rFonts w:cstheme="minorHAnsi"/>
                <w:sz w:val="24"/>
                <w:szCs w:val="24"/>
              </w:rPr>
            </w:pPr>
            <w:r w:rsidRPr="00EC43E1">
              <w:rPr>
                <w:rFonts w:cstheme="minorHAnsi"/>
                <w:sz w:val="24"/>
                <w:szCs w:val="24"/>
              </w:rPr>
              <w:t>773</w:t>
            </w:r>
          </w:p>
        </w:tc>
        <w:tc>
          <w:tcPr>
            <w:tcW w:w="1883" w:type="dxa"/>
          </w:tcPr>
          <w:p w14:paraId="7AE2F0C5" w14:textId="24992DF3"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6F3BA32F" w14:textId="02C10AB1" w:rsidR="00A4486A" w:rsidRPr="00EC43E1" w:rsidRDefault="00A4486A" w:rsidP="00A4486A">
            <w:pPr>
              <w:rPr>
                <w:rFonts w:cstheme="minorHAnsi"/>
                <w:color w:val="000000" w:themeColor="text1"/>
                <w:sz w:val="24"/>
                <w:szCs w:val="24"/>
              </w:rPr>
            </w:pPr>
            <w:r w:rsidRPr="00EC43E1">
              <w:rPr>
                <w:rFonts w:cstheme="minorHAnsi"/>
                <w:sz w:val="24"/>
                <w:szCs w:val="24"/>
              </w:rPr>
              <w:t>Jobbe for at staten tar ansvar for utbygging av stamnetthavner som har nasjonal- og strategisk betydning</w:t>
            </w:r>
          </w:p>
        </w:tc>
        <w:tc>
          <w:tcPr>
            <w:tcW w:w="3289" w:type="dxa"/>
          </w:tcPr>
          <w:p w14:paraId="5DF03862" w14:textId="5F71D374"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1F89620F" w14:textId="77777777" w:rsidTr="00A4486A">
        <w:trPr>
          <w:trHeight w:val="304"/>
        </w:trPr>
        <w:tc>
          <w:tcPr>
            <w:tcW w:w="753" w:type="dxa"/>
          </w:tcPr>
          <w:p w14:paraId="721447EC" w14:textId="77777777" w:rsidR="00A4486A" w:rsidRPr="00EC43E1" w:rsidRDefault="00A4486A" w:rsidP="00A4486A">
            <w:pPr>
              <w:rPr>
                <w:rFonts w:cstheme="minorHAnsi"/>
                <w:sz w:val="24"/>
                <w:szCs w:val="24"/>
              </w:rPr>
            </w:pPr>
          </w:p>
        </w:tc>
        <w:tc>
          <w:tcPr>
            <w:tcW w:w="1434" w:type="dxa"/>
          </w:tcPr>
          <w:p w14:paraId="0F180E1E" w14:textId="2D4BD7F5" w:rsidR="00A4486A" w:rsidRPr="00EC43E1" w:rsidRDefault="00A4486A" w:rsidP="00A4486A">
            <w:pPr>
              <w:rPr>
                <w:rFonts w:cstheme="minorHAnsi"/>
                <w:sz w:val="24"/>
                <w:szCs w:val="24"/>
              </w:rPr>
            </w:pPr>
            <w:r w:rsidRPr="00EC43E1">
              <w:rPr>
                <w:rFonts w:cstheme="minorHAnsi"/>
                <w:sz w:val="24"/>
                <w:szCs w:val="24"/>
              </w:rPr>
              <w:t>Porsanger</w:t>
            </w:r>
          </w:p>
        </w:tc>
        <w:tc>
          <w:tcPr>
            <w:tcW w:w="1411" w:type="dxa"/>
          </w:tcPr>
          <w:p w14:paraId="28E23F3C" w14:textId="037B7B32" w:rsidR="00A4486A" w:rsidRPr="00EC43E1" w:rsidRDefault="00A4486A" w:rsidP="00A4486A">
            <w:pPr>
              <w:rPr>
                <w:rFonts w:cstheme="minorHAnsi"/>
                <w:sz w:val="24"/>
                <w:szCs w:val="24"/>
              </w:rPr>
            </w:pPr>
            <w:r w:rsidRPr="00EC43E1">
              <w:rPr>
                <w:rFonts w:cstheme="minorHAnsi"/>
                <w:sz w:val="24"/>
                <w:szCs w:val="24"/>
              </w:rPr>
              <w:t>784</w:t>
            </w:r>
          </w:p>
        </w:tc>
        <w:tc>
          <w:tcPr>
            <w:tcW w:w="1883" w:type="dxa"/>
          </w:tcPr>
          <w:p w14:paraId="0AA0AC54" w14:textId="5C60A3D8"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50FFC996" w14:textId="5E3227A2" w:rsidR="00A4486A" w:rsidRPr="00EC43E1" w:rsidRDefault="00A4486A" w:rsidP="00A4486A">
            <w:pPr>
              <w:rPr>
                <w:rFonts w:cstheme="minorHAnsi"/>
                <w:color w:val="000000" w:themeColor="text1"/>
                <w:sz w:val="24"/>
                <w:szCs w:val="24"/>
              </w:rPr>
            </w:pPr>
            <w:r w:rsidRPr="00EC43E1">
              <w:rPr>
                <w:rFonts w:cstheme="minorHAnsi"/>
                <w:sz w:val="24"/>
                <w:szCs w:val="24"/>
              </w:rPr>
              <w:t>Jobbe for å igangsette utbedring av stamvegnettet E6 Olderfjord – Lakselv. I tillegg jobbe for ombygging av EV 069 parsell Skarsvåg X-Nordkapp til helårsveg.</w:t>
            </w:r>
          </w:p>
        </w:tc>
        <w:tc>
          <w:tcPr>
            <w:tcW w:w="3289" w:type="dxa"/>
          </w:tcPr>
          <w:p w14:paraId="7FE56CBC" w14:textId="2F2B4FA4"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48D5FB01" w14:textId="77777777" w:rsidTr="00A4486A">
        <w:trPr>
          <w:trHeight w:val="304"/>
        </w:trPr>
        <w:tc>
          <w:tcPr>
            <w:tcW w:w="753" w:type="dxa"/>
          </w:tcPr>
          <w:p w14:paraId="2C7839E9" w14:textId="77777777" w:rsidR="00A4486A" w:rsidRPr="00EC43E1" w:rsidRDefault="00A4486A" w:rsidP="00A4486A">
            <w:pPr>
              <w:rPr>
                <w:rFonts w:cstheme="minorHAnsi"/>
                <w:sz w:val="24"/>
                <w:szCs w:val="24"/>
              </w:rPr>
            </w:pPr>
          </w:p>
        </w:tc>
        <w:tc>
          <w:tcPr>
            <w:tcW w:w="1434" w:type="dxa"/>
          </w:tcPr>
          <w:p w14:paraId="1B525A17" w14:textId="139514C5" w:rsidR="00A4486A" w:rsidRPr="00EC43E1" w:rsidRDefault="00A4486A" w:rsidP="00A4486A">
            <w:pPr>
              <w:rPr>
                <w:rFonts w:cstheme="minorHAnsi"/>
                <w:sz w:val="24"/>
                <w:szCs w:val="24"/>
              </w:rPr>
            </w:pPr>
            <w:r w:rsidRPr="00EC43E1">
              <w:rPr>
                <w:rFonts w:cstheme="minorHAnsi"/>
                <w:sz w:val="24"/>
                <w:szCs w:val="24"/>
              </w:rPr>
              <w:t>Hammerfest</w:t>
            </w:r>
          </w:p>
        </w:tc>
        <w:tc>
          <w:tcPr>
            <w:tcW w:w="1411" w:type="dxa"/>
          </w:tcPr>
          <w:p w14:paraId="4156F1E8" w14:textId="0885EE8B" w:rsidR="00A4486A" w:rsidRPr="00EC43E1" w:rsidRDefault="00A4486A" w:rsidP="00A4486A">
            <w:pPr>
              <w:rPr>
                <w:rFonts w:cstheme="minorHAnsi"/>
                <w:sz w:val="24"/>
                <w:szCs w:val="24"/>
              </w:rPr>
            </w:pPr>
            <w:r w:rsidRPr="00EC43E1">
              <w:rPr>
                <w:rFonts w:cstheme="minorHAnsi"/>
                <w:sz w:val="24"/>
                <w:szCs w:val="24"/>
              </w:rPr>
              <w:t>785</w:t>
            </w:r>
          </w:p>
        </w:tc>
        <w:tc>
          <w:tcPr>
            <w:tcW w:w="1883" w:type="dxa"/>
          </w:tcPr>
          <w:p w14:paraId="3F8B2B0C" w14:textId="2DBF1877"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164E3713" w14:textId="7FB36B73" w:rsidR="00A4486A" w:rsidRPr="00EC43E1" w:rsidRDefault="00A4486A" w:rsidP="00A4486A">
            <w:pPr>
              <w:rPr>
                <w:rFonts w:cstheme="minorHAnsi"/>
                <w:b/>
                <w:sz w:val="24"/>
                <w:szCs w:val="24"/>
              </w:rPr>
            </w:pPr>
            <w:r w:rsidRPr="00EC43E1">
              <w:rPr>
                <w:rFonts w:cstheme="minorHAnsi"/>
                <w:sz w:val="24"/>
                <w:szCs w:val="24"/>
              </w:rPr>
              <w:t xml:space="preserve">Være en pådriver for ferdigstillelse </w:t>
            </w:r>
            <w:r w:rsidRPr="00EC43E1">
              <w:rPr>
                <w:rFonts w:cstheme="minorHAnsi"/>
                <w:b/>
                <w:sz w:val="24"/>
                <w:szCs w:val="24"/>
              </w:rPr>
              <w:t>*av Ren havn-prosjektet*</w:t>
            </w:r>
          </w:p>
          <w:p w14:paraId="58FF3610" w14:textId="77777777" w:rsidR="00A4486A" w:rsidRPr="00EC43E1" w:rsidRDefault="00A4486A" w:rsidP="00A4486A">
            <w:pPr>
              <w:rPr>
                <w:rFonts w:cstheme="minorHAnsi"/>
                <w:color w:val="000000" w:themeColor="text1"/>
                <w:sz w:val="24"/>
                <w:szCs w:val="24"/>
              </w:rPr>
            </w:pPr>
          </w:p>
        </w:tc>
        <w:tc>
          <w:tcPr>
            <w:tcW w:w="3289" w:type="dxa"/>
          </w:tcPr>
          <w:p w14:paraId="51C9E152" w14:textId="28FCA4DB"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22DB0E9F" w14:textId="77777777" w:rsidTr="00A4486A">
        <w:trPr>
          <w:trHeight w:val="304"/>
        </w:trPr>
        <w:tc>
          <w:tcPr>
            <w:tcW w:w="753" w:type="dxa"/>
          </w:tcPr>
          <w:p w14:paraId="540B24A3" w14:textId="77777777" w:rsidR="00A4486A" w:rsidRPr="00EC43E1" w:rsidRDefault="00A4486A" w:rsidP="00A4486A">
            <w:pPr>
              <w:rPr>
                <w:rFonts w:cstheme="minorHAnsi"/>
                <w:sz w:val="24"/>
                <w:szCs w:val="24"/>
              </w:rPr>
            </w:pPr>
          </w:p>
        </w:tc>
        <w:tc>
          <w:tcPr>
            <w:tcW w:w="1434" w:type="dxa"/>
          </w:tcPr>
          <w:p w14:paraId="4A8961CC" w14:textId="6AFD906D" w:rsidR="00A4486A" w:rsidRPr="00EC43E1" w:rsidRDefault="00A4486A" w:rsidP="00A4486A">
            <w:pPr>
              <w:rPr>
                <w:rFonts w:cstheme="minorHAnsi"/>
                <w:sz w:val="24"/>
                <w:szCs w:val="24"/>
              </w:rPr>
            </w:pPr>
            <w:r w:rsidRPr="00EC43E1">
              <w:rPr>
                <w:rFonts w:cstheme="minorHAnsi"/>
                <w:sz w:val="24"/>
                <w:szCs w:val="24"/>
              </w:rPr>
              <w:t>Porsanger</w:t>
            </w:r>
          </w:p>
        </w:tc>
        <w:tc>
          <w:tcPr>
            <w:tcW w:w="1411" w:type="dxa"/>
          </w:tcPr>
          <w:p w14:paraId="1379AE1F" w14:textId="135CADAA" w:rsidR="00A4486A" w:rsidRPr="00EC43E1" w:rsidRDefault="00A4486A" w:rsidP="00A4486A">
            <w:pPr>
              <w:rPr>
                <w:rFonts w:cstheme="minorHAnsi"/>
                <w:sz w:val="24"/>
                <w:szCs w:val="24"/>
              </w:rPr>
            </w:pPr>
            <w:r w:rsidRPr="00EC43E1">
              <w:rPr>
                <w:rFonts w:cstheme="minorHAnsi"/>
                <w:sz w:val="24"/>
                <w:szCs w:val="24"/>
              </w:rPr>
              <w:t>787</w:t>
            </w:r>
          </w:p>
        </w:tc>
        <w:tc>
          <w:tcPr>
            <w:tcW w:w="1883" w:type="dxa"/>
          </w:tcPr>
          <w:p w14:paraId="3E199B07" w14:textId="0D1217A2" w:rsidR="00A4486A" w:rsidRPr="00EC43E1" w:rsidRDefault="00A4486A" w:rsidP="00A4486A">
            <w:pPr>
              <w:rPr>
                <w:rFonts w:cstheme="minorHAnsi"/>
                <w:sz w:val="24"/>
                <w:szCs w:val="24"/>
              </w:rPr>
            </w:pPr>
            <w:r w:rsidRPr="00EC43E1">
              <w:rPr>
                <w:rFonts w:cstheme="minorHAnsi"/>
                <w:sz w:val="24"/>
                <w:szCs w:val="24"/>
              </w:rPr>
              <w:t>Tilleggsforslag</w:t>
            </w:r>
          </w:p>
        </w:tc>
        <w:tc>
          <w:tcPr>
            <w:tcW w:w="4236" w:type="dxa"/>
          </w:tcPr>
          <w:p w14:paraId="775D251F" w14:textId="4CD4767E" w:rsidR="00A4486A" w:rsidRPr="00EC43E1" w:rsidRDefault="00A4486A" w:rsidP="00A4486A">
            <w:pPr>
              <w:rPr>
                <w:rFonts w:cstheme="minorHAnsi"/>
                <w:color w:val="000000" w:themeColor="text1"/>
                <w:sz w:val="24"/>
                <w:szCs w:val="24"/>
              </w:rPr>
            </w:pPr>
            <w:r w:rsidRPr="00EC43E1">
              <w:rPr>
                <w:rFonts w:cstheme="minorHAnsi"/>
                <w:sz w:val="24"/>
                <w:szCs w:val="24"/>
              </w:rPr>
              <w:t>Tilrettelegge infrastruktur rundt de regionale lufthavnene for å utnytte potensialet for frakt av sjømat i markedene, i tillegg jobbe med å koble frakt og av sjømat og pågående reiselivsutvikling.</w:t>
            </w:r>
          </w:p>
        </w:tc>
        <w:tc>
          <w:tcPr>
            <w:tcW w:w="3289" w:type="dxa"/>
          </w:tcPr>
          <w:p w14:paraId="4B65FE56" w14:textId="7A160F04" w:rsidR="00A4486A" w:rsidRPr="00EC43E1" w:rsidRDefault="00A4486A" w:rsidP="00A4486A">
            <w:pPr>
              <w:rPr>
                <w:rFonts w:cstheme="minorHAnsi"/>
                <w:sz w:val="24"/>
                <w:szCs w:val="24"/>
              </w:rPr>
            </w:pPr>
            <w:r w:rsidRPr="00EC43E1">
              <w:rPr>
                <w:rFonts w:cstheme="minorHAnsi"/>
                <w:sz w:val="24"/>
                <w:szCs w:val="24"/>
              </w:rPr>
              <w:t>Avvises, ivaretatt på linje 859</w:t>
            </w:r>
          </w:p>
        </w:tc>
      </w:tr>
      <w:tr w:rsidR="00A4486A" w:rsidRPr="00EC43E1" w14:paraId="61618FC4" w14:textId="77777777" w:rsidTr="00A4486A">
        <w:trPr>
          <w:trHeight w:val="304"/>
        </w:trPr>
        <w:tc>
          <w:tcPr>
            <w:tcW w:w="753" w:type="dxa"/>
          </w:tcPr>
          <w:p w14:paraId="48CCBA62" w14:textId="77777777" w:rsidR="00A4486A" w:rsidRPr="00EC43E1" w:rsidRDefault="00A4486A" w:rsidP="00A4486A">
            <w:pPr>
              <w:rPr>
                <w:rFonts w:cstheme="minorHAnsi"/>
                <w:sz w:val="24"/>
                <w:szCs w:val="24"/>
              </w:rPr>
            </w:pPr>
          </w:p>
        </w:tc>
        <w:tc>
          <w:tcPr>
            <w:tcW w:w="1434" w:type="dxa"/>
          </w:tcPr>
          <w:p w14:paraId="71172C86" w14:textId="081E1868" w:rsidR="00A4486A" w:rsidRPr="00EC43E1" w:rsidRDefault="00A4486A" w:rsidP="00A4486A">
            <w:pPr>
              <w:rPr>
                <w:rFonts w:cstheme="minorHAnsi"/>
                <w:sz w:val="24"/>
                <w:szCs w:val="24"/>
              </w:rPr>
            </w:pPr>
            <w:r w:rsidRPr="00EC43E1">
              <w:rPr>
                <w:rFonts w:cstheme="minorHAnsi"/>
                <w:sz w:val="24"/>
                <w:szCs w:val="24"/>
              </w:rPr>
              <w:t>Tromsø</w:t>
            </w:r>
          </w:p>
        </w:tc>
        <w:tc>
          <w:tcPr>
            <w:tcW w:w="1411" w:type="dxa"/>
          </w:tcPr>
          <w:p w14:paraId="2113F23D" w14:textId="3C39F06D" w:rsidR="00A4486A" w:rsidRPr="00EC43E1" w:rsidRDefault="00A4486A" w:rsidP="00A4486A">
            <w:pPr>
              <w:rPr>
                <w:rFonts w:cstheme="minorHAnsi"/>
                <w:sz w:val="24"/>
                <w:szCs w:val="24"/>
              </w:rPr>
            </w:pPr>
            <w:r w:rsidRPr="00EC43E1">
              <w:rPr>
                <w:rFonts w:cstheme="minorHAnsi"/>
                <w:sz w:val="24"/>
                <w:szCs w:val="24"/>
              </w:rPr>
              <w:t>787</w:t>
            </w:r>
          </w:p>
        </w:tc>
        <w:tc>
          <w:tcPr>
            <w:tcW w:w="1883" w:type="dxa"/>
          </w:tcPr>
          <w:p w14:paraId="1540D4D2" w14:textId="0AC32233"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73313AC7" w14:textId="24761880" w:rsidR="00A4486A" w:rsidRPr="00EC43E1" w:rsidRDefault="00A4486A" w:rsidP="00A4486A">
            <w:pPr>
              <w:rPr>
                <w:rFonts w:cstheme="minorHAnsi"/>
                <w:color w:val="000000" w:themeColor="text1"/>
                <w:sz w:val="24"/>
                <w:szCs w:val="24"/>
              </w:rPr>
            </w:pPr>
            <w:r w:rsidRPr="00EC43E1">
              <w:rPr>
                <w:rFonts w:cstheme="minorHAnsi"/>
                <w:sz w:val="24"/>
                <w:szCs w:val="24"/>
              </w:rPr>
              <w:t>Arbeide for at Staten ved Kystverket må styrke sin innsats for bygging/utbedring av havner og farleder og beredskap rundt disse</w:t>
            </w:r>
          </w:p>
        </w:tc>
        <w:tc>
          <w:tcPr>
            <w:tcW w:w="3289" w:type="dxa"/>
          </w:tcPr>
          <w:p w14:paraId="42A8D0DD" w14:textId="693303E9" w:rsidR="00A4486A" w:rsidRPr="00EC43E1" w:rsidRDefault="00A4486A" w:rsidP="00A4486A">
            <w:pPr>
              <w:rPr>
                <w:rFonts w:cstheme="minorHAnsi"/>
                <w:sz w:val="24"/>
                <w:szCs w:val="24"/>
              </w:rPr>
            </w:pPr>
            <w:r w:rsidRPr="00EC43E1">
              <w:rPr>
                <w:rFonts w:cstheme="minorHAnsi"/>
                <w:sz w:val="24"/>
                <w:szCs w:val="24"/>
              </w:rPr>
              <w:t>Avvises, ivaretatt under Kyst-til-marked strategien</w:t>
            </w:r>
          </w:p>
        </w:tc>
      </w:tr>
      <w:tr w:rsidR="00A4486A" w:rsidRPr="00EC43E1" w14:paraId="0064AFA7" w14:textId="77777777" w:rsidTr="00A4486A">
        <w:trPr>
          <w:trHeight w:val="304"/>
        </w:trPr>
        <w:tc>
          <w:tcPr>
            <w:tcW w:w="753" w:type="dxa"/>
          </w:tcPr>
          <w:p w14:paraId="76D5381A" w14:textId="77777777" w:rsidR="00A4486A" w:rsidRPr="00EC43E1" w:rsidRDefault="00A4486A" w:rsidP="00A4486A">
            <w:pPr>
              <w:rPr>
                <w:rFonts w:cstheme="minorHAnsi"/>
                <w:sz w:val="24"/>
                <w:szCs w:val="24"/>
              </w:rPr>
            </w:pPr>
          </w:p>
        </w:tc>
        <w:tc>
          <w:tcPr>
            <w:tcW w:w="1434" w:type="dxa"/>
          </w:tcPr>
          <w:p w14:paraId="6CD63ED8" w14:textId="744A3FD7" w:rsidR="00A4486A" w:rsidRPr="00EC43E1" w:rsidRDefault="00A4486A" w:rsidP="00A4486A">
            <w:pPr>
              <w:rPr>
                <w:rFonts w:cstheme="minorHAnsi"/>
                <w:sz w:val="24"/>
                <w:szCs w:val="24"/>
              </w:rPr>
            </w:pPr>
            <w:r w:rsidRPr="00EC43E1">
              <w:rPr>
                <w:rFonts w:cstheme="minorHAnsi"/>
                <w:sz w:val="24"/>
                <w:szCs w:val="24"/>
              </w:rPr>
              <w:t>Lavangen</w:t>
            </w:r>
          </w:p>
        </w:tc>
        <w:tc>
          <w:tcPr>
            <w:tcW w:w="1411" w:type="dxa"/>
          </w:tcPr>
          <w:p w14:paraId="7235D8FB" w14:textId="638EF857" w:rsidR="00A4486A" w:rsidRPr="00EC43E1" w:rsidRDefault="00A4486A" w:rsidP="00A4486A">
            <w:pPr>
              <w:rPr>
                <w:rFonts w:cstheme="minorHAnsi"/>
                <w:sz w:val="24"/>
                <w:szCs w:val="24"/>
              </w:rPr>
            </w:pPr>
            <w:r w:rsidRPr="00EC43E1">
              <w:rPr>
                <w:rFonts w:cstheme="minorHAnsi"/>
                <w:sz w:val="24"/>
                <w:szCs w:val="24"/>
              </w:rPr>
              <w:t>805</w:t>
            </w:r>
          </w:p>
        </w:tc>
        <w:tc>
          <w:tcPr>
            <w:tcW w:w="1883" w:type="dxa"/>
          </w:tcPr>
          <w:p w14:paraId="16D20069" w14:textId="29FB218E"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11666CED" w14:textId="286D8F72" w:rsidR="00A4486A" w:rsidRPr="00EC43E1" w:rsidRDefault="00A4486A" w:rsidP="00A4486A">
            <w:pPr>
              <w:rPr>
                <w:rFonts w:cstheme="minorHAnsi"/>
                <w:color w:val="000000" w:themeColor="text1"/>
                <w:sz w:val="24"/>
                <w:szCs w:val="24"/>
              </w:rPr>
            </w:pPr>
            <w:r w:rsidRPr="00EC43E1">
              <w:rPr>
                <w:rFonts w:cstheme="minorHAnsi"/>
                <w:sz w:val="24"/>
                <w:szCs w:val="24"/>
              </w:rPr>
              <w:t>Jernbane i nord må være en naturlig del av et framtidig kollektivtilbud i fylket.</w:t>
            </w:r>
          </w:p>
        </w:tc>
        <w:tc>
          <w:tcPr>
            <w:tcW w:w="3289" w:type="dxa"/>
          </w:tcPr>
          <w:p w14:paraId="216D7D17" w14:textId="0B84FB09" w:rsidR="00A4486A" w:rsidRPr="00EC43E1" w:rsidRDefault="00A4486A" w:rsidP="00A4486A">
            <w:pPr>
              <w:rPr>
                <w:rFonts w:cstheme="minorHAnsi"/>
                <w:sz w:val="24"/>
                <w:szCs w:val="24"/>
              </w:rPr>
            </w:pPr>
            <w:r w:rsidRPr="00EC43E1">
              <w:rPr>
                <w:rFonts w:cstheme="minorHAnsi"/>
                <w:sz w:val="24"/>
                <w:szCs w:val="24"/>
              </w:rPr>
              <w:t>Ivaretatt</w:t>
            </w:r>
          </w:p>
        </w:tc>
      </w:tr>
      <w:tr w:rsidR="00A4486A" w:rsidRPr="00EC43E1" w14:paraId="3660738D" w14:textId="77777777" w:rsidTr="00A4486A">
        <w:trPr>
          <w:trHeight w:val="304"/>
        </w:trPr>
        <w:tc>
          <w:tcPr>
            <w:tcW w:w="753" w:type="dxa"/>
          </w:tcPr>
          <w:p w14:paraId="4743D332" w14:textId="77777777" w:rsidR="00A4486A" w:rsidRPr="00EC43E1" w:rsidRDefault="00A4486A" w:rsidP="00A4486A">
            <w:pPr>
              <w:rPr>
                <w:rFonts w:cstheme="minorHAnsi"/>
                <w:sz w:val="24"/>
                <w:szCs w:val="24"/>
              </w:rPr>
            </w:pPr>
          </w:p>
        </w:tc>
        <w:tc>
          <w:tcPr>
            <w:tcW w:w="1434" w:type="dxa"/>
          </w:tcPr>
          <w:p w14:paraId="1009FCE9" w14:textId="0D4C23A7" w:rsidR="00A4486A" w:rsidRPr="00EC43E1" w:rsidRDefault="00A4486A" w:rsidP="00A4486A">
            <w:pPr>
              <w:rPr>
                <w:rFonts w:cstheme="minorHAnsi"/>
                <w:sz w:val="24"/>
                <w:szCs w:val="24"/>
              </w:rPr>
            </w:pPr>
            <w:r w:rsidRPr="00EC43E1">
              <w:rPr>
                <w:rFonts w:cstheme="minorHAnsi"/>
                <w:sz w:val="24"/>
                <w:szCs w:val="24"/>
              </w:rPr>
              <w:t>AUF i Troms</w:t>
            </w:r>
          </w:p>
        </w:tc>
        <w:tc>
          <w:tcPr>
            <w:tcW w:w="1411" w:type="dxa"/>
          </w:tcPr>
          <w:p w14:paraId="6A381EA7" w14:textId="2671A58E" w:rsidR="00A4486A" w:rsidRPr="00EC43E1" w:rsidRDefault="00A4486A" w:rsidP="00A4486A">
            <w:pPr>
              <w:rPr>
                <w:rFonts w:cstheme="minorHAnsi"/>
                <w:sz w:val="24"/>
                <w:szCs w:val="24"/>
              </w:rPr>
            </w:pPr>
            <w:r w:rsidRPr="00EC43E1">
              <w:rPr>
                <w:rFonts w:cstheme="minorHAnsi"/>
                <w:sz w:val="24"/>
                <w:szCs w:val="24"/>
              </w:rPr>
              <w:t>821</w:t>
            </w:r>
          </w:p>
        </w:tc>
        <w:tc>
          <w:tcPr>
            <w:tcW w:w="1883" w:type="dxa"/>
          </w:tcPr>
          <w:p w14:paraId="05FCECB9" w14:textId="04C030F1"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531238F1" w14:textId="2F74036A" w:rsidR="00A4486A" w:rsidRPr="00EC43E1" w:rsidRDefault="00A4486A" w:rsidP="00A4486A">
            <w:pPr>
              <w:rPr>
                <w:rFonts w:cstheme="minorHAnsi"/>
                <w:color w:val="000000" w:themeColor="text1"/>
                <w:sz w:val="24"/>
                <w:szCs w:val="24"/>
              </w:rPr>
            </w:pPr>
            <w:r w:rsidRPr="00EC43E1">
              <w:rPr>
                <w:rFonts w:cstheme="minorHAnsi"/>
                <w:sz w:val="24"/>
                <w:szCs w:val="24"/>
              </w:rPr>
              <w:t>Innføre Ungdom Total månedskort på kollektivtilbud, som koster 300kr</w:t>
            </w:r>
          </w:p>
        </w:tc>
        <w:tc>
          <w:tcPr>
            <w:tcW w:w="3289" w:type="dxa"/>
          </w:tcPr>
          <w:p w14:paraId="7D1F572E" w14:textId="01806791" w:rsidR="00A4486A" w:rsidRPr="00EC43E1" w:rsidRDefault="00A4486A" w:rsidP="00A4486A">
            <w:pPr>
              <w:rPr>
                <w:rFonts w:cstheme="minorHAnsi"/>
                <w:sz w:val="24"/>
                <w:szCs w:val="24"/>
              </w:rPr>
            </w:pPr>
            <w:r>
              <w:rPr>
                <w:rFonts w:cstheme="minorHAnsi"/>
                <w:sz w:val="24"/>
                <w:szCs w:val="24"/>
              </w:rPr>
              <w:t xml:space="preserve">Nytt punkt: </w:t>
            </w:r>
            <w:r w:rsidRPr="00EC43E1">
              <w:rPr>
                <w:rFonts w:cstheme="minorHAnsi"/>
                <w:sz w:val="24"/>
                <w:szCs w:val="24"/>
              </w:rPr>
              <w:t>Samordne månedskortene for ungdom på kollektivtilbud, med sikte på et rimelig tilbud.</w:t>
            </w:r>
          </w:p>
        </w:tc>
      </w:tr>
      <w:tr w:rsidR="00A4486A" w:rsidRPr="00EC43E1" w14:paraId="1B65CD79" w14:textId="77777777" w:rsidTr="00A4486A">
        <w:trPr>
          <w:trHeight w:val="304"/>
        </w:trPr>
        <w:tc>
          <w:tcPr>
            <w:tcW w:w="753" w:type="dxa"/>
          </w:tcPr>
          <w:p w14:paraId="2D3DBB2B" w14:textId="77777777" w:rsidR="00A4486A" w:rsidRPr="00EC43E1" w:rsidRDefault="00A4486A" w:rsidP="00A4486A">
            <w:pPr>
              <w:rPr>
                <w:rFonts w:cstheme="minorHAnsi"/>
                <w:sz w:val="24"/>
                <w:szCs w:val="24"/>
              </w:rPr>
            </w:pPr>
          </w:p>
        </w:tc>
        <w:tc>
          <w:tcPr>
            <w:tcW w:w="1434" w:type="dxa"/>
          </w:tcPr>
          <w:p w14:paraId="34423D62" w14:textId="5E60657C" w:rsidR="00A4486A" w:rsidRPr="00EC43E1" w:rsidRDefault="00A4486A" w:rsidP="00A4486A">
            <w:pPr>
              <w:rPr>
                <w:rFonts w:cstheme="minorHAnsi"/>
                <w:sz w:val="24"/>
                <w:szCs w:val="24"/>
              </w:rPr>
            </w:pPr>
            <w:r w:rsidRPr="00EC43E1">
              <w:rPr>
                <w:rFonts w:cstheme="minorHAnsi"/>
                <w:sz w:val="24"/>
                <w:szCs w:val="24"/>
              </w:rPr>
              <w:t>Tromsø</w:t>
            </w:r>
          </w:p>
        </w:tc>
        <w:tc>
          <w:tcPr>
            <w:tcW w:w="1411" w:type="dxa"/>
          </w:tcPr>
          <w:p w14:paraId="6C39AD7E" w14:textId="6B27A1BB" w:rsidR="00A4486A" w:rsidRPr="00EC43E1" w:rsidRDefault="00A4486A" w:rsidP="00A4486A">
            <w:pPr>
              <w:rPr>
                <w:rFonts w:cstheme="minorHAnsi"/>
                <w:sz w:val="24"/>
                <w:szCs w:val="24"/>
              </w:rPr>
            </w:pPr>
            <w:r w:rsidRPr="00EC43E1">
              <w:rPr>
                <w:rFonts w:cstheme="minorHAnsi"/>
                <w:sz w:val="24"/>
                <w:szCs w:val="24"/>
              </w:rPr>
              <w:t>821</w:t>
            </w:r>
          </w:p>
        </w:tc>
        <w:tc>
          <w:tcPr>
            <w:tcW w:w="1883" w:type="dxa"/>
          </w:tcPr>
          <w:p w14:paraId="7BC1B341" w14:textId="5F46F731"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5106C7D0" w14:textId="42EF572B" w:rsidR="00A4486A" w:rsidRPr="00EC43E1" w:rsidRDefault="00A4486A" w:rsidP="00A4486A">
            <w:pPr>
              <w:rPr>
                <w:rFonts w:cstheme="minorHAnsi"/>
                <w:color w:val="000000" w:themeColor="text1"/>
                <w:sz w:val="24"/>
                <w:szCs w:val="24"/>
              </w:rPr>
            </w:pPr>
            <w:r w:rsidRPr="00EC43E1">
              <w:rPr>
                <w:rFonts w:cstheme="minorHAnsi"/>
                <w:sz w:val="24"/>
                <w:szCs w:val="24"/>
              </w:rPr>
              <w:t>Prioritere en tydelig og omfattende satsing på kollektivtrafikk i regionens mestvoksende by, Tromsø</w:t>
            </w:r>
          </w:p>
        </w:tc>
        <w:tc>
          <w:tcPr>
            <w:tcW w:w="3289" w:type="dxa"/>
          </w:tcPr>
          <w:p w14:paraId="0C2C5281" w14:textId="50859D08" w:rsidR="00A4486A" w:rsidRPr="00EC43E1" w:rsidRDefault="00A4486A" w:rsidP="00A4486A">
            <w:pPr>
              <w:rPr>
                <w:rFonts w:cstheme="minorHAnsi"/>
                <w:sz w:val="24"/>
                <w:szCs w:val="24"/>
              </w:rPr>
            </w:pPr>
            <w:r w:rsidRPr="00EC43E1">
              <w:rPr>
                <w:rFonts w:cstheme="minorHAnsi"/>
                <w:sz w:val="24"/>
                <w:szCs w:val="24"/>
              </w:rPr>
              <w:t>Innarbeides på 806: … og Harstad, herunder styrket kollektivsatsing.</w:t>
            </w:r>
          </w:p>
        </w:tc>
      </w:tr>
      <w:tr w:rsidR="00A4486A" w:rsidRPr="00EC43E1" w14:paraId="10B85F8B" w14:textId="77777777" w:rsidTr="00A4486A">
        <w:trPr>
          <w:trHeight w:val="304"/>
        </w:trPr>
        <w:tc>
          <w:tcPr>
            <w:tcW w:w="753" w:type="dxa"/>
          </w:tcPr>
          <w:p w14:paraId="2B884DAF" w14:textId="77777777" w:rsidR="00A4486A" w:rsidRPr="00EC43E1" w:rsidRDefault="00A4486A" w:rsidP="00A4486A">
            <w:pPr>
              <w:rPr>
                <w:rFonts w:cstheme="minorHAnsi"/>
                <w:sz w:val="24"/>
                <w:szCs w:val="24"/>
              </w:rPr>
            </w:pPr>
          </w:p>
        </w:tc>
        <w:tc>
          <w:tcPr>
            <w:tcW w:w="1434" w:type="dxa"/>
          </w:tcPr>
          <w:p w14:paraId="27190B4B" w14:textId="01FAF183" w:rsidR="00A4486A" w:rsidRPr="00EC43E1" w:rsidRDefault="00A4486A" w:rsidP="00A4486A">
            <w:pPr>
              <w:rPr>
                <w:rFonts w:cstheme="minorHAnsi"/>
                <w:sz w:val="24"/>
                <w:szCs w:val="24"/>
              </w:rPr>
            </w:pPr>
            <w:r w:rsidRPr="00EC43E1">
              <w:rPr>
                <w:rFonts w:cstheme="minorHAnsi"/>
                <w:sz w:val="24"/>
                <w:szCs w:val="24"/>
              </w:rPr>
              <w:t>AUF i Finnmark</w:t>
            </w:r>
          </w:p>
        </w:tc>
        <w:tc>
          <w:tcPr>
            <w:tcW w:w="1411" w:type="dxa"/>
          </w:tcPr>
          <w:p w14:paraId="06D2F220" w14:textId="49AE65C6" w:rsidR="00A4486A" w:rsidRPr="00EC43E1" w:rsidRDefault="00A4486A" w:rsidP="00A4486A">
            <w:pPr>
              <w:rPr>
                <w:rFonts w:cstheme="minorHAnsi"/>
                <w:sz w:val="24"/>
                <w:szCs w:val="24"/>
              </w:rPr>
            </w:pPr>
            <w:r w:rsidRPr="00EC43E1">
              <w:rPr>
                <w:rFonts w:cstheme="minorHAnsi"/>
                <w:sz w:val="24"/>
                <w:szCs w:val="24"/>
              </w:rPr>
              <w:t>834</w:t>
            </w:r>
          </w:p>
        </w:tc>
        <w:tc>
          <w:tcPr>
            <w:tcW w:w="1883" w:type="dxa"/>
          </w:tcPr>
          <w:p w14:paraId="659F59BD" w14:textId="61460BAE" w:rsidR="00A4486A" w:rsidRPr="00EC43E1" w:rsidRDefault="00A4486A" w:rsidP="00A4486A">
            <w:pPr>
              <w:rPr>
                <w:rFonts w:cstheme="minorHAnsi"/>
                <w:sz w:val="24"/>
                <w:szCs w:val="24"/>
              </w:rPr>
            </w:pPr>
            <w:r w:rsidRPr="00EC43E1">
              <w:rPr>
                <w:rFonts w:cstheme="minorHAnsi"/>
                <w:sz w:val="24"/>
                <w:szCs w:val="24"/>
              </w:rPr>
              <w:t>Helhetlig forslag</w:t>
            </w:r>
          </w:p>
        </w:tc>
        <w:tc>
          <w:tcPr>
            <w:tcW w:w="4236" w:type="dxa"/>
          </w:tcPr>
          <w:p w14:paraId="4432F455" w14:textId="77777777" w:rsidR="00A4486A" w:rsidRPr="00EC43E1" w:rsidRDefault="00A4486A" w:rsidP="00A4486A">
            <w:pPr>
              <w:rPr>
                <w:rFonts w:cstheme="minorHAnsi"/>
                <w:sz w:val="24"/>
                <w:szCs w:val="24"/>
              </w:rPr>
            </w:pPr>
            <w:r w:rsidRPr="00EC43E1">
              <w:rPr>
                <w:rFonts w:cstheme="minorHAnsi"/>
                <w:sz w:val="24"/>
                <w:szCs w:val="24"/>
              </w:rPr>
              <w:t xml:space="preserve">Bibliotekene slik vi kjenner de i dag er et lavterskeltilbud for alle, likevel er det fortsatt mulighet for å tilrettelegge enda mer. Biblioteket Deichman Oppsal i Oslo er landets første demensvennlige bibliotek. Her har de gjort det lettere å finne frem, kategorier rettet mot demente og eldre og sofaer som er lettere å reise seg fra. biblioteket har utviklet dette i samarbeid med </w:t>
            </w:r>
            <w:proofErr w:type="gramStart"/>
            <w:r w:rsidRPr="00EC43E1">
              <w:rPr>
                <w:rFonts w:cstheme="minorHAnsi"/>
                <w:sz w:val="24"/>
                <w:szCs w:val="24"/>
              </w:rPr>
              <w:t>Nasjonalforeningens lokal demensforening</w:t>
            </w:r>
            <w:proofErr w:type="gramEnd"/>
            <w:r w:rsidRPr="00EC43E1">
              <w:rPr>
                <w:rFonts w:cstheme="minorHAnsi"/>
                <w:sz w:val="24"/>
                <w:szCs w:val="24"/>
              </w:rPr>
              <w:t xml:space="preserve">. For å forbedre </w:t>
            </w:r>
            <w:proofErr w:type="gramStart"/>
            <w:r w:rsidRPr="00EC43E1">
              <w:rPr>
                <w:rFonts w:cstheme="minorHAnsi"/>
                <w:sz w:val="24"/>
                <w:szCs w:val="24"/>
              </w:rPr>
              <w:t>Finnmarks universell utforming</w:t>
            </w:r>
            <w:proofErr w:type="gramEnd"/>
            <w:r w:rsidRPr="00EC43E1">
              <w:rPr>
                <w:rFonts w:cstheme="minorHAnsi"/>
                <w:sz w:val="24"/>
                <w:szCs w:val="24"/>
              </w:rPr>
              <w:t xml:space="preserve"> vil vi utføre liknende tiltak på Finnmarks biblioteker. </w:t>
            </w:r>
          </w:p>
          <w:p w14:paraId="71D431F3" w14:textId="77777777" w:rsidR="00A4486A" w:rsidRPr="00EC43E1" w:rsidRDefault="00A4486A" w:rsidP="00A4486A">
            <w:pPr>
              <w:rPr>
                <w:rFonts w:cstheme="minorHAnsi"/>
                <w:sz w:val="24"/>
                <w:szCs w:val="24"/>
              </w:rPr>
            </w:pPr>
            <w:r w:rsidRPr="00EC43E1">
              <w:rPr>
                <w:rFonts w:cstheme="minorHAnsi"/>
                <w:sz w:val="24"/>
                <w:szCs w:val="24"/>
                <w:u w:val="single"/>
              </w:rPr>
              <w:t>Nytt kulepunkt linje 855</w:t>
            </w:r>
            <w:r w:rsidRPr="00EC43E1">
              <w:rPr>
                <w:rFonts w:cstheme="minorHAnsi"/>
                <w:sz w:val="24"/>
                <w:szCs w:val="24"/>
              </w:rPr>
              <w:t>: Troms og Finnmarks biblioteker skal være eldre- og demensvennlige</w:t>
            </w:r>
          </w:p>
          <w:p w14:paraId="2D4296A1" w14:textId="77777777" w:rsidR="00A4486A" w:rsidRPr="00EC43E1" w:rsidRDefault="00A4486A" w:rsidP="00A4486A">
            <w:pPr>
              <w:rPr>
                <w:rFonts w:cstheme="minorHAnsi"/>
                <w:color w:val="000000" w:themeColor="text1"/>
                <w:sz w:val="24"/>
                <w:szCs w:val="24"/>
              </w:rPr>
            </w:pPr>
          </w:p>
        </w:tc>
        <w:tc>
          <w:tcPr>
            <w:tcW w:w="3289" w:type="dxa"/>
          </w:tcPr>
          <w:p w14:paraId="6E9978B3" w14:textId="33EF2B6D" w:rsidR="00A4486A" w:rsidRPr="00EC43E1" w:rsidRDefault="00A4486A" w:rsidP="00A4486A">
            <w:pPr>
              <w:rPr>
                <w:rFonts w:cstheme="minorHAnsi"/>
                <w:sz w:val="24"/>
                <w:szCs w:val="24"/>
              </w:rPr>
            </w:pPr>
            <w:r w:rsidRPr="00EC43E1">
              <w:rPr>
                <w:rFonts w:cstheme="minorHAnsi"/>
                <w:sz w:val="24"/>
                <w:szCs w:val="24"/>
              </w:rPr>
              <w:t>Forslaget trukket</w:t>
            </w:r>
          </w:p>
        </w:tc>
      </w:tr>
      <w:tr w:rsidR="00A4486A" w:rsidRPr="00EC43E1" w14:paraId="4A9F61A3" w14:textId="77777777" w:rsidTr="00A4486A">
        <w:trPr>
          <w:trHeight w:val="304"/>
        </w:trPr>
        <w:tc>
          <w:tcPr>
            <w:tcW w:w="753" w:type="dxa"/>
          </w:tcPr>
          <w:p w14:paraId="0AA6BF83" w14:textId="357BFC8B" w:rsidR="00A4486A" w:rsidRPr="00EC43E1" w:rsidRDefault="00A4486A" w:rsidP="00A4486A">
            <w:pPr>
              <w:rPr>
                <w:rFonts w:cstheme="minorHAnsi"/>
                <w:sz w:val="24"/>
                <w:szCs w:val="24"/>
              </w:rPr>
            </w:pPr>
          </w:p>
        </w:tc>
        <w:tc>
          <w:tcPr>
            <w:tcW w:w="1434" w:type="dxa"/>
          </w:tcPr>
          <w:p w14:paraId="3A0DB359" w14:textId="77777777" w:rsidR="00A4486A" w:rsidRPr="00EC43E1" w:rsidRDefault="00A4486A" w:rsidP="00A4486A">
            <w:pPr>
              <w:rPr>
                <w:rFonts w:cstheme="minorHAnsi"/>
                <w:sz w:val="24"/>
                <w:szCs w:val="24"/>
              </w:rPr>
            </w:pPr>
          </w:p>
        </w:tc>
        <w:tc>
          <w:tcPr>
            <w:tcW w:w="1411" w:type="dxa"/>
          </w:tcPr>
          <w:p w14:paraId="3AA61DFF" w14:textId="5410AD62" w:rsidR="00A4486A" w:rsidRPr="00EC43E1" w:rsidRDefault="00A4486A" w:rsidP="00A4486A">
            <w:pPr>
              <w:rPr>
                <w:rFonts w:cstheme="minorHAnsi"/>
                <w:sz w:val="24"/>
                <w:szCs w:val="24"/>
              </w:rPr>
            </w:pPr>
            <w:r>
              <w:rPr>
                <w:rFonts w:cstheme="minorHAnsi"/>
                <w:sz w:val="24"/>
                <w:szCs w:val="24"/>
              </w:rPr>
              <w:t>840</w:t>
            </w:r>
          </w:p>
        </w:tc>
        <w:tc>
          <w:tcPr>
            <w:tcW w:w="1883" w:type="dxa"/>
          </w:tcPr>
          <w:p w14:paraId="11D9901D" w14:textId="54F6D662" w:rsidR="00A4486A" w:rsidRPr="00EC43E1" w:rsidRDefault="00A4486A" w:rsidP="00A4486A">
            <w:pPr>
              <w:rPr>
                <w:rFonts w:cstheme="minorHAnsi"/>
                <w:sz w:val="24"/>
                <w:szCs w:val="24"/>
              </w:rPr>
            </w:pPr>
            <w:r>
              <w:rPr>
                <w:rFonts w:cstheme="minorHAnsi"/>
                <w:sz w:val="24"/>
                <w:szCs w:val="24"/>
              </w:rPr>
              <w:t>Strykningsforslag</w:t>
            </w:r>
          </w:p>
        </w:tc>
        <w:tc>
          <w:tcPr>
            <w:tcW w:w="4236" w:type="dxa"/>
          </w:tcPr>
          <w:p w14:paraId="627A5F28" w14:textId="06304736" w:rsidR="00A4486A" w:rsidRPr="00EC43E1" w:rsidRDefault="00A4486A" w:rsidP="00A4486A">
            <w:pPr>
              <w:rPr>
                <w:rFonts w:cstheme="minorHAnsi"/>
                <w:sz w:val="24"/>
                <w:szCs w:val="24"/>
              </w:rPr>
            </w:pPr>
            <w:r>
              <w:rPr>
                <w:rFonts w:cstheme="minorHAnsi"/>
                <w:sz w:val="24"/>
                <w:szCs w:val="24"/>
              </w:rPr>
              <w:t>A</w:t>
            </w:r>
            <w:r w:rsidRPr="00A4486A">
              <w:rPr>
                <w:rFonts w:cstheme="minorHAnsi"/>
                <w:sz w:val="24"/>
                <w:szCs w:val="24"/>
              </w:rPr>
              <w:t>rbeide for å styrke og beste Tromsø som arktisk hovedstad i et nasjonalt og internasjonalt perspektiv.</w:t>
            </w:r>
          </w:p>
        </w:tc>
        <w:tc>
          <w:tcPr>
            <w:tcW w:w="3289" w:type="dxa"/>
          </w:tcPr>
          <w:p w14:paraId="0BA16B55" w14:textId="628F7B59" w:rsidR="00A4486A" w:rsidRPr="00EC43E1" w:rsidRDefault="00A4486A" w:rsidP="00A4486A">
            <w:pPr>
              <w:rPr>
                <w:rFonts w:cstheme="minorHAnsi"/>
                <w:sz w:val="24"/>
                <w:szCs w:val="24"/>
              </w:rPr>
            </w:pPr>
            <w:r>
              <w:rPr>
                <w:rFonts w:cstheme="minorHAnsi"/>
                <w:sz w:val="24"/>
                <w:szCs w:val="24"/>
              </w:rPr>
              <w:t>På dissensen:</w:t>
            </w:r>
          </w:p>
        </w:tc>
      </w:tr>
      <w:tr w:rsidR="00A4486A" w:rsidRPr="00EC43E1" w14:paraId="702F9CC5" w14:textId="77777777" w:rsidTr="00A4486A">
        <w:trPr>
          <w:trHeight w:val="304"/>
        </w:trPr>
        <w:tc>
          <w:tcPr>
            <w:tcW w:w="753" w:type="dxa"/>
          </w:tcPr>
          <w:p w14:paraId="0C361C5C" w14:textId="77777777" w:rsidR="00A4486A" w:rsidRPr="00EC43E1" w:rsidRDefault="00A4486A" w:rsidP="00A4486A">
            <w:pPr>
              <w:rPr>
                <w:rFonts w:cstheme="minorHAnsi"/>
                <w:sz w:val="24"/>
                <w:szCs w:val="24"/>
              </w:rPr>
            </w:pPr>
          </w:p>
        </w:tc>
        <w:tc>
          <w:tcPr>
            <w:tcW w:w="1434" w:type="dxa"/>
          </w:tcPr>
          <w:p w14:paraId="12EAA621" w14:textId="5F22DCBD" w:rsidR="00A4486A" w:rsidRPr="00EC43E1" w:rsidRDefault="00A4486A" w:rsidP="00A4486A">
            <w:pPr>
              <w:rPr>
                <w:rFonts w:cstheme="minorHAnsi"/>
                <w:sz w:val="24"/>
                <w:szCs w:val="24"/>
              </w:rPr>
            </w:pPr>
            <w:r w:rsidRPr="00EC43E1">
              <w:rPr>
                <w:rFonts w:cstheme="minorHAnsi"/>
                <w:sz w:val="24"/>
                <w:szCs w:val="24"/>
              </w:rPr>
              <w:t>Gratangen</w:t>
            </w:r>
          </w:p>
        </w:tc>
        <w:tc>
          <w:tcPr>
            <w:tcW w:w="1411" w:type="dxa"/>
          </w:tcPr>
          <w:p w14:paraId="4EF3F603" w14:textId="41BEB007" w:rsidR="00A4486A" w:rsidRPr="00EC43E1" w:rsidRDefault="00A4486A" w:rsidP="00A4486A">
            <w:pPr>
              <w:rPr>
                <w:rFonts w:cstheme="minorHAnsi"/>
                <w:sz w:val="24"/>
                <w:szCs w:val="24"/>
              </w:rPr>
            </w:pPr>
            <w:r w:rsidRPr="00EC43E1">
              <w:rPr>
                <w:rFonts w:cstheme="minorHAnsi"/>
                <w:sz w:val="24"/>
                <w:szCs w:val="24"/>
              </w:rPr>
              <w:t>845</w:t>
            </w:r>
          </w:p>
        </w:tc>
        <w:tc>
          <w:tcPr>
            <w:tcW w:w="1883" w:type="dxa"/>
          </w:tcPr>
          <w:p w14:paraId="0031A982" w14:textId="30DA1D3A"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0C40A098" w14:textId="44EEB81A" w:rsidR="00A4486A" w:rsidRPr="00EC43E1" w:rsidRDefault="00A4486A" w:rsidP="00A4486A">
            <w:pPr>
              <w:rPr>
                <w:rFonts w:cstheme="minorHAnsi"/>
                <w:color w:val="000000" w:themeColor="text1"/>
                <w:sz w:val="24"/>
                <w:szCs w:val="24"/>
              </w:rPr>
            </w:pPr>
            <w:r w:rsidRPr="00EC43E1">
              <w:rPr>
                <w:rFonts w:cstheme="minorHAnsi"/>
                <w:sz w:val="24"/>
                <w:szCs w:val="24"/>
              </w:rPr>
              <w:t>Nordnorgebanen fra Fauske til Kirkenes</w:t>
            </w:r>
          </w:p>
        </w:tc>
        <w:tc>
          <w:tcPr>
            <w:tcW w:w="3289" w:type="dxa"/>
          </w:tcPr>
          <w:p w14:paraId="265D9BD2" w14:textId="715127C9" w:rsidR="00A4486A" w:rsidRPr="00EC43E1" w:rsidRDefault="00A4486A" w:rsidP="00A4486A">
            <w:pPr>
              <w:rPr>
                <w:rFonts w:cstheme="minorHAnsi"/>
                <w:sz w:val="24"/>
                <w:szCs w:val="24"/>
              </w:rPr>
            </w:pPr>
            <w:r w:rsidRPr="00EC43E1">
              <w:rPr>
                <w:rFonts w:cstheme="minorHAnsi"/>
                <w:sz w:val="24"/>
                <w:szCs w:val="24"/>
              </w:rPr>
              <w:t>Avvises, viser til 845-846</w:t>
            </w:r>
          </w:p>
        </w:tc>
      </w:tr>
      <w:tr w:rsidR="00A4486A" w:rsidRPr="00EC43E1" w14:paraId="61BF44B4" w14:textId="77777777" w:rsidTr="00A4486A">
        <w:trPr>
          <w:trHeight w:val="304"/>
        </w:trPr>
        <w:tc>
          <w:tcPr>
            <w:tcW w:w="753" w:type="dxa"/>
          </w:tcPr>
          <w:p w14:paraId="6D9E2C2F" w14:textId="77777777" w:rsidR="00A4486A" w:rsidRPr="00EC43E1" w:rsidRDefault="00A4486A" w:rsidP="00A4486A">
            <w:pPr>
              <w:rPr>
                <w:rFonts w:cstheme="minorHAnsi"/>
                <w:sz w:val="24"/>
                <w:szCs w:val="24"/>
              </w:rPr>
            </w:pPr>
          </w:p>
        </w:tc>
        <w:tc>
          <w:tcPr>
            <w:tcW w:w="1434" w:type="dxa"/>
          </w:tcPr>
          <w:p w14:paraId="6811FDFC" w14:textId="091B17D0" w:rsidR="00A4486A" w:rsidRPr="00EC43E1" w:rsidRDefault="00A4486A" w:rsidP="00A4486A">
            <w:pPr>
              <w:tabs>
                <w:tab w:val="left" w:pos="854"/>
              </w:tabs>
              <w:rPr>
                <w:rFonts w:cstheme="minorHAnsi"/>
                <w:sz w:val="24"/>
                <w:szCs w:val="24"/>
              </w:rPr>
            </w:pPr>
            <w:r w:rsidRPr="00EC43E1">
              <w:rPr>
                <w:rFonts w:cstheme="minorHAnsi"/>
                <w:sz w:val="24"/>
                <w:szCs w:val="24"/>
              </w:rPr>
              <w:t>Tromsø</w:t>
            </w:r>
          </w:p>
        </w:tc>
        <w:tc>
          <w:tcPr>
            <w:tcW w:w="1411" w:type="dxa"/>
          </w:tcPr>
          <w:p w14:paraId="15499094" w14:textId="72414484" w:rsidR="00A4486A" w:rsidRPr="00EC43E1" w:rsidRDefault="00A4486A" w:rsidP="00A4486A">
            <w:pPr>
              <w:rPr>
                <w:rFonts w:cstheme="minorHAnsi"/>
                <w:sz w:val="24"/>
                <w:szCs w:val="24"/>
              </w:rPr>
            </w:pPr>
            <w:r w:rsidRPr="00EC43E1">
              <w:rPr>
                <w:rFonts w:cstheme="minorHAnsi"/>
                <w:sz w:val="24"/>
                <w:szCs w:val="24"/>
              </w:rPr>
              <w:t>845</w:t>
            </w:r>
          </w:p>
        </w:tc>
        <w:tc>
          <w:tcPr>
            <w:tcW w:w="1883" w:type="dxa"/>
          </w:tcPr>
          <w:p w14:paraId="423C440C" w14:textId="1FE42F85"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1D0B68BD" w14:textId="79B16A61"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Stille krav om bygging av Tromsbanen fra Narvik - Tromsø med oppstart innen 2030, som første ledd i realiseringen av Nord-Norgebanen</w:t>
            </w:r>
          </w:p>
        </w:tc>
        <w:tc>
          <w:tcPr>
            <w:tcW w:w="3289" w:type="dxa"/>
          </w:tcPr>
          <w:p w14:paraId="59BDCF1C" w14:textId="1A7DEF9A"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1CBDD586" w14:textId="77777777" w:rsidTr="00A4486A">
        <w:trPr>
          <w:trHeight w:val="304"/>
        </w:trPr>
        <w:tc>
          <w:tcPr>
            <w:tcW w:w="753" w:type="dxa"/>
          </w:tcPr>
          <w:p w14:paraId="01BB9DF0" w14:textId="77777777" w:rsidR="00A4486A" w:rsidRPr="00EC43E1" w:rsidRDefault="00A4486A" w:rsidP="00A4486A">
            <w:pPr>
              <w:rPr>
                <w:rFonts w:cstheme="minorHAnsi"/>
                <w:sz w:val="24"/>
                <w:szCs w:val="24"/>
              </w:rPr>
            </w:pPr>
          </w:p>
        </w:tc>
        <w:tc>
          <w:tcPr>
            <w:tcW w:w="1434" w:type="dxa"/>
          </w:tcPr>
          <w:p w14:paraId="15A6ACEC" w14:textId="20119096" w:rsidR="00A4486A" w:rsidRPr="00EC43E1" w:rsidRDefault="00A4486A" w:rsidP="00A4486A">
            <w:pPr>
              <w:rPr>
                <w:rFonts w:cstheme="minorHAnsi"/>
                <w:sz w:val="24"/>
                <w:szCs w:val="24"/>
              </w:rPr>
            </w:pPr>
            <w:r w:rsidRPr="00EC43E1">
              <w:rPr>
                <w:rFonts w:cstheme="minorHAnsi"/>
                <w:sz w:val="24"/>
                <w:szCs w:val="24"/>
              </w:rPr>
              <w:t>Gratangen</w:t>
            </w:r>
          </w:p>
        </w:tc>
        <w:tc>
          <w:tcPr>
            <w:tcW w:w="1411" w:type="dxa"/>
          </w:tcPr>
          <w:p w14:paraId="36449E12" w14:textId="2D80F9F7" w:rsidR="00A4486A" w:rsidRPr="00EC43E1" w:rsidRDefault="00A4486A" w:rsidP="00A4486A">
            <w:pPr>
              <w:rPr>
                <w:rFonts w:cstheme="minorHAnsi"/>
                <w:sz w:val="24"/>
                <w:szCs w:val="24"/>
              </w:rPr>
            </w:pPr>
            <w:r w:rsidRPr="00EC43E1">
              <w:rPr>
                <w:rFonts w:cstheme="minorHAnsi"/>
                <w:sz w:val="24"/>
                <w:szCs w:val="24"/>
              </w:rPr>
              <w:t>850</w:t>
            </w:r>
          </w:p>
        </w:tc>
        <w:tc>
          <w:tcPr>
            <w:tcW w:w="1883" w:type="dxa"/>
          </w:tcPr>
          <w:p w14:paraId="0170FC33" w14:textId="43F61E9B"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6687D3F7" w14:textId="0D850314"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og jernbane</w:t>
            </w:r>
          </w:p>
        </w:tc>
        <w:tc>
          <w:tcPr>
            <w:tcW w:w="3289" w:type="dxa"/>
          </w:tcPr>
          <w:p w14:paraId="03DBA7B7" w14:textId="33180990"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5991FCDD" w14:textId="77777777" w:rsidTr="00A4486A">
        <w:trPr>
          <w:trHeight w:val="304"/>
        </w:trPr>
        <w:tc>
          <w:tcPr>
            <w:tcW w:w="753" w:type="dxa"/>
          </w:tcPr>
          <w:p w14:paraId="39B53871" w14:textId="77777777" w:rsidR="00A4486A" w:rsidRPr="00EC43E1" w:rsidRDefault="00A4486A" w:rsidP="00A4486A">
            <w:pPr>
              <w:rPr>
                <w:rFonts w:cstheme="minorHAnsi"/>
                <w:sz w:val="24"/>
                <w:szCs w:val="24"/>
              </w:rPr>
            </w:pPr>
          </w:p>
        </w:tc>
        <w:tc>
          <w:tcPr>
            <w:tcW w:w="1434" w:type="dxa"/>
          </w:tcPr>
          <w:p w14:paraId="78431AD1" w14:textId="6960839F" w:rsidR="00A4486A" w:rsidRPr="00EC43E1" w:rsidRDefault="00A4486A" w:rsidP="00A4486A">
            <w:pPr>
              <w:rPr>
                <w:rFonts w:cstheme="minorHAnsi"/>
                <w:sz w:val="24"/>
                <w:szCs w:val="24"/>
              </w:rPr>
            </w:pPr>
            <w:r w:rsidRPr="00EC43E1">
              <w:rPr>
                <w:rFonts w:cstheme="minorHAnsi"/>
                <w:sz w:val="24"/>
                <w:szCs w:val="24"/>
              </w:rPr>
              <w:t>Hammerfest</w:t>
            </w:r>
          </w:p>
        </w:tc>
        <w:tc>
          <w:tcPr>
            <w:tcW w:w="1411" w:type="dxa"/>
          </w:tcPr>
          <w:p w14:paraId="4168C6FA" w14:textId="5BA239FD" w:rsidR="00A4486A" w:rsidRPr="00EC43E1" w:rsidRDefault="00A4486A" w:rsidP="00A4486A">
            <w:pPr>
              <w:rPr>
                <w:rFonts w:cstheme="minorHAnsi"/>
                <w:sz w:val="24"/>
                <w:szCs w:val="24"/>
              </w:rPr>
            </w:pPr>
            <w:r w:rsidRPr="00EC43E1">
              <w:rPr>
                <w:rFonts w:cstheme="minorHAnsi"/>
                <w:sz w:val="24"/>
                <w:szCs w:val="24"/>
              </w:rPr>
              <w:t>859</w:t>
            </w:r>
          </w:p>
        </w:tc>
        <w:tc>
          <w:tcPr>
            <w:tcW w:w="1883" w:type="dxa"/>
          </w:tcPr>
          <w:p w14:paraId="6BA632D1" w14:textId="3DBB9908"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61F87F80" w14:textId="2E32C071" w:rsidR="00A4486A" w:rsidRPr="00EC43E1" w:rsidRDefault="00A4486A" w:rsidP="00A4486A">
            <w:pPr>
              <w:rPr>
                <w:rFonts w:cstheme="minorHAnsi"/>
                <w:color w:val="000000" w:themeColor="text1"/>
                <w:sz w:val="24"/>
                <w:szCs w:val="24"/>
              </w:rPr>
            </w:pPr>
            <w:r w:rsidRPr="00EC43E1">
              <w:rPr>
                <w:rFonts w:cstheme="minorHAnsi"/>
                <w:sz w:val="24"/>
                <w:szCs w:val="24"/>
              </w:rPr>
              <w:t>Arbeide for at Avinor skal drifte all flyteknisk infrastruktur på kortbanenettet, for å sikre like konkurransevilkår for alle flyselskap»</w:t>
            </w:r>
          </w:p>
        </w:tc>
        <w:tc>
          <w:tcPr>
            <w:tcW w:w="3289" w:type="dxa"/>
          </w:tcPr>
          <w:p w14:paraId="154029D8" w14:textId="5BBAA999"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2640CA63" w14:textId="77777777" w:rsidTr="00A4486A">
        <w:trPr>
          <w:trHeight w:val="304"/>
        </w:trPr>
        <w:tc>
          <w:tcPr>
            <w:tcW w:w="753" w:type="dxa"/>
          </w:tcPr>
          <w:p w14:paraId="509E895E" w14:textId="77777777" w:rsidR="00A4486A" w:rsidRPr="00EC43E1" w:rsidRDefault="00A4486A" w:rsidP="00A4486A">
            <w:pPr>
              <w:rPr>
                <w:rFonts w:cstheme="minorHAnsi"/>
                <w:sz w:val="24"/>
                <w:szCs w:val="24"/>
              </w:rPr>
            </w:pPr>
          </w:p>
        </w:tc>
        <w:tc>
          <w:tcPr>
            <w:tcW w:w="1434" w:type="dxa"/>
          </w:tcPr>
          <w:p w14:paraId="6D08C83E" w14:textId="2D38666E" w:rsidR="00A4486A" w:rsidRPr="00EC43E1" w:rsidRDefault="00A4486A" w:rsidP="00A4486A">
            <w:pPr>
              <w:rPr>
                <w:rFonts w:cstheme="minorHAnsi"/>
                <w:sz w:val="24"/>
                <w:szCs w:val="24"/>
              </w:rPr>
            </w:pPr>
            <w:r w:rsidRPr="00EC43E1">
              <w:rPr>
                <w:rFonts w:cstheme="minorHAnsi"/>
                <w:sz w:val="24"/>
                <w:szCs w:val="24"/>
              </w:rPr>
              <w:t xml:space="preserve">Sør-Varanger </w:t>
            </w:r>
          </w:p>
        </w:tc>
        <w:tc>
          <w:tcPr>
            <w:tcW w:w="1411" w:type="dxa"/>
          </w:tcPr>
          <w:p w14:paraId="04F6DE59" w14:textId="710AD4E6" w:rsidR="00A4486A" w:rsidRPr="00EC43E1" w:rsidRDefault="00A4486A" w:rsidP="00A4486A">
            <w:pPr>
              <w:rPr>
                <w:rFonts w:cstheme="minorHAnsi"/>
                <w:sz w:val="24"/>
                <w:szCs w:val="24"/>
              </w:rPr>
            </w:pPr>
            <w:r w:rsidRPr="00EC43E1">
              <w:rPr>
                <w:rFonts w:cstheme="minorHAnsi"/>
                <w:sz w:val="24"/>
                <w:szCs w:val="24"/>
              </w:rPr>
              <w:t>860</w:t>
            </w:r>
          </w:p>
        </w:tc>
        <w:tc>
          <w:tcPr>
            <w:tcW w:w="1883" w:type="dxa"/>
          </w:tcPr>
          <w:p w14:paraId="0DBCBE7F" w14:textId="5D9C6CE3"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1CE4D087" w14:textId="3E69FCB9" w:rsidR="00A4486A" w:rsidRPr="00EC43E1" w:rsidRDefault="00A4486A" w:rsidP="00A4486A">
            <w:pPr>
              <w:rPr>
                <w:rFonts w:cstheme="minorHAnsi"/>
                <w:color w:val="000000" w:themeColor="text1"/>
                <w:sz w:val="24"/>
                <w:szCs w:val="24"/>
              </w:rPr>
            </w:pPr>
            <w:r w:rsidRPr="00EC43E1">
              <w:rPr>
                <w:rFonts w:cstheme="minorHAnsi"/>
                <w:sz w:val="24"/>
                <w:szCs w:val="24"/>
              </w:rPr>
              <w:t>Høybuktmoen flyplass sikres planlagt utvidelse</w:t>
            </w:r>
          </w:p>
        </w:tc>
        <w:tc>
          <w:tcPr>
            <w:tcW w:w="3289" w:type="dxa"/>
          </w:tcPr>
          <w:p w14:paraId="11207BF9" w14:textId="1316F95E"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792108F1" w14:textId="77777777" w:rsidTr="00A4486A">
        <w:trPr>
          <w:trHeight w:val="304"/>
        </w:trPr>
        <w:tc>
          <w:tcPr>
            <w:tcW w:w="753" w:type="dxa"/>
          </w:tcPr>
          <w:p w14:paraId="1EA10405" w14:textId="77777777" w:rsidR="00A4486A" w:rsidRPr="00EC43E1" w:rsidRDefault="00A4486A" w:rsidP="00A4486A">
            <w:pPr>
              <w:rPr>
                <w:rFonts w:cstheme="minorHAnsi"/>
                <w:sz w:val="24"/>
                <w:szCs w:val="24"/>
              </w:rPr>
            </w:pPr>
          </w:p>
        </w:tc>
        <w:tc>
          <w:tcPr>
            <w:tcW w:w="1434" w:type="dxa"/>
          </w:tcPr>
          <w:p w14:paraId="2223F54E" w14:textId="154A38FE" w:rsidR="00A4486A" w:rsidRPr="00EC43E1" w:rsidRDefault="00A4486A" w:rsidP="00A4486A">
            <w:pPr>
              <w:rPr>
                <w:rFonts w:cstheme="minorHAnsi"/>
                <w:sz w:val="24"/>
                <w:szCs w:val="24"/>
              </w:rPr>
            </w:pPr>
            <w:r w:rsidRPr="00EC43E1">
              <w:rPr>
                <w:rFonts w:cstheme="minorHAnsi"/>
                <w:sz w:val="24"/>
                <w:szCs w:val="24"/>
              </w:rPr>
              <w:t>Sør-Varanger</w:t>
            </w:r>
          </w:p>
        </w:tc>
        <w:tc>
          <w:tcPr>
            <w:tcW w:w="1411" w:type="dxa"/>
          </w:tcPr>
          <w:p w14:paraId="588681BC" w14:textId="38614461" w:rsidR="00A4486A" w:rsidRPr="00EC43E1" w:rsidRDefault="00A4486A" w:rsidP="00A4486A">
            <w:pPr>
              <w:rPr>
                <w:rFonts w:cstheme="minorHAnsi"/>
                <w:sz w:val="24"/>
                <w:szCs w:val="24"/>
              </w:rPr>
            </w:pPr>
            <w:r w:rsidRPr="00EC43E1">
              <w:rPr>
                <w:rFonts w:cstheme="minorHAnsi"/>
                <w:sz w:val="24"/>
                <w:szCs w:val="24"/>
              </w:rPr>
              <w:t>900</w:t>
            </w:r>
          </w:p>
        </w:tc>
        <w:tc>
          <w:tcPr>
            <w:tcW w:w="1883" w:type="dxa"/>
          </w:tcPr>
          <w:p w14:paraId="3B2BDF51" w14:textId="703464AC"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1D22EDFC" w14:textId="39A3983B"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Styrke det profesjonelle kulturlivet.</w:t>
            </w:r>
          </w:p>
        </w:tc>
        <w:tc>
          <w:tcPr>
            <w:tcW w:w="3289" w:type="dxa"/>
          </w:tcPr>
          <w:p w14:paraId="6010A1EE" w14:textId="5A066045"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4C7FF37A" w14:textId="77777777" w:rsidTr="00A4486A">
        <w:trPr>
          <w:trHeight w:val="304"/>
        </w:trPr>
        <w:tc>
          <w:tcPr>
            <w:tcW w:w="753" w:type="dxa"/>
          </w:tcPr>
          <w:p w14:paraId="7E1A9D3A" w14:textId="77777777" w:rsidR="00A4486A" w:rsidRPr="00EC43E1" w:rsidRDefault="00A4486A" w:rsidP="00A4486A">
            <w:pPr>
              <w:rPr>
                <w:rFonts w:cstheme="minorHAnsi"/>
                <w:sz w:val="24"/>
                <w:szCs w:val="24"/>
              </w:rPr>
            </w:pPr>
          </w:p>
        </w:tc>
        <w:tc>
          <w:tcPr>
            <w:tcW w:w="1434" w:type="dxa"/>
          </w:tcPr>
          <w:p w14:paraId="5E0EABBC" w14:textId="345602F6" w:rsidR="00A4486A" w:rsidRPr="00EC43E1" w:rsidRDefault="00A4486A" w:rsidP="00A4486A">
            <w:pPr>
              <w:rPr>
                <w:rFonts w:cstheme="minorHAnsi"/>
                <w:sz w:val="24"/>
                <w:szCs w:val="24"/>
              </w:rPr>
            </w:pPr>
            <w:r w:rsidRPr="00EC43E1">
              <w:rPr>
                <w:rFonts w:cstheme="minorHAnsi"/>
                <w:sz w:val="24"/>
                <w:szCs w:val="24"/>
              </w:rPr>
              <w:t>Hammerfest</w:t>
            </w:r>
          </w:p>
        </w:tc>
        <w:tc>
          <w:tcPr>
            <w:tcW w:w="1411" w:type="dxa"/>
          </w:tcPr>
          <w:p w14:paraId="73DF3A43" w14:textId="5FD22D25" w:rsidR="00A4486A" w:rsidRPr="00EC43E1" w:rsidRDefault="00A4486A" w:rsidP="00A4486A">
            <w:pPr>
              <w:rPr>
                <w:rFonts w:cstheme="minorHAnsi"/>
                <w:sz w:val="24"/>
                <w:szCs w:val="24"/>
              </w:rPr>
            </w:pPr>
            <w:r w:rsidRPr="00EC43E1">
              <w:rPr>
                <w:rFonts w:cstheme="minorHAnsi"/>
                <w:sz w:val="24"/>
                <w:szCs w:val="24"/>
              </w:rPr>
              <w:t>902</w:t>
            </w:r>
          </w:p>
        </w:tc>
        <w:tc>
          <w:tcPr>
            <w:tcW w:w="1883" w:type="dxa"/>
          </w:tcPr>
          <w:p w14:paraId="55CB1CEA" w14:textId="14F12A3F"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6C213185" w14:textId="21D81250"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Legge til i siste setning «Dansearena Nord»</w:t>
            </w:r>
          </w:p>
        </w:tc>
        <w:tc>
          <w:tcPr>
            <w:tcW w:w="3289" w:type="dxa"/>
          </w:tcPr>
          <w:p w14:paraId="5075A677" w14:textId="2E3C1456" w:rsidR="00A4486A" w:rsidRPr="00EC43E1" w:rsidRDefault="00A4486A" w:rsidP="00A4486A">
            <w:pPr>
              <w:rPr>
                <w:rFonts w:cstheme="minorHAnsi"/>
                <w:sz w:val="24"/>
                <w:szCs w:val="24"/>
              </w:rPr>
            </w:pPr>
            <w:r w:rsidRPr="00EC43E1">
              <w:rPr>
                <w:rFonts w:cstheme="minorHAnsi"/>
                <w:sz w:val="24"/>
                <w:szCs w:val="24"/>
              </w:rPr>
              <w:t>Tar inn etter «Arktisk filharmoni»</w:t>
            </w:r>
          </w:p>
        </w:tc>
      </w:tr>
      <w:tr w:rsidR="00A4486A" w:rsidRPr="00EC43E1" w14:paraId="02B207BB" w14:textId="77777777" w:rsidTr="00A4486A">
        <w:trPr>
          <w:trHeight w:val="304"/>
        </w:trPr>
        <w:tc>
          <w:tcPr>
            <w:tcW w:w="753" w:type="dxa"/>
          </w:tcPr>
          <w:p w14:paraId="63AC7DC3" w14:textId="77777777" w:rsidR="00A4486A" w:rsidRPr="00EC43E1" w:rsidRDefault="00A4486A" w:rsidP="00A4486A">
            <w:pPr>
              <w:rPr>
                <w:rFonts w:cstheme="minorHAnsi"/>
                <w:sz w:val="24"/>
                <w:szCs w:val="24"/>
              </w:rPr>
            </w:pPr>
          </w:p>
        </w:tc>
        <w:tc>
          <w:tcPr>
            <w:tcW w:w="1434" w:type="dxa"/>
          </w:tcPr>
          <w:p w14:paraId="6B619800" w14:textId="1B8D4E64" w:rsidR="00A4486A" w:rsidRPr="00EC43E1" w:rsidRDefault="00A4486A" w:rsidP="00A4486A">
            <w:pPr>
              <w:rPr>
                <w:rFonts w:cstheme="minorHAnsi"/>
                <w:sz w:val="24"/>
                <w:szCs w:val="24"/>
              </w:rPr>
            </w:pPr>
            <w:r w:rsidRPr="00EC43E1">
              <w:rPr>
                <w:rFonts w:cstheme="minorHAnsi"/>
                <w:sz w:val="24"/>
                <w:szCs w:val="24"/>
              </w:rPr>
              <w:t>Ibestad</w:t>
            </w:r>
          </w:p>
        </w:tc>
        <w:tc>
          <w:tcPr>
            <w:tcW w:w="1411" w:type="dxa"/>
          </w:tcPr>
          <w:p w14:paraId="1A112300" w14:textId="41DF5480" w:rsidR="00A4486A" w:rsidRPr="00EC43E1" w:rsidRDefault="00A4486A" w:rsidP="00A4486A">
            <w:pPr>
              <w:rPr>
                <w:rFonts w:cstheme="minorHAnsi"/>
                <w:sz w:val="24"/>
                <w:szCs w:val="24"/>
              </w:rPr>
            </w:pPr>
            <w:r w:rsidRPr="00EC43E1">
              <w:rPr>
                <w:rFonts w:cstheme="minorHAnsi"/>
                <w:sz w:val="24"/>
                <w:szCs w:val="24"/>
              </w:rPr>
              <w:t>904</w:t>
            </w:r>
          </w:p>
        </w:tc>
        <w:tc>
          <w:tcPr>
            <w:tcW w:w="1883" w:type="dxa"/>
          </w:tcPr>
          <w:p w14:paraId="1E78792A" w14:textId="69F1AC85"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0ECD02A6" w14:textId="119AA35B" w:rsidR="00A4486A" w:rsidRPr="00EC43E1" w:rsidRDefault="00A4486A" w:rsidP="00A4486A">
            <w:pPr>
              <w:rPr>
                <w:rFonts w:cstheme="minorHAnsi"/>
                <w:color w:val="000000" w:themeColor="text1"/>
                <w:sz w:val="24"/>
                <w:szCs w:val="24"/>
              </w:rPr>
            </w:pPr>
            <w:r w:rsidRPr="00EC43E1">
              <w:rPr>
                <w:rFonts w:cstheme="minorHAnsi"/>
                <w:sz w:val="24"/>
                <w:szCs w:val="24"/>
              </w:rPr>
              <w:t>Arctic Race of Norway bidrar i stor grad til utvikling og promotering av Nord-Norge. Troms og Finnmark vil videreføre det økonomiske bidraget til arrangementet.</w:t>
            </w:r>
          </w:p>
        </w:tc>
        <w:tc>
          <w:tcPr>
            <w:tcW w:w="3289" w:type="dxa"/>
          </w:tcPr>
          <w:p w14:paraId="69EB4B3B" w14:textId="0A897401" w:rsidR="00A4486A" w:rsidRPr="00EC43E1" w:rsidRDefault="00A4486A" w:rsidP="00A4486A">
            <w:pPr>
              <w:rPr>
                <w:rFonts w:cstheme="minorHAnsi"/>
                <w:sz w:val="24"/>
                <w:szCs w:val="24"/>
              </w:rPr>
            </w:pPr>
            <w:r w:rsidRPr="00EC43E1">
              <w:rPr>
                <w:rFonts w:cstheme="minorHAnsi"/>
                <w:sz w:val="24"/>
                <w:szCs w:val="24"/>
              </w:rPr>
              <w:t>Omformuleres til: Troms og Finnmark vil videreføre eksisterende avtale med Arctic Race of Norway.</w:t>
            </w:r>
          </w:p>
        </w:tc>
      </w:tr>
      <w:tr w:rsidR="00A4486A" w:rsidRPr="00EC43E1" w14:paraId="24B2D3DD" w14:textId="77777777" w:rsidTr="00A4486A">
        <w:trPr>
          <w:trHeight w:val="304"/>
        </w:trPr>
        <w:tc>
          <w:tcPr>
            <w:tcW w:w="753" w:type="dxa"/>
          </w:tcPr>
          <w:p w14:paraId="02DF36A0" w14:textId="77777777" w:rsidR="00A4486A" w:rsidRPr="00EC43E1" w:rsidRDefault="00A4486A" w:rsidP="00A4486A">
            <w:pPr>
              <w:rPr>
                <w:rFonts w:cstheme="minorHAnsi"/>
                <w:sz w:val="24"/>
                <w:szCs w:val="24"/>
              </w:rPr>
            </w:pPr>
          </w:p>
        </w:tc>
        <w:tc>
          <w:tcPr>
            <w:tcW w:w="1434" w:type="dxa"/>
          </w:tcPr>
          <w:p w14:paraId="483F599D" w14:textId="50536C38" w:rsidR="00A4486A" w:rsidRPr="00EC43E1" w:rsidRDefault="00A4486A" w:rsidP="00A4486A">
            <w:pPr>
              <w:rPr>
                <w:rFonts w:cstheme="minorHAnsi"/>
                <w:sz w:val="24"/>
                <w:szCs w:val="24"/>
              </w:rPr>
            </w:pPr>
            <w:r w:rsidRPr="00EC43E1">
              <w:rPr>
                <w:rFonts w:cstheme="minorHAnsi"/>
                <w:sz w:val="24"/>
                <w:szCs w:val="24"/>
              </w:rPr>
              <w:t>Alta</w:t>
            </w:r>
          </w:p>
        </w:tc>
        <w:tc>
          <w:tcPr>
            <w:tcW w:w="1411" w:type="dxa"/>
          </w:tcPr>
          <w:p w14:paraId="415DC36F" w14:textId="628D9717" w:rsidR="00A4486A" w:rsidRPr="00EC43E1" w:rsidRDefault="00A4486A" w:rsidP="00A4486A">
            <w:pPr>
              <w:rPr>
                <w:rFonts w:cstheme="minorHAnsi"/>
                <w:sz w:val="24"/>
                <w:szCs w:val="24"/>
              </w:rPr>
            </w:pPr>
            <w:r w:rsidRPr="00EC43E1">
              <w:rPr>
                <w:rFonts w:cstheme="minorHAnsi"/>
                <w:sz w:val="24"/>
                <w:szCs w:val="24"/>
              </w:rPr>
              <w:t>905</w:t>
            </w:r>
          </w:p>
        </w:tc>
        <w:tc>
          <w:tcPr>
            <w:tcW w:w="1883" w:type="dxa"/>
          </w:tcPr>
          <w:p w14:paraId="451F3EA2" w14:textId="575328BD"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5AB2A75D" w14:textId="591741DF" w:rsidR="00A4486A" w:rsidRPr="00EC43E1" w:rsidRDefault="00A4486A" w:rsidP="00A4486A">
            <w:pPr>
              <w:rPr>
                <w:rFonts w:cstheme="minorHAnsi"/>
                <w:color w:val="000000" w:themeColor="text1"/>
                <w:sz w:val="24"/>
                <w:szCs w:val="24"/>
              </w:rPr>
            </w:pPr>
            <w:r w:rsidRPr="00EC43E1">
              <w:rPr>
                <w:rFonts w:cstheme="minorHAnsi"/>
                <w:sz w:val="24"/>
                <w:szCs w:val="24"/>
              </w:rPr>
              <w:t xml:space="preserve">Støtte Finnmarksløpet </w:t>
            </w:r>
            <w:proofErr w:type="gramStart"/>
            <w:r w:rsidRPr="00EC43E1">
              <w:rPr>
                <w:rFonts w:cstheme="minorHAnsi"/>
                <w:sz w:val="24"/>
                <w:szCs w:val="24"/>
              </w:rPr>
              <w:t>og jobbe</w:t>
            </w:r>
            <w:proofErr w:type="gramEnd"/>
            <w:r w:rsidRPr="00EC43E1">
              <w:rPr>
                <w:rFonts w:cstheme="minorHAnsi"/>
                <w:sz w:val="24"/>
                <w:szCs w:val="24"/>
              </w:rPr>
              <w:t xml:space="preserve"> for å få det inn i Statsbudsjettet.</w:t>
            </w:r>
          </w:p>
        </w:tc>
        <w:tc>
          <w:tcPr>
            <w:tcW w:w="3289" w:type="dxa"/>
          </w:tcPr>
          <w:p w14:paraId="12CB84D0" w14:textId="2A9B90C1"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64680161" w14:textId="77777777" w:rsidTr="00A4486A">
        <w:trPr>
          <w:trHeight w:val="304"/>
        </w:trPr>
        <w:tc>
          <w:tcPr>
            <w:tcW w:w="753" w:type="dxa"/>
          </w:tcPr>
          <w:p w14:paraId="7B7696E1" w14:textId="77777777" w:rsidR="00A4486A" w:rsidRPr="00EC43E1" w:rsidRDefault="00A4486A" w:rsidP="00A4486A">
            <w:pPr>
              <w:rPr>
                <w:rFonts w:cstheme="minorHAnsi"/>
                <w:sz w:val="24"/>
                <w:szCs w:val="24"/>
              </w:rPr>
            </w:pPr>
          </w:p>
        </w:tc>
        <w:tc>
          <w:tcPr>
            <w:tcW w:w="1434" w:type="dxa"/>
          </w:tcPr>
          <w:p w14:paraId="0F872E87" w14:textId="35F3B5DF" w:rsidR="00A4486A" w:rsidRPr="00EC43E1" w:rsidRDefault="00A4486A" w:rsidP="00A4486A">
            <w:pPr>
              <w:rPr>
                <w:rFonts w:cstheme="minorHAnsi"/>
                <w:sz w:val="24"/>
                <w:szCs w:val="24"/>
              </w:rPr>
            </w:pPr>
            <w:r w:rsidRPr="00EC43E1">
              <w:rPr>
                <w:rFonts w:cstheme="minorHAnsi"/>
                <w:sz w:val="24"/>
                <w:szCs w:val="24"/>
              </w:rPr>
              <w:t>Sør-Varanger</w:t>
            </w:r>
          </w:p>
        </w:tc>
        <w:tc>
          <w:tcPr>
            <w:tcW w:w="1411" w:type="dxa"/>
          </w:tcPr>
          <w:p w14:paraId="50109D06" w14:textId="1E675E71" w:rsidR="00A4486A" w:rsidRPr="00EC43E1" w:rsidRDefault="00A4486A" w:rsidP="00A4486A">
            <w:pPr>
              <w:rPr>
                <w:rFonts w:cstheme="minorHAnsi"/>
                <w:sz w:val="24"/>
                <w:szCs w:val="24"/>
              </w:rPr>
            </w:pPr>
            <w:r w:rsidRPr="00EC43E1">
              <w:rPr>
                <w:rFonts w:cstheme="minorHAnsi"/>
                <w:sz w:val="24"/>
                <w:szCs w:val="24"/>
              </w:rPr>
              <w:t>911</w:t>
            </w:r>
          </w:p>
        </w:tc>
        <w:tc>
          <w:tcPr>
            <w:tcW w:w="1883" w:type="dxa"/>
          </w:tcPr>
          <w:p w14:paraId="2864E0EC" w14:textId="59B830C7"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696D346C" w14:textId="5DDBEB88" w:rsidR="00A4486A" w:rsidRPr="00EC43E1" w:rsidRDefault="00A4486A" w:rsidP="00A4486A">
            <w:pPr>
              <w:rPr>
                <w:rFonts w:cstheme="minorHAnsi"/>
                <w:sz w:val="24"/>
                <w:szCs w:val="24"/>
              </w:rPr>
            </w:pPr>
            <w:proofErr w:type="gramStart"/>
            <w:r w:rsidRPr="00EC43E1">
              <w:rPr>
                <w:rFonts w:cstheme="minorHAnsi"/>
                <w:sz w:val="24"/>
                <w:szCs w:val="24"/>
              </w:rPr>
              <w:t>…likeverdige</w:t>
            </w:r>
            <w:proofErr w:type="gramEnd"/>
            <w:r w:rsidRPr="00EC43E1">
              <w:rPr>
                <w:rFonts w:cstheme="minorHAnsi"/>
                <w:sz w:val="24"/>
                <w:szCs w:val="24"/>
              </w:rPr>
              <w:t xml:space="preserve"> økonomiske rammer for alle museene i fylket</w:t>
            </w:r>
          </w:p>
          <w:p w14:paraId="41158D3C" w14:textId="77777777" w:rsidR="00A4486A" w:rsidRPr="00EC43E1" w:rsidRDefault="00A4486A" w:rsidP="00A4486A">
            <w:pPr>
              <w:rPr>
                <w:rFonts w:cstheme="minorHAnsi"/>
                <w:color w:val="000000" w:themeColor="text1"/>
                <w:sz w:val="24"/>
                <w:szCs w:val="24"/>
              </w:rPr>
            </w:pPr>
          </w:p>
        </w:tc>
        <w:tc>
          <w:tcPr>
            <w:tcW w:w="3289" w:type="dxa"/>
          </w:tcPr>
          <w:p w14:paraId="72D805EB" w14:textId="745F1050"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5AD22600" w14:textId="77777777" w:rsidTr="00A4486A">
        <w:trPr>
          <w:trHeight w:val="304"/>
        </w:trPr>
        <w:tc>
          <w:tcPr>
            <w:tcW w:w="753" w:type="dxa"/>
          </w:tcPr>
          <w:p w14:paraId="0509CD91" w14:textId="77777777" w:rsidR="00A4486A" w:rsidRPr="00EC43E1" w:rsidRDefault="00A4486A" w:rsidP="00A4486A">
            <w:pPr>
              <w:rPr>
                <w:rFonts w:cstheme="minorHAnsi"/>
                <w:sz w:val="24"/>
                <w:szCs w:val="24"/>
              </w:rPr>
            </w:pPr>
          </w:p>
        </w:tc>
        <w:tc>
          <w:tcPr>
            <w:tcW w:w="1434" w:type="dxa"/>
          </w:tcPr>
          <w:p w14:paraId="641FF9A8" w14:textId="29CD36E1" w:rsidR="00A4486A" w:rsidRPr="00EC43E1" w:rsidRDefault="00A4486A" w:rsidP="00A4486A">
            <w:pPr>
              <w:rPr>
                <w:rFonts w:cstheme="minorHAnsi"/>
                <w:sz w:val="24"/>
                <w:szCs w:val="24"/>
              </w:rPr>
            </w:pPr>
            <w:r w:rsidRPr="00EC43E1">
              <w:rPr>
                <w:rFonts w:cstheme="minorHAnsi"/>
                <w:sz w:val="24"/>
                <w:szCs w:val="24"/>
              </w:rPr>
              <w:t>Hammerfest</w:t>
            </w:r>
          </w:p>
        </w:tc>
        <w:tc>
          <w:tcPr>
            <w:tcW w:w="1411" w:type="dxa"/>
          </w:tcPr>
          <w:p w14:paraId="39B994E6" w14:textId="590AEAB9" w:rsidR="00A4486A" w:rsidRPr="00EC43E1" w:rsidRDefault="00A4486A" w:rsidP="00A4486A">
            <w:pPr>
              <w:rPr>
                <w:rFonts w:cstheme="minorHAnsi"/>
                <w:sz w:val="24"/>
                <w:szCs w:val="24"/>
              </w:rPr>
            </w:pPr>
            <w:r w:rsidRPr="00EC43E1">
              <w:rPr>
                <w:rFonts w:cstheme="minorHAnsi"/>
                <w:sz w:val="24"/>
                <w:szCs w:val="24"/>
              </w:rPr>
              <w:t>914</w:t>
            </w:r>
          </w:p>
        </w:tc>
        <w:tc>
          <w:tcPr>
            <w:tcW w:w="1883" w:type="dxa"/>
          </w:tcPr>
          <w:p w14:paraId="1F92007E" w14:textId="6F8D05BD"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3F299972" w14:textId="29A80709" w:rsidR="00A4486A" w:rsidRPr="00EC43E1" w:rsidRDefault="00A4486A" w:rsidP="00A4486A">
            <w:pPr>
              <w:rPr>
                <w:rFonts w:cstheme="minorHAnsi"/>
                <w:color w:val="000000" w:themeColor="text1"/>
                <w:sz w:val="24"/>
                <w:szCs w:val="24"/>
              </w:rPr>
            </w:pPr>
            <w:r w:rsidRPr="00EC43E1">
              <w:rPr>
                <w:rFonts w:cstheme="minorHAnsi"/>
                <w:sz w:val="24"/>
                <w:szCs w:val="24"/>
              </w:rPr>
              <w:t>Støtte og utvikle verdensarvsentrene i fylket</w:t>
            </w:r>
          </w:p>
        </w:tc>
        <w:tc>
          <w:tcPr>
            <w:tcW w:w="3289" w:type="dxa"/>
          </w:tcPr>
          <w:p w14:paraId="39F082AE" w14:textId="1BD95FAB"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27DEEF8D" w14:textId="77777777" w:rsidTr="00A4486A">
        <w:trPr>
          <w:trHeight w:val="304"/>
        </w:trPr>
        <w:tc>
          <w:tcPr>
            <w:tcW w:w="753" w:type="dxa"/>
          </w:tcPr>
          <w:p w14:paraId="4B08B134" w14:textId="77777777" w:rsidR="00A4486A" w:rsidRPr="00EC43E1" w:rsidRDefault="00A4486A" w:rsidP="00A4486A">
            <w:pPr>
              <w:rPr>
                <w:rFonts w:cstheme="minorHAnsi"/>
                <w:sz w:val="24"/>
                <w:szCs w:val="24"/>
              </w:rPr>
            </w:pPr>
          </w:p>
        </w:tc>
        <w:tc>
          <w:tcPr>
            <w:tcW w:w="1434" w:type="dxa"/>
          </w:tcPr>
          <w:p w14:paraId="2783049D" w14:textId="7BB3650C" w:rsidR="00A4486A" w:rsidRPr="00EC43E1" w:rsidRDefault="00A4486A" w:rsidP="00A4486A">
            <w:pPr>
              <w:rPr>
                <w:rFonts w:cstheme="minorHAnsi"/>
                <w:sz w:val="24"/>
                <w:szCs w:val="24"/>
              </w:rPr>
            </w:pPr>
            <w:r w:rsidRPr="00EC43E1">
              <w:rPr>
                <w:rFonts w:cstheme="minorHAnsi"/>
                <w:sz w:val="24"/>
                <w:szCs w:val="24"/>
              </w:rPr>
              <w:t>AUF i Troms</w:t>
            </w:r>
          </w:p>
        </w:tc>
        <w:tc>
          <w:tcPr>
            <w:tcW w:w="1411" w:type="dxa"/>
          </w:tcPr>
          <w:p w14:paraId="6854C403" w14:textId="042C49EE" w:rsidR="00A4486A" w:rsidRPr="00EC43E1" w:rsidRDefault="00A4486A" w:rsidP="00A4486A">
            <w:pPr>
              <w:rPr>
                <w:rFonts w:cstheme="minorHAnsi"/>
                <w:sz w:val="24"/>
                <w:szCs w:val="24"/>
              </w:rPr>
            </w:pPr>
            <w:r w:rsidRPr="00EC43E1">
              <w:rPr>
                <w:rFonts w:cstheme="minorHAnsi"/>
                <w:sz w:val="24"/>
                <w:szCs w:val="24"/>
              </w:rPr>
              <w:t>915</w:t>
            </w:r>
          </w:p>
        </w:tc>
        <w:tc>
          <w:tcPr>
            <w:tcW w:w="1883" w:type="dxa"/>
          </w:tcPr>
          <w:p w14:paraId="16F0A426" w14:textId="3CFA7CD7"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28D5FF5A" w14:textId="22DDAB01" w:rsidR="00A4486A" w:rsidRPr="00EC43E1" w:rsidRDefault="00A4486A" w:rsidP="00A4486A">
            <w:pPr>
              <w:rPr>
                <w:rFonts w:cstheme="minorHAnsi"/>
                <w:color w:val="000000" w:themeColor="text1"/>
                <w:sz w:val="24"/>
                <w:szCs w:val="24"/>
              </w:rPr>
            </w:pPr>
            <w:r w:rsidRPr="00EC43E1">
              <w:rPr>
                <w:rFonts w:cstheme="minorHAnsi"/>
                <w:sz w:val="24"/>
                <w:szCs w:val="24"/>
              </w:rPr>
              <w:t>Kulturkortet skal innføres i hele fylket. Det skal også legges til rette for transport og overnatting hvis det behøves i sammenheng med kulturarrangement.</w:t>
            </w:r>
          </w:p>
        </w:tc>
        <w:tc>
          <w:tcPr>
            <w:tcW w:w="3289" w:type="dxa"/>
          </w:tcPr>
          <w:p w14:paraId="34B1E65B" w14:textId="0AC69BEA" w:rsidR="00A4486A" w:rsidRPr="00EC43E1" w:rsidRDefault="00A4486A" w:rsidP="00A4486A">
            <w:pPr>
              <w:rPr>
                <w:rFonts w:cstheme="minorHAnsi"/>
                <w:sz w:val="24"/>
                <w:szCs w:val="24"/>
              </w:rPr>
            </w:pPr>
            <w:r w:rsidRPr="00EC43E1">
              <w:rPr>
                <w:rFonts w:cstheme="minorHAnsi"/>
                <w:sz w:val="24"/>
                <w:szCs w:val="24"/>
              </w:rPr>
              <w:t>Vurdere å innføre et kulturkort for ungdom i hele fylket.</w:t>
            </w:r>
          </w:p>
        </w:tc>
      </w:tr>
      <w:tr w:rsidR="00A4486A" w:rsidRPr="00EC43E1" w14:paraId="5737030B" w14:textId="77777777" w:rsidTr="00A4486A">
        <w:trPr>
          <w:trHeight w:val="304"/>
        </w:trPr>
        <w:tc>
          <w:tcPr>
            <w:tcW w:w="753" w:type="dxa"/>
          </w:tcPr>
          <w:p w14:paraId="31B35A68" w14:textId="77777777" w:rsidR="00A4486A" w:rsidRPr="00EC43E1" w:rsidRDefault="00A4486A" w:rsidP="00A4486A">
            <w:pPr>
              <w:rPr>
                <w:rFonts w:cstheme="minorHAnsi"/>
                <w:sz w:val="24"/>
                <w:szCs w:val="24"/>
              </w:rPr>
            </w:pPr>
          </w:p>
        </w:tc>
        <w:tc>
          <w:tcPr>
            <w:tcW w:w="1434" w:type="dxa"/>
          </w:tcPr>
          <w:p w14:paraId="48A01F39" w14:textId="4243428F" w:rsidR="00A4486A" w:rsidRPr="00EC43E1" w:rsidRDefault="00A4486A" w:rsidP="00A4486A">
            <w:pPr>
              <w:rPr>
                <w:rFonts w:cstheme="minorHAnsi"/>
                <w:sz w:val="24"/>
                <w:szCs w:val="24"/>
              </w:rPr>
            </w:pPr>
            <w:r w:rsidRPr="00EC43E1">
              <w:rPr>
                <w:rFonts w:cstheme="minorHAnsi"/>
                <w:sz w:val="24"/>
                <w:szCs w:val="24"/>
              </w:rPr>
              <w:t>Tromsø</w:t>
            </w:r>
          </w:p>
        </w:tc>
        <w:tc>
          <w:tcPr>
            <w:tcW w:w="1411" w:type="dxa"/>
          </w:tcPr>
          <w:p w14:paraId="41DAB4F5" w14:textId="0289F4D4" w:rsidR="00A4486A" w:rsidRPr="00EC43E1" w:rsidRDefault="00A4486A" w:rsidP="00A4486A">
            <w:pPr>
              <w:rPr>
                <w:rFonts w:cstheme="minorHAnsi"/>
                <w:sz w:val="24"/>
                <w:szCs w:val="24"/>
              </w:rPr>
            </w:pPr>
            <w:r w:rsidRPr="00EC43E1">
              <w:rPr>
                <w:rFonts w:cstheme="minorHAnsi"/>
                <w:sz w:val="24"/>
                <w:szCs w:val="24"/>
              </w:rPr>
              <w:t>915</w:t>
            </w:r>
          </w:p>
        </w:tc>
        <w:tc>
          <w:tcPr>
            <w:tcW w:w="1883" w:type="dxa"/>
          </w:tcPr>
          <w:p w14:paraId="7E5D0061" w14:textId="318BE12B"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50E48039" w14:textId="5BDCF47F" w:rsidR="00A4486A" w:rsidRPr="00EC43E1" w:rsidRDefault="00A4486A" w:rsidP="00A4486A">
            <w:pPr>
              <w:rPr>
                <w:rFonts w:cstheme="minorHAnsi"/>
                <w:color w:val="000000" w:themeColor="text1"/>
                <w:sz w:val="24"/>
                <w:szCs w:val="24"/>
              </w:rPr>
            </w:pPr>
            <w:r w:rsidRPr="00EC43E1">
              <w:rPr>
                <w:rFonts w:cstheme="minorHAnsi"/>
                <w:sz w:val="24"/>
                <w:szCs w:val="24"/>
              </w:rPr>
              <w:t>Arbeide for å få mer av spillemidlene til anlegg som kan sikre at Troms og Finnmark kan søke og få arrangere nasjonale og internasjonale mesterskap, herunder ishaller i for eksempel Kirkenes og Alta. Finnmark er av de siste fylker i Norge uten ishall.</w:t>
            </w:r>
          </w:p>
        </w:tc>
        <w:tc>
          <w:tcPr>
            <w:tcW w:w="3289" w:type="dxa"/>
          </w:tcPr>
          <w:p w14:paraId="6917F5A1" w14:textId="64B2C7ED" w:rsidR="00A4486A" w:rsidRPr="00EC43E1" w:rsidRDefault="00A4486A" w:rsidP="00A4486A">
            <w:pPr>
              <w:rPr>
                <w:rFonts w:cstheme="minorHAnsi"/>
                <w:sz w:val="24"/>
                <w:szCs w:val="24"/>
              </w:rPr>
            </w:pPr>
            <w:r w:rsidRPr="00EC43E1">
              <w:rPr>
                <w:rFonts w:cstheme="minorHAnsi"/>
                <w:sz w:val="24"/>
                <w:szCs w:val="24"/>
              </w:rPr>
              <w:t xml:space="preserve">Omformuleres til: Arbeide for en økning av spillemidler øremerket til anlegg </w:t>
            </w:r>
            <w:proofErr w:type="gramStart"/>
            <w:r w:rsidRPr="00EC43E1">
              <w:rPr>
                <w:rFonts w:cstheme="minorHAnsi"/>
                <w:sz w:val="24"/>
                <w:szCs w:val="24"/>
              </w:rPr>
              <w:t>som…</w:t>
            </w:r>
            <w:proofErr w:type="gramEnd"/>
          </w:p>
        </w:tc>
      </w:tr>
      <w:tr w:rsidR="00A4486A" w:rsidRPr="00EC43E1" w14:paraId="476F6608" w14:textId="77777777" w:rsidTr="00A4486A">
        <w:trPr>
          <w:trHeight w:val="304"/>
        </w:trPr>
        <w:tc>
          <w:tcPr>
            <w:tcW w:w="753" w:type="dxa"/>
          </w:tcPr>
          <w:p w14:paraId="3052B832" w14:textId="77777777" w:rsidR="00A4486A" w:rsidRPr="00EC43E1" w:rsidRDefault="00A4486A" w:rsidP="00A4486A">
            <w:pPr>
              <w:rPr>
                <w:rFonts w:cstheme="minorHAnsi"/>
                <w:sz w:val="24"/>
                <w:szCs w:val="24"/>
              </w:rPr>
            </w:pPr>
          </w:p>
        </w:tc>
        <w:tc>
          <w:tcPr>
            <w:tcW w:w="1434" w:type="dxa"/>
          </w:tcPr>
          <w:p w14:paraId="707119D2" w14:textId="38142BBF" w:rsidR="00A4486A" w:rsidRPr="00EC43E1" w:rsidRDefault="00A4486A" w:rsidP="00A4486A">
            <w:pPr>
              <w:rPr>
                <w:rFonts w:cstheme="minorHAnsi"/>
                <w:sz w:val="24"/>
                <w:szCs w:val="24"/>
              </w:rPr>
            </w:pPr>
            <w:r w:rsidRPr="00EC43E1">
              <w:rPr>
                <w:rFonts w:cstheme="minorHAnsi"/>
                <w:sz w:val="24"/>
                <w:szCs w:val="24"/>
              </w:rPr>
              <w:t>AUF i Troms</w:t>
            </w:r>
          </w:p>
        </w:tc>
        <w:tc>
          <w:tcPr>
            <w:tcW w:w="1411" w:type="dxa"/>
          </w:tcPr>
          <w:p w14:paraId="3DF88E51" w14:textId="69E82A9A" w:rsidR="00A4486A" w:rsidRPr="00EC43E1" w:rsidRDefault="00A4486A" w:rsidP="00A4486A">
            <w:pPr>
              <w:rPr>
                <w:rFonts w:cstheme="minorHAnsi"/>
                <w:sz w:val="24"/>
                <w:szCs w:val="24"/>
              </w:rPr>
            </w:pPr>
            <w:r w:rsidRPr="00EC43E1">
              <w:rPr>
                <w:rFonts w:cstheme="minorHAnsi"/>
                <w:sz w:val="24"/>
                <w:szCs w:val="24"/>
              </w:rPr>
              <w:t>945</w:t>
            </w:r>
          </w:p>
        </w:tc>
        <w:tc>
          <w:tcPr>
            <w:tcW w:w="1883" w:type="dxa"/>
          </w:tcPr>
          <w:p w14:paraId="03788B2D" w14:textId="744EC57F"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3BF3BB5D" w14:textId="77777777" w:rsidR="00A4486A" w:rsidRPr="00EC43E1" w:rsidRDefault="00A4486A" w:rsidP="00A4486A">
            <w:pPr>
              <w:rPr>
                <w:rFonts w:cstheme="minorHAnsi"/>
                <w:sz w:val="24"/>
                <w:szCs w:val="24"/>
              </w:rPr>
            </w:pPr>
            <w:r w:rsidRPr="00EC43E1">
              <w:rPr>
                <w:rFonts w:cstheme="minorHAnsi"/>
                <w:sz w:val="24"/>
                <w:szCs w:val="24"/>
              </w:rPr>
              <w:t>Arbeiderpartiet vil at alle ungdomsskoler og videregående skoler i både Troms og Finnmark skal tilby samisk som andrespråk på lik linje med andre fremmedspråk som tilbys</w:t>
            </w:r>
          </w:p>
          <w:p w14:paraId="427FF758" w14:textId="77777777" w:rsidR="00A4486A" w:rsidRPr="00EC43E1" w:rsidRDefault="00A4486A" w:rsidP="00A4486A">
            <w:pPr>
              <w:rPr>
                <w:rFonts w:cstheme="minorHAnsi"/>
                <w:color w:val="000000" w:themeColor="text1"/>
                <w:sz w:val="24"/>
                <w:szCs w:val="24"/>
              </w:rPr>
            </w:pPr>
          </w:p>
        </w:tc>
        <w:tc>
          <w:tcPr>
            <w:tcW w:w="3289" w:type="dxa"/>
          </w:tcPr>
          <w:p w14:paraId="4240B513" w14:textId="6428D471" w:rsidR="00A4486A" w:rsidRPr="00EC43E1" w:rsidRDefault="00A4486A" w:rsidP="00A4486A">
            <w:pPr>
              <w:rPr>
                <w:rFonts w:cstheme="minorHAnsi"/>
                <w:sz w:val="24"/>
                <w:szCs w:val="24"/>
              </w:rPr>
            </w:pPr>
            <w:r w:rsidRPr="00EC43E1">
              <w:rPr>
                <w:rFonts w:cstheme="minorHAnsi"/>
                <w:sz w:val="24"/>
                <w:szCs w:val="24"/>
              </w:rPr>
              <w:t>Ivaretatt i 942, og avvises</w:t>
            </w:r>
          </w:p>
        </w:tc>
      </w:tr>
      <w:tr w:rsidR="00A4486A" w:rsidRPr="00EC43E1" w14:paraId="42E40145" w14:textId="77777777" w:rsidTr="00A4486A">
        <w:trPr>
          <w:trHeight w:val="304"/>
        </w:trPr>
        <w:tc>
          <w:tcPr>
            <w:tcW w:w="753" w:type="dxa"/>
          </w:tcPr>
          <w:p w14:paraId="17AA095D" w14:textId="77777777" w:rsidR="00A4486A" w:rsidRPr="00EC43E1" w:rsidRDefault="00A4486A" w:rsidP="00A4486A">
            <w:pPr>
              <w:rPr>
                <w:rFonts w:cstheme="minorHAnsi"/>
                <w:sz w:val="24"/>
                <w:szCs w:val="24"/>
              </w:rPr>
            </w:pPr>
          </w:p>
        </w:tc>
        <w:tc>
          <w:tcPr>
            <w:tcW w:w="1434" w:type="dxa"/>
          </w:tcPr>
          <w:p w14:paraId="7136010F" w14:textId="5CF42DB8" w:rsidR="00A4486A" w:rsidRPr="00EC43E1" w:rsidRDefault="00A4486A" w:rsidP="00A4486A">
            <w:pPr>
              <w:rPr>
                <w:rFonts w:cstheme="minorHAnsi"/>
                <w:sz w:val="24"/>
                <w:szCs w:val="24"/>
              </w:rPr>
            </w:pPr>
            <w:r w:rsidRPr="00EC43E1">
              <w:rPr>
                <w:rFonts w:cstheme="minorHAnsi"/>
                <w:sz w:val="24"/>
                <w:szCs w:val="24"/>
              </w:rPr>
              <w:t xml:space="preserve">Nordreisa </w:t>
            </w:r>
          </w:p>
        </w:tc>
        <w:tc>
          <w:tcPr>
            <w:tcW w:w="1411" w:type="dxa"/>
          </w:tcPr>
          <w:p w14:paraId="3FD39935" w14:textId="793B5ADC" w:rsidR="00A4486A" w:rsidRPr="00EC43E1" w:rsidRDefault="00A4486A" w:rsidP="00A4486A">
            <w:pPr>
              <w:rPr>
                <w:rFonts w:cstheme="minorHAnsi"/>
                <w:sz w:val="24"/>
                <w:szCs w:val="24"/>
              </w:rPr>
            </w:pPr>
            <w:r w:rsidRPr="00EC43E1">
              <w:rPr>
                <w:rFonts w:cstheme="minorHAnsi"/>
                <w:sz w:val="24"/>
                <w:szCs w:val="24"/>
              </w:rPr>
              <w:t>952</w:t>
            </w:r>
          </w:p>
        </w:tc>
        <w:tc>
          <w:tcPr>
            <w:tcW w:w="1883" w:type="dxa"/>
          </w:tcPr>
          <w:p w14:paraId="33A94A5D" w14:textId="3EE5CD06"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0096AFE6" w14:textId="3109F0E4" w:rsidR="00A4486A" w:rsidRPr="00EC43E1" w:rsidRDefault="00A4486A" w:rsidP="00A4486A">
            <w:pPr>
              <w:rPr>
                <w:rFonts w:cstheme="minorHAnsi"/>
                <w:color w:val="000000" w:themeColor="text1"/>
                <w:sz w:val="24"/>
                <w:szCs w:val="24"/>
              </w:rPr>
            </w:pPr>
            <w:r w:rsidRPr="00EC43E1">
              <w:rPr>
                <w:rFonts w:cstheme="minorHAnsi"/>
                <w:sz w:val="24"/>
                <w:szCs w:val="24"/>
              </w:rPr>
              <w:t>Støtte etablering av et statlig finansiert kventeater</w:t>
            </w:r>
          </w:p>
        </w:tc>
        <w:tc>
          <w:tcPr>
            <w:tcW w:w="3289" w:type="dxa"/>
          </w:tcPr>
          <w:p w14:paraId="2FE6C36D" w14:textId="59A885ED"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15D85244" w14:textId="77777777" w:rsidTr="00A4486A">
        <w:trPr>
          <w:trHeight w:val="304"/>
        </w:trPr>
        <w:tc>
          <w:tcPr>
            <w:tcW w:w="753" w:type="dxa"/>
          </w:tcPr>
          <w:p w14:paraId="40117CC9" w14:textId="77777777" w:rsidR="00A4486A" w:rsidRPr="00EC43E1" w:rsidRDefault="00A4486A" w:rsidP="00A4486A">
            <w:pPr>
              <w:rPr>
                <w:rFonts w:cstheme="minorHAnsi"/>
                <w:sz w:val="24"/>
                <w:szCs w:val="24"/>
              </w:rPr>
            </w:pPr>
          </w:p>
        </w:tc>
        <w:tc>
          <w:tcPr>
            <w:tcW w:w="1434" w:type="dxa"/>
          </w:tcPr>
          <w:p w14:paraId="79ECFC8A" w14:textId="639FD989" w:rsidR="00A4486A" w:rsidRPr="00EC43E1" w:rsidRDefault="00A4486A" w:rsidP="00A4486A">
            <w:pPr>
              <w:rPr>
                <w:rFonts w:cstheme="minorHAnsi"/>
                <w:sz w:val="24"/>
                <w:szCs w:val="24"/>
              </w:rPr>
            </w:pPr>
            <w:r w:rsidRPr="00EC43E1">
              <w:rPr>
                <w:rFonts w:cstheme="minorHAnsi"/>
                <w:sz w:val="24"/>
                <w:szCs w:val="24"/>
              </w:rPr>
              <w:t>AUF i Troms</w:t>
            </w:r>
          </w:p>
        </w:tc>
        <w:tc>
          <w:tcPr>
            <w:tcW w:w="1411" w:type="dxa"/>
          </w:tcPr>
          <w:p w14:paraId="13A12BF4" w14:textId="0C06017D" w:rsidR="00A4486A" w:rsidRPr="00EC43E1" w:rsidRDefault="00A4486A" w:rsidP="00A4486A">
            <w:pPr>
              <w:rPr>
                <w:rFonts w:cstheme="minorHAnsi"/>
                <w:sz w:val="24"/>
                <w:szCs w:val="24"/>
              </w:rPr>
            </w:pPr>
            <w:r w:rsidRPr="00EC43E1">
              <w:rPr>
                <w:rFonts w:cstheme="minorHAnsi"/>
                <w:sz w:val="24"/>
                <w:szCs w:val="24"/>
              </w:rPr>
              <w:t>959</w:t>
            </w:r>
          </w:p>
        </w:tc>
        <w:tc>
          <w:tcPr>
            <w:tcW w:w="1883" w:type="dxa"/>
          </w:tcPr>
          <w:p w14:paraId="291FDFD2" w14:textId="51AD693D" w:rsidR="00A4486A" w:rsidRPr="00EC43E1" w:rsidRDefault="00A4486A" w:rsidP="00A4486A">
            <w:pPr>
              <w:rPr>
                <w:rFonts w:cstheme="minorHAnsi"/>
                <w:sz w:val="24"/>
                <w:szCs w:val="24"/>
              </w:rPr>
            </w:pPr>
            <w:r w:rsidRPr="00EC43E1">
              <w:rPr>
                <w:rFonts w:cstheme="minorHAnsi"/>
                <w:sz w:val="24"/>
                <w:szCs w:val="24"/>
              </w:rPr>
              <w:t>Helhetlig forslag</w:t>
            </w:r>
          </w:p>
        </w:tc>
        <w:tc>
          <w:tcPr>
            <w:tcW w:w="4236" w:type="dxa"/>
          </w:tcPr>
          <w:p w14:paraId="46DA4D43" w14:textId="0A5E9DE0"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Det er viktig at innvandrere blir ivaretatt av den nye fylkeskommunen. Det burde derfor jobbes for å innføre Sjøvegan-modellen på de videregående skoler i regionen som det er relevant eller hensiktsmessig for å sørge for at alle får en rask vei inn i det norske samfunnet. Sjøvegan-modellen går ut på at norskopplæringen foregår på en videregående skole, hvor deltakerne blir plassert sammen med de norske elevene. Dette fører til en kort vei fra norskopplæring til et vitnemål fra videregående skole. Dette er viktig i det norske samfunnet.</w:t>
            </w:r>
          </w:p>
        </w:tc>
        <w:tc>
          <w:tcPr>
            <w:tcW w:w="3289" w:type="dxa"/>
          </w:tcPr>
          <w:p w14:paraId="3FD2D23D" w14:textId="32BE5B4F"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2D278E23" w14:textId="77777777" w:rsidTr="00A4486A">
        <w:trPr>
          <w:trHeight w:val="304"/>
        </w:trPr>
        <w:tc>
          <w:tcPr>
            <w:tcW w:w="753" w:type="dxa"/>
          </w:tcPr>
          <w:p w14:paraId="6F6F02D4" w14:textId="77777777" w:rsidR="00A4486A" w:rsidRPr="00EC43E1" w:rsidRDefault="00A4486A" w:rsidP="00A4486A">
            <w:pPr>
              <w:rPr>
                <w:rFonts w:cstheme="minorHAnsi"/>
                <w:sz w:val="24"/>
                <w:szCs w:val="24"/>
              </w:rPr>
            </w:pPr>
          </w:p>
        </w:tc>
        <w:tc>
          <w:tcPr>
            <w:tcW w:w="1434" w:type="dxa"/>
          </w:tcPr>
          <w:p w14:paraId="10CC6D2A" w14:textId="4E516F0A" w:rsidR="00A4486A" w:rsidRPr="00EC43E1" w:rsidRDefault="00A4486A" w:rsidP="00A4486A">
            <w:pPr>
              <w:rPr>
                <w:rFonts w:cstheme="minorHAnsi"/>
                <w:sz w:val="24"/>
                <w:szCs w:val="24"/>
              </w:rPr>
            </w:pPr>
            <w:r w:rsidRPr="00EC43E1">
              <w:rPr>
                <w:rFonts w:cstheme="minorHAnsi"/>
                <w:sz w:val="24"/>
                <w:szCs w:val="24"/>
              </w:rPr>
              <w:t>Vadsø</w:t>
            </w:r>
          </w:p>
        </w:tc>
        <w:tc>
          <w:tcPr>
            <w:tcW w:w="1411" w:type="dxa"/>
          </w:tcPr>
          <w:p w14:paraId="0D849856" w14:textId="10888990" w:rsidR="00A4486A" w:rsidRPr="00EC43E1" w:rsidRDefault="00A4486A" w:rsidP="00A4486A">
            <w:pPr>
              <w:rPr>
                <w:rFonts w:cstheme="minorHAnsi"/>
                <w:sz w:val="24"/>
                <w:szCs w:val="24"/>
              </w:rPr>
            </w:pPr>
            <w:r w:rsidRPr="00EC43E1">
              <w:rPr>
                <w:rFonts w:cstheme="minorHAnsi"/>
                <w:sz w:val="24"/>
                <w:szCs w:val="24"/>
              </w:rPr>
              <w:t>961</w:t>
            </w:r>
          </w:p>
        </w:tc>
        <w:tc>
          <w:tcPr>
            <w:tcW w:w="1883" w:type="dxa"/>
          </w:tcPr>
          <w:p w14:paraId="32D4D7EF" w14:textId="1FC84F1B" w:rsidR="00A4486A" w:rsidRPr="00EC43E1" w:rsidRDefault="00A4486A" w:rsidP="00A4486A">
            <w:pPr>
              <w:rPr>
                <w:rFonts w:cstheme="minorHAnsi"/>
                <w:sz w:val="24"/>
                <w:szCs w:val="24"/>
              </w:rPr>
            </w:pPr>
            <w:r>
              <w:rPr>
                <w:rFonts w:cstheme="minorHAnsi"/>
                <w:sz w:val="24"/>
                <w:szCs w:val="24"/>
              </w:rPr>
              <w:t>Tilleggsforslag</w:t>
            </w:r>
          </w:p>
        </w:tc>
        <w:tc>
          <w:tcPr>
            <w:tcW w:w="4236" w:type="dxa"/>
          </w:tcPr>
          <w:p w14:paraId="16997F06" w14:textId="77777777" w:rsidR="00A4486A" w:rsidRPr="00EC43E1" w:rsidRDefault="00A4486A" w:rsidP="00A4486A">
            <w:pPr>
              <w:rPr>
                <w:rFonts w:cstheme="minorHAnsi"/>
                <w:sz w:val="24"/>
                <w:szCs w:val="24"/>
              </w:rPr>
            </w:pPr>
            <w:r w:rsidRPr="00EC43E1">
              <w:rPr>
                <w:rFonts w:cstheme="minorHAnsi"/>
                <w:sz w:val="24"/>
                <w:szCs w:val="24"/>
              </w:rPr>
              <w:t>AP ønsker et samfunn der alle kan delta. Universell utforming er avgjørende for å nå dette målet. Deltakelse og likestilling er viktig gjennom hele livet. Kommunen har et sentralt ansvar: Barn skal ha mulighet til å gå på nærskolen, voksne skal komme seg til og fra jobb og eldreskal delta og bo lengst mulig hjemme. Universell utforming handter om å gjøre bygg, anlegg, transportsystemer, digitale løsninger og tjenester tilgjengelige for alle. Kommunene må være den drivende kraften i arbeidet, og gode samarbeidsarenaer kan gjøre visjonen til virkelighet. Det handter om like muligheter. Som nasjon er vi forpliktet av internasjonale menneskerettighetskonvensjoner til å arbeide for et universelt utformet og bærekraftig samfunn. Arbeiderpartiet vil være pådriver for universell utforming både på kommunalt og fylkeskommunalt nivå gjennom: å styrke faglig kompetanse, sørge for økonomiske bevilgninger, utarbeidelse av plan for universell utforming.</w:t>
            </w:r>
          </w:p>
          <w:p w14:paraId="2A6CCA9C" w14:textId="77777777" w:rsidR="00A4486A" w:rsidRPr="00EC43E1" w:rsidRDefault="00A4486A" w:rsidP="00A4486A">
            <w:pPr>
              <w:rPr>
                <w:rFonts w:cstheme="minorHAnsi"/>
                <w:color w:val="000000" w:themeColor="text1"/>
                <w:sz w:val="24"/>
                <w:szCs w:val="24"/>
              </w:rPr>
            </w:pPr>
          </w:p>
        </w:tc>
        <w:tc>
          <w:tcPr>
            <w:tcW w:w="3289" w:type="dxa"/>
          </w:tcPr>
          <w:p w14:paraId="2AA593E5" w14:textId="419F6C06" w:rsidR="00A4486A" w:rsidRPr="00EC43E1" w:rsidRDefault="00A4486A" w:rsidP="00A4486A">
            <w:pPr>
              <w:rPr>
                <w:rFonts w:cstheme="minorHAnsi"/>
                <w:sz w:val="24"/>
                <w:szCs w:val="24"/>
              </w:rPr>
            </w:pPr>
          </w:p>
          <w:p w14:paraId="5B523766" w14:textId="77777777" w:rsidR="00A4486A" w:rsidRPr="00EC43E1" w:rsidRDefault="00A4486A" w:rsidP="00A4486A">
            <w:pPr>
              <w:rPr>
                <w:rFonts w:cstheme="minorHAnsi"/>
                <w:sz w:val="24"/>
                <w:szCs w:val="24"/>
              </w:rPr>
            </w:pPr>
            <w:r w:rsidRPr="00EC43E1">
              <w:rPr>
                <w:rFonts w:cstheme="minorHAnsi"/>
                <w:sz w:val="24"/>
                <w:szCs w:val="24"/>
              </w:rPr>
              <w:t>Omformuleres til: AP ønsker et samfunn der alle kan delta. Arbeiderpartiet vil være pådriver for universell utforming både på kommunalt og fylkeskommunalt nivå gjennom å styrke faglig kompetanse, sørge for økonomiske bevilgninger, utarbeidelse av plan for universell utforming.</w:t>
            </w:r>
          </w:p>
          <w:p w14:paraId="442C3E98" w14:textId="228408BC" w:rsidR="00A4486A" w:rsidRPr="00EC43E1" w:rsidRDefault="00A4486A" w:rsidP="00A4486A">
            <w:pPr>
              <w:rPr>
                <w:rFonts w:cstheme="minorHAnsi"/>
                <w:sz w:val="24"/>
                <w:szCs w:val="24"/>
              </w:rPr>
            </w:pPr>
          </w:p>
        </w:tc>
      </w:tr>
      <w:tr w:rsidR="00A4486A" w:rsidRPr="00EC43E1" w14:paraId="5110800F" w14:textId="77777777" w:rsidTr="00A4486A">
        <w:trPr>
          <w:trHeight w:val="304"/>
        </w:trPr>
        <w:tc>
          <w:tcPr>
            <w:tcW w:w="753" w:type="dxa"/>
          </w:tcPr>
          <w:p w14:paraId="6184954D" w14:textId="77777777" w:rsidR="00A4486A" w:rsidRPr="00EC43E1" w:rsidRDefault="00A4486A" w:rsidP="00A4486A">
            <w:pPr>
              <w:rPr>
                <w:rFonts w:cstheme="minorHAnsi"/>
                <w:sz w:val="24"/>
                <w:szCs w:val="24"/>
              </w:rPr>
            </w:pPr>
          </w:p>
        </w:tc>
        <w:tc>
          <w:tcPr>
            <w:tcW w:w="1434" w:type="dxa"/>
          </w:tcPr>
          <w:p w14:paraId="36609AD7" w14:textId="6509E368" w:rsidR="00A4486A" w:rsidRPr="00EC43E1" w:rsidRDefault="00A4486A" w:rsidP="00A4486A">
            <w:pPr>
              <w:rPr>
                <w:rFonts w:cstheme="minorHAnsi"/>
                <w:sz w:val="24"/>
                <w:szCs w:val="24"/>
              </w:rPr>
            </w:pPr>
            <w:r w:rsidRPr="00EC43E1">
              <w:rPr>
                <w:rFonts w:cstheme="minorHAnsi"/>
                <w:sz w:val="24"/>
                <w:szCs w:val="24"/>
              </w:rPr>
              <w:t>AUF i Troms</w:t>
            </w:r>
          </w:p>
        </w:tc>
        <w:tc>
          <w:tcPr>
            <w:tcW w:w="1411" w:type="dxa"/>
          </w:tcPr>
          <w:p w14:paraId="33210B37" w14:textId="124CCC34" w:rsidR="00A4486A" w:rsidRPr="00EC43E1" w:rsidRDefault="00A4486A" w:rsidP="00A4486A">
            <w:pPr>
              <w:rPr>
                <w:rFonts w:cstheme="minorHAnsi"/>
                <w:sz w:val="24"/>
                <w:szCs w:val="24"/>
              </w:rPr>
            </w:pPr>
            <w:r w:rsidRPr="00EC43E1">
              <w:rPr>
                <w:rFonts w:cstheme="minorHAnsi"/>
                <w:sz w:val="24"/>
                <w:szCs w:val="24"/>
              </w:rPr>
              <w:t>972</w:t>
            </w:r>
          </w:p>
        </w:tc>
        <w:tc>
          <w:tcPr>
            <w:tcW w:w="1883" w:type="dxa"/>
          </w:tcPr>
          <w:p w14:paraId="15B8000B" w14:textId="23FD6B83"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4EE66F46" w14:textId="04FDA79E" w:rsidR="00A4486A" w:rsidRPr="00EC43E1" w:rsidRDefault="00A4486A" w:rsidP="00A4486A">
            <w:pPr>
              <w:rPr>
                <w:rFonts w:cstheme="minorHAnsi"/>
                <w:color w:val="000000" w:themeColor="text1"/>
                <w:sz w:val="24"/>
                <w:szCs w:val="24"/>
              </w:rPr>
            </w:pPr>
            <w:r w:rsidRPr="00EC43E1">
              <w:rPr>
                <w:rFonts w:cstheme="minorHAnsi"/>
                <w:iCs/>
                <w:sz w:val="24"/>
                <w:szCs w:val="24"/>
              </w:rPr>
              <w:t>Innføre Sjøvegan-modellen på alle relevante videregående skoler i den nye regionen</w:t>
            </w:r>
          </w:p>
        </w:tc>
        <w:tc>
          <w:tcPr>
            <w:tcW w:w="3289" w:type="dxa"/>
          </w:tcPr>
          <w:p w14:paraId="7947C2FE" w14:textId="79113446"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15079E4F" w14:textId="77777777" w:rsidTr="00A4486A">
        <w:trPr>
          <w:trHeight w:val="304"/>
        </w:trPr>
        <w:tc>
          <w:tcPr>
            <w:tcW w:w="753" w:type="dxa"/>
          </w:tcPr>
          <w:p w14:paraId="010DADF9" w14:textId="77777777" w:rsidR="00A4486A" w:rsidRPr="00EC43E1" w:rsidRDefault="00A4486A" w:rsidP="00A4486A">
            <w:pPr>
              <w:rPr>
                <w:rFonts w:cstheme="minorHAnsi"/>
                <w:sz w:val="24"/>
                <w:szCs w:val="24"/>
              </w:rPr>
            </w:pPr>
          </w:p>
        </w:tc>
        <w:tc>
          <w:tcPr>
            <w:tcW w:w="1434" w:type="dxa"/>
          </w:tcPr>
          <w:p w14:paraId="04D7D9DD" w14:textId="78E196F9" w:rsidR="00A4486A" w:rsidRPr="00EC43E1" w:rsidRDefault="00A4486A" w:rsidP="00A4486A">
            <w:pPr>
              <w:rPr>
                <w:rFonts w:cstheme="minorHAnsi"/>
                <w:sz w:val="24"/>
                <w:szCs w:val="24"/>
              </w:rPr>
            </w:pPr>
            <w:r w:rsidRPr="00EC43E1">
              <w:rPr>
                <w:rFonts w:cstheme="minorHAnsi"/>
                <w:sz w:val="24"/>
                <w:szCs w:val="24"/>
              </w:rPr>
              <w:t>Alta</w:t>
            </w:r>
          </w:p>
        </w:tc>
        <w:tc>
          <w:tcPr>
            <w:tcW w:w="1411" w:type="dxa"/>
          </w:tcPr>
          <w:p w14:paraId="67CDB3CC" w14:textId="7A83A1BB" w:rsidR="00A4486A" w:rsidRPr="00EC43E1" w:rsidRDefault="00A4486A" w:rsidP="00A4486A">
            <w:pPr>
              <w:rPr>
                <w:rFonts w:cstheme="minorHAnsi"/>
                <w:sz w:val="24"/>
                <w:szCs w:val="24"/>
              </w:rPr>
            </w:pPr>
            <w:r w:rsidRPr="00EC43E1">
              <w:rPr>
                <w:rFonts w:cstheme="minorHAnsi"/>
                <w:sz w:val="24"/>
                <w:szCs w:val="24"/>
              </w:rPr>
              <w:t>990</w:t>
            </w:r>
          </w:p>
        </w:tc>
        <w:tc>
          <w:tcPr>
            <w:tcW w:w="1883" w:type="dxa"/>
          </w:tcPr>
          <w:p w14:paraId="59778D81" w14:textId="7A2D6AD9"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5A7C7A22" w14:textId="46780633"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Etter «Finnmarkssykehuset</w:t>
            </w:r>
            <w:proofErr w:type="gramStart"/>
            <w:r w:rsidRPr="00EC43E1">
              <w:rPr>
                <w:rFonts w:cstheme="minorHAnsi"/>
                <w:color w:val="000000" w:themeColor="text1"/>
                <w:sz w:val="24"/>
                <w:szCs w:val="24"/>
              </w:rPr>
              <w:t>»:…</w:t>
            </w:r>
            <w:proofErr w:type="gramEnd"/>
            <w:r w:rsidRPr="00EC43E1">
              <w:rPr>
                <w:rFonts w:cstheme="minorHAnsi"/>
                <w:color w:val="000000" w:themeColor="text1"/>
                <w:sz w:val="24"/>
                <w:szCs w:val="24"/>
              </w:rPr>
              <w:t>uten at dette utredes i forkant</w:t>
            </w:r>
          </w:p>
        </w:tc>
        <w:tc>
          <w:tcPr>
            <w:tcW w:w="3289" w:type="dxa"/>
          </w:tcPr>
          <w:p w14:paraId="7466563F" w14:textId="2834D00E" w:rsidR="00A4486A" w:rsidRPr="00EC43E1" w:rsidRDefault="00A4486A" w:rsidP="00A4486A">
            <w:pPr>
              <w:rPr>
                <w:rFonts w:cstheme="minorHAnsi"/>
                <w:sz w:val="24"/>
                <w:szCs w:val="24"/>
              </w:rPr>
            </w:pPr>
            <w:r w:rsidRPr="00EC43E1">
              <w:rPr>
                <w:rFonts w:cstheme="minorHAnsi"/>
                <w:sz w:val="24"/>
                <w:szCs w:val="24"/>
              </w:rPr>
              <w:t>Avvises</w:t>
            </w:r>
          </w:p>
        </w:tc>
      </w:tr>
      <w:tr w:rsidR="00A4486A" w:rsidRPr="00EC43E1" w14:paraId="49EE5C48" w14:textId="77777777" w:rsidTr="00A4486A">
        <w:trPr>
          <w:trHeight w:val="304"/>
        </w:trPr>
        <w:tc>
          <w:tcPr>
            <w:tcW w:w="753" w:type="dxa"/>
          </w:tcPr>
          <w:p w14:paraId="6924A490" w14:textId="77777777" w:rsidR="00A4486A" w:rsidRPr="00EC43E1" w:rsidRDefault="00A4486A" w:rsidP="00A4486A">
            <w:pPr>
              <w:rPr>
                <w:rFonts w:cstheme="minorHAnsi"/>
                <w:sz w:val="24"/>
                <w:szCs w:val="24"/>
              </w:rPr>
            </w:pPr>
          </w:p>
        </w:tc>
        <w:tc>
          <w:tcPr>
            <w:tcW w:w="1434" w:type="dxa"/>
          </w:tcPr>
          <w:p w14:paraId="3DCA146F" w14:textId="044369C1" w:rsidR="00A4486A" w:rsidRPr="00EC43E1" w:rsidRDefault="00A4486A" w:rsidP="00A4486A">
            <w:pPr>
              <w:rPr>
                <w:rFonts w:cstheme="minorHAnsi"/>
                <w:sz w:val="24"/>
                <w:szCs w:val="24"/>
              </w:rPr>
            </w:pPr>
            <w:r w:rsidRPr="00EC43E1">
              <w:rPr>
                <w:rFonts w:cstheme="minorHAnsi"/>
                <w:sz w:val="24"/>
                <w:szCs w:val="24"/>
              </w:rPr>
              <w:t>Ibestad</w:t>
            </w:r>
          </w:p>
        </w:tc>
        <w:tc>
          <w:tcPr>
            <w:tcW w:w="1411" w:type="dxa"/>
          </w:tcPr>
          <w:p w14:paraId="0C7EC44A" w14:textId="12128602" w:rsidR="00A4486A" w:rsidRPr="00EC43E1" w:rsidRDefault="00A4486A" w:rsidP="00A4486A">
            <w:pPr>
              <w:rPr>
                <w:rFonts w:cstheme="minorHAnsi"/>
                <w:sz w:val="24"/>
                <w:szCs w:val="24"/>
              </w:rPr>
            </w:pPr>
            <w:r w:rsidRPr="00EC43E1">
              <w:rPr>
                <w:rFonts w:cstheme="minorHAnsi"/>
                <w:sz w:val="24"/>
                <w:szCs w:val="24"/>
              </w:rPr>
              <w:t>991-994</w:t>
            </w:r>
          </w:p>
        </w:tc>
        <w:tc>
          <w:tcPr>
            <w:tcW w:w="1883" w:type="dxa"/>
          </w:tcPr>
          <w:p w14:paraId="763CF5D0" w14:textId="217D4F13"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26C9881D"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Troms og Finnmark Arbeiderparti har ansvaret for den offentlige </w:t>
            </w:r>
          </w:p>
          <w:p w14:paraId="1C778CF7"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tannhelsetjenesten i fylket. Fylkeskommunen skal også i fremtiden ha ansvaret for </w:t>
            </w:r>
          </w:p>
          <w:p w14:paraId="31679DB3"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denne tjenesten. Vi skal fortsatt sikre et godt, likeverdig og desentralisert </w:t>
            </w:r>
          </w:p>
          <w:p w14:paraId="6F1997D1"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tannhelsetilbud til pasientene. Det er bedre å forebygge enn å reparere, og</w:t>
            </w:r>
          </w:p>
          <w:p w14:paraId="43E22B2E"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Arbeiderpartiet vil vektlegge at forebyggende tannhelsearbeid skal ha en sentral</w:t>
            </w:r>
          </w:p>
          <w:p w14:paraId="569F6019"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plass i folkehelsearbeidet. Den offentlige tannhelsetjenesten må sikres tilstrekkelig</w:t>
            </w:r>
          </w:p>
          <w:p w14:paraId="3B36777F"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finansiering for å kunne ivareta lovpålagte oppgaver og bevare de sterke</w:t>
            </w:r>
          </w:p>
          <w:p w14:paraId="339329DD"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fagmiljøene vi har i Troms og Finnmark.</w:t>
            </w:r>
          </w:p>
          <w:p w14:paraId="2FB9DE40" w14:textId="77777777" w:rsidR="00A4486A" w:rsidRPr="00EC43E1" w:rsidRDefault="00A4486A" w:rsidP="00A4486A">
            <w:pPr>
              <w:rPr>
                <w:rFonts w:cstheme="minorHAnsi"/>
                <w:color w:val="000000" w:themeColor="text1"/>
                <w:sz w:val="24"/>
                <w:szCs w:val="24"/>
              </w:rPr>
            </w:pPr>
          </w:p>
          <w:p w14:paraId="0890045C"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Folketrygdens stønadsordning er en ubyråkratisk ordning hvor midlene går direkte </w:t>
            </w:r>
          </w:p>
          <w:p w14:paraId="1803FF5D" w14:textId="77777777"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 xml:space="preserve">til de pasientene som har rettigheter. Dagens ordning må likevel styrkes og utvides, </w:t>
            </w:r>
          </w:p>
          <w:p w14:paraId="1BAF2FD7" w14:textId="6C684044"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blant annet ved at nye grupper med behov inkluderes.</w:t>
            </w:r>
          </w:p>
        </w:tc>
        <w:tc>
          <w:tcPr>
            <w:tcW w:w="3289" w:type="dxa"/>
          </w:tcPr>
          <w:p w14:paraId="2ACB0793" w14:textId="6C8EEBB3" w:rsidR="00A4486A" w:rsidRPr="00EC43E1" w:rsidRDefault="00A4486A" w:rsidP="00A4486A">
            <w:pPr>
              <w:rPr>
                <w:rFonts w:cstheme="minorHAnsi"/>
                <w:sz w:val="24"/>
                <w:szCs w:val="24"/>
              </w:rPr>
            </w:pPr>
            <w:r w:rsidRPr="00EC43E1">
              <w:rPr>
                <w:rFonts w:cstheme="minorHAnsi"/>
                <w:sz w:val="24"/>
                <w:szCs w:val="24"/>
              </w:rPr>
              <w:t>Er ivaretatt, og avvises</w:t>
            </w:r>
          </w:p>
        </w:tc>
      </w:tr>
      <w:tr w:rsidR="00A4486A" w:rsidRPr="00EC43E1" w14:paraId="736823CD" w14:textId="77777777" w:rsidTr="00A4486A">
        <w:trPr>
          <w:trHeight w:val="304"/>
        </w:trPr>
        <w:tc>
          <w:tcPr>
            <w:tcW w:w="753" w:type="dxa"/>
          </w:tcPr>
          <w:p w14:paraId="585713BE" w14:textId="77777777" w:rsidR="00A4486A" w:rsidRPr="00EC43E1" w:rsidRDefault="00A4486A" w:rsidP="00A4486A">
            <w:pPr>
              <w:rPr>
                <w:rFonts w:cstheme="minorHAnsi"/>
                <w:sz w:val="24"/>
                <w:szCs w:val="24"/>
              </w:rPr>
            </w:pPr>
          </w:p>
        </w:tc>
        <w:tc>
          <w:tcPr>
            <w:tcW w:w="1434" w:type="dxa"/>
          </w:tcPr>
          <w:p w14:paraId="1F9D34D8" w14:textId="4556D8C5" w:rsidR="00A4486A" w:rsidRPr="00EC43E1" w:rsidRDefault="00A4486A" w:rsidP="00A4486A">
            <w:pPr>
              <w:rPr>
                <w:rFonts w:cstheme="minorHAnsi"/>
                <w:sz w:val="24"/>
                <w:szCs w:val="24"/>
              </w:rPr>
            </w:pPr>
            <w:r w:rsidRPr="00EC43E1">
              <w:rPr>
                <w:rFonts w:cstheme="minorHAnsi"/>
                <w:sz w:val="24"/>
                <w:szCs w:val="24"/>
              </w:rPr>
              <w:t>Alta</w:t>
            </w:r>
          </w:p>
        </w:tc>
        <w:tc>
          <w:tcPr>
            <w:tcW w:w="1411" w:type="dxa"/>
          </w:tcPr>
          <w:p w14:paraId="6D010D9F" w14:textId="1DB3799C" w:rsidR="00A4486A" w:rsidRPr="00EC43E1" w:rsidRDefault="00A4486A" w:rsidP="00A4486A">
            <w:pPr>
              <w:rPr>
                <w:rFonts w:cstheme="minorHAnsi"/>
                <w:sz w:val="24"/>
                <w:szCs w:val="24"/>
              </w:rPr>
            </w:pPr>
            <w:r w:rsidRPr="00EC43E1">
              <w:rPr>
                <w:rFonts w:cstheme="minorHAnsi"/>
                <w:sz w:val="24"/>
                <w:szCs w:val="24"/>
              </w:rPr>
              <w:t>1008-1009</w:t>
            </w:r>
          </w:p>
        </w:tc>
        <w:tc>
          <w:tcPr>
            <w:tcW w:w="1883" w:type="dxa"/>
          </w:tcPr>
          <w:p w14:paraId="5C746DB8" w14:textId="2BA4DA6A"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79A2077A" w14:textId="3767D310" w:rsidR="00A4486A" w:rsidRPr="00EC43E1" w:rsidRDefault="00A4486A" w:rsidP="00A4486A">
            <w:pPr>
              <w:rPr>
                <w:rFonts w:cstheme="minorHAnsi"/>
                <w:color w:val="000000" w:themeColor="text1"/>
                <w:sz w:val="24"/>
                <w:szCs w:val="24"/>
              </w:rPr>
            </w:pPr>
            <w:r w:rsidRPr="00EC43E1">
              <w:rPr>
                <w:rFonts w:cstheme="minorHAnsi"/>
                <w:sz w:val="24"/>
                <w:szCs w:val="24"/>
              </w:rPr>
              <w:t>Jobbe aktivt for at sammenslåingen av UNN og Finnmarkssykehuset utredes</w:t>
            </w:r>
          </w:p>
        </w:tc>
        <w:tc>
          <w:tcPr>
            <w:tcW w:w="3289" w:type="dxa"/>
          </w:tcPr>
          <w:p w14:paraId="5805D924" w14:textId="1BD091F9" w:rsidR="00A4486A" w:rsidRPr="00EC43E1" w:rsidRDefault="00A4486A" w:rsidP="00A4486A">
            <w:pPr>
              <w:rPr>
                <w:rFonts w:cstheme="minorHAnsi"/>
                <w:sz w:val="24"/>
                <w:szCs w:val="24"/>
              </w:rPr>
            </w:pPr>
            <w:r w:rsidRPr="00EC43E1">
              <w:rPr>
                <w:rFonts w:cstheme="minorHAnsi"/>
                <w:sz w:val="24"/>
                <w:szCs w:val="24"/>
              </w:rPr>
              <w:t xml:space="preserve">Avvises. </w:t>
            </w:r>
            <w:r w:rsidRPr="00EC43E1">
              <w:rPr>
                <w:rFonts w:cstheme="minorHAnsi"/>
                <w:b/>
                <w:sz w:val="24"/>
                <w:szCs w:val="24"/>
              </w:rPr>
              <w:t>Dissens: Ole Steinar Østlyngen</w:t>
            </w:r>
          </w:p>
        </w:tc>
      </w:tr>
      <w:tr w:rsidR="00A4486A" w:rsidRPr="00EC43E1" w14:paraId="5C169663" w14:textId="77777777" w:rsidTr="00A4486A">
        <w:trPr>
          <w:trHeight w:val="304"/>
        </w:trPr>
        <w:tc>
          <w:tcPr>
            <w:tcW w:w="753" w:type="dxa"/>
          </w:tcPr>
          <w:p w14:paraId="3733A3C3" w14:textId="77777777" w:rsidR="00A4486A" w:rsidRPr="00EC43E1" w:rsidRDefault="00A4486A" w:rsidP="00A4486A">
            <w:pPr>
              <w:rPr>
                <w:rFonts w:cstheme="minorHAnsi"/>
                <w:sz w:val="24"/>
                <w:szCs w:val="24"/>
              </w:rPr>
            </w:pPr>
          </w:p>
        </w:tc>
        <w:tc>
          <w:tcPr>
            <w:tcW w:w="1434" w:type="dxa"/>
          </w:tcPr>
          <w:p w14:paraId="531E39CB" w14:textId="1E0A4454" w:rsidR="00A4486A" w:rsidRPr="00EC43E1" w:rsidRDefault="00A4486A" w:rsidP="00A4486A">
            <w:pPr>
              <w:rPr>
                <w:rFonts w:cstheme="minorHAnsi"/>
                <w:sz w:val="24"/>
                <w:szCs w:val="24"/>
              </w:rPr>
            </w:pPr>
            <w:r w:rsidRPr="00EC43E1">
              <w:rPr>
                <w:rFonts w:cstheme="minorHAnsi"/>
                <w:sz w:val="24"/>
                <w:szCs w:val="24"/>
              </w:rPr>
              <w:t>Alta</w:t>
            </w:r>
          </w:p>
        </w:tc>
        <w:tc>
          <w:tcPr>
            <w:tcW w:w="1411" w:type="dxa"/>
          </w:tcPr>
          <w:p w14:paraId="499C054D" w14:textId="396C372E" w:rsidR="00A4486A" w:rsidRPr="00EC43E1" w:rsidRDefault="00A4486A" w:rsidP="00A4486A">
            <w:pPr>
              <w:rPr>
                <w:rFonts w:cstheme="minorHAnsi"/>
                <w:sz w:val="24"/>
                <w:szCs w:val="24"/>
              </w:rPr>
            </w:pPr>
            <w:r w:rsidRPr="00EC43E1">
              <w:rPr>
                <w:rFonts w:cstheme="minorHAnsi"/>
                <w:sz w:val="24"/>
                <w:szCs w:val="24"/>
              </w:rPr>
              <w:t>1026-1027</w:t>
            </w:r>
          </w:p>
        </w:tc>
        <w:tc>
          <w:tcPr>
            <w:tcW w:w="1883" w:type="dxa"/>
          </w:tcPr>
          <w:p w14:paraId="01842BAD" w14:textId="36A1ADA1" w:rsidR="00A4486A" w:rsidRPr="00EC43E1" w:rsidRDefault="00A4486A" w:rsidP="00A4486A">
            <w:pPr>
              <w:rPr>
                <w:rFonts w:cstheme="minorHAnsi"/>
                <w:sz w:val="24"/>
                <w:szCs w:val="24"/>
              </w:rPr>
            </w:pPr>
            <w:r w:rsidRPr="00EC43E1">
              <w:rPr>
                <w:rFonts w:cstheme="minorHAnsi"/>
                <w:sz w:val="24"/>
                <w:szCs w:val="24"/>
              </w:rPr>
              <w:t>Endringsforslag</w:t>
            </w:r>
          </w:p>
        </w:tc>
        <w:tc>
          <w:tcPr>
            <w:tcW w:w="4236" w:type="dxa"/>
          </w:tcPr>
          <w:p w14:paraId="37AD4195" w14:textId="77777777" w:rsidR="00A4486A" w:rsidRPr="00EC43E1" w:rsidRDefault="00A4486A" w:rsidP="00A4486A">
            <w:pPr>
              <w:rPr>
                <w:rFonts w:cstheme="minorHAnsi"/>
                <w:sz w:val="24"/>
                <w:szCs w:val="24"/>
              </w:rPr>
            </w:pPr>
            <w:r w:rsidRPr="00EC43E1">
              <w:rPr>
                <w:rFonts w:cstheme="minorHAnsi"/>
                <w:sz w:val="24"/>
                <w:szCs w:val="24"/>
              </w:rPr>
              <w:t>Erstatte setningen etter «sentrene» med: herunder sykehustilbudet ved klinikk Alta.</w:t>
            </w:r>
          </w:p>
          <w:p w14:paraId="468C3103" w14:textId="77777777" w:rsidR="00A4486A" w:rsidRPr="00EC43E1" w:rsidRDefault="00A4486A" w:rsidP="00A4486A">
            <w:pPr>
              <w:rPr>
                <w:rFonts w:cstheme="minorHAnsi"/>
                <w:color w:val="000000" w:themeColor="text1"/>
                <w:sz w:val="24"/>
                <w:szCs w:val="24"/>
              </w:rPr>
            </w:pPr>
          </w:p>
        </w:tc>
        <w:tc>
          <w:tcPr>
            <w:tcW w:w="3289" w:type="dxa"/>
          </w:tcPr>
          <w:p w14:paraId="0B411D88" w14:textId="4C0AB48C" w:rsidR="00A4486A" w:rsidRPr="00EC43E1" w:rsidRDefault="00A4486A" w:rsidP="00A4486A">
            <w:pPr>
              <w:rPr>
                <w:rFonts w:cstheme="minorHAnsi"/>
                <w:sz w:val="24"/>
                <w:szCs w:val="24"/>
              </w:rPr>
            </w:pPr>
            <w:r w:rsidRPr="00EC43E1">
              <w:rPr>
                <w:rFonts w:cstheme="minorHAnsi"/>
                <w:sz w:val="24"/>
                <w:szCs w:val="24"/>
              </w:rPr>
              <w:t>Omformuleres til … herunder spesialisthelsetilbudet ved klinikk Alta</w:t>
            </w:r>
          </w:p>
        </w:tc>
      </w:tr>
      <w:tr w:rsidR="00A4486A" w:rsidRPr="00EC43E1" w14:paraId="336452A3" w14:textId="77777777" w:rsidTr="00A4486A">
        <w:trPr>
          <w:trHeight w:val="304"/>
        </w:trPr>
        <w:tc>
          <w:tcPr>
            <w:tcW w:w="753" w:type="dxa"/>
          </w:tcPr>
          <w:p w14:paraId="699445B4" w14:textId="77777777" w:rsidR="00A4486A" w:rsidRPr="00EC43E1" w:rsidRDefault="00A4486A" w:rsidP="00A4486A">
            <w:pPr>
              <w:rPr>
                <w:rFonts w:cstheme="minorHAnsi"/>
                <w:sz w:val="24"/>
                <w:szCs w:val="24"/>
              </w:rPr>
            </w:pPr>
          </w:p>
        </w:tc>
        <w:tc>
          <w:tcPr>
            <w:tcW w:w="1434" w:type="dxa"/>
          </w:tcPr>
          <w:p w14:paraId="78430040" w14:textId="4FF897B8" w:rsidR="00A4486A" w:rsidRPr="00EC43E1" w:rsidRDefault="00A4486A" w:rsidP="00A4486A">
            <w:pPr>
              <w:rPr>
                <w:rFonts w:cstheme="minorHAnsi"/>
                <w:sz w:val="24"/>
                <w:szCs w:val="24"/>
              </w:rPr>
            </w:pPr>
            <w:r w:rsidRPr="00EC43E1">
              <w:rPr>
                <w:rFonts w:cstheme="minorHAnsi"/>
                <w:sz w:val="24"/>
                <w:szCs w:val="24"/>
              </w:rPr>
              <w:t>Sør-Varanger</w:t>
            </w:r>
          </w:p>
        </w:tc>
        <w:tc>
          <w:tcPr>
            <w:tcW w:w="1411" w:type="dxa"/>
          </w:tcPr>
          <w:p w14:paraId="3D6D8CBD" w14:textId="26683EDB" w:rsidR="00A4486A" w:rsidRPr="00EC43E1" w:rsidRDefault="00A4486A" w:rsidP="00A4486A">
            <w:pPr>
              <w:rPr>
                <w:rFonts w:cstheme="minorHAnsi"/>
                <w:sz w:val="24"/>
                <w:szCs w:val="24"/>
              </w:rPr>
            </w:pPr>
            <w:r w:rsidRPr="00EC43E1">
              <w:rPr>
                <w:rFonts w:cstheme="minorHAnsi"/>
                <w:sz w:val="24"/>
                <w:szCs w:val="24"/>
              </w:rPr>
              <w:t>1028-1029</w:t>
            </w:r>
          </w:p>
        </w:tc>
        <w:tc>
          <w:tcPr>
            <w:tcW w:w="1883" w:type="dxa"/>
          </w:tcPr>
          <w:p w14:paraId="2EBD014F" w14:textId="3D6DA6D3" w:rsidR="00A4486A" w:rsidRPr="00EC43E1" w:rsidRDefault="00A4486A" w:rsidP="00A4486A">
            <w:pPr>
              <w:rPr>
                <w:rFonts w:cstheme="minorHAnsi"/>
                <w:sz w:val="24"/>
                <w:szCs w:val="24"/>
              </w:rPr>
            </w:pPr>
            <w:r w:rsidRPr="00EC43E1">
              <w:rPr>
                <w:rFonts w:cstheme="minorHAnsi"/>
                <w:sz w:val="24"/>
                <w:szCs w:val="24"/>
              </w:rPr>
              <w:t>Strykningsforslag</w:t>
            </w:r>
          </w:p>
        </w:tc>
        <w:tc>
          <w:tcPr>
            <w:tcW w:w="4236" w:type="dxa"/>
          </w:tcPr>
          <w:p w14:paraId="23E7F497" w14:textId="109FB27C" w:rsidR="00A4486A" w:rsidRPr="00EC43E1" w:rsidRDefault="00A4486A" w:rsidP="00A4486A">
            <w:pPr>
              <w:rPr>
                <w:rFonts w:cstheme="minorHAnsi"/>
                <w:color w:val="000000" w:themeColor="text1"/>
                <w:sz w:val="24"/>
                <w:szCs w:val="24"/>
              </w:rPr>
            </w:pPr>
            <w:r w:rsidRPr="00EC43E1">
              <w:rPr>
                <w:rFonts w:cstheme="minorHAnsi"/>
                <w:color w:val="000000" w:themeColor="text1"/>
                <w:sz w:val="24"/>
                <w:szCs w:val="24"/>
              </w:rPr>
              <w:t>Stryk kulepunktet</w:t>
            </w:r>
          </w:p>
        </w:tc>
        <w:tc>
          <w:tcPr>
            <w:tcW w:w="3289" w:type="dxa"/>
          </w:tcPr>
          <w:p w14:paraId="149F03E0" w14:textId="1FF07835" w:rsidR="00A4486A" w:rsidRPr="00EC43E1" w:rsidRDefault="00A4486A" w:rsidP="00A4486A">
            <w:pPr>
              <w:rPr>
                <w:rFonts w:cstheme="minorHAnsi"/>
                <w:sz w:val="24"/>
                <w:szCs w:val="24"/>
              </w:rPr>
            </w:pPr>
            <w:r w:rsidRPr="00EC43E1">
              <w:rPr>
                <w:rFonts w:cstheme="minorHAnsi"/>
                <w:sz w:val="24"/>
                <w:szCs w:val="24"/>
              </w:rPr>
              <w:t>Støttes</w:t>
            </w:r>
          </w:p>
        </w:tc>
      </w:tr>
      <w:tr w:rsidR="00A4486A" w:rsidRPr="00EC43E1" w14:paraId="4FFBE6BF" w14:textId="77777777" w:rsidTr="00A4486A">
        <w:trPr>
          <w:trHeight w:val="304"/>
        </w:trPr>
        <w:tc>
          <w:tcPr>
            <w:tcW w:w="753" w:type="dxa"/>
          </w:tcPr>
          <w:p w14:paraId="2AC2FBC7" w14:textId="77777777" w:rsidR="00A4486A" w:rsidRPr="00EC43E1" w:rsidRDefault="00A4486A" w:rsidP="00A4486A">
            <w:pPr>
              <w:rPr>
                <w:rFonts w:cstheme="minorHAnsi"/>
                <w:sz w:val="24"/>
                <w:szCs w:val="24"/>
              </w:rPr>
            </w:pPr>
          </w:p>
        </w:tc>
        <w:tc>
          <w:tcPr>
            <w:tcW w:w="1434" w:type="dxa"/>
          </w:tcPr>
          <w:p w14:paraId="1541BC7D" w14:textId="2107E43F" w:rsidR="00A4486A" w:rsidRPr="00EC43E1" w:rsidRDefault="00A4486A" w:rsidP="00A4486A">
            <w:pPr>
              <w:rPr>
                <w:rFonts w:cstheme="minorHAnsi"/>
                <w:sz w:val="24"/>
                <w:szCs w:val="24"/>
              </w:rPr>
            </w:pPr>
            <w:r w:rsidRPr="00EC43E1">
              <w:rPr>
                <w:rFonts w:cstheme="minorHAnsi"/>
                <w:sz w:val="24"/>
                <w:szCs w:val="24"/>
              </w:rPr>
              <w:t>Alta</w:t>
            </w:r>
          </w:p>
        </w:tc>
        <w:tc>
          <w:tcPr>
            <w:tcW w:w="1411" w:type="dxa"/>
          </w:tcPr>
          <w:p w14:paraId="15E8CDEC" w14:textId="2B6492AF" w:rsidR="00A4486A" w:rsidRPr="00EC43E1" w:rsidRDefault="00A4486A" w:rsidP="00A4486A">
            <w:pPr>
              <w:rPr>
                <w:rFonts w:cstheme="minorHAnsi"/>
                <w:sz w:val="24"/>
                <w:szCs w:val="24"/>
              </w:rPr>
            </w:pPr>
            <w:r w:rsidRPr="00EC43E1">
              <w:rPr>
                <w:rFonts w:cstheme="minorHAnsi"/>
                <w:sz w:val="24"/>
                <w:szCs w:val="24"/>
              </w:rPr>
              <w:t>1037</w:t>
            </w:r>
          </w:p>
        </w:tc>
        <w:tc>
          <w:tcPr>
            <w:tcW w:w="1883" w:type="dxa"/>
          </w:tcPr>
          <w:p w14:paraId="1F30874A" w14:textId="268BAA2E"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1D6F2E7D" w14:textId="6D0335B5" w:rsidR="00A4486A" w:rsidRPr="00EC43E1" w:rsidRDefault="00A4486A" w:rsidP="00A4486A">
            <w:pPr>
              <w:rPr>
                <w:rFonts w:cstheme="minorHAnsi"/>
                <w:sz w:val="24"/>
                <w:szCs w:val="24"/>
              </w:rPr>
            </w:pPr>
            <w:r w:rsidRPr="00EC43E1">
              <w:rPr>
                <w:rFonts w:cstheme="minorHAnsi"/>
                <w:sz w:val="24"/>
                <w:szCs w:val="24"/>
              </w:rPr>
              <w:t>Etablere en fullverdig fødeavdeling ved klinikk Alta.</w:t>
            </w:r>
          </w:p>
          <w:p w14:paraId="23C2F056" w14:textId="77777777" w:rsidR="00A4486A" w:rsidRPr="00EC43E1" w:rsidRDefault="00A4486A" w:rsidP="00A4486A">
            <w:pPr>
              <w:rPr>
                <w:rFonts w:cstheme="minorHAnsi"/>
                <w:color w:val="000000" w:themeColor="text1"/>
                <w:sz w:val="24"/>
                <w:szCs w:val="24"/>
              </w:rPr>
            </w:pPr>
          </w:p>
        </w:tc>
        <w:tc>
          <w:tcPr>
            <w:tcW w:w="3289" w:type="dxa"/>
          </w:tcPr>
          <w:p w14:paraId="088ACD8A" w14:textId="6B01894E" w:rsidR="00A4486A" w:rsidRPr="00EC43E1" w:rsidRDefault="00A4486A" w:rsidP="00A4486A">
            <w:pPr>
              <w:rPr>
                <w:rFonts w:cstheme="minorHAnsi"/>
                <w:sz w:val="24"/>
                <w:szCs w:val="24"/>
              </w:rPr>
            </w:pPr>
            <w:r w:rsidRPr="00EC43E1">
              <w:rPr>
                <w:rFonts w:cstheme="minorHAnsi"/>
                <w:sz w:val="24"/>
                <w:szCs w:val="24"/>
              </w:rPr>
              <w:t>Avvises.</w:t>
            </w:r>
            <w:r w:rsidRPr="00EC43E1">
              <w:rPr>
                <w:rFonts w:cstheme="minorHAnsi"/>
                <w:b/>
                <w:sz w:val="24"/>
                <w:szCs w:val="24"/>
              </w:rPr>
              <w:t xml:space="preserve"> Dissens: Ole Steinar Østlyngen, med følgende endring: jobbe for å etablere en fullverdig fødeavdeling ved klinikk Alta</w:t>
            </w:r>
            <w:r w:rsidRPr="00EC43E1">
              <w:rPr>
                <w:rFonts w:cstheme="minorHAnsi"/>
                <w:sz w:val="24"/>
                <w:szCs w:val="24"/>
              </w:rPr>
              <w:t>.</w:t>
            </w:r>
          </w:p>
        </w:tc>
      </w:tr>
      <w:tr w:rsidR="00A4486A" w:rsidRPr="00EC43E1" w14:paraId="2A6BAA2E" w14:textId="77777777" w:rsidTr="00A4486A">
        <w:trPr>
          <w:trHeight w:val="304"/>
        </w:trPr>
        <w:tc>
          <w:tcPr>
            <w:tcW w:w="753" w:type="dxa"/>
          </w:tcPr>
          <w:p w14:paraId="0DD00F65" w14:textId="77777777" w:rsidR="00A4486A" w:rsidRPr="00EC43E1" w:rsidRDefault="00A4486A" w:rsidP="00A4486A">
            <w:pPr>
              <w:rPr>
                <w:rFonts w:cstheme="minorHAnsi"/>
                <w:sz w:val="24"/>
                <w:szCs w:val="24"/>
              </w:rPr>
            </w:pPr>
          </w:p>
        </w:tc>
        <w:tc>
          <w:tcPr>
            <w:tcW w:w="1434" w:type="dxa"/>
          </w:tcPr>
          <w:p w14:paraId="01EB5FA6" w14:textId="72CE31BB" w:rsidR="00A4486A" w:rsidRPr="00EC43E1" w:rsidRDefault="00A4486A" w:rsidP="00A4486A">
            <w:pPr>
              <w:rPr>
                <w:rFonts w:cstheme="minorHAnsi"/>
                <w:sz w:val="24"/>
                <w:szCs w:val="24"/>
              </w:rPr>
            </w:pPr>
            <w:r w:rsidRPr="00EC43E1">
              <w:rPr>
                <w:rFonts w:cstheme="minorHAnsi"/>
                <w:sz w:val="24"/>
                <w:szCs w:val="24"/>
              </w:rPr>
              <w:t>Lavangen</w:t>
            </w:r>
          </w:p>
        </w:tc>
        <w:tc>
          <w:tcPr>
            <w:tcW w:w="1411" w:type="dxa"/>
          </w:tcPr>
          <w:p w14:paraId="3DC1217F" w14:textId="2061CDCF" w:rsidR="00A4486A" w:rsidRPr="00EC43E1" w:rsidRDefault="00A4486A" w:rsidP="00A4486A">
            <w:pPr>
              <w:rPr>
                <w:rFonts w:cstheme="minorHAnsi"/>
                <w:sz w:val="24"/>
                <w:szCs w:val="24"/>
              </w:rPr>
            </w:pPr>
            <w:r w:rsidRPr="00EC43E1">
              <w:rPr>
                <w:rFonts w:cstheme="minorHAnsi"/>
                <w:sz w:val="24"/>
                <w:szCs w:val="24"/>
              </w:rPr>
              <w:t>1037</w:t>
            </w:r>
          </w:p>
        </w:tc>
        <w:tc>
          <w:tcPr>
            <w:tcW w:w="1883" w:type="dxa"/>
          </w:tcPr>
          <w:p w14:paraId="352ED5D6" w14:textId="1C2BE627"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60CE5545" w14:textId="0FE43F41" w:rsidR="00A4486A" w:rsidRPr="00EC43E1" w:rsidRDefault="00A4486A" w:rsidP="00A4486A">
            <w:pPr>
              <w:rPr>
                <w:rFonts w:cstheme="minorHAnsi"/>
                <w:color w:val="000000" w:themeColor="text1"/>
                <w:sz w:val="24"/>
                <w:szCs w:val="24"/>
              </w:rPr>
            </w:pPr>
            <w:r w:rsidRPr="00EC43E1">
              <w:rPr>
                <w:rFonts w:cstheme="minorHAnsi"/>
                <w:sz w:val="24"/>
                <w:szCs w:val="24"/>
              </w:rPr>
              <w:t>Styrke habilitering/rehabiliteringstjenesten i kommune og fylket. Tidligere utskrivelse fra sykehus gir økt behov for habilitering/rehabilitering på 1 og 2. linje nivå. Mange spesielt små kommuner mangler tilbud til sine brukere innenfor denne tjenesten. Likt tjenestetilbud uavhengig av om du bor sentralt eller i distriktet. Uavhengig av om du bor i en liten eller stor kommune.</w:t>
            </w:r>
          </w:p>
        </w:tc>
        <w:tc>
          <w:tcPr>
            <w:tcW w:w="3289" w:type="dxa"/>
          </w:tcPr>
          <w:p w14:paraId="66AA32CC" w14:textId="063D90E4" w:rsidR="00A4486A" w:rsidRPr="00EC43E1" w:rsidRDefault="00A4486A" w:rsidP="00A4486A">
            <w:pPr>
              <w:rPr>
                <w:rFonts w:cstheme="minorHAnsi"/>
                <w:sz w:val="24"/>
                <w:szCs w:val="24"/>
              </w:rPr>
            </w:pPr>
            <w:r w:rsidRPr="00EC43E1">
              <w:rPr>
                <w:rFonts w:cstheme="minorHAnsi"/>
                <w:sz w:val="24"/>
                <w:szCs w:val="24"/>
              </w:rPr>
              <w:t>Ikke fylkeskommunalt ansvar, og avvises</w:t>
            </w:r>
          </w:p>
        </w:tc>
      </w:tr>
      <w:tr w:rsidR="00A4486A" w:rsidRPr="00EC43E1" w14:paraId="47F96506" w14:textId="77777777" w:rsidTr="00A4486A">
        <w:trPr>
          <w:trHeight w:val="304"/>
        </w:trPr>
        <w:tc>
          <w:tcPr>
            <w:tcW w:w="753" w:type="dxa"/>
          </w:tcPr>
          <w:p w14:paraId="67976E5C" w14:textId="77777777" w:rsidR="00A4486A" w:rsidRPr="00EC43E1" w:rsidRDefault="00A4486A" w:rsidP="00A4486A">
            <w:pPr>
              <w:rPr>
                <w:rFonts w:cstheme="minorHAnsi"/>
                <w:sz w:val="24"/>
                <w:szCs w:val="24"/>
              </w:rPr>
            </w:pPr>
          </w:p>
        </w:tc>
        <w:tc>
          <w:tcPr>
            <w:tcW w:w="1434" w:type="dxa"/>
          </w:tcPr>
          <w:p w14:paraId="3771BAE8" w14:textId="324F22F6" w:rsidR="00A4486A" w:rsidRPr="00EC43E1" w:rsidRDefault="00A4486A" w:rsidP="00A4486A">
            <w:pPr>
              <w:rPr>
                <w:rFonts w:cstheme="minorHAnsi"/>
                <w:sz w:val="24"/>
                <w:szCs w:val="24"/>
              </w:rPr>
            </w:pPr>
            <w:r w:rsidRPr="00EC43E1">
              <w:rPr>
                <w:rFonts w:cstheme="minorHAnsi"/>
                <w:sz w:val="24"/>
                <w:szCs w:val="24"/>
              </w:rPr>
              <w:t>Gamvik</w:t>
            </w:r>
          </w:p>
        </w:tc>
        <w:tc>
          <w:tcPr>
            <w:tcW w:w="1411" w:type="dxa"/>
          </w:tcPr>
          <w:p w14:paraId="211C16F2" w14:textId="19A74B43" w:rsidR="00A4486A" w:rsidRPr="00EC43E1" w:rsidRDefault="00A4486A" w:rsidP="00A4486A">
            <w:pPr>
              <w:rPr>
                <w:rFonts w:cstheme="minorHAnsi"/>
                <w:sz w:val="24"/>
                <w:szCs w:val="24"/>
              </w:rPr>
            </w:pPr>
            <w:r w:rsidRPr="00EC43E1">
              <w:rPr>
                <w:rFonts w:cstheme="minorHAnsi"/>
                <w:sz w:val="24"/>
                <w:szCs w:val="24"/>
              </w:rPr>
              <w:t>1037</w:t>
            </w:r>
          </w:p>
        </w:tc>
        <w:tc>
          <w:tcPr>
            <w:tcW w:w="1883" w:type="dxa"/>
          </w:tcPr>
          <w:p w14:paraId="4DA91263" w14:textId="7A90DA24" w:rsidR="00A4486A" w:rsidRPr="00EC43E1" w:rsidRDefault="00A4486A" w:rsidP="00A4486A">
            <w:pPr>
              <w:rPr>
                <w:rFonts w:cstheme="minorHAnsi"/>
                <w:sz w:val="24"/>
                <w:szCs w:val="24"/>
              </w:rPr>
            </w:pPr>
            <w:r w:rsidRPr="00EC43E1">
              <w:rPr>
                <w:rFonts w:cstheme="minorHAnsi"/>
                <w:sz w:val="24"/>
                <w:szCs w:val="24"/>
              </w:rPr>
              <w:t>Nytt punkt</w:t>
            </w:r>
          </w:p>
        </w:tc>
        <w:tc>
          <w:tcPr>
            <w:tcW w:w="4236" w:type="dxa"/>
          </w:tcPr>
          <w:p w14:paraId="6A333CF3" w14:textId="7DDDE31A" w:rsidR="00A4486A" w:rsidRPr="00EC43E1" w:rsidRDefault="00A4486A" w:rsidP="00A4486A">
            <w:pPr>
              <w:rPr>
                <w:rFonts w:cstheme="minorHAnsi"/>
                <w:color w:val="000000" w:themeColor="text1"/>
                <w:sz w:val="24"/>
                <w:szCs w:val="24"/>
              </w:rPr>
            </w:pPr>
            <w:r w:rsidRPr="00EC43E1">
              <w:rPr>
                <w:rFonts w:cstheme="minorHAnsi"/>
                <w:sz w:val="24"/>
                <w:szCs w:val="24"/>
              </w:rPr>
              <w:t>Forenkle og gjøre regelverket mer fleksibelt i forhold til hvor man bor og mulighet for å reise til sykehus eller behandling.</w:t>
            </w:r>
          </w:p>
        </w:tc>
        <w:tc>
          <w:tcPr>
            <w:tcW w:w="3289" w:type="dxa"/>
          </w:tcPr>
          <w:p w14:paraId="4AB62013" w14:textId="3677E3C0" w:rsidR="00A4486A" w:rsidRPr="00EC43E1" w:rsidRDefault="00A4486A" w:rsidP="00A4486A">
            <w:pPr>
              <w:rPr>
                <w:rFonts w:cstheme="minorHAnsi"/>
                <w:sz w:val="24"/>
                <w:szCs w:val="24"/>
              </w:rPr>
            </w:pPr>
            <w:r w:rsidRPr="00EC43E1">
              <w:rPr>
                <w:rFonts w:cstheme="minorHAnsi"/>
                <w:sz w:val="24"/>
                <w:szCs w:val="24"/>
              </w:rPr>
              <w:t>Omformuleres til: Arbeide for å bedre kvalitet og reisetid på pasientreisene ved å benytte den mest effektive kommunikasjonsløsningen tilgjengelig, og ved behov for hotellovernatting ved sykehusbesøk skal reell kostnad ved hotellovernatting dekkes.</w:t>
            </w:r>
          </w:p>
        </w:tc>
      </w:tr>
      <w:tr w:rsidR="00A4486A" w:rsidRPr="00EC43E1" w14:paraId="09DD6A3C" w14:textId="77777777" w:rsidTr="00A4486A">
        <w:trPr>
          <w:trHeight w:val="304"/>
        </w:trPr>
        <w:tc>
          <w:tcPr>
            <w:tcW w:w="753" w:type="dxa"/>
          </w:tcPr>
          <w:p w14:paraId="45A57524" w14:textId="77777777" w:rsidR="00A4486A" w:rsidRPr="00EC43E1" w:rsidRDefault="00A4486A" w:rsidP="00A4486A">
            <w:pPr>
              <w:rPr>
                <w:rFonts w:cstheme="minorHAnsi"/>
                <w:sz w:val="24"/>
                <w:szCs w:val="24"/>
              </w:rPr>
            </w:pPr>
          </w:p>
        </w:tc>
        <w:tc>
          <w:tcPr>
            <w:tcW w:w="1434" w:type="dxa"/>
          </w:tcPr>
          <w:p w14:paraId="778BB75F" w14:textId="3F3B8F5B" w:rsidR="00A4486A" w:rsidRPr="00EC43E1" w:rsidRDefault="00A4486A" w:rsidP="00A4486A">
            <w:pPr>
              <w:rPr>
                <w:rFonts w:cstheme="minorHAnsi"/>
                <w:sz w:val="24"/>
                <w:szCs w:val="24"/>
              </w:rPr>
            </w:pPr>
            <w:r w:rsidRPr="00EC43E1">
              <w:rPr>
                <w:rFonts w:cstheme="minorHAnsi"/>
                <w:sz w:val="24"/>
                <w:szCs w:val="24"/>
              </w:rPr>
              <w:t>Vardø</w:t>
            </w:r>
          </w:p>
        </w:tc>
        <w:tc>
          <w:tcPr>
            <w:tcW w:w="1411" w:type="dxa"/>
          </w:tcPr>
          <w:p w14:paraId="4606BAC9" w14:textId="2C350908" w:rsidR="00A4486A" w:rsidRPr="00EC43E1" w:rsidRDefault="00A4486A" w:rsidP="00A4486A">
            <w:pPr>
              <w:rPr>
                <w:rFonts w:cstheme="minorHAnsi"/>
                <w:sz w:val="24"/>
                <w:szCs w:val="24"/>
              </w:rPr>
            </w:pPr>
            <w:r w:rsidRPr="00EC43E1">
              <w:rPr>
                <w:rFonts w:cstheme="minorHAnsi"/>
                <w:sz w:val="24"/>
                <w:szCs w:val="24"/>
              </w:rPr>
              <w:t>(Ikke nummerert)</w:t>
            </w:r>
          </w:p>
        </w:tc>
        <w:tc>
          <w:tcPr>
            <w:tcW w:w="1883" w:type="dxa"/>
          </w:tcPr>
          <w:p w14:paraId="0B3893DA" w14:textId="4D4A6CB2"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2B9AA57C" w14:textId="77777777" w:rsidR="00A4486A" w:rsidRPr="00EC43E1" w:rsidRDefault="00A4486A" w:rsidP="00A4486A">
            <w:pPr>
              <w:rPr>
                <w:rFonts w:cstheme="minorHAnsi"/>
                <w:sz w:val="24"/>
                <w:szCs w:val="24"/>
              </w:rPr>
            </w:pPr>
            <w:r w:rsidRPr="00EC43E1">
              <w:rPr>
                <w:rFonts w:cstheme="minorHAnsi"/>
                <w:sz w:val="24"/>
                <w:szCs w:val="24"/>
              </w:rPr>
              <w:t xml:space="preserve">Begrunnelse - ny fylket som foregangsfylke, best på klima og miljø. - reduksjon av </w:t>
            </w:r>
            <w:proofErr w:type="gramStart"/>
            <w:r w:rsidRPr="00EC43E1">
              <w:rPr>
                <w:rFonts w:cstheme="minorHAnsi"/>
                <w:sz w:val="24"/>
                <w:szCs w:val="24"/>
              </w:rPr>
              <w:t>klimagasser ,</w:t>
            </w:r>
            <w:proofErr w:type="gramEnd"/>
            <w:r w:rsidRPr="00EC43E1">
              <w:rPr>
                <w:rFonts w:cstheme="minorHAnsi"/>
                <w:sz w:val="24"/>
                <w:szCs w:val="24"/>
              </w:rPr>
              <w:t xml:space="preserve"> CO2 nøytral fra 2030 -drifte energi vennlig -øke andel fornybar energi Også konkret som kildesortering ved alle fylkeskommunale bygg.</w:t>
            </w:r>
          </w:p>
          <w:p w14:paraId="148CDC14" w14:textId="77777777" w:rsidR="00A4486A" w:rsidRPr="00EC43E1" w:rsidRDefault="00A4486A" w:rsidP="00A4486A">
            <w:pPr>
              <w:rPr>
                <w:rFonts w:cstheme="minorHAnsi"/>
                <w:color w:val="000000" w:themeColor="text1"/>
                <w:sz w:val="24"/>
                <w:szCs w:val="24"/>
              </w:rPr>
            </w:pPr>
          </w:p>
        </w:tc>
        <w:tc>
          <w:tcPr>
            <w:tcW w:w="3289" w:type="dxa"/>
          </w:tcPr>
          <w:p w14:paraId="7AE3A27C" w14:textId="0A7EDDDC" w:rsidR="00A4486A" w:rsidRPr="00EC43E1" w:rsidRDefault="00A4486A" w:rsidP="00A4486A">
            <w:pPr>
              <w:rPr>
                <w:rFonts w:cstheme="minorHAnsi"/>
                <w:sz w:val="24"/>
                <w:szCs w:val="24"/>
              </w:rPr>
            </w:pPr>
            <w:r w:rsidRPr="00EC43E1">
              <w:rPr>
                <w:rFonts w:cstheme="minorHAnsi"/>
                <w:sz w:val="24"/>
                <w:szCs w:val="24"/>
              </w:rPr>
              <w:t>Innarbeides delvis på 253: Arbeiderpartiet vil arbeide for at den nye fylkeskommunen blir sertifisert som miljøfyrtårn.</w:t>
            </w:r>
          </w:p>
        </w:tc>
      </w:tr>
      <w:tr w:rsidR="00A4486A" w:rsidRPr="00EC43E1" w14:paraId="3CA11C03" w14:textId="77777777" w:rsidTr="00A4486A">
        <w:trPr>
          <w:trHeight w:val="304"/>
        </w:trPr>
        <w:tc>
          <w:tcPr>
            <w:tcW w:w="753" w:type="dxa"/>
          </w:tcPr>
          <w:p w14:paraId="0E412497" w14:textId="77777777" w:rsidR="00A4486A" w:rsidRPr="00EC43E1" w:rsidRDefault="00A4486A" w:rsidP="00A4486A">
            <w:pPr>
              <w:rPr>
                <w:rFonts w:cstheme="minorHAnsi"/>
                <w:sz w:val="24"/>
                <w:szCs w:val="24"/>
              </w:rPr>
            </w:pPr>
          </w:p>
        </w:tc>
        <w:tc>
          <w:tcPr>
            <w:tcW w:w="1434" w:type="dxa"/>
          </w:tcPr>
          <w:p w14:paraId="74256F72" w14:textId="1A4921A3" w:rsidR="00A4486A" w:rsidRPr="00EC43E1" w:rsidRDefault="00A4486A" w:rsidP="00A4486A">
            <w:pPr>
              <w:rPr>
                <w:rFonts w:cstheme="minorHAnsi"/>
                <w:sz w:val="24"/>
                <w:szCs w:val="24"/>
              </w:rPr>
            </w:pPr>
            <w:r w:rsidRPr="00EC43E1">
              <w:rPr>
                <w:rFonts w:cstheme="minorHAnsi"/>
                <w:sz w:val="24"/>
                <w:szCs w:val="24"/>
              </w:rPr>
              <w:t>Senja</w:t>
            </w:r>
          </w:p>
        </w:tc>
        <w:tc>
          <w:tcPr>
            <w:tcW w:w="1411" w:type="dxa"/>
          </w:tcPr>
          <w:p w14:paraId="5B316A43" w14:textId="184259D5" w:rsidR="00A4486A" w:rsidRPr="00EC43E1" w:rsidRDefault="00A4486A" w:rsidP="00A4486A">
            <w:pPr>
              <w:rPr>
                <w:rFonts w:cstheme="minorHAnsi"/>
                <w:sz w:val="24"/>
                <w:szCs w:val="24"/>
              </w:rPr>
            </w:pPr>
            <w:r w:rsidRPr="00EC43E1">
              <w:rPr>
                <w:rFonts w:cstheme="minorHAnsi"/>
                <w:sz w:val="24"/>
                <w:szCs w:val="24"/>
              </w:rPr>
              <w:t>(Ikke nummerert)</w:t>
            </w:r>
          </w:p>
        </w:tc>
        <w:tc>
          <w:tcPr>
            <w:tcW w:w="1883" w:type="dxa"/>
          </w:tcPr>
          <w:p w14:paraId="11C6844E" w14:textId="1FAB6808" w:rsidR="00A4486A" w:rsidRPr="00EC43E1" w:rsidRDefault="00A4486A" w:rsidP="00A4486A">
            <w:pPr>
              <w:rPr>
                <w:rFonts w:cstheme="minorHAnsi"/>
                <w:sz w:val="24"/>
                <w:szCs w:val="24"/>
              </w:rPr>
            </w:pPr>
            <w:r w:rsidRPr="00EC43E1">
              <w:rPr>
                <w:rFonts w:cstheme="minorHAnsi"/>
                <w:sz w:val="24"/>
                <w:szCs w:val="24"/>
              </w:rPr>
              <w:t>Tillegg</w:t>
            </w:r>
          </w:p>
        </w:tc>
        <w:tc>
          <w:tcPr>
            <w:tcW w:w="4236" w:type="dxa"/>
          </w:tcPr>
          <w:p w14:paraId="3B4CAF93" w14:textId="77777777" w:rsidR="00A4486A" w:rsidRPr="00EC43E1" w:rsidRDefault="00A4486A" w:rsidP="00A4486A">
            <w:pPr>
              <w:rPr>
                <w:rFonts w:cstheme="minorHAnsi"/>
                <w:b/>
                <w:sz w:val="24"/>
                <w:szCs w:val="24"/>
              </w:rPr>
            </w:pPr>
            <w:r w:rsidRPr="00EC43E1">
              <w:rPr>
                <w:rFonts w:cstheme="minorHAnsi"/>
                <w:b/>
                <w:sz w:val="24"/>
                <w:szCs w:val="24"/>
              </w:rPr>
              <w:t>Senja AP støtter innspillene fra Troms idrettskrets:</w:t>
            </w:r>
          </w:p>
          <w:p w14:paraId="07F86376" w14:textId="77777777" w:rsidR="00A4486A" w:rsidRPr="00EC43E1" w:rsidRDefault="00A4486A" w:rsidP="00A4486A">
            <w:pPr>
              <w:rPr>
                <w:rFonts w:cstheme="minorHAnsi"/>
                <w:sz w:val="24"/>
                <w:szCs w:val="24"/>
              </w:rPr>
            </w:pPr>
            <w:r w:rsidRPr="00EC43E1">
              <w:rPr>
                <w:rFonts w:cstheme="minorHAnsi"/>
                <w:sz w:val="24"/>
                <w:szCs w:val="24"/>
              </w:rPr>
              <w:t>• Idretten er den største og viktigste inkluderingsarena for barn og</w:t>
            </w:r>
          </w:p>
          <w:p w14:paraId="5F0C5D2A" w14:textId="77777777" w:rsidR="00A4486A" w:rsidRPr="00EC43E1" w:rsidRDefault="00A4486A" w:rsidP="00A4486A">
            <w:pPr>
              <w:rPr>
                <w:rFonts w:cstheme="minorHAnsi"/>
                <w:sz w:val="24"/>
                <w:szCs w:val="24"/>
              </w:rPr>
            </w:pPr>
            <w:r w:rsidRPr="00EC43E1">
              <w:rPr>
                <w:rFonts w:cstheme="minorHAnsi"/>
                <w:sz w:val="24"/>
                <w:szCs w:val="24"/>
              </w:rPr>
              <w:t>ungdom, enten de er norske eller fra andre kulturer. Idretten må tilføres</w:t>
            </w:r>
          </w:p>
          <w:p w14:paraId="785EF00B" w14:textId="15917BCA" w:rsidR="00A4486A" w:rsidRPr="00EC43E1" w:rsidRDefault="00A4486A" w:rsidP="00A4486A">
            <w:pPr>
              <w:rPr>
                <w:rFonts w:cstheme="minorHAnsi"/>
                <w:b/>
                <w:sz w:val="24"/>
                <w:szCs w:val="24"/>
              </w:rPr>
            </w:pPr>
            <w:r w:rsidRPr="00EC43E1">
              <w:rPr>
                <w:rFonts w:cstheme="minorHAnsi"/>
                <w:sz w:val="24"/>
                <w:szCs w:val="24"/>
              </w:rPr>
              <w:t xml:space="preserve">særskilte ressurser til dette arbeidet. </w:t>
            </w:r>
          </w:p>
          <w:p w14:paraId="6D2BC364" w14:textId="77777777" w:rsidR="00A4486A" w:rsidRPr="00EC43E1" w:rsidRDefault="00A4486A" w:rsidP="00A4486A">
            <w:pPr>
              <w:rPr>
                <w:rFonts w:cstheme="minorHAnsi"/>
                <w:sz w:val="24"/>
                <w:szCs w:val="24"/>
              </w:rPr>
            </w:pPr>
            <w:r w:rsidRPr="00EC43E1">
              <w:rPr>
                <w:rFonts w:cstheme="minorHAnsi"/>
                <w:sz w:val="24"/>
                <w:szCs w:val="24"/>
              </w:rPr>
              <w:t>• Fellesidretten / idrettskretsen i den nye regionen skal tilføres tilskudd til</w:t>
            </w:r>
          </w:p>
          <w:p w14:paraId="42F3B4A9" w14:textId="77777777" w:rsidR="00A4486A" w:rsidRPr="00EC43E1" w:rsidRDefault="00A4486A" w:rsidP="00A4486A">
            <w:pPr>
              <w:rPr>
                <w:rFonts w:cstheme="minorHAnsi"/>
                <w:sz w:val="24"/>
                <w:szCs w:val="24"/>
              </w:rPr>
            </w:pPr>
            <w:r w:rsidRPr="00EC43E1">
              <w:rPr>
                <w:rFonts w:cstheme="minorHAnsi"/>
                <w:sz w:val="24"/>
                <w:szCs w:val="24"/>
              </w:rPr>
              <w:t>drift og aktivitet. Slik fylkene hver for seg har bidratt tidligere. I tillegg er</w:t>
            </w:r>
          </w:p>
          <w:p w14:paraId="1A668F70" w14:textId="77777777" w:rsidR="00A4486A" w:rsidRPr="00EC43E1" w:rsidRDefault="00A4486A" w:rsidP="00A4486A">
            <w:pPr>
              <w:rPr>
                <w:rFonts w:cstheme="minorHAnsi"/>
                <w:sz w:val="24"/>
                <w:szCs w:val="24"/>
              </w:rPr>
            </w:pPr>
            <w:r w:rsidRPr="00EC43E1">
              <w:rPr>
                <w:rFonts w:cstheme="minorHAnsi"/>
                <w:sz w:val="24"/>
                <w:szCs w:val="24"/>
              </w:rPr>
              <w:t>det behov for ei økning for å bevare og utvikle toppidrettssatsingen i</w:t>
            </w:r>
          </w:p>
          <w:p w14:paraId="6B997F92" w14:textId="0D701AE3" w:rsidR="00A4486A" w:rsidRPr="00EC43E1" w:rsidRDefault="00A4486A" w:rsidP="00A4486A">
            <w:pPr>
              <w:rPr>
                <w:rFonts w:cstheme="minorHAnsi"/>
                <w:b/>
                <w:sz w:val="24"/>
                <w:szCs w:val="24"/>
              </w:rPr>
            </w:pPr>
            <w:r w:rsidRPr="00EC43E1">
              <w:rPr>
                <w:rFonts w:cstheme="minorHAnsi"/>
                <w:sz w:val="24"/>
                <w:szCs w:val="24"/>
              </w:rPr>
              <w:t xml:space="preserve">nord. </w:t>
            </w:r>
          </w:p>
          <w:p w14:paraId="7ABFF39B" w14:textId="77777777" w:rsidR="00A4486A" w:rsidRPr="00EC43E1" w:rsidRDefault="00A4486A" w:rsidP="00A4486A">
            <w:pPr>
              <w:rPr>
                <w:rFonts w:cstheme="minorHAnsi"/>
                <w:sz w:val="24"/>
                <w:szCs w:val="24"/>
              </w:rPr>
            </w:pPr>
            <w:r w:rsidRPr="00EC43E1">
              <w:rPr>
                <w:rFonts w:cstheme="minorHAnsi"/>
                <w:sz w:val="24"/>
                <w:szCs w:val="24"/>
              </w:rPr>
              <w:t>• Idretten er en viktig leverandør for folkehelsen. Det er viktig å</w:t>
            </w:r>
          </w:p>
          <w:p w14:paraId="30F16CFB" w14:textId="77777777" w:rsidR="00A4486A" w:rsidRPr="00EC43E1" w:rsidRDefault="00A4486A" w:rsidP="00A4486A">
            <w:pPr>
              <w:rPr>
                <w:rFonts w:cstheme="minorHAnsi"/>
                <w:sz w:val="24"/>
                <w:szCs w:val="24"/>
              </w:rPr>
            </w:pPr>
            <w:r w:rsidRPr="00EC43E1">
              <w:rPr>
                <w:rFonts w:cstheme="minorHAnsi"/>
                <w:sz w:val="24"/>
                <w:szCs w:val="24"/>
              </w:rPr>
              <w:t>understøtte tiltak og prosjekter som skaper aktivitet for ulike grupper av</w:t>
            </w:r>
          </w:p>
          <w:p w14:paraId="38EEB3C6" w14:textId="5264C5EA" w:rsidR="00A4486A" w:rsidRPr="00EC43E1" w:rsidRDefault="00A4486A" w:rsidP="00A4486A">
            <w:pPr>
              <w:rPr>
                <w:rFonts w:cstheme="minorHAnsi"/>
                <w:b/>
                <w:sz w:val="24"/>
                <w:szCs w:val="24"/>
              </w:rPr>
            </w:pPr>
            <w:r w:rsidRPr="00EC43E1">
              <w:rPr>
                <w:rFonts w:cstheme="minorHAnsi"/>
                <w:sz w:val="24"/>
                <w:szCs w:val="24"/>
              </w:rPr>
              <w:t xml:space="preserve">befolkningen. </w:t>
            </w:r>
          </w:p>
          <w:p w14:paraId="38737D8F" w14:textId="77777777" w:rsidR="00A4486A" w:rsidRPr="00EC43E1" w:rsidRDefault="00A4486A" w:rsidP="00A4486A">
            <w:pPr>
              <w:rPr>
                <w:rFonts w:cstheme="minorHAnsi"/>
                <w:sz w:val="24"/>
                <w:szCs w:val="24"/>
              </w:rPr>
            </w:pPr>
            <w:r w:rsidRPr="00EC43E1">
              <w:rPr>
                <w:rFonts w:cstheme="minorHAnsi"/>
                <w:sz w:val="24"/>
                <w:szCs w:val="24"/>
              </w:rPr>
              <w:t>• Bidra til å sikre tilstrekkelige arealer til idrettsformål, både på kort og</w:t>
            </w:r>
          </w:p>
          <w:p w14:paraId="41A4AD7E" w14:textId="1B7B12E1" w:rsidR="00A4486A" w:rsidRPr="00EC43E1" w:rsidRDefault="00A4486A" w:rsidP="00A4486A">
            <w:pPr>
              <w:rPr>
                <w:rFonts w:cstheme="minorHAnsi"/>
                <w:b/>
                <w:sz w:val="24"/>
                <w:szCs w:val="24"/>
              </w:rPr>
            </w:pPr>
            <w:r w:rsidRPr="00EC43E1">
              <w:rPr>
                <w:rFonts w:cstheme="minorHAnsi"/>
                <w:sz w:val="24"/>
                <w:szCs w:val="24"/>
              </w:rPr>
              <w:t xml:space="preserve">lang sikt. </w:t>
            </w:r>
          </w:p>
          <w:p w14:paraId="65A08CBE" w14:textId="77777777" w:rsidR="00A4486A" w:rsidRPr="00EC43E1" w:rsidRDefault="00A4486A" w:rsidP="00A4486A">
            <w:pPr>
              <w:rPr>
                <w:rFonts w:cstheme="minorHAnsi"/>
                <w:sz w:val="24"/>
                <w:szCs w:val="24"/>
              </w:rPr>
            </w:pPr>
            <w:r w:rsidRPr="00EC43E1">
              <w:rPr>
                <w:rFonts w:cstheme="minorHAnsi"/>
                <w:sz w:val="24"/>
                <w:szCs w:val="24"/>
              </w:rPr>
              <w:t>• Påse spesielt at idrettssamarbeidet i Barentsregionen tilføres søkbare</w:t>
            </w:r>
          </w:p>
          <w:p w14:paraId="5B444A49" w14:textId="77777777" w:rsidR="00A4486A" w:rsidRPr="00EC43E1" w:rsidRDefault="00A4486A" w:rsidP="00A4486A">
            <w:pPr>
              <w:rPr>
                <w:rFonts w:cstheme="minorHAnsi"/>
                <w:sz w:val="24"/>
                <w:szCs w:val="24"/>
              </w:rPr>
            </w:pPr>
            <w:r w:rsidRPr="00EC43E1">
              <w:rPr>
                <w:rFonts w:cstheme="minorHAnsi"/>
                <w:sz w:val="24"/>
                <w:szCs w:val="24"/>
              </w:rPr>
              <w:t>ressurser gjennom Barentssekretariatet i Kirkenes. «Folk til folk»-</w:t>
            </w:r>
          </w:p>
          <w:p w14:paraId="65E2B69F" w14:textId="77777777" w:rsidR="00A4486A" w:rsidRPr="00EC43E1" w:rsidRDefault="00A4486A" w:rsidP="00A4486A">
            <w:pPr>
              <w:rPr>
                <w:rFonts w:cstheme="minorHAnsi"/>
                <w:sz w:val="24"/>
                <w:szCs w:val="24"/>
              </w:rPr>
            </w:pPr>
            <w:r w:rsidRPr="00EC43E1">
              <w:rPr>
                <w:rFonts w:cstheme="minorHAnsi"/>
                <w:sz w:val="24"/>
                <w:szCs w:val="24"/>
              </w:rPr>
              <w:t>samarbeidet er av uvurderlig betydning som selve grunnlaget for</w:t>
            </w:r>
          </w:p>
          <w:p w14:paraId="4584E560" w14:textId="4EAE6564" w:rsidR="00A4486A" w:rsidRPr="00EC43E1" w:rsidRDefault="00A4486A" w:rsidP="00A4486A">
            <w:pPr>
              <w:rPr>
                <w:rFonts w:cstheme="minorHAnsi"/>
                <w:b/>
                <w:sz w:val="24"/>
                <w:szCs w:val="24"/>
              </w:rPr>
            </w:pPr>
            <w:r w:rsidRPr="00EC43E1">
              <w:rPr>
                <w:rFonts w:cstheme="minorHAnsi"/>
                <w:sz w:val="24"/>
                <w:szCs w:val="24"/>
              </w:rPr>
              <w:t xml:space="preserve">nordområdesatsingen. </w:t>
            </w:r>
          </w:p>
          <w:p w14:paraId="07CE5066" w14:textId="77777777" w:rsidR="00A4486A" w:rsidRPr="00EC43E1" w:rsidRDefault="00A4486A" w:rsidP="00A4486A">
            <w:pPr>
              <w:rPr>
                <w:rFonts w:cstheme="minorHAnsi"/>
                <w:color w:val="000000" w:themeColor="text1"/>
                <w:sz w:val="24"/>
                <w:szCs w:val="24"/>
              </w:rPr>
            </w:pPr>
          </w:p>
        </w:tc>
        <w:tc>
          <w:tcPr>
            <w:tcW w:w="3289" w:type="dxa"/>
          </w:tcPr>
          <w:p w14:paraId="0736FE97" w14:textId="467CC8E3" w:rsidR="00A4486A" w:rsidRPr="005B0317" w:rsidRDefault="00A4486A" w:rsidP="00A4486A">
            <w:pPr>
              <w:rPr>
                <w:rFonts w:cstheme="minorHAnsi"/>
                <w:sz w:val="24"/>
                <w:szCs w:val="24"/>
              </w:rPr>
            </w:pPr>
            <w:r>
              <w:t>Omformuleres og legges inn under kapitlet om kultur, frivillighet og idrett.</w:t>
            </w:r>
          </w:p>
          <w:p w14:paraId="49EF0A0F" w14:textId="6CD0C45F" w:rsidR="00A4486A" w:rsidRPr="00EC43E1" w:rsidRDefault="00A4486A" w:rsidP="00A4486A">
            <w:pPr>
              <w:pStyle w:val="Listeavsnitt"/>
              <w:numPr>
                <w:ilvl w:val="0"/>
                <w:numId w:val="4"/>
              </w:numPr>
              <w:rPr>
                <w:rFonts w:cstheme="minorHAnsi"/>
                <w:sz w:val="24"/>
                <w:szCs w:val="24"/>
              </w:rPr>
            </w:pPr>
            <w:r w:rsidRPr="00EC43E1">
              <w:rPr>
                <w:rFonts w:cstheme="minorHAnsi"/>
                <w:sz w:val="24"/>
                <w:szCs w:val="24"/>
              </w:rPr>
              <w:t>Omformuleres til: Arbeide for at idretten tilføres særskilte ressurser til integrerings- og inkluderingsarbeid.</w:t>
            </w:r>
          </w:p>
          <w:p w14:paraId="39C1A651" w14:textId="77777777" w:rsidR="00A4486A" w:rsidRPr="00EC43E1" w:rsidRDefault="00A4486A" w:rsidP="00A4486A">
            <w:pPr>
              <w:pStyle w:val="Listeavsnitt"/>
              <w:numPr>
                <w:ilvl w:val="0"/>
                <w:numId w:val="4"/>
              </w:numPr>
              <w:rPr>
                <w:rFonts w:cstheme="minorHAnsi"/>
                <w:sz w:val="24"/>
                <w:szCs w:val="24"/>
              </w:rPr>
            </w:pPr>
            <w:r w:rsidRPr="00EC43E1">
              <w:rPr>
                <w:rFonts w:cstheme="minorHAnsi"/>
                <w:sz w:val="24"/>
                <w:szCs w:val="24"/>
              </w:rPr>
              <w:t>Omformuleres til: Videreføre eksisterende bevilgninger til idrettskretsene.</w:t>
            </w:r>
          </w:p>
          <w:p w14:paraId="6878B583" w14:textId="77777777" w:rsidR="00A4486A" w:rsidRPr="00EC43E1" w:rsidRDefault="00A4486A" w:rsidP="00A4486A">
            <w:pPr>
              <w:pStyle w:val="Listeavsnitt"/>
              <w:numPr>
                <w:ilvl w:val="0"/>
                <w:numId w:val="4"/>
              </w:numPr>
              <w:rPr>
                <w:rFonts w:cstheme="minorHAnsi"/>
                <w:sz w:val="24"/>
                <w:szCs w:val="24"/>
              </w:rPr>
            </w:pPr>
            <w:r w:rsidRPr="00EC43E1">
              <w:rPr>
                <w:rFonts w:cstheme="minorHAnsi"/>
                <w:sz w:val="24"/>
                <w:szCs w:val="24"/>
              </w:rPr>
              <w:t>Ivaretatt under folkehelsekapitlet.</w:t>
            </w:r>
          </w:p>
          <w:p w14:paraId="7F41941B" w14:textId="77777777" w:rsidR="00A4486A" w:rsidRPr="00EC43E1" w:rsidRDefault="00A4486A" w:rsidP="00A4486A">
            <w:pPr>
              <w:pStyle w:val="Listeavsnitt"/>
              <w:numPr>
                <w:ilvl w:val="0"/>
                <w:numId w:val="4"/>
              </w:numPr>
              <w:rPr>
                <w:rFonts w:cstheme="minorHAnsi"/>
                <w:sz w:val="24"/>
                <w:szCs w:val="24"/>
              </w:rPr>
            </w:pPr>
            <w:r w:rsidRPr="00EC43E1">
              <w:rPr>
                <w:rFonts w:cstheme="minorHAnsi"/>
                <w:sz w:val="24"/>
                <w:szCs w:val="24"/>
              </w:rPr>
              <w:t>Kommunal oppgave, avvises.</w:t>
            </w:r>
          </w:p>
          <w:p w14:paraId="10EF050A" w14:textId="224D0B34" w:rsidR="00A4486A" w:rsidRPr="00EC43E1" w:rsidRDefault="00A4486A" w:rsidP="00A4486A">
            <w:pPr>
              <w:pStyle w:val="Listeavsnitt"/>
              <w:numPr>
                <w:ilvl w:val="0"/>
                <w:numId w:val="4"/>
              </w:numPr>
              <w:rPr>
                <w:rFonts w:cstheme="minorHAnsi"/>
                <w:sz w:val="24"/>
                <w:szCs w:val="24"/>
              </w:rPr>
            </w:pPr>
            <w:r w:rsidRPr="00EC43E1">
              <w:rPr>
                <w:rFonts w:cstheme="minorHAnsi"/>
                <w:sz w:val="24"/>
                <w:szCs w:val="24"/>
              </w:rPr>
              <w:t>Støttes, og setningen tas inn til og med «søkbare ressurser».</w:t>
            </w:r>
          </w:p>
        </w:tc>
      </w:tr>
    </w:tbl>
    <w:p w14:paraId="47F9A0FC" w14:textId="77777777" w:rsidR="002A47C0" w:rsidRPr="00EC43E1" w:rsidRDefault="002A47C0">
      <w:pPr>
        <w:rPr>
          <w:rFonts w:cstheme="minorHAnsi"/>
          <w:sz w:val="24"/>
          <w:szCs w:val="24"/>
        </w:rPr>
      </w:pPr>
    </w:p>
    <w:sectPr w:rsidR="002A47C0" w:rsidRPr="00EC43E1" w:rsidSect="00623914">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97F4E" w14:textId="77777777" w:rsidR="005B0317" w:rsidRDefault="005B0317" w:rsidP="00623914">
      <w:pPr>
        <w:spacing w:after="0" w:line="240" w:lineRule="auto"/>
      </w:pPr>
      <w:r>
        <w:separator/>
      </w:r>
    </w:p>
  </w:endnote>
  <w:endnote w:type="continuationSeparator" w:id="0">
    <w:p w14:paraId="341113E6" w14:textId="77777777" w:rsidR="005B0317" w:rsidRDefault="005B0317" w:rsidP="0062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49AA1" w14:textId="77777777" w:rsidR="005B0317" w:rsidRDefault="005B0317" w:rsidP="00623914">
      <w:pPr>
        <w:spacing w:after="0" w:line="240" w:lineRule="auto"/>
      </w:pPr>
      <w:r>
        <w:separator/>
      </w:r>
    </w:p>
  </w:footnote>
  <w:footnote w:type="continuationSeparator" w:id="0">
    <w:p w14:paraId="30ADB22A" w14:textId="77777777" w:rsidR="005B0317" w:rsidRDefault="005B0317" w:rsidP="00623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2BD26B95" w14:textId="3A344C03" w:rsidR="005B0317" w:rsidRDefault="005B0317">
        <w:pPr>
          <w:pStyle w:val="Topptekst"/>
          <w:jc w:val="right"/>
        </w:pPr>
        <w:r>
          <w:t xml:space="preserve">Side </w:t>
        </w:r>
        <w:r>
          <w:rPr>
            <w:b/>
            <w:bCs/>
            <w:sz w:val="24"/>
            <w:szCs w:val="24"/>
          </w:rPr>
          <w:fldChar w:fldCharType="begin"/>
        </w:r>
        <w:r>
          <w:rPr>
            <w:b/>
            <w:bCs/>
          </w:rPr>
          <w:instrText>PAGE</w:instrText>
        </w:r>
        <w:r>
          <w:rPr>
            <w:b/>
            <w:bCs/>
            <w:sz w:val="24"/>
            <w:szCs w:val="24"/>
          </w:rPr>
          <w:fldChar w:fldCharType="separate"/>
        </w:r>
        <w:r w:rsidR="00FF70C1">
          <w:rPr>
            <w:b/>
            <w:bCs/>
            <w:noProof/>
          </w:rPr>
          <w:t>11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FF70C1">
          <w:rPr>
            <w:b/>
            <w:bCs/>
            <w:noProof/>
          </w:rPr>
          <w:t>29</w:t>
        </w:r>
        <w:r>
          <w:rPr>
            <w:b/>
            <w:bCs/>
            <w:sz w:val="24"/>
            <w:szCs w:val="24"/>
          </w:rPr>
          <w:fldChar w:fldCharType="end"/>
        </w:r>
      </w:p>
    </w:sdtContent>
  </w:sdt>
  <w:p w14:paraId="4275ECF0" w14:textId="77777777" w:rsidR="005B0317" w:rsidRDefault="005B031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5F59"/>
    <w:multiLevelType w:val="hybridMultilevel"/>
    <w:tmpl w:val="38D47B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A733F9"/>
    <w:multiLevelType w:val="hybridMultilevel"/>
    <w:tmpl w:val="132E170C"/>
    <w:lvl w:ilvl="0" w:tplc="194CE342">
      <w:start w:val="202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A0C1611"/>
    <w:multiLevelType w:val="hybridMultilevel"/>
    <w:tmpl w:val="695682B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640B58D4"/>
    <w:multiLevelType w:val="hybridMultilevel"/>
    <w:tmpl w:val="EE32BA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EA14393"/>
    <w:multiLevelType w:val="hybridMultilevel"/>
    <w:tmpl w:val="BE9AC5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914"/>
    <w:rsid w:val="000053B3"/>
    <w:rsid w:val="001A6169"/>
    <w:rsid w:val="002075F3"/>
    <w:rsid w:val="002A47C0"/>
    <w:rsid w:val="003B659D"/>
    <w:rsid w:val="003B6781"/>
    <w:rsid w:val="003C73DD"/>
    <w:rsid w:val="00505681"/>
    <w:rsid w:val="005B0317"/>
    <w:rsid w:val="0060615C"/>
    <w:rsid w:val="00615426"/>
    <w:rsid w:val="00617AD9"/>
    <w:rsid w:val="00623914"/>
    <w:rsid w:val="0068061B"/>
    <w:rsid w:val="006E4BDE"/>
    <w:rsid w:val="00726A4D"/>
    <w:rsid w:val="008D6B14"/>
    <w:rsid w:val="00931F6E"/>
    <w:rsid w:val="00A412A4"/>
    <w:rsid w:val="00A4486A"/>
    <w:rsid w:val="00A81F1B"/>
    <w:rsid w:val="00AD6A85"/>
    <w:rsid w:val="00CA25DA"/>
    <w:rsid w:val="00CB4611"/>
    <w:rsid w:val="00D26048"/>
    <w:rsid w:val="00DE1F07"/>
    <w:rsid w:val="00E21A5F"/>
    <w:rsid w:val="00E27C3F"/>
    <w:rsid w:val="00EC43E1"/>
    <w:rsid w:val="00FF70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83BDD"/>
  <w15:chartTrackingRefBased/>
  <w15:docId w15:val="{2AEAD005-D22A-4E13-A90C-309BC5B3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623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6239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2391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62391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23914"/>
  </w:style>
  <w:style w:type="paragraph" w:styleId="Bunntekst">
    <w:name w:val="footer"/>
    <w:basedOn w:val="Normal"/>
    <w:link w:val="BunntekstTegn"/>
    <w:uiPriority w:val="99"/>
    <w:unhideWhenUsed/>
    <w:rsid w:val="0062391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23914"/>
  </w:style>
  <w:style w:type="paragraph" w:styleId="Listeavsnitt">
    <w:name w:val="List Paragraph"/>
    <w:basedOn w:val="Normal"/>
    <w:uiPriority w:val="34"/>
    <w:qFormat/>
    <w:rsid w:val="00615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5405</Words>
  <Characters>28652</Characters>
  <Application>Microsoft Office Word</Application>
  <DocSecurity>4</DocSecurity>
  <Lines>238</Lines>
  <Paragraphs>67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Birkeland, Thomas</dc:creator>
  <cp:keywords/>
  <dc:description/>
  <cp:lastModifiedBy>Randi Lillegård</cp:lastModifiedBy>
  <cp:revision>2</cp:revision>
  <dcterms:created xsi:type="dcterms:W3CDTF">2019-03-24T07:45:00Z</dcterms:created>
  <dcterms:modified xsi:type="dcterms:W3CDTF">2019-03-24T07:45:00Z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992a39-9a96-43f9-8e3b-394dd9c00a49_Enabled">
    <vt:lpwstr>True</vt:lpwstr>
  </property>
  <property fmtid="{D5CDD505-2E9C-101B-9397-08002B2CF9AE}" pid="3" name="MSIP_Label_a2992a39-9a96-43f9-8e3b-394dd9c00a49_SiteId">
    <vt:lpwstr>4e7f212d-74db-4563-a57b-8ae44ed05526</vt:lpwstr>
  </property>
  <property fmtid="{D5CDD505-2E9C-101B-9397-08002B2CF9AE}" pid="4" name="MSIP_Label_a2992a39-9a96-43f9-8e3b-394dd9c00a49_Owner">
    <vt:lpwstr>aha148@uit.no</vt:lpwstr>
  </property>
  <property fmtid="{D5CDD505-2E9C-101B-9397-08002B2CF9AE}" pid="5" name="MSIP_Label_a2992a39-9a96-43f9-8e3b-394dd9c00a49_SetDate">
    <vt:lpwstr>2019-03-24T02:04:57.6491314Z</vt:lpwstr>
  </property>
  <property fmtid="{D5CDD505-2E9C-101B-9397-08002B2CF9AE}" pid="6" name="MSIP_Label_a2992a39-9a96-43f9-8e3b-394dd9c00a49_Name">
    <vt:lpwstr>Private</vt:lpwstr>
  </property>
  <property fmtid="{D5CDD505-2E9C-101B-9397-08002B2CF9AE}" pid="7" name="MSIP_Label_a2992a39-9a96-43f9-8e3b-394dd9c00a49_Application">
    <vt:lpwstr>Microsoft Azure Information Protection</vt:lpwstr>
  </property>
  <property fmtid="{D5CDD505-2E9C-101B-9397-08002B2CF9AE}" pid="8" name="MSIP_Label_a2992a39-9a96-43f9-8e3b-394dd9c00a49_Extended_MSFT_Method">
    <vt:lpwstr>Manual</vt:lpwstr>
  </property>
  <property fmtid="{D5CDD505-2E9C-101B-9397-08002B2CF9AE}" pid="9" name="Sensitivity">
    <vt:lpwstr>Private</vt:lpwstr>
  </property>
</Properties>
</file>