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857B88" w14:textId="60A4A565" w:rsidR="00AD1603" w:rsidRDefault="00ED04AA">
      <w:r>
        <w:rPr>
          <w:noProof/>
        </w:rPr>
        <mc:AlternateContent>
          <mc:Choice Requires="wps">
            <w:drawing>
              <wp:anchor distT="45720" distB="45720" distL="114300" distR="114300" simplePos="0" relativeHeight="251660288" behindDoc="0" locked="0" layoutInCell="1" allowOverlap="1" wp14:anchorId="276A058B" wp14:editId="731B5506">
                <wp:simplePos x="0" y="0"/>
                <wp:positionH relativeFrom="margin">
                  <wp:align>center</wp:align>
                </wp:positionH>
                <wp:positionV relativeFrom="paragraph">
                  <wp:posOffset>6654773</wp:posOffset>
                </wp:positionV>
                <wp:extent cx="4643120" cy="2030095"/>
                <wp:effectExtent l="0" t="0" r="24130" b="27305"/>
                <wp:wrapSquare wrapText="bothSides"/>
                <wp:docPr id="217"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3120" cy="2030095"/>
                        </a:xfrm>
                        <a:prstGeom prst="rect">
                          <a:avLst/>
                        </a:prstGeom>
                        <a:solidFill>
                          <a:schemeClr val="bg1">
                            <a:alpha val="70000"/>
                          </a:schemeClr>
                        </a:solidFill>
                        <a:ln w="9525">
                          <a:solidFill>
                            <a:schemeClr val="bg1"/>
                          </a:solidFill>
                          <a:miter lim="800000"/>
                          <a:headEnd/>
                          <a:tailEnd/>
                        </a:ln>
                        <a:effectLst>
                          <a:softEdge rad="63500"/>
                        </a:effectLst>
                      </wps:spPr>
                      <wps:txbx>
                        <w:txbxContent>
                          <w:p w14:paraId="509FE814" w14:textId="77777777" w:rsidR="00ED04AA" w:rsidRPr="00E03E46" w:rsidRDefault="00ED04AA" w:rsidP="00ED04AA">
                            <w:pPr>
                              <w:pStyle w:val="Ingenmellomrom"/>
                              <w:jc w:val="center"/>
                              <w:rPr>
                                <w:sz w:val="48"/>
                                <w:szCs w:val="48"/>
                                <w:lang w:val="en-US"/>
                              </w:rPr>
                            </w:pPr>
                            <w:r w:rsidRPr="00E03E46">
                              <w:rPr>
                                <w:sz w:val="48"/>
                                <w:szCs w:val="48"/>
                                <w:lang w:val="en-US"/>
                              </w:rPr>
                              <w:t>Å R S M Ø T E T</w:t>
                            </w:r>
                          </w:p>
                          <w:p w14:paraId="219731E4" w14:textId="77777777" w:rsidR="00ED04AA" w:rsidRPr="00E03E46" w:rsidRDefault="00ED04AA" w:rsidP="00ED04AA">
                            <w:pPr>
                              <w:pStyle w:val="Ingenmellomrom"/>
                              <w:jc w:val="center"/>
                              <w:rPr>
                                <w:b/>
                                <w:bCs/>
                                <w:sz w:val="48"/>
                                <w:szCs w:val="48"/>
                                <w:lang w:val="en-US"/>
                              </w:rPr>
                            </w:pPr>
                            <w:r w:rsidRPr="00E03E46">
                              <w:rPr>
                                <w:b/>
                                <w:bCs/>
                                <w:sz w:val="48"/>
                                <w:szCs w:val="48"/>
                                <w:lang w:val="en-US"/>
                              </w:rPr>
                              <w:t>R O G A L A N D</w:t>
                            </w:r>
                          </w:p>
                          <w:p w14:paraId="4061BD83" w14:textId="77777777" w:rsidR="00ED04AA" w:rsidRPr="003B40F4" w:rsidRDefault="00ED04AA" w:rsidP="00ED04AA">
                            <w:pPr>
                              <w:pStyle w:val="Ingenmellomrom"/>
                              <w:jc w:val="center"/>
                              <w:rPr>
                                <w:sz w:val="48"/>
                                <w:szCs w:val="48"/>
                              </w:rPr>
                            </w:pPr>
                            <w:r w:rsidRPr="003B40F4">
                              <w:rPr>
                                <w:sz w:val="48"/>
                                <w:szCs w:val="48"/>
                              </w:rPr>
                              <w:t>ARBEIDERPARTI</w:t>
                            </w:r>
                          </w:p>
                          <w:p w14:paraId="00B02196" w14:textId="77777777" w:rsidR="00ED04AA" w:rsidRPr="003B40F4" w:rsidRDefault="00ED04AA" w:rsidP="00ED04AA">
                            <w:pPr>
                              <w:pStyle w:val="Ingenmellomrom"/>
                              <w:jc w:val="center"/>
                              <w:rPr>
                                <w:sz w:val="48"/>
                                <w:szCs w:val="48"/>
                              </w:rPr>
                            </w:pPr>
                          </w:p>
                          <w:p w14:paraId="0005268D" w14:textId="77777777" w:rsidR="00ED04AA" w:rsidRPr="003B40F4" w:rsidRDefault="00ED04AA" w:rsidP="00ED04AA">
                            <w:pPr>
                              <w:pStyle w:val="Ingenmellomrom"/>
                              <w:jc w:val="center"/>
                              <w:rPr>
                                <w:sz w:val="48"/>
                                <w:szCs w:val="48"/>
                              </w:rPr>
                            </w:pPr>
                            <w:r w:rsidRPr="003B40F4">
                              <w:rPr>
                                <w:sz w:val="48"/>
                                <w:szCs w:val="48"/>
                              </w:rPr>
                              <w:t xml:space="preserve">Hefte </w:t>
                            </w:r>
                            <w:r>
                              <w:rPr>
                                <w:sz w:val="48"/>
                                <w:szCs w:val="48"/>
                              </w:rPr>
                              <w:t>3</w:t>
                            </w:r>
                            <w:r w:rsidRPr="003B40F4">
                              <w:rPr>
                                <w:sz w:val="48"/>
                                <w:szCs w:val="48"/>
                              </w:rPr>
                              <w:t xml:space="preserve"> – Innkomne forslag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6A058B" id="_x0000_t202" coordsize="21600,21600" o:spt="202" path="m,l,21600r21600,l21600,xe">
                <v:stroke joinstyle="miter"/>
                <v:path gradientshapeok="t" o:connecttype="rect"/>
              </v:shapetype>
              <v:shape id="Tekstboks 2" o:spid="_x0000_s1026" type="#_x0000_t202" style="position:absolute;margin-left:0;margin-top:524pt;width:365.6pt;height:159.85pt;z-index:25166028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" fillcolor="white [3212]" strokecolor="white [3212]">
                <v:fill opacity="46003f"/>
                <v:textbox>
                  <w:txbxContent>
                    <w:p w14:paraId="509FE814" w14:textId="77777777" w:rsidR="00ED04AA" w:rsidRPr="00E03E46" w:rsidRDefault="00ED04AA" w:rsidP="00ED04AA">
                      <w:pPr>
                        <w:pStyle w:val="Ingenmellomrom"/>
                        <w:jc w:val="center"/>
                        <w:rPr>
                          <w:sz w:val="48"/>
                          <w:szCs w:val="48"/>
                          <w:lang w:val="en-US"/>
                        </w:rPr>
                      </w:pPr>
                      <w:r w:rsidRPr="00E03E46">
                        <w:rPr>
                          <w:sz w:val="48"/>
                          <w:szCs w:val="48"/>
                          <w:lang w:val="en-US"/>
                        </w:rPr>
                        <w:t>Å R S M Ø T E T</w:t>
                      </w:r>
                    </w:p>
                    <w:p w14:paraId="219731E4" w14:textId="77777777" w:rsidR="00ED04AA" w:rsidRPr="00E03E46" w:rsidRDefault="00ED04AA" w:rsidP="00ED04AA">
                      <w:pPr>
                        <w:pStyle w:val="Ingenmellomrom"/>
                        <w:jc w:val="center"/>
                        <w:rPr>
                          <w:b/>
                          <w:bCs/>
                          <w:sz w:val="48"/>
                          <w:szCs w:val="48"/>
                          <w:lang w:val="en-US"/>
                        </w:rPr>
                      </w:pPr>
                      <w:r w:rsidRPr="00E03E46">
                        <w:rPr>
                          <w:b/>
                          <w:bCs/>
                          <w:sz w:val="48"/>
                          <w:szCs w:val="48"/>
                          <w:lang w:val="en-US"/>
                        </w:rPr>
                        <w:t>R O G A L A N D</w:t>
                      </w:r>
                    </w:p>
                    <w:p w14:paraId="4061BD83" w14:textId="77777777" w:rsidR="00ED04AA" w:rsidRPr="003B40F4" w:rsidRDefault="00ED04AA" w:rsidP="00ED04AA">
                      <w:pPr>
                        <w:pStyle w:val="Ingenmellomrom"/>
                        <w:jc w:val="center"/>
                        <w:rPr>
                          <w:sz w:val="48"/>
                          <w:szCs w:val="48"/>
                        </w:rPr>
                      </w:pPr>
                      <w:r w:rsidRPr="003B40F4">
                        <w:rPr>
                          <w:sz w:val="48"/>
                          <w:szCs w:val="48"/>
                        </w:rPr>
                        <w:t>ARBEIDERPARTI</w:t>
                      </w:r>
                    </w:p>
                    <w:p w14:paraId="00B02196" w14:textId="77777777" w:rsidR="00ED04AA" w:rsidRPr="003B40F4" w:rsidRDefault="00ED04AA" w:rsidP="00ED04AA">
                      <w:pPr>
                        <w:pStyle w:val="Ingenmellomrom"/>
                        <w:jc w:val="center"/>
                        <w:rPr>
                          <w:sz w:val="48"/>
                          <w:szCs w:val="48"/>
                        </w:rPr>
                      </w:pPr>
                    </w:p>
                    <w:p w14:paraId="0005268D" w14:textId="77777777" w:rsidR="00ED04AA" w:rsidRPr="003B40F4" w:rsidRDefault="00ED04AA" w:rsidP="00ED04AA">
                      <w:pPr>
                        <w:pStyle w:val="Ingenmellomrom"/>
                        <w:jc w:val="center"/>
                        <w:rPr>
                          <w:sz w:val="48"/>
                          <w:szCs w:val="48"/>
                        </w:rPr>
                      </w:pPr>
                      <w:r w:rsidRPr="003B40F4">
                        <w:rPr>
                          <w:sz w:val="48"/>
                          <w:szCs w:val="48"/>
                        </w:rPr>
                        <w:t xml:space="preserve">Hefte </w:t>
                      </w:r>
                      <w:r>
                        <w:rPr>
                          <w:sz w:val="48"/>
                          <w:szCs w:val="48"/>
                        </w:rPr>
                        <w:t>3</w:t>
                      </w:r>
                      <w:r w:rsidRPr="003B40F4">
                        <w:rPr>
                          <w:sz w:val="48"/>
                          <w:szCs w:val="48"/>
                        </w:rPr>
                        <w:t xml:space="preserve"> – Innkomne forslag</w:t>
                      </w:r>
                    </w:p>
                  </w:txbxContent>
                </v:textbox>
                <w10:wrap type="square" anchorx="margin"/>
              </v:shape>
            </w:pict>
          </mc:Fallback>
        </mc:AlternateContent>
      </w:r>
      <w:r w:rsidR="00AD1603">
        <w:rPr>
          <w:noProof/>
        </w:rPr>
        <w:drawing>
          <wp:anchor distT="0" distB="0" distL="114300" distR="114300" simplePos="0" relativeHeight="251658240" behindDoc="1" locked="0" layoutInCell="1" allowOverlap="1" wp14:anchorId="1B2C9ABB" wp14:editId="22CEE768">
            <wp:simplePos x="0" y="0"/>
            <wp:positionH relativeFrom="column">
              <wp:posOffset>-966470</wp:posOffset>
            </wp:positionH>
            <wp:positionV relativeFrom="page">
              <wp:posOffset>-1019175</wp:posOffset>
            </wp:positionV>
            <wp:extent cx="7802245" cy="11777345"/>
            <wp:effectExtent l="0" t="0" r="8255" b="0"/>
            <wp:wrapTight wrapText="bothSides">
              <wp:wrapPolygon edited="0">
                <wp:start x="0" y="0"/>
                <wp:lineTo x="0" y="21557"/>
                <wp:lineTo x="21570" y="21557"/>
                <wp:lineTo x="21570" y="0"/>
                <wp:lineTo x="0" y="0"/>
              </wp:wrapPolygon>
            </wp:wrapTight>
            <wp:docPr id="2012429274"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02245" cy="11777345"/>
                    </a:xfrm>
                    <a:prstGeom prst="rect">
                      <a:avLst/>
                    </a:prstGeom>
                    <a:noFill/>
                    <a:ln>
                      <a:noFill/>
                    </a:ln>
                  </pic:spPr>
                </pic:pic>
              </a:graphicData>
            </a:graphic>
            <wp14:sizeRelH relativeFrom="margin">
              <wp14:pctWidth>0</wp14:pctWidth>
            </wp14:sizeRelH>
            <wp14:sizeRelV relativeFrom="margin">
              <wp14:pctHeight>0</wp14:pctHeight>
            </wp14:sizeRelV>
          </wp:anchor>
        </w:drawing>
      </w:r>
    </w:p>
    <w:sdt>
      <w:sdtPr>
        <w:rPr>
          <w:rFonts w:asciiTheme="minorHAnsi" w:eastAsiaTheme="minorHAnsi" w:hAnsiTheme="minorHAnsi" w:cstheme="minorBidi"/>
          <w:color w:val="auto"/>
          <w:kern w:val="2"/>
          <w:sz w:val="22"/>
          <w:szCs w:val="22"/>
          <w:lang w:eastAsia="en-US"/>
          <w14:ligatures w14:val="standardContextual"/>
        </w:rPr>
        <w:id w:val="-865750233"/>
        <w:docPartObj>
          <w:docPartGallery w:val="Table of Contents"/>
          <w:docPartUnique/>
        </w:docPartObj>
      </w:sdtPr>
      <w:sdtEndPr>
        <w:rPr>
          <w:b/>
          <w:bCs/>
        </w:rPr>
      </w:sdtEndPr>
      <w:sdtContent>
        <w:p w14:paraId="58A19445" w14:textId="53A5786C" w:rsidR="00C10028" w:rsidRDefault="00C10028">
          <w:pPr>
            <w:pStyle w:val="Overskriftforinnholdsfortegnelse"/>
          </w:pPr>
          <w:r>
            <w:t>Innhold</w:t>
          </w:r>
        </w:p>
        <w:p w14:paraId="3FEDF28A" w14:textId="00C3A645" w:rsidR="007B03DD" w:rsidRDefault="00C10028">
          <w:pPr>
            <w:pStyle w:val="INNH1"/>
            <w:tabs>
              <w:tab w:val="left" w:pos="440"/>
              <w:tab w:val="right" w:leader="dot" w:pos="9060"/>
            </w:tabs>
            <w:rPr>
              <w:rFonts w:eastAsiaTheme="minorEastAsia"/>
              <w:noProof/>
              <w:sz w:val="24"/>
              <w:szCs w:val="24"/>
              <w:lang w:eastAsia="nb-NO"/>
            </w:rPr>
          </w:pPr>
          <w:r>
            <w:fldChar w:fldCharType="begin"/>
          </w:r>
          <w:r>
            <w:instrText xml:space="preserve"> TOC \o "1-3" \h \z \u </w:instrText>
          </w:r>
          <w:r>
            <w:fldChar w:fldCharType="separate"/>
          </w:r>
          <w:hyperlink w:anchor="_Toc190265096" w:history="1">
            <w:r w:rsidR="007B03DD" w:rsidRPr="007641A6">
              <w:rPr>
                <w:rStyle w:val="Hyperkobling"/>
                <w:b/>
                <w:bCs/>
                <w:noProof/>
              </w:rPr>
              <w:t>1.</w:t>
            </w:r>
            <w:r w:rsidR="007B03DD">
              <w:rPr>
                <w:rFonts w:eastAsiaTheme="minorEastAsia"/>
                <w:noProof/>
                <w:sz w:val="24"/>
                <w:szCs w:val="24"/>
                <w:lang w:eastAsia="nb-NO"/>
              </w:rPr>
              <w:tab/>
            </w:r>
            <w:r w:rsidR="007B03DD" w:rsidRPr="007641A6">
              <w:rPr>
                <w:rStyle w:val="Hyperkobling"/>
                <w:b/>
                <w:bCs/>
                <w:noProof/>
              </w:rPr>
              <w:t>Arbeid og økonomi</w:t>
            </w:r>
            <w:r w:rsidR="007B03DD">
              <w:rPr>
                <w:noProof/>
                <w:webHidden/>
              </w:rPr>
              <w:tab/>
            </w:r>
            <w:r w:rsidR="007B03DD">
              <w:rPr>
                <w:noProof/>
                <w:webHidden/>
              </w:rPr>
              <w:fldChar w:fldCharType="begin"/>
            </w:r>
            <w:r w:rsidR="007B03DD">
              <w:rPr>
                <w:noProof/>
                <w:webHidden/>
              </w:rPr>
              <w:instrText xml:space="preserve"> PAGEREF _Toc190265096 \h </w:instrText>
            </w:r>
            <w:r w:rsidR="007B03DD">
              <w:rPr>
                <w:noProof/>
                <w:webHidden/>
              </w:rPr>
            </w:r>
            <w:r w:rsidR="007B03DD">
              <w:rPr>
                <w:noProof/>
                <w:webHidden/>
              </w:rPr>
              <w:fldChar w:fldCharType="separate"/>
            </w:r>
            <w:r w:rsidR="007B03DD">
              <w:rPr>
                <w:noProof/>
                <w:webHidden/>
              </w:rPr>
              <w:t>9</w:t>
            </w:r>
            <w:r w:rsidR="007B03DD">
              <w:rPr>
                <w:noProof/>
                <w:webHidden/>
              </w:rPr>
              <w:fldChar w:fldCharType="end"/>
            </w:r>
          </w:hyperlink>
        </w:p>
        <w:p w14:paraId="267E665C" w14:textId="2874BDBE" w:rsidR="007B03DD" w:rsidRDefault="007B03DD">
          <w:pPr>
            <w:pStyle w:val="INNH2"/>
            <w:tabs>
              <w:tab w:val="right" w:leader="dot" w:pos="9060"/>
            </w:tabs>
            <w:rPr>
              <w:rFonts w:eastAsiaTheme="minorEastAsia"/>
              <w:noProof/>
              <w:sz w:val="24"/>
              <w:szCs w:val="24"/>
              <w:lang w:eastAsia="nb-NO"/>
            </w:rPr>
          </w:pPr>
          <w:hyperlink w:anchor="_Toc190265097" w:history="1">
            <w:r w:rsidRPr="007641A6">
              <w:rPr>
                <w:rStyle w:val="Hyperkobling"/>
                <w:noProof/>
              </w:rPr>
              <w:t>Forslagsstiller: Eigersund Arbeiderparti</w:t>
            </w:r>
            <w:r>
              <w:rPr>
                <w:noProof/>
                <w:webHidden/>
              </w:rPr>
              <w:tab/>
            </w:r>
            <w:r>
              <w:rPr>
                <w:noProof/>
                <w:webHidden/>
              </w:rPr>
              <w:fldChar w:fldCharType="begin"/>
            </w:r>
            <w:r>
              <w:rPr>
                <w:noProof/>
                <w:webHidden/>
              </w:rPr>
              <w:instrText xml:space="preserve"> PAGEREF _Toc190265097 \h </w:instrText>
            </w:r>
            <w:r>
              <w:rPr>
                <w:noProof/>
                <w:webHidden/>
              </w:rPr>
            </w:r>
            <w:r>
              <w:rPr>
                <w:noProof/>
                <w:webHidden/>
              </w:rPr>
              <w:fldChar w:fldCharType="separate"/>
            </w:r>
            <w:r>
              <w:rPr>
                <w:noProof/>
                <w:webHidden/>
              </w:rPr>
              <w:t>9</w:t>
            </w:r>
            <w:r>
              <w:rPr>
                <w:noProof/>
                <w:webHidden/>
              </w:rPr>
              <w:fldChar w:fldCharType="end"/>
            </w:r>
          </w:hyperlink>
        </w:p>
        <w:p w14:paraId="5A29A32C" w14:textId="1E647C40" w:rsidR="007B03DD" w:rsidRDefault="007B03DD">
          <w:pPr>
            <w:pStyle w:val="INNH3"/>
            <w:tabs>
              <w:tab w:val="left" w:pos="1200"/>
              <w:tab w:val="right" w:leader="dot" w:pos="9060"/>
            </w:tabs>
            <w:rPr>
              <w:rFonts w:eastAsiaTheme="minorEastAsia"/>
              <w:noProof/>
              <w:sz w:val="24"/>
              <w:szCs w:val="24"/>
              <w:lang w:eastAsia="nb-NO"/>
            </w:rPr>
          </w:pPr>
          <w:hyperlink w:anchor="_Toc190265098" w:history="1">
            <w:r w:rsidRPr="007641A6">
              <w:rPr>
                <w:rStyle w:val="Hyperkobling"/>
                <w:noProof/>
              </w:rPr>
              <w:t>01.</w:t>
            </w:r>
            <w:r>
              <w:rPr>
                <w:rFonts w:eastAsiaTheme="minorEastAsia"/>
                <w:noProof/>
                <w:sz w:val="24"/>
                <w:szCs w:val="24"/>
                <w:lang w:eastAsia="nb-NO"/>
              </w:rPr>
              <w:tab/>
            </w:r>
            <w:r w:rsidRPr="007641A6">
              <w:rPr>
                <w:rStyle w:val="Hyperkobling"/>
                <w:noProof/>
              </w:rPr>
              <w:t>Innleie</w:t>
            </w:r>
            <w:r>
              <w:rPr>
                <w:noProof/>
                <w:webHidden/>
              </w:rPr>
              <w:tab/>
            </w:r>
            <w:r>
              <w:rPr>
                <w:noProof/>
                <w:webHidden/>
              </w:rPr>
              <w:fldChar w:fldCharType="begin"/>
            </w:r>
            <w:r>
              <w:rPr>
                <w:noProof/>
                <w:webHidden/>
              </w:rPr>
              <w:instrText xml:space="preserve"> PAGEREF _Toc190265098 \h </w:instrText>
            </w:r>
            <w:r>
              <w:rPr>
                <w:noProof/>
                <w:webHidden/>
              </w:rPr>
            </w:r>
            <w:r>
              <w:rPr>
                <w:noProof/>
                <w:webHidden/>
              </w:rPr>
              <w:fldChar w:fldCharType="separate"/>
            </w:r>
            <w:r>
              <w:rPr>
                <w:noProof/>
                <w:webHidden/>
              </w:rPr>
              <w:t>9</w:t>
            </w:r>
            <w:r>
              <w:rPr>
                <w:noProof/>
                <w:webHidden/>
              </w:rPr>
              <w:fldChar w:fldCharType="end"/>
            </w:r>
          </w:hyperlink>
        </w:p>
        <w:p w14:paraId="0A65C154" w14:textId="46B8872B" w:rsidR="007B03DD" w:rsidRDefault="007B03DD">
          <w:pPr>
            <w:pStyle w:val="INNH2"/>
            <w:tabs>
              <w:tab w:val="right" w:leader="dot" w:pos="9060"/>
            </w:tabs>
            <w:rPr>
              <w:rFonts w:eastAsiaTheme="minorEastAsia"/>
              <w:noProof/>
              <w:sz w:val="24"/>
              <w:szCs w:val="24"/>
              <w:lang w:eastAsia="nb-NO"/>
            </w:rPr>
          </w:pPr>
          <w:hyperlink w:anchor="_Toc190265099" w:history="1">
            <w:r w:rsidRPr="007641A6">
              <w:rPr>
                <w:rStyle w:val="Hyperkobling"/>
                <w:noProof/>
              </w:rPr>
              <w:t>Forslagsstiller: Karmøy AP</w:t>
            </w:r>
            <w:r>
              <w:rPr>
                <w:noProof/>
                <w:webHidden/>
              </w:rPr>
              <w:tab/>
            </w:r>
            <w:r>
              <w:rPr>
                <w:noProof/>
                <w:webHidden/>
              </w:rPr>
              <w:fldChar w:fldCharType="begin"/>
            </w:r>
            <w:r>
              <w:rPr>
                <w:noProof/>
                <w:webHidden/>
              </w:rPr>
              <w:instrText xml:space="preserve"> PAGEREF _Toc190265099 \h </w:instrText>
            </w:r>
            <w:r>
              <w:rPr>
                <w:noProof/>
                <w:webHidden/>
              </w:rPr>
            </w:r>
            <w:r>
              <w:rPr>
                <w:noProof/>
                <w:webHidden/>
              </w:rPr>
              <w:fldChar w:fldCharType="separate"/>
            </w:r>
            <w:r>
              <w:rPr>
                <w:noProof/>
                <w:webHidden/>
              </w:rPr>
              <w:t>9</w:t>
            </w:r>
            <w:r>
              <w:rPr>
                <w:noProof/>
                <w:webHidden/>
              </w:rPr>
              <w:fldChar w:fldCharType="end"/>
            </w:r>
          </w:hyperlink>
        </w:p>
        <w:p w14:paraId="7CB66E08" w14:textId="166179BB" w:rsidR="007B03DD" w:rsidRDefault="007B03DD">
          <w:pPr>
            <w:pStyle w:val="INNH3"/>
            <w:tabs>
              <w:tab w:val="left" w:pos="1200"/>
              <w:tab w:val="right" w:leader="dot" w:pos="9060"/>
            </w:tabs>
            <w:rPr>
              <w:rFonts w:eastAsiaTheme="minorEastAsia"/>
              <w:noProof/>
              <w:sz w:val="24"/>
              <w:szCs w:val="24"/>
              <w:lang w:eastAsia="nb-NO"/>
            </w:rPr>
          </w:pPr>
          <w:hyperlink w:anchor="_Toc190265100" w:history="1">
            <w:r w:rsidRPr="007641A6">
              <w:rPr>
                <w:rStyle w:val="Hyperkobling"/>
                <w:rFonts w:ascii="Arial" w:hAnsi="Arial" w:cs="Arial"/>
                <w:noProof/>
              </w:rPr>
              <w:t>02.</w:t>
            </w:r>
            <w:r>
              <w:rPr>
                <w:rFonts w:eastAsiaTheme="minorEastAsia"/>
                <w:noProof/>
                <w:sz w:val="24"/>
                <w:szCs w:val="24"/>
                <w:lang w:eastAsia="nb-NO"/>
              </w:rPr>
              <w:tab/>
            </w:r>
            <w:r w:rsidRPr="007641A6">
              <w:rPr>
                <w:rStyle w:val="Hyperkobling"/>
                <w:noProof/>
              </w:rPr>
              <w:t>Etablering av flere VTA-plasser – Aktivitet for alle</w:t>
            </w:r>
            <w:r>
              <w:rPr>
                <w:noProof/>
                <w:webHidden/>
              </w:rPr>
              <w:tab/>
            </w:r>
            <w:r>
              <w:rPr>
                <w:noProof/>
                <w:webHidden/>
              </w:rPr>
              <w:fldChar w:fldCharType="begin"/>
            </w:r>
            <w:r>
              <w:rPr>
                <w:noProof/>
                <w:webHidden/>
              </w:rPr>
              <w:instrText xml:space="preserve"> PAGEREF _Toc190265100 \h </w:instrText>
            </w:r>
            <w:r>
              <w:rPr>
                <w:noProof/>
                <w:webHidden/>
              </w:rPr>
            </w:r>
            <w:r>
              <w:rPr>
                <w:noProof/>
                <w:webHidden/>
              </w:rPr>
              <w:fldChar w:fldCharType="separate"/>
            </w:r>
            <w:r>
              <w:rPr>
                <w:noProof/>
                <w:webHidden/>
              </w:rPr>
              <w:t>9</w:t>
            </w:r>
            <w:r>
              <w:rPr>
                <w:noProof/>
                <w:webHidden/>
              </w:rPr>
              <w:fldChar w:fldCharType="end"/>
            </w:r>
          </w:hyperlink>
        </w:p>
        <w:p w14:paraId="7DA823C9" w14:textId="4FB8824A" w:rsidR="007B03DD" w:rsidRDefault="007B03DD">
          <w:pPr>
            <w:pStyle w:val="INNH2"/>
            <w:tabs>
              <w:tab w:val="right" w:leader="dot" w:pos="9060"/>
            </w:tabs>
            <w:rPr>
              <w:rFonts w:eastAsiaTheme="minorEastAsia"/>
              <w:noProof/>
              <w:sz w:val="24"/>
              <w:szCs w:val="24"/>
              <w:lang w:eastAsia="nb-NO"/>
            </w:rPr>
          </w:pPr>
          <w:hyperlink w:anchor="_Toc190265101" w:history="1">
            <w:r w:rsidRPr="007641A6">
              <w:rPr>
                <w:rStyle w:val="Hyperkobling"/>
                <w:noProof/>
              </w:rPr>
              <w:t>Forslagsstiller: Stavanger AP</w:t>
            </w:r>
            <w:r>
              <w:rPr>
                <w:noProof/>
                <w:webHidden/>
              </w:rPr>
              <w:tab/>
            </w:r>
            <w:r>
              <w:rPr>
                <w:noProof/>
                <w:webHidden/>
              </w:rPr>
              <w:fldChar w:fldCharType="begin"/>
            </w:r>
            <w:r>
              <w:rPr>
                <w:noProof/>
                <w:webHidden/>
              </w:rPr>
              <w:instrText xml:space="preserve"> PAGEREF _Toc190265101 \h </w:instrText>
            </w:r>
            <w:r>
              <w:rPr>
                <w:noProof/>
                <w:webHidden/>
              </w:rPr>
            </w:r>
            <w:r>
              <w:rPr>
                <w:noProof/>
                <w:webHidden/>
              </w:rPr>
              <w:fldChar w:fldCharType="separate"/>
            </w:r>
            <w:r>
              <w:rPr>
                <w:noProof/>
                <w:webHidden/>
              </w:rPr>
              <w:t>10</w:t>
            </w:r>
            <w:r>
              <w:rPr>
                <w:noProof/>
                <w:webHidden/>
              </w:rPr>
              <w:fldChar w:fldCharType="end"/>
            </w:r>
          </w:hyperlink>
        </w:p>
        <w:p w14:paraId="3671D207" w14:textId="735C47FE" w:rsidR="007B03DD" w:rsidRDefault="007B03DD">
          <w:pPr>
            <w:pStyle w:val="INNH3"/>
            <w:tabs>
              <w:tab w:val="left" w:pos="1200"/>
              <w:tab w:val="right" w:leader="dot" w:pos="9060"/>
            </w:tabs>
            <w:rPr>
              <w:rFonts w:eastAsiaTheme="minorEastAsia"/>
              <w:noProof/>
              <w:sz w:val="24"/>
              <w:szCs w:val="24"/>
              <w:lang w:eastAsia="nb-NO"/>
            </w:rPr>
          </w:pPr>
          <w:hyperlink w:anchor="_Toc190265102" w:history="1">
            <w:r w:rsidRPr="007641A6">
              <w:rPr>
                <w:rStyle w:val="Hyperkobling"/>
                <w:noProof/>
              </w:rPr>
              <w:t>03.</w:t>
            </w:r>
            <w:r>
              <w:rPr>
                <w:rFonts w:eastAsiaTheme="minorEastAsia"/>
                <w:noProof/>
                <w:sz w:val="24"/>
                <w:szCs w:val="24"/>
                <w:lang w:eastAsia="nb-NO"/>
              </w:rPr>
              <w:tab/>
            </w:r>
            <w:r w:rsidRPr="007641A6">
              <w:rPr>
                <w:rStyle w:val="Hyperkobling"/>
                <w:noProof/>
              </w:rPr>
              <w:t>Lederlønninger i statlige selskap og foretak</w:t>
            </w:r>
            <w:r>
              <w:rPr>
                <w:noProof/>
                <w:webHidden/>
              </w:rPr>
              <w:tab/>
            </w:r>
            <w:r>
              <w:rPr>
                <w:noProof/>
                <w:webHidden/>
              </w:rPr>
              <w:fldChar w:fldCharType="begin"/>
            </w:r>
            <w:r>
              <w:rPr>
                <w:noProof/>
                <w:webHidden/>
              </w:rPr>
              <w:instrText xml:space="preserve"> PAGEREF _Toc190265102 \h </w:instrText>
            </w:r>
            <w:r>
              <w:rPr>
                <w:noProof/>
                <w:webHidden/>
              </w:rPr>
            </w:r>
            <w:r>
              <w:rPr>
                <w:noProof/>
                <w:webHidden/>
              </w:rPr>
              <w:fldChar w:fldCharType="separate"/>
            </w:r>
            <w:r>
              <w:rPr>
                <w:noProof/>
                <w:webHidden/>
              </w:rPr>
              <w:t>10</w:t>
            </w:r>
            <w:r>
              <w:rPr>
                <w:noProof/>
                <w:webHidden/>
              </w:rPr>
              <w:fldChar w:fldCharType="end"/>
            </w:r>
          </w:hyperlink>
        </w:p>
        <w:p w14:paraId="479321B2" w14:textId="47401A6C" w:rsidR="007B03DD" w:rsidRDefault="007B03DD">
          <w:pPr>
            <w:pStyle w:val="INNH2"/>
            <w:tabs>
              <w:tab w:val="right" w:leader="dot" w:pos="9060"/>
            </w:tabs>
            <w:rPr>
              <w:rFonts w:eastAsiaTheme="minorEastAsia"/>
              <w:noProof/>
              <w:sz w:val="24"/>
              <w:szCs w:val="24"/>
              <w:lang w:eastAsia="nb-NO"/>
            </w:rPr>
          </w:pPr>
          <w:hyperlink w:anchor="_Toc190265103" w:history="1">
            <w:r w:rsidRPr="007641A6">
              <w:rPr>
                <w:rStyle w:val="Hyperkobling"/>
                <w:noProof/>
              </w:rPr>
              <w:t>Forslagsstiller: Stavanger AP</w:t>
            </w:r>
            <w:r>
              <w:rPr>
                <w:noProof/>
                <w:webHidden/>
              </w:rPr>
              <w:tab/>
            </w:r>
            <w:r>
              <w:rPr>
                <w:noProof/>
                <w:webHidden/>
              </w:rPr>
              <w:fldChar w:fldCharType="begin"/>
            </w:r>
            <w:r>
              <w:rPr>
                <w:noProof/>
                <w:webHidden/>
              </w:rPr>
              <w:instrText xml:space="preserve"> PAGEREF _Toc190265103 \h </w:instrText>
            </w:r>
            <w:r>
              <w:rPr>
                <w:noProof/>
                <w:webHidden/>
              </w:rPr>
            </w:r>
            <w:r>
              <w:rPr>
                <w:noProof/>
                <w:webHidden/>
              </w:rPr>
              <w:fldChar w:fldCharType="separate"/>
            </w:r>
            <w:r>
              <w:rPr>
                <w:noProof/>
                <w:webHidden/>
              </w:rPr>
              <w:t>10</w:t>
            </w:r>
            <w:r>
              <w:rPr>
                <w:noProof/>
                <w:webHidden/>
              </w:rPr>
              <w:fldChar w:fldCharType="end"/>
            </w:r>
          </w:hyperlink>
        </w:p>
        <w:p w14:paraId="72808A9E" w14:textId="2B6D7495" w:rsidR="007B03DD" w:rsidRDefault="007B03DD">
          <w:pPr>
            <w:pStyle w:val="INNH3"/>
            <w:tabs>
              <w:tab w:val="left" w:pos="1200"/>
              <w:tab w:val="right" w:leader="dot" w:pos="9060"/>
            </w:tabs>
            <w:rPr>
              <w:rFonts w:eastAsiaTheme="minorEastAsia"/>
              <w:noProof/>
              <w:sz w:val="24"/>
              <w:szCs w:val="24"/>
              <w:lang w:eastAsia="nb-NO"/>
            </w:rPr>
          </w:pPr>
          <w:hyperlink w:anchor="_Toc190265104" w:history="1">
            <w:r w:rsidRPr="007641A6">
              <w:rPr>
                <w:rStyle w:val="Hyperkobling"/>
                <w:noProof/>
              </w:rPr>
              <w:t>04.</w:t>
            </w:r>
            <w:r>
              <w:rPr>
                <w:rFonts w:eastAsiaTheme="minorEastAsia"/>
                <w:noProof/>
                <w:sz w:val="24"/>
                <w:szCs w:val="24"/>
                <w:lang w:eastAsia="nb-NO"/>
              </w:rPr>
              <w:tab/>
            </w:r>
            <w:r w:rsidRPr="007641A6">
              <w:rPr>
                <w:rStyle w:val="Hyperkobling"/>
                <w:noProof/>
              </w:rPr>
              <w:t>Skattefrikort</w:t>
            </w:r>
            <w:r>
              <w:rPr>
                <w:noProof/>
                <w:webHidden/>
              </w:rPr>
              <w:tab/>
            </w:r>
            <w:r>
              <w:rPr>
                <w:noProof/>
                <w:webHidden/>
              </w:rPr>
              <w:fldChar w:fldCharType="begin"/>
            </w:r>
            <w:r>
              <w:rPr>
                <w:noProof/>
                <w:webHidden/>
              </w:rPr>
              <w:instrText xml:space="preserve"> PAGEREF _Toc190265104 \h </w:instrText>
            </w:r>
            <w:r>
              <w:rPr>
                <w:noProof/>
                <w:webHidden/>
              </w:rPr>
            </w:r>
            <w:r>
              <w:rPr>
                <w:noProof/>
                <w:webHidden/>
              </w:rPr>
              <w:fldChar w:fldCharType="separate"/>
            </w:r>
            <w:r>
              <w:rPr>
                <w:noProof/>
                <w:webHidden/>
              </w:rPr>
              <w:t>10</w:t>
            </w:r>
            <w:r>
              <w:rPr>
                <w:noProof/>
                <w:webHidden/>
              </w:rPr>
              <w:fldChar w:fldCharType="end"/>
            </w:r>
          </w:hyperlink>
        </w:p>
        <w:p w14:paraId="4852D140" w14:textId="7654AA7E" w:rsidR="007B03DD" w:rsidRDefault="007B03DD">
          <w:pPr>
            <w:pStyle w:val="INNH2"/>
            <w:tabs>
              <w:tab w:val="right" w:leader="dot" w:pos="9060"/>
            </w:tabs>
            <w:rPr>
              <w:rFonts w:eastAsiaTheme="minorEastAsia"/>
              <w:noProof/>
              <w:sz w:val="24"/>
              <w:szCs w:val="24"/>
              <w:lang w:eastAsia="nb-NO"/>
            </w:rPr>
          </w:pPr>
          <w:hyperlink w:anchor="_Toc190265105" w:history="1">
            <w:r w:rsidRPr="007641A6">
              <w:rPr>
                <w:rStyle w:val="Hyperkobling"/>
                <w:noProof/>
              </w:rPr>
              <w:t>Forslagsstiller: Stavanger AP</w:t>
            </w:r>
            <w:r>
              <w:rPr>
                <w:noProof/>
                <w:webHidden/>
              </w:rPr>
              <w:tab/>
            </w:r>
            <w:r>
              <w:rPr>
                <w:noProof/>
                <w:webHidden/>
              </w:rPr>
              <w:fldChar w:fldCharType="begin"/>
            </w:r>
            <w:r>
              <w:rPr>
                <w:noProof/>
                <w:webHidden/>
              </w:rPr>
              <w:instrText xml:space="preserve"> PAGEREF _Toc190265105 \h </w:instrText>
            </w:r>
            <w:r>
              <w:rPr>
                <w:noProof/>
                <w:webHidden/>
              </w:rPr>
            </w:r>
            <w:r>
              <w:rPr>
                <w:noProof/>
                <w:webHidden/>
              </w:rPr>
              <w:fldChar w:fldCharType="separate"/>
            </w:r>
            <w:r>
              <w:rPr>
                <w:noProof/>
                <w:webHidden/>
              </w:rPr>
              <w:t>10</w:t>
            </w:r>
            <w:r>
              <w:rPr>
                <w:noProof/>
                <w:webHidden/>
              </w:rPr>
              <w:fldChar w:fldCharType="end"/>
            </w:r>
          </w:hyperlink>
        </w:p>
        <w:p w14:paraId="2C3255D9" w14:textId="33A39A65" w:rsidR="007B03DD" w:rsidRDefault="007B03DD">
          <w:pPr>
            <w:pStyle w:val="INNH3"/>
            <w:tabs>
              <w:tab w:val="left" w:pos="1200"/>
              <w:tab w:val="right" w:leader="dot" w:pos="9060"/>
            </w:tabs>
            <w:rPr>
              <w:rFonts w:eastAsiaTheme="minorEastAsia"/>
              <w:noProof/>
              <w:sz w:val="24"/>
              <w:szCs w:val="24"/>
              <w:lang w:eastAsia="nb-NO"/>
            </w:rPr>
          </w:pPr>
          <w:hyperlink w:anchor="_Toc190265106" w:history="1">
            <w:r w:rsidRPr="007641A6">
              <w:rPr>
                <w:rStyle w:val="Hyperkobling"/>
                <w:noProof/>
              </w:rPr>
              <w:t>05.</w:t>
            </w:r>
            <w:r>
              <w:rPr>
                <w:rFonts w:eastAsiaTheme="minorEastAsia"/>
                <w:noProof/>
                <w:sz w:val="24"/>
                <w:szCs w:val="24"/>
                <w:lang w:eastAsia="nb-NO"/>
              </w:rPr>
              <w:tab/>
            </w:r>
            <w:r w:rsidRPr="007641A6">
              <w:rPr>
                <w:rStyle w:val="Hyperkobling"/>
                <w:noProof/>
              </w:rPr>
              <w:t>Religiøse hodeplagg</w:t>
            </w:r>
            <w:r>
              <w:rPr>
                <w:noProof/>
                <w:webHidden/>
              </w:rPr>
              <w:tab/>
            </w:r>
            <w:r>
              <w:rPr>
                <w:noProof/>
                <w:webHidden/>
              </w:rPr>
              <w:fldChar w:fldCharType="begin"/>
            </w:r>
            <w:r>
              <w:rPr>
                <w:noProof/>
                <w:webHidden/>
              </w:rPr>
              <w:instrText xml:space="preserve"> PAGEREF _Toc190265106 \h </w:instrText>
            </w:r>
            <w:r>
              <w:rPr>
                <w:noProof/>
                <w:webHidden/>
              </w:rPr>
            </w:r>
            <w:r>
              <w:rPr>
                <w:noProof/>
                <w:webHidden/>
              </w:rPr>
              <w:fldChar w:fldCharType="separate"/>
            </w:r>
            <w:r>
              <w:rPr>
                <w:noProof/>
                <w:webHidden/>
              </w:rPr>
              <w:t>10</w:t>
            </w:r>
            <w:r>
              <w:rPr>
                <w:noProof/>
                <w:webHidden/>
              </w:rPr>
              <w:fldChar w:fldCharType="end"/>
            </w:r>
          </w:hyperlink>
        </w:p>
        <w:p w14:paraId="22143841" w14:textId="24B39AD5" w:rsidR="007B03DD" w:rsidRDefault="007B03DD">
          <w:pPr>
            <w:pStyle w:val="INNH2"/>
            <w:tabs>
              <w:tab w:val="right" w:leader="dot" w:pos="9060"/>
            </w:tabs>
            <w:rPr>
              <w:rFonts w:eastAsiaTheme="minorEastAsia"/>
              <w:noProof/>
              <w:sz w:val="24"/>
              <w:szCs w:val="24"/>
              <w:lang w:eastAsia="nb-NO"/>
            </w:rPr>
          </w:pPr>
          <w:hyperlink w:anchor="_Toc190265107" w:history="1">
            <w:r w:rsidRPr="007641A6">
              <w:rPr>
                <w:rStyle w:val="Hyperkobling"/>
                <w:noProof/>
                <w:lang w:val="nn-NO"/>
              </w:rPr>
              <w:t>Forslagstiller: Gjesdal AP</w:t>
            </w:r>
            <w:r>
              <w:rPr>
                <w:noProof/>
                <w:webHidden/>
              </w:rPr>
              <w:tab/>
            </w:r>
            <w:r>
              <w:rPr>
                <w:noProof/>
                <w:webHidden/>
              </w:rPr>
              <w:fldChar w:fldCharType="begin"/>
            </w:r>
            <w:r>
              <w:rPr>
                <w:noProof/>
                <w:webHidden/>
              </w:rPr>
              <w:instrText xml:space="preserve"> PAGEREF _Toc190265107 \h </w:instrText>
            </w:r>
            <w:r>
              <w:rPr>
                <w:noProof/>
                <w:webHidden/>
              </w:rPr>
            </w:r>
            <w:r>
              <w:rPr>
                <w:noProof/>
                <w:webHidden/>
              </w:rPr>
              <w:fldChar w:fldCharType="separate"/>
            </w:r>
            <w:r>
              <w:rPr>
                <w:noProof/>
                <w:webHidden/>
              </w:rPr>
              <w:t>11</w:t>
            </w:r>
            <w:r>
              <w:rPr>
                <w:noProof/>
                <w:webHidden/>
              </w:rPr>
              <w:fldChar w:fldCharType="end"/>
            </w:r>
          </w:hyperlink>
        </w:p>
        <w:p w14:paraId="7CBEE7F5" w14:textId="0271CCBA" w:rsidR="007B03DD" w:rsidRDefault="007B03DD">
          <w:pPr>
            <w:pStyle w:val="INNH3"/>
            <w:tabs>
              <w:tab w:val="left" w:pos="1200"/>
              <w:tab w:val="right" w:leader="dot" w:pos="9060"/>
            </w:tabs>
            <w:rPr>
              <w:rFonts w:eastAsiaTheme="minorEastAsia"/>
              <w:noProof/>
              <w:sz w:val="24"/>
              <w:szCs w:val="24"/>
              <w:lang w:eastAsia="nb-NO"/>
            </w:rPr>
          </w:pPr>
          <w:hyperlink w:anchor="_Toc190265108" w:history="1">
            <w:r w:rsidRPr="007641A6">
              <w:rPr>
                <w:rStyle w:val="Hyperkobling"/>
                <w:noProof/>
                <w:lang w:val="nn-NO"/>
              </w:rPr>
              <w:t>06.</w:t>
            </w:r>
            <w:r>
              <w:rPr>
                <w:rFonts w:eastAsiaTheme="minorEastAsia"/>
                <w:noProof/>
                <w:sz w:val="24"/>
                <w:szCs w:val="24"/>
                <w:lang w:eastAsia="nb-NO"/>
              </w:rPr>
              <w:tab/>
            </w:r>
            <w:r w:rsidRPr="007641A6">
              <w:rPr>
                <w:rStyle w:val="Hyperkobling"/>
                <w:noProof/>
                <w:lang w:val="nn-NO"/>
              </w:rPr>
              <w:t>Forby Temu og PFAS i Noreg</w:t>
            </w:r>
            <w:r>
              <w:rPr>
                <w:noProof/>
                <w:webHidden/>
              </w:rPr>
              <w:tab/>
            </w:r>
            <w:r>
              <w:rPr>
                <w:noProof/>
                <w:webHidden/>
              </w:rPr>
              <w:fldChar w:fldCharType="begin"/>
            </w:r>
            <w:r>
              <w:rPr>
                <w:noProof/>
                <w:webHidden/>
              </w:rPr>
              <w:instrText xml:space="preserve"> PAGEREF _Toc190265108 \h </w:instrText>
            </w:r>
            <w:r>
              <w:rPr>
                <w:noProof/>
                <w:webHidden/>
              </w:rPr>
            </w:r>
            <w:r>
              <w:rPr>
                <w:noProof/>
                <w:webHidden/>
              </w:rPr>
              <w:fldChar w:fldCharType="separate"/>
            </w:r>
            <w:r>
              <w:rPr>
                <w:noProof/>
                <w:webHidden/>
              </w:rPr>
              <w:t>11</w:t>
            </w:r>
            <w:r>
              <w:rPr>
                <w:noProof/>
                <w:webHidden/>
              </w:rPr>
              <w:fldChar w:fldCharType="end"/>
            </w:r>
          </w:hyperlink>
        </w:p>
        <w:p w14:paraId="42D593BF" w14:textId="547D3F7A" w:rsidR="007B03DD" w:rsidRDefault="007B03DD">
          <w:pPr>
            <w:pStyle w:val="INNH2"/>
            <w:tabs>
              <w:tab w:val="right" w:leader="dot" w:pos="9060"/>
            </w:tabs>
            <w:rPr>
              <w:rFonts w:eastAsiaTheme="minorEastAsia"/>
              <w:noProof/>
              <w:sz w:val="24"/>
              <w:szCs w:val="24"/>
              <w:lang w:eastAsia="nb-NO"/>
            </w:rPr>
          </w:pPr>
          <w:hyperlink w:anchor="_Toc190265109" w:history="1">
            <w:r w:rsidRPr="007641A6">
              <w:rPr>
                <w:rStyle w:val="Hyperkobling"/>
                <w:noProof/>
                <w:lang w:val="nn-NO"/>
              </w:rPr>
              <w:t>Forslagstiller: AUF i Rogaland</w:t>
            </w:r>
            <w:r>
              <w:rPr>
                <w:noProof/>
                <w:webHidden/>
              </w:rPr>
              <w:tab/>
            </w:r>
            <w:r>
              <w:rPr>
                <w:noProof/>
                <w:webHidden/>
              </w:rPr>
              <w:fldChar w:fldCharType="begin"/>
            </w:r>
            <w:r>
              <w:rPr>
                <w:noProof/>
                <w:webHidden/>
              </w:rPr>
              <w:instrText xml:space="preserve"> PAGEREF _Toc190265109 \h </w:instrText>
            </w:r>
            <w:r>
              <w:rPr>
                <w:noProof/>
                <w:webHidden/>
              </w:rPr>
            </w:r>
            <w:r>
              <w:rPr>
                <w:noProof/>
                <w:webHidden/>
              </w:rPr>
              <w:fldChar w:fldCharType="separate"/>
            </w:r>
            <w:r>
              <w:rPr>
                <w:noProof/>
                <w:webHidden/>
              </w:rPr>
              <w:t>11</w:t>
            </w:r>
            <w:r>
              <w:rPr>
                <w:noProof/>
                <w:webHidden/>
              </w:rPr>
              <w:fldChar w:fldCharType="end"/>
            </w:r>
          </w:hyperlink>
        </w:p>
        <w:p w14:paraId="1691D60A" w14:textId="7AC29932" w:rsidR="007B03DD" w:rsidRDefault="007B03DD">
          <w:pPr>
            <w:pStyle w:val="INNH3"/>
            <w:tabs>
              <w:tab w:val="left" w:pos="1200"/>
              <w:tab w:val="right" w:leader="dot" w:pos="9060"/>
            </w:tabs>
            <w:rPr>
              <w:rFonts w:eastAsiaTheme="minorEastAsia"/>
              <w:noProof/>
              <w:sz w:val="24"/>
              <w:szCs w:val="24"/>
              <w:lang w:eastAsia="nb-NO"/>
            </w:rPr>
          </w:pPr>
          <w:hyperlink w:anchor="_Toc190265110" w:history="1">
            <w:r w:rsidRPr="007641A6">
              <w:rPr>
                <w:rStyle w:val="Hyperkobling"/>
                <w:noProof/>
                <w:lang w:val="nn-NO"/>
              </w:rPr>
              <w:t>07.</w:t>
            </w:r>
            <w:r>
              <w:rPr>
                <w:rFonts w:eastAsiaTheme="minorEastAsia"/>
                <w:noProof/>
                <w:sz w:val="24"/>
                <w:szCs w:val="24"/>
                <w:lang w:eastAsia="nb-NO"/>
              </w:rPr>
              <w:tab/>
            </w:r>
            <w:r w:rsidRPr="007641A6">
              <w:rPr>
                <w:rStyle w:val="Hyperkobling"/>
                <w:noProof/>
                <w:lang w:val="nn-NO"/>
              </w:rPr>
              <w:t>Temu og Shein</w:t>
            </w:r>
            <w:r>
              <w:rPr>
                <w:noProof/>
                <w:webHidden/>
              </w:rPr>
              <w:tab/>
            </w:r>
            <w:r>
              <w:rPr>
                <w:noProof/>
                <w:webHidden/>
              </w:rPr>
              <w:fldChar w:fldCharType="begin"/>
            </w:r>
            <w:r>
              <w:rPr>
                <w:noProof/>
                <w:webHidden/>
              </w:rPr>
              <w:instrText xml:space="preserve"> PAGEREF _Toc190265110 \h </w:instrText>
            </w:r>
            <w:r>
              <w:rPr>
                <w:noProof/>
                <w:webHidden/>
              </w:rPr>
            </w:r>
            <w:r>
              <w:rPr>
                <w:noProof/>
                <w:webHidden/>
              </w:rPr>
              <w:fldChar w:fldCharType="separate"/>
            </w:r>
            <w:r>
              <w:rPr>
                <w:noProof/>
                <w:webHidden/>
              </w:rPr>
              <w:t>11</w:t>
            </w:r>
            <w:r>
              <w:rPr>
                <w:noProof/>
                <w:webHidden/>
              </w:rPr>
              <w:fldChar w:fldCharType="end"/>
            </w:r>
          </w:hyperlink>
        </w:p>
        <w:p w14:paraId="73CCF454" w14:textId="45721D40" w:rsidR="007B03DD" w:rsidRDefault="007B03DD">
          <w:pPr>
            <w:pStyle w:val="INNH2"/>
            <w:tabs>
              <w:tab w:val="right" w:leader="dot" w:pos="9060"/>
            </w:tabs>
            <w:rPr>
              <w:rFonts w:eastAsiaTheme="minorEastAsia"/>
              <w:noProof/>
              <w:sz w:val="24"/>
              <w:szCs w:val="24"/>
              <w:lang w:eastAsia="nb-NO"/>
            </w:rPr>
          </w:pPr>
          <w:hyperlink w:anchor="_Toc190265111" w:history="1">
            <w:r w:rsidRPr="007641A6">
              <w:rPr>
                <w:rStyle w:val="Hyperkobling"/>
                <w:noProof/>
              </w:rPr>
              <w:t>Forslagstiller: AUF i Rogaland</w:t>
            </w:r>
            <w:r>
              <w:rPr>
                <w:noProof/>
                <w:webHidden/>
              </w:rPr>
              <w:tab/>
            </w:r>
            <w:r>
              <w:rPr>
                <w:noProof/>
                <w:webHidden/>
              </w:rPr>
              <w:fldChar w:fldCharType="begin"/>
            </w:r>
            <w:r>
              <w:rPr>
                <w:noProof/>
                <w:webHidden/>
              </w:rPr>
              <w:instrText xml:space="preserve"> PAGEREF _Toc190265111 \h </w:instrText>
            </w:r>
            <w:r>
              <w:rPr>
                <w:noProof/>
                <w:webHidden/>
              </w:rPr>
            </w:r>
            <w:r>
              <w:rPr>
                <w:noProof/>
                <w:webHidden/>
              </w:rPr>
              <w:fldChar w:fldCharType="separate"/>
            </w:r>
            <w:r>
              <w:rPr>
                <w:noProof/>
                <w:webHidden/>
              </w:rPr>
              <w:t>12</w:t>
            </w:r>
            <w:r>
              <w:rPr>
                <w:noProof/>
                <w:webHidden/>
              </w:rPr>
              <w:fldChar w:fldCharType="end"/>
            </w:r>
          </w:hyperlink>
        </w:p>
        <w:p w14:paraId="18C62B49" w14:textId="34D622C7" w:rsidR="007B03DD" w:rsidRDefault="007B03DD">
          <w:pPr>
            <w:pStyle w:val="INNH3"/>
            <w:tabs>
              <w:tab w:val="left" w:pos="1200"/>
              <w:tab w:val="right" w:leader="dot" w:pos="9060"/>
            </w:tabs>
            <w:rPr>
              <w:rFonts w:eastAsiaTheme="minorEastAsia"/>
              <w:noProof/>
              <w:sz w:val="24"/>
              <w:szCs w:val="24"/>
              <w:lang w:eastAsia="nb-NO"/>
            </w:rPr>
          </w:pPr>
          <w:hyperlink w:anchor="_Toc190265112" w:history="1">
            <w:r w:rsidRPr="007641A6">
              <w:rPr>
                <w:rStyle w:val="Hyperkobling"/>
                <w:noProof/>
              </w:rPr>
              <w:t>08.</w:t>
            </w:r>
            <w:r>
              <w:rPr>
                <w:rFonts w:eastAsiaTheme="minorEastAsia"/>
                <w:noProof/>
                <w:sz w:val="24"/>
                <w:szCs w:val="24"/>
                <w:lang w:eastAsia="nb-NO"/>
              </w:rPr>
              <w:tab/>
            </w:r>
            <w:r w:rsidRPr="007641A6">
              <w:rPr>
                <w:rStyle w:val="Hyperkobling"/>
                <w:noProof/>
              </w:rPr>
              <w:t>Boligkrise</w:t>
            </w:r>
            <w:r>
              <w:rPr>
                <w:noProof/>
                <w:webHidden/>
              </w:rPr>
              <w:tab/>
            </w:r>
            <w:r>
              <w:rPr>
                <w:noProof/>
                <w:webHidden/>
              </w:rPr>
              <w:fldChar w:fldCharType="begin"/>
            </w:r>
            <w:r>
              <w:rPr>
                <w:noProof/>
                <w:webHidden/>
              </w:rPr>
              <w:instrText xml:space="preserve"> PAGEREF _Toc190265112 \h </w:instrText>
            </w:r>
            <w:r>
              <w:rPr>
                <w:noProof/>
                <w:webHidden/>
              </w:rPr>
            </w:r>
            <w:r>
              <w:rPr>
                <w:noProof/>
                <w:webHidden/>
              </w:rPr>
              <w:fldChar w:fldCharType="separate"/>
            </w:r>
            <w:r>
              <w:rPr>
                <w:noProof/>
                <w:webHidden/>
              </w:rPr>
              <w:t>12</w:t>
            </w:r>
            <w:r>
              <w:rPr>
                <w:noProof/>
                <w:webHidden/>
              </w:rPr>
              <w:fldChar w:fldCharType="end"/>
            </w:r>
          </w:hyperlink>
        </w:p>
        <w:p w14:paraId="0577513C" w14:textId="572394BB" w:rsidR="007B03DD" w:rsidRDefault="007B03DD">
          <w:pPr>
            <w:pStyle w:val="INNH2"/>
            <w:tabs>
              <w:tab w:val="right" w:leader="dot" w:pos="9060"/>
            </w:tabs>
            <w:rPr>
              <w:rFonts w:eastAsiaTheme="minorEastAsia"/>
              <w:noProof/>
              <w:sz w:val="24"/>
              <w:szCs w:val="24"/>
              <w:lang w:eastAsia="nb-NO"/>
            </w:rPr>
          </w:pPr>
          <w:hyperlink w:anchor="_Toc190265113" w:history="1">
            <w:r w:rsidRPr="007641A6">
              <w:rPr>
                <w:rStyle w:val="Hyperkobling"/>
                <w:noProof/>
              </w:rPr>
              <w:t>Forslagstiller: AUF i Rogaland</w:t>
            </w:r>
            <w:r>
              <w:rPr>
                <w:noProof/>
                <w:webHidden/>
              </w:rPr>
              <w:tab/>
            </w:r>
            <w:r>
              <w:rPr>
                <w:noProof/>
                <w:webHidden/>
              </w:rPr>
              <w:fldChar w:fldCharType="begin"/>
            </w:r>
            <w:r>
              <w:rPr>
                <w:noProof/>
                <w:webHidden/>
              </w:rPr>
              <w:instrText xml:space="preserve"> PAGEREF _Toc190265113 \h </w:instrText>
            </w:r>
            <w:r>
              <w:rPr>
                <w:noProof/>
                <w:webHidden/>
              </w:rPr>
            </w:r>
            <w:r>
              <w:rPr>
                <w:noProof/>
                <w:webHidden/>
              </w:rPr>
              <w:fldChar w:fldCharType="separate"/>
            </w:r>
            <w:r>
              <w:rPr>
                <w:noProof/>
                <w:webHidden/>
              </w:rPr>
              <w:t>13</w:t>
            </w:r>
            <w:r>
              <w:rPr>
                <w:noProof/>
                <w:webHidden/>
              </w:rPr>
              <w:fldChar w:fldCharType="end"/>
            </w:r>
          </w:hyperlink>
        </w:p>
        <w:p w14:paraId="4D7429BC" w14:textId="30131E26" w:rsidR="007B03DD" w:rsidRDefault="007B03DD">
          <w:pPr>
            <w:pStyle w:val="INNH3"/>
            <w:tabs>
              <w:tab w:val="left" w:pos="1200"/>
              <w:tab w:val="right" w:leader="dot" w:pos="9060"/>
            </w:tabs>
            <w:rPr>
              <w:rFonts w:eastAsiaTheme="minorEastAsia"/>
              <w:noProof/>
              <w:sz w:val="24"/>
              <w:szCs w:val="24"/>
              <w:lang w:eastAsia="nb-NO"/>
            </w:rPr>
          </w:pPr>
          <w:hyperlink w:anchor="_Toc190265114" w:history="1">
            <w:r w:rsidRPr="007641A6">
              <w:rPr>
                <w:rStyle w:val="Hyperkobling"/>
                <w:noProof/>
              </w:rPr>
              <w:t>09.</w:t>
            </w:r>
            <w:r>
              <w:rPr>
                <w:rFonts w:eastAsiaTheme="minorEastAsia"/>
                <w:noProof/>
                <w:sz w:val="24"/>
                <w:szCs w:val="24"/>
                <w:lang w:eastAsia="nb-NO"/>
              </w:rPr>
              <w:tab/>
            </w:r>
            <w:r w:rsidRPr="007641A6">
              <w:rPr>
                <w:rStyle w:val="Hyperkobling"/>
                <w:noProof/>
              </w:rPr>
              <w:t>Boligkrise</w:t>
            </w:r>
            <w:r>
              <w:rPr>
                <w:noProof/>
                <w:webHidden/>
              </w:rPr>
              <w:tab/>
            </w:r>
            <w:r>
              <w:rPr>
                <w:noProof/>
                <w:webHidden/>
              </w:rPr>
              <w:fldChar w:fldCharType="begin"/>
            </w:r>
            <w:r>
              <w:rPr>
                <w:noProof/>
                <w:webHidden/>
              </w:rPr>
              <w:instrText xml:space="preserve"> PAGEREF _Toc190265114 \h </w:instrText>
            </w:r>
            <w:r>
              <w:rPr>
                <w:noProof/>
                <w:webHidden/>
              </w:rPr>
            </w:r>
            <w:r>
              <w:rPr>
                <w:noProof/>
                <w:webHidden/>
              </w:rPr>
              <w:fldChar w:fldCharType="separate"/>
            </w:r>
            <w:r>
              <w:rPr>
                <w:noProof/>
                <w:webHidden/>
              </w:rPr>
              <w:t>13</w:t>
            </w:r>
            <w:r>
              <w:rPr>
                <w:noProof/>
                <w:webHidden/>
              </w:rPr>
              <w:fldChar w:fldCharType="end"/>
            </w:r>
          </w:hyperlink>
        </w:p>
        <w:p w14:paraId="7C720150" w14:textId="42427B6D" w:rsidR="007B03DD" w:rsidRDefault="007B03DD">
          <w:pPr>
            <w:pStyle w:val="INNH2"/>
            <w:tabs>
              <w:tab w:val="right" w:leader="dot" w:pos="9060"/>
            </w:tabs>
            <w:rPr>
              <w:rFonts w:eastAsiaTheme="minorEastAsia"/>
              <w:noProof/>
              <w:sz w:val="24"/>
              <w:szCs w:val="24"/>
              <w:lang w:eastAsia="nb-NO"/>
            </w:rPr>
          </w:pPr>
          <w:hyperlink w:anchor="_Toc190265115" w:history="1">
            <w:r w:rsidRPr="007641A6">
              <w:rPr>
                <w:rStyle w:val="Hyperkobling"/>
                <w:noProof/>
              </w:rPr>
              <w:t>Forslagstiller: Randaberg AP</w:t>
            </w:r>
            <w:r>
              <w:rPr>
                <w:noProof/>
                <w:webHidden/>
              </w:rPr>
              <w:tab/>
            </w:r>
            <w:r>
              <w:rPr>
                <w:noProof/>
                <w:webHidden/>
              </w:rPr>
              <w:fldChar w:fldCharType="begin"/>
            </w:r>
            <w:r>
              <w:rPr>
                <w:noProof/>
                <w:webHidden/>
              </w:rPr>
              <w:instrText xml:space="preserve"> PAGEREF _Toc190265115 \h </w:instrText>
            </w:r>
            <w:r>
              <w:rPr>
                <w:noProof/>
                <w:webHidden/>
              </w:rPr>
            </w:r>
            <w:r>
              <w:rPr>
                <w:noProof/>
                <w:webHidden/>
              </w:rPr>
              <w:fldChar w:fldCharType="separate"/>
            </w:r>
            <w:r>
              <w:rPr>
                <w:noProof/>
                <w:webHidden/>
              </w:rPr>
              <w:t>14</w:t>
            </w:r>
            <w:r>
              <w:rPr>
                <w:noProof/>
                <w:webHidden/>
              </w:rPr>
              <w:fldChar w:fldCharType="end"/>
            </w:r>
          </w:hyperlink>
        </w:p>
        <w:p w14:paraId="3CA9491B" w14:textId="7A39289F" w:rsidR="007B03DD" w:rsidRDefault="007B03DD">
          <w:pPr>
            <w:pStyle w:val="INNH3"/>
            <w:tabs>
              <w:tab w:val="left" w:pos="1200"/>
              <w:tab w:val="right" w:leader="dot" w:pos="9060"/>
            </w:tabs>
            <w:rPr>
              <w:rFonts w:eastAsiaTheme="minorEastAsia"/>
              <w:noProof/>
              <w:sz w:val="24"/>
              <w:szCs w:val="24"/>
              <w:lang w:eastAsia="nb-NO"/>
            </w:rPr>
          </w:pPr>
          <w:hyperlink w:anchor="_Toc190265116" w:history="1">
            <w:r w:rsidRPr="007641A6">
              <w:rPr>
                <w:rStyle w:val="Hyperkobling"/>
                <w:noProof/>
              </w:rPr>
              <w:t>10.</w:t>
            </w:r>
            <w:r>
              <w:rPr>
                <w:rFonts w:eastAsiaTheme="minorEastAsia"/>
                <w:noProof/>
                <w:sz w:val="24"/>
                <w:szCs w:val="24"/>
                <w:lang w:eastAsia="nb-NO"/>
              </w:rPr>
              <w:tab/>
            </w:r>
            <w:r w:rsidRPr="007641A6">
              <w:rPr>
                <w:rStyle w:val="Hyperkobling"/>
                <w:noProof/>
              </w:rPr>
              <w:t>Arbeidsavklaringspenger til unge</w:t>
            </w:r>
            <w:r>
              <w:rPr>
                <w:noProof/>
                <w:webHidden/>
              </w:rPr>
              <w:tab/>
            </w:r>
            <w:r>
              <w:rPr>
                <w:noProof/>
                <w:webHidden/>
              </w:rPr>
              <w:fldChar w:fldCharType="begin"/>
            </w:r>
            <w:r>
              <w:rPr>
                <w:noProof/>
                <w:webHidden/>
              </w:rPr>
              <w:instrText xml:space="preserve"> PAGEREF _Toc190265116 \h </w:instrText>
            </w:r>
            <w:r>
              <w:rPr>
                <w:noProof/>
                <w:webHidden/>
              </w:rPr>
            </w:r>
            <w:r>
              <w:rPr>
                <w:noProof/>
                <w:webHidden/>
              </w:rPr>
              <w:fldChar w:fldCharType="separate"/>
            </w:r>
            <w:r>
              <w:rPr>
                <w:noProof/>
                <w:webHidden/>
              </w:rPr>
              <w:t>14</w:t>
            </w:r>
            <w:r>
              <w:rPr>
                <w:noProof/>
                <w:webHidden/>
              </w:rPr>
              <w:fldChar w:fldCharType="end"/>
            </w:r>
          </w:hyperlink>
        </w:p>
        <w:p w14:paraId="45667224" w14:textId="1FC25CE6" w:rsidR="007B03DD" w:rsidRDefault="007B03DD">
          <w:pPr>
            <w:pStyle w:val="INNH2"/>
            <w:tabs>
              <w:tab w:val="right" w:leader="dot" w:pos="9060"/>
            </w:tabs>
            <w:rPr>
              <w:rFonts w:eastAsiaTheme="minorEastAsia"/>
              <w:noProof/>
              <w:sz w:val="24"/>
              <w:szCs w:val="24"/>
              <w:lang w:eastAsia="nb-NO"/>
            </w:rPr>
          </w:pPr>
          <w:hyperlink w:anchor="_Toc190265117" w:history="1">
            <w:r w:rsidRPr="007641A6">
              <w:rPr>
                <w:rStyle w:val="Hyperkobling"/>
                <w:noProof/>
              </w:rPr>
              <w:t>Forslagstiller: Gjesdal AP</w:t>
            </w:r>
            <w:r>
              <w:rPr>
                <w:noProof/>
                <w:webHidden/>
              </w:rPr>
              <w:tab/>
            </w:r>
            <w:r>
              <w:rPr>
                <w:noProof/>
                <w:webHidden/>
              </w:rPr>
              <w:fldChar w:fldCharType="begin"/>
            </w:r>
            <w:r>
              <w:rPr>
                <w:noProof/>
                <w:webHidden/>
              </w:rPr>
              <w:instrText xml:space="preserve"> PAGEREF _Toc190265117 \h </w:instrText>
            </w:r>
            <w:r>
              <w:rPr>
                <w:noProof/>
                <w:webHidden/>
              </w:rPr>
            </w:r>
            <w:r>
              <w:rPr>
                <w:noProof/>
                <w:webHidden/>
              </w:rPr>
              <w:fldChar w:fldCharType="separate"/>
            </w:r>
            <w:r>
              <w:rPr>
                <w:noProof/>
                <w:webHidden/>
              </w:rPr>
              <w:t>14</w:t>
            </w:r>
            <w:r>
              <w:rPr>
                <w:noProof/>
                <w:webHidden/>
              </w:rPr>
              <w:fldChar w:fldCharType="end"/>
            </w:r>
          </w:hyperlink>
        </w:p>
        <w:p w14:paraId="0635A70C" w14:textId="5EAED70F" w:rsidR="007B03DD" w:rsidRDefault="007B03DD">
          <w:pPr>
            <w:pStyle w:val="INNH3"/>
            <w:tabs>
              <w:tab w:val="left" w:pos="1200"/>
              <w:tab w:val="right" w:leader="dot" w:pos="9060"/>
            </w:tabs>
            <w:rPr>
              <w:rFonts w:eastAsiaTheme="minorEastAsia"/>
              <w:noProof/>
              <w:sz w:val="24"/>
              <w:szCs w:val="24"/>
              <w:lang w:eastAsia="nb-NO"/>
            </w:rPr>
          </w:pPr>
          <w:hyperlink w:anchor="_Toc190265118" w:history="1">
            <w:r w:rsidRPr="007641A6">
              <w:rPr>
                <w:rStyle w:val="Hyperkobling"/>
                <w:noProof/>
              </w:rPr>
              <w:t>11.</w:t>
            </w:r>
            <w:r>
              <w:rPr>
                <w:rFonts w:eastAsiaTheme="minorEastAsia"/>
                <w:noProof/>
                <w:sz w:val="24"/>
                <w:szCs w:val="24"/>
                <w:lang w:eastAsia="nb-NO"/>
              </w:rPr>
              <w:tab/>
            </w:r>
            <w:r w:rsidRPr="007641A6">
              <w:rPr>
                <w:rStyle w:val="Hyperkobling"/>
                <w:noProof/>
              </w:rPr>
              <w:t>Sykelønnsordningen</w:t>
            </w:r>
            <w:r>
              <w:rPr>
                <w:noProof/>
                <w:webHidden/>
              </w:rPr>
              <w:tab/>
            </w:r>
            <w:r>
              <w:rPr>
                <w:noProof/>
                <w:webHidden/>
              </w:rPr>
              <w:fldChar w:fldCharType="begin"/>
            </w:r>
            <w:r>
              <w:rPr>
                <w:noProof/>
                <w:webHidden/>
              </w:rPr>
              <w:instrText xml:space="preserve"> PAGEREF _Toc190265118 \h </w:instrText>
            </w:r>
            <w:r>
              <w:rPr>
                <w:noProof/>
                <w:webHidden/>
              </w:rPr>
            </w:r>
            <w:r>
              <w:rPr>
                <w:noProof/>
                <w:webHidden/>
              </w:rPr>
              <w:fldChar w:fldCharType="separate"/>
            </w:r>
            <w:r>
              <w:rPr>
                <w:noProof/>
                <w:webHidden/>
              </w:rPr>
              <w:t>14</w:t>
            </w:r>
            <w:r>
              <w:rPr>
                <w:noProof/>
                <w:webHidden/>
              </w:rPr>
              <w:fldChar w:fldCharType="end"/>
            </w:r>
          </w:hyperlink>
        </w:p>
        <w:p w14:paraId="53563446" w14:textId="10B2476E" w:rsidR="007B03DD" w:rsidRDefault="007B03DD">
          <w:pPr>
            <w:pStyle w:val="INNH2"/>
            <w:tabs>
              <w:tab w:val="right" w:leader="dot" w:pos="9060"/>
            </w:tabs>
            <w:rPr>
              <w:rFonts w:eastAsiaTheme="minorEastAsia"/>
              <w:noProof/>
              <w:sz w:val="24"/>
              <w:szCs w:val="24"/>
              <w:lang w:eastAsia="nb-NO"/>
            </w:rPr>
          </w:pPr>
          <w:hyperlink w:anchor="_Toc190265119" w:history="1">
            <w:r w:rsidRPr="007641A6">
              <w:rPr>
                <w:rStyle w:val="Hyperkobling"/>
                <w:noProof/>
              </w:rPr>
              <w:t>Forslagstiller: Gjesdal AP</w:t>
            </w:r>
            <w:r>
              <w:rPr>
                <w:noProof/>
                <w:webHidden/>
              </w:rPr>
              <w:tab/>
            </w:r>
            <w:r>
              <w:rPr>
                <w:noProof/>
                <w:webHidden/>
              </w:rPr>
              <w:fldChar w:fldCharType="begin"/>
            </w:r>
            <w:r>
              <w:rPr>
                <w:noProof/>
                <w:webHidden/>
              </w:rPr>
              <w:instrText xml:space="preserve"> PAGEREF _Toc190265119 \h </w:instrText>
            </w:r>
            <w:r>
              <w:rPr>
                <w:noProof/>
                <w:webHidden/>
              </w:rPr>
            </w:r>
            <w:r>
              <w:rPr>
                <w:noProof/>
                <w:webHidden/>
              </w:rPr>
              <w:fldChar w:fldCharType="separate"/>
            </w:r>
            <w:r>
              <w:rPr>
                <w:noProof/>
                <w:webHidden/>
              </w:rPr>
              <w:t>15</w:t>
            </w:r>
            <w:r>
              <w:rPr>
                <w:noProof/>
                <w:webHidden/>
              </w:rPr>
              <w:fldChar w:fldCharType="end"/>
            </w:r>
          </w:hyperlink>
        </w:p>
        <w:p w14:paraId="2D20551F" w14:textId="56A64D62" w:rsidR="007B03DD" w:rsidRDefault="007B03DD">
          <w:pPr>
            <w:pStyle w:val="INNH3"/>
            <w:tabs>
              <w:tab w:val="left" w:pos="1200"/>
              <w:tab w:val="right" w:leader="dot" w:pos="9060"/>
            </w:tabs>
            <w:rPr>
              <w:rFonts w:eastAsiaTheme="minorEastAsia"/>
              <w:noProof/>
              <w:sz w:val="24"/>
              <w:szCs w:val="24"/>
              <w:lang w:eastAsia="nb-NO"/>
            </w:rPr>
          </w:pPr>
          <w:hyperlink w:anchor="_Toc190265120" w:history="1">
            <w:r w:rsidRPr="007641A6">
              <w:rPr>
                <w:rStyle w:val="Hyperkobling"/>
                <w:rFonts w:ascii="Arial" w:hAnsi="Arial" w:cs="Arial"/>
                <w:noProof/>
              </w:rPr>
              <w:t>12.</w:t>
            </w:r>
            <w:r>
              <w:rPr>
                <w:rFonts w:eastAsiaTheme="minorEastAsia"/>
                <w:noProof/>
                <w:sz w:val="24"/>
                <w:szCs w:val="24"/>
                <w:lang w:eastAsia="nb-NO"/>
              </w:rPr>
              <w:tab/>
            </w:r>
            <w:r w:rsidRPr="007641A6">
              <w:rPr>
                <w:rStyle w:val="Hyperkobling"/>
                <w:noProof/>
              </w:rPr>
              <w:t>Forlengelse av barselpermisjonen</w:t>
            </w:r>
            <w:r>
              <w:rPr>
                <w:noProof/>
                <w:webHidden/>
              </w:rPr>
              <w:tab/>
            </w:r>
            <w:r>
              <w:rPr>
                <w:noProof/>
                <w:webHidden/>
              </w:rPr>
              <w:fldChar w:fldCharType="begin"/>
            </w:r>
            <w:r>
              <w:rPr>
                <w:noProof/>
                <w:webHidden/>
              </w:rPr>
              <w:instrText xml:space="preserve"> PAGEREF _Toc190265120 \h </w:instrText>
            </w:r>
            <w:r>
              <w:rPr>
                <w:noProof/>
                <w:webHidden/>
              </w:rPr>
            </w:r>
            <w:r>
              <w:rPr>
                <w:noProof/>
                <w:webHidden/>
              </w:rPr>
              <w:fldChar w:fldCharType="separate"/>
            </w:r>
            <w:r>
              <w:rPr>
                <w:noProof/>
                <w:webHidden/>
              </w:rPr>
              <w:t>15</w:t>
            </w:r>
            <w:r>
              <w:rPr>
                <w:noProof/>
                <w:webHidden/>
              </w:rPr>
              <w:fldChar w:fldCharType="end"/>
            </w:r>
          </w:hyperlink>
        </w:p>
        <w:p w14:paraId="4C6E4B1F" w14:textId="490CD43C" w:rsidR="007B03DD" w:rsidRDefault="007B03DD">
          <w:pPr>
            <w:pStyle w:val="INNH2"/>
            <w:tabs>
              <w:tab w:val="right" w:leader="dot" w:pos="9060"/>
            </w:tabs>
            <w:rPr>
              <w:rFonts w:eastAsiaTheme="minorEastAsia"/>
              <w:noProof/>
              <w:sz w:val="24"/>
              <w:szCs w:val="24"/>
              <w:lang w:eastAsia="nb-NO"/>
            </w:rPr>
          </w:pPr>
          <w:hyperlink w:anchor="_Toc190265121" w:history="1">
            <w:r w:rsidRPr="007641A6">
              <w:rPr>
                <w:rStyle w:val="Hyperkobling"/>
                <w:noProof/>
              </w:rPr>
              <w:t>Forslagstiller: AUF i Rogaland</w:t>
            </w:r>
            <w:r>
              <w:rPr>
                <w:noProof/>
                <w:webHidden/>
              </w:rPr>
              <w:tab/>
            </w:r>
            <w:r>
              <w:rPr>
                <w:noProof/>
                <w:webHidden/>
              </w:rPr>
              <w:fldChar w:fldCharType="begin"/>
            </w:r>
            <w:r>
              <w:rPr>
                <w:noProof/>
                <w:webHidden/>
              </w:rPr>
              <w:instrText xml:space="preserve"> PAGEREF _Toc190265121 \h </w:instrText>
            </w:r>
            <w:r>
              <w:rPr>
                <w:noProof/>
                <w:webHidden/>
              </w:rPr>
            </w:r>
            <w:r>
              <w:rPr>
                <w:noProof/>
                <w:webHidden/>
              </w:rPr>
              <w:fldChar w:fldCharType="separate"/>
            </w:r>
            <w:r>
              <w:rPr>
                <w:noProof/>
                <w:webHidden/>
              </w:rPr>
              <w:t>16</w:t>
            </w:r>
            <w:r>
              <w:rPr>
                <w:noProof/>
                <w:webHidden/>
              </w:rPr>
              <w:fldChar w:fldCharType="end"/>
            </w:r>
          </w:hyperlink>
        </w:p>
        <w:p w14:paraId="3E44BB54" w14:textId="16A20FED" w:rsidR="007B03DD" w:rsidRDefault="007B03DD">
          <w:pPr>
            <w:pStyle w:val="INNH3"/>
            <w:tabs>
              <w:tab w:val="left" w:pos="1200"/>
              <w:tab w:val="right" w:leader="dot" w:pos="9060"/>
            </w:tabs>
            <w:rPr>
              <w:rFonts w:eastAsiaTheme="minorEastAsia"/>
              <w:noProof/>
              <w:sz w:val="24"/>
              <w:szCs w:val="24"/>
              <w:lang w:eastAsia="nb-NO"/>
            </w:rPr>
          </w:pPr>
          <w:hyperlink w:anchor="_Toc190265122" w:history="1">
            <w:r w:rsidRPr="007641A6">
              <w:rPr>
                <w:rStyle w:val="Hyperkobling"/>
                <w:rFonts w:ascii="Arial" w:hAnsi="Arial" w:cs="Arial"/>
                <w:noProof/>
              </w:rPr>
              <w:t>13.</w:t>
            </w:r>
            <w:r>
              <w:rPr>
                <w:rFonts w:eastAsiaTheme="minorEastAsia"/>
                <w:noProof/>
                <w:sz w:val="24"/>
                <w:szCs w:val="24"/>
                <w:lang w:eastAsia="nb-NO"/>
              </w:rPr>
              <w:tab/>
            </w:r>
            <w:r w:rsidRPr="007641A6">
              <w:rPr>
                <w:rStyle w:val="Hyperkobling"/>
                <w:noProof/>
              </w:rPr>
              <w:t>Barnefattigdom</w:t>
            </w:r>
            <w:r>
              <w:rPr>
                <w:noProof/>
                <w:webHidden/>
              </w:rPr>
              <w:tab/>
            </w:r>
            <w:r>
              <w:rPr>
                <w:noProof/>
                <w:webHidden/>
              </w:rPr>
              <w:fldChar w:fldCharType="begin"/>
            </w:r>
            <w:r>
              <w:rPr>
                <w:noProof/>
                <w:webHidden/>
              </w:rPr>
              <w:instrText xml:space="preserve"> PAGEREF _Toc190265122 \h </w:instrText>
            </w:r>
            <w:r>
              <w:rPr>
                <w:noProof/>
                <w:webHidden/>
              </w:rPr>
            </w:r>
            <w:r>
              <w:rPr>
                <w:noProof/>
                <w:webHidden/>
              </w:rPr>
              <w:fldChar w:fldCharType="separate"/>
            </w:r>
            <w:r>
              <w:rPr>
                <w:noProof/>
                <w:webHidden/>
              </w:rPr>
              <w:t>16</w:t>
            </w:r>
            <w:r>
              <w:rPr>
                <w:noProof/>
                <w:webHidden/>
              </w:rPr>
              <w:fldChar w:fldCharType="end"/>
            </w:r>
          </w:hyperlink>
        </w:p>
        <w:p w14:paraId="6DD361E6" w14:textId="74F1D9A5" w:rsidR="007B03DD" w:rsidRDefault="007B03DD">
          <w:pPr>
            <w:pStyle w:val="INNH2"/>
            <w:tabs>
              <w:tab w:val="right" w:leader="dot" w:pos="9060"/>
            </w:tabs>
            <w:rPr>
              <w:rFonts w:eastAsiaTheme="minorEastAsia"/>
              <w:noProof/>
              <w:sz w:val="24"/>
              <w:szCs w:val="24"/>
              <w:lang w:eastAsia="nb-NO"/>
            </w:rPr>
          </w:pPr>
          <w:hyperlink w:anchor="_Toc190265123" w:history="1">
            <w:r w:rsidRPr="007641A6">
              <w:rPr>
                <w:rStyle w:val="Hyperkobling"/>
                <w:noProof/>
              </w:rPr>
              <w:t>Forslagstiller: Sandnes AP</w:t>
            </w:r>
            <w:r>
              <w:rPr>
                <w:noProof/>
                <w:webHidden/>
              </w:rPr>
              <w:tab/>
            </w:r>
            <w:r>
              <w:rPr>
                <w:noProof/>
                <w:webHidden/>
              </w:rPr>
              <w:fldChar w:fldCharType="begin"/>
            </w:r>
            <w:r>
              <w:rPr>
                <w:noProof/>
                <w:webHidden/>
              </w:rPr>
              <w:instrText xml:space="preserve"> PAGEREF _Toc190265123 \h </w:instrText>
            </w:r>
            <w:r>
              <w:rPr>
                <w:noProof/>
                <w:webHidden/>
              </w:rPr>
            </w:r>
            <w:r>
              <w:rPr>
                <w:noProof/>
                <w:webHidden/>
              </w:rPr>
              <w:fldChar w:fldCharType="separate"/>
            </w:r>
            <w:r>
              <w:rPr>
                <w:noProof/>
                <w:webHidden/>
              </w:rPr>
              <w:t>16</w:t>
            </w:r>
            <w:r>
              <w:rPr>
                <w:noProof/>
                <w:webHidden/>
              </w:rPr>
              <w:fldChar w:fldCharType="end"/>
            </w:r>
          </w:hyperlink>
        </w:p>
        <w:p w14:paraId="615FB355" w14:textId="69FBC668" w:rsidR="007B03DD" w:rsidRDefault="007B03DD">
          <w:pPr>
            <w:pStyle w:val="INNH3"/>
            <w:tabs>
              <w:tab w:val="left" w:pos="1200"/>
              <w:tab w:val="right" w:leader="dot" w:pos="9060"/>
            </w:tabs>
            <w:rPr>
              <w:rFonts w:eastAsiaTheme="minorEastAsia"/>
              <w:noProof/>
              <w:sz w:val="24"/>
              <w:szCs w:val="24"/>
              <w:lang w:eastAsia="nb-NO"/>
            </w:rPr>
          </w:pPr>
          <w:hyperlink w:anchor="_Toc190265124" w:history="1">
            <w:r w:rsidRPr="007641A6">
              <w:rPr>
                <w:rStyle w:val="Hyperkobling"/>
                <w:noProof/>
                <w:lang w:val="nn-NO"/>
              </w:rPr>
              <w:t>14.</w:t>
            </w:r>
            <w:r>
              <w:rPr>
                <w:rFonts w:eastAsiaTheme="minorEastAsia"/>
                <w:noProof/>
                <w:sz w:val="24"/>
                <w:szCs w:val="24"/>
                <w:lang w:eastAsia="nb-NO"/>
              </w:rPr>
              <w:tab/>
            </w:r>
            <w:r w:rsidRPr="007641A6">
              <w:rPr>
                <w:rStyle w:val="Hyperkobling"/>
                <w:noProof/>
                <w:lang w:val="nn-NO"/>
              </w:rPr>
              <w:t>Forby TEMU og PFAS i Norge</w:t>
            </w:r>
            <w:r>
              <w:rPr>
                <w:noProof/>
                <w:webHidden/>
              </w:rPr>
              <w:tab/>
            </w:r>
            <w:r>
              <w:rPr>
                <w:noProof/>
                <w:webHidden/>
              </w:rPr>
              <w:fldChar w:fldCharType="begin"/>
            </w:r>
            <w:r>
              <w:rPr>
                <w:noProof/>
                <w:webHidden/>
              </w:rPr>
              <w:instrText xml:space="preserve"> PAGEREF _Toc190265124 \h </w:instrText>
            </w:r>
            <w:r>
              <w:rPr>
                <w:noProof/>
                <w:webHidden/>
              </w:rPr>
            </w:r>
            <w:r>
              <w:rPr>
                <w:noProof/>
                <w:webHidden/>
              </w:rPr>
              <w:fldChar w:fldCharType="separate"/>
            </w:r>
            <w:r>
              <w:rPr>
                <w:noProof/>
                <w:webHidden/>
              </w:rPr>
              <w:t>16</w:t>
            </w:r>
            <w:r>
              <w:rPr>
                <w:noProof/>
                <w:webHidden/>
              </w:rPr>
              <w:fldChar w:fldCharType="end"/>
            </w:r>
          </w:hyperlink>
        </w:p>
        <w:p w14:paraId="2F6FAA9B" w14:textId="1740B3FC" w:rsidR="007B03DD" w:rsidRDefault="007B03DD">
          <w:pPr>
            <w:pStyle w:val="INNH2"/>
            <w:tabs>
              <w:tab w:val="right" w:leader="dot" w:pos="9060"/>
            </w:tabs>
            <w:rPr>
              <w:rFonts w:eastAsiaTheme="minorEastAsia"/>
              <w:noProof/>
              <w:sz w:val="24"/>
              <w:szCs w:val="24"/>
              <w:lang w:eastAsia="nb-NO"/>
            </w:rPr>
          </w:pPr>
          <w:hyperlink w:anchor="_Toc190265125" w:history="1">
            <w:r w:rsidRPr="007641A6">
              <w:rPr>
                <w:rStyle w:val="Hyperkobling"/>
                <w:noProof/>
                <w:lang w:val="nn-NO"/>
              </w:rPr>
              <w:t>Forslagstiller: Sandnes AP</w:t>
            </w:r>
            <w:r>
              <w:rPr>
                <w:noProof/>
                <w:webHidden/>
              </w:rPr>
              <w:tab/>
            </w:r>
            <w:r>
              <w:rPr>
                <w:noProof/>
                <w:webHidden/>
              </w:rPr>
              <w:fldChar w:fldCharType="begin"/>
            </w:r>
            <w:r>
              <w:rPr>
                <w:noProof/>
                <w:webHidden/>
              </w:rPr>
              <w:instrText xml:space="preserve"> PAGEREF _Toc190265125 \h </w:instrText>
            </w:r>
            <w:r>
              <w:rPr>
                <w:noProof/>
                <w:webHidden/>
              </w:rPr>
            </w:r>
            <w:r>
              <w:rPr>
                <w:noProof/>
                <w:webHidden/>
              </w:rPr>
              <w:fldChar w:fldCharType="separate"/>
            </w:r>
            <w:r>
              <w:rPr>
                <w:noProof/>
                <w:webHidden/>
              </w:rPr>
              <w:t>17</w:t>
            </w:r>
            <w:r>
              <w:rPr>
                <w:noProof/>
                <w:webHidden/>
              </w:rPr>
              <w:fldChar w:fldCharType="end"/>
            </w:r>
          </w:hyperlink>
        </w:p>
        <w:p w14:paraId="69F0D745" w14:textId="13FDAB3C" w:rsidR="007B03DD" w:rsidRDefault="007B03DD">
          <w:pPr>
            <w:pStyle w:val="INNH3"/>
            <w:tabs>
              <w:tab w:val="left" w:pos="1200"/>
              <w:tab w:val="right" w:leader="dot" w:pos="9060"/>
            </w:tabs>
            <w:rPr>
              <w:rFonts w:eastAsiaTheme="minorEastAsia"/>
              <w:noProof/>
              <w:sz w:val="24"/>
              <w:szCs w:val="24"/>
              <w:lang w:eastAsia="nb-NO"/>
            </w:rPr>
          </w:pPr>
          <w:hyperlink w:anchor="_Toc190265126" w:history="1">
            <w:r w:rsidRPr="007641A6">
              <w:rPr>
                <w:rStyle w:val="Hyperkobling"/>
                <w:noProof/>
                <w:lang w:val="nn-NO"/>
              </w:rPr>
              <w:t>15.</w:t>
            </w:r>
            <w:r>
              <w:rPr>
                <w:rFonts w:eastAsiaTheme="minorEastAsia"/>
                <w:noProof/>
                <w:sz w:val="24"/>
                <w:szCs w:val="24"/>
                <w:lang w:eastAsia="nb-NO"/>
              </w:rPr>
              <w:tab/>
            </w:r>
            <w:r w:rsidRPr="007641A6">
              <w:rPr>
                <w:rStyle w:val="Hyperkobling"/>
                <w:noProof/>
                <w:lang w:val="nn-NO"/>
              </w:rPr>
              <w:t>Turnusordning på Stortinget</w:t>
            </w:r>
            <w:r>
              <w:rPr>
                <w:noProof/>
                <w:webHidden/>
              </w:rPr>
              <w:tab/>
            </w:r>
            <w:r>
              <w:rPr>
                <w:noProof/>
                <w:webHidden/>
              </w:rPr>
              <w:fldChar w:fldCharType="begin"/>
            </w:r>
            <w:r>
              <w:rPr>
                <w:noProof/>
                <w:webHidden/>
              </w:rPr>
              <w:instrText xml:space="preserve"> PAGEREF _Toc190265126 \h </w:instrText>
            </w:r>
            <w:r>
              <w:rPr>
                <w:noProof/>
                <w:webHidden/>
              </w:rPr>
            </w:r>
            <w:r>
              <w:rPr>
                <w:noProof/>
                <w:webHidden/>
              </w:rPr>
              <w:fldChar w:fldCharType="separate"/>
            </w:r>
            <w:r>
              <w:rPr>
                <w:noProof/>
                <w:webHidden/>
              </w:rPr>
              <w:t>17</w:t>
            </w:r>
            <w:r>
              <w:rPr>
                <w:noProof/>
                <w:webHidden/>
              </w:rPr>
              <w:fldChar w:fldCharType="end"/>
            </w:r>
          </w:hyperlink>
        </w:p>
        <w:p w14:paraId="577F5F89" w14:textId="517590FD" w:rsidR="007B03DD" w:rsidRDefault="007B03DD">
          <w:pPr>
            <w:pStyle w:val="INNH2"/>
            <w:tabs>
              <w:tab w:val="right" w:leader="dot" w:pos="9060"/>
            </w:tabs>
            <w:rPr>
              <w:rFonts w:eastAsiaTheme="minorEastAsia"/>
              <w:noProof/>
              <w:sz w:val="24"/>
              <w:szCs w:val="24"/>
              <w:lang w:eastAsia="nb-NO"/>
            </w:rPr>
          </w:pPr>
          <w:hyperlink w:anchor="_Toc190265127" w:history="1">
            <w:r w:rsidRPr="007641A6">
              <w:rPr>
                <w:rStyle w:val="Hyperkobling"/>
                <w:noProof/>
              </w:rPr>
              <w:t>Forslagstiller: Sandnes AP</w:t>
            </w:r>
            <w:r>
              <w:rPr>
                <w:noProof/>
                <w:webHidden/>
              </w:rPr>
              <w:tab/>
            </w:r>
            <w:r>
              <w:rPr>
                <w:noProof/>
                <w:webHidden/>
              </w:rPr>
              <w:fldChar w:fldCharType="begin"/>
            </w:r>
            <w:r>
              <w:rPr>
                <w:noProof/>
                <w:webHidden/>
              </w:rPr>
              <w:instrText xml:space="preserve"> PAGEREF _Toc190265127 \h </w:instrText>
            </w:r>
            <w:r>
              <w:rPr>
                <w:noProof/>
                <w:webHidden/>
              </w:rPr>
            </w:r>
            <w:r>
              <w:rPr>
                <w:noProof/>
                <w:webHidden/>
              </w:rPr>
              <w:fldChar w:fldCharType="separate"/>
            </w:r>
            <w:r>
              <w:rPr>
                <w:noProof/>
                <w:webHidden/>
              </w:rPr>
              <w:t>17</w:t>
            </w:r>
            <w:r>
              <w:rPr>
                <w:noProof/>
                <w:webHidden/>
              </w:rPr>
              <w:fldChar w:fldCharType="end"/>
            </w:r>
          </w:hyperlink>
        </w:p>
        <w:p w14:paraId="4C80F312" w14:textId="2F2B855B" w:rsidR="007B03DD" w:rsidRDefault="007B03DD">
          <w:pPr>
            <w:pStyle w:val="INNH3"/>
            <w:tabs>
              <w:tab w:val="left" w:pos="1200"/>
              <w:tab w:val="right" w:leader="dot" w:pos="9060"/>
            </w:tabs>
            <w:rPr>
              <w:rFonts w:eastAsiaTheme="minorEastAsia"/>
              <w:noProof/>
              <w:sz w:val="24"/>
              <w:szCs w:val="24"/>
              <w:lang w:eastAsia="nb-NO"/>
            </w:rPr>
          </w:pPr>
          <w:hyperlink w:anchor="_Toc190265128" w:history="1">
            <w:r w:rsidRPr="007641A6">
              <w:rPr>
                <w:rStyle w:val="Hyperkobling"/>
                <w:noProof/>
              </w:rPr>
              <w:t>16.</w:t>
            </w:r>
            <w:r>
              <w:rPr>
                <w:rFonts w:eastAsiaTheme="minorEastAsia"/>
                <w:noProof/>
                <w:sz w:val="24"/>
                <w:szCs w:val="24"/>
                <w:lang w:eastAsia="nb-NO"/>
              </w:rPr>
              <w:tab/>
            </w:r>
            <w:r w:rsidRPr="007641A6">
              <w:rPr>
                <w:rStyle w:val="Hyperkobling"/>
                <w:noProof/>
              </w:rPr>
              <w:t>Fjerne den generelle adgangen til gjennomsnittsberegning av arbeidstiden</w:t>
            </w:r>
            <w:r>
              <w:rPr>
                <w:noProof/>
                <w:webHidden/>
              </w:rPr>
              <w:tab/>
            </w:r>
            <w:r>
              <w:rPr>
                <w:noProof/>
                <w:webHidden/>
              </w:rPr>
              <w:fldChar w:fldCharType="begin"/>
            </w:r>
            <w:r>
              <w:rPr>
                <w:noProof/>
                <w:webHidden/>
              </w:rPr>
              <w:instrText xml:space="preserve"> PAGEREF _Toc190265128 \h </w:instrText>
            </w:r>
            <w:r>
              <w:rPr>
                <w:noProof/>
                <w:webHidden/>
              </w:rPr>
            </w:r>
            <w:r>
              <w:rPr>
                <w:noProof/>
                <w:webHidden/>
              </w:rPr>
              <w:fldChar w:fldCharType="separate"/>
            </w:r>
            <w:r>
              <w:rPr>
                <w:noProof/>
                <w:webHidden/>
              </w:rPr>
              <w:t>17</w:t>
            </w:r>
            <w:r>
              <w:rPr>
                <w:noProof/>
                <w:webHidden/>
              </w:rPr>
              <w:fldChar w:fldCharType="end"/>
            </w:r>
          </w:hyperlink>
        </w:p>
        <w:p w14:paraId="09F9CD63" w14:textId="23F94112" w:rsidR="007B03DD" w:rsidRDefault="007B03DD">
          <w:pPr>
            <w:pStyle w:val="INNH1"/>
            <w:tabs>
              <w:tab w:val="left" w:pos="720"/>
              <w:tab w:val="right" w:leader="dot" w:pos="9060"/>
            </w:tabs>
            <w:rPr>
              <w:rFonts w:eastAsiaTheme="minorEastAsia"/>
              <w:noProof/>
              <w:sz w:val="24"/>
              <w:szCs w:val="24"/>
              <w:lang w:eastAsia="nb-NO"/>
            </w:rPr>
          </w:pPr>
          <w:hyperlink w:anchor="_Toc190265129" w:history="1">
            <w:r w:rsidRPr="007641A6">
              <w:rPr>
                <w:rStyle w:val="Hyperkobling"/>
                <w:b/>
                <w:bCs/>
                <w:noProof/>
              </w:rPr>
              <w:t>02.</w:t>
            </w:r>
            <w:r>
              <w:rPr>
                <w:rFonts w:eastAsiaTheme="minorEastAsia"/>
                <w:noProof/>
                <w:sz w:val="24"/>
                <w:szCs w:val="24"/>
                <w:lang w:eastAsia="nb-NO"/>
              </w:rPr>
              <w:tab/>
            </w:r>
            <w:r w:rsidRPr="007641A6">
              <w:rPr>
                <w:rStyle w:val="Hyperkobling"/>
                <w:b/>
                <w:bCs/>
                <w:noProof/>
              </w:rPr>
              <w:t>Bedre velferd i hele landet</w:t>
            </w:r>
            <w:r>
              <w:rPr>
                <w:noProof/>
                <w:webHidden/>
              </w:rPr>
              <w:tab/>
            </w:r>
            <w:r>
              <w:rPr>
                <w:noProof/>
                <w:webHidden/>
              </w:rPr>
              <w:fldChar w:fldCharType="begin"/>
            </w:r>
            <w:r>
              <w:rPr>
                <w:noProof/>
                <w:webHidden/>
              </w:rPr>
              <w:instrText xml:space="preserve"> PAGEREF _Toc190265129 \h </w:instrText>
            </w:r>
            <w:r>
              <w:rPr>
                <w:noProof/>
                <w:webHidden/>
              </w:rPr>
            </w:r>
            <w:r>
              <w:rPr>
                <w:noProof/>
                <w:webHidden/>
              </w:rPr>
              <w:fldChar w:fldCharType="separate"/>
            </w:r>
            <w:r>
              <w:rPr>
                <w:noProof/>
                <w:webHidden/>
              </w:rPr>
              <w:t>18</w:t>
            </w:r>
            <w:r>
              <w:rPr>
                <w:noProof/>
                <w:webHidden/>
              </w:rPr>
              <w:fldChar w:fldCharType="end"/>
            </w:r>
          </w:hyperlink>
        </w:p>
        <w:p w14:paraId="4F490C41" w14:textId="6043D91B" w:rsidR="007B03DD" w:rsidRDefault="007B03DD">
          <w:pPr>
            <w:pStyle w:val="INNH2"/>
            <w:tabs>
              <w:tab w:val="right" w:leader="dot" w:pos="9060"/>
            </w:tabs>
            <w:rPr>
              <w:rFonts w:eastAsiaTheme="minorEastAsia"/>
              <w:noProof/>
              <w:sz w:val="24"/>
              <w:szCs w:val="24"/>
              <w:lang w:eastAsia="nb-NO"/>
            </w:rPr>
          </w:pPr>
          <w:hyperlink w:anchor="_Toc190265130" w:history="1">
            <w:r w:rsidRPr="007641A6">
              <w:rPr>
                <w:rStyle w:val="Hyperkobling"/>
                <w:noProof/>
              </w:rPr>
              <w:t>Forslagsstiller: Eigersund AP</w:t>
            </w:r>
            <w:r>
              <w:rPr>
                <w:noProof/>
                <w:webHidden/>
              </w:rPr>
              <w:tab/>
            </w:r>
            <w:r>
              <w:rPr>
                <w:noProof/>
                <w:webHidden/>
              </w:rPr>
              <w:fldChar w:fldCharType="begin"/>
            </w:r>
            <w:r>
              <w:rPr>
                <w:noProof/>
                <w:webHidden/>
              </w:rPr>
              <w:instrText xml:space="preserve"> PAGEREF _Toc190265130 \h </w:instrText>
            </w:r>
            <w:r>
              <w:rPr>
                <w:noProof/>
                <w:webHidden/>
              </w:rPr>
            </w:r>
            <w:r>
              <w:rPr>
                <w:noProof/>
                <w:webHidden/>
              </w:rPr>
              <w:fldChar w:fldCharType="separate"/>
            </w:r>
            <w:r>
              <w:rPr>
                <w:noProof/>
                <w:webHidden/>
              </w:rPr>
              <w:t>18</w:t>
            </w:r>
            <w:r>
              <w:rPr>
                <w:noProof/>
                <w:webHidden/>
              </w:rPr>
              <w:fldChar w:fldCharType="end"/>
            </w:r>
          </w:hyperlink>
        </w:p>
        <w:p w14:paraId="406809C8" w14:textId="77C1E856" w:rsidR="007B03DD" w:rsidRDefault="007B03DD">
          <w:pPr>
            <w:pStyle w:val="INNH3"/>
            <w:tabs>
              <w:tab w:val="left" w:pos="1200"/>
              <w:tab w:val="right" w:leader="dot" w:pos="9060"/>
            </w:tabs>
            <w:rPr>
              <w:rFonts w:eastAsiaTheme="minorEastAsia"/>
              <w:noProof/>
              <w:sz w:val="24"/>
              <w:szCs w:val="24"/>
              <w:lang w:eastAsia="nb-NO"/>
            </w:rPr>
          </w:pPr>
          <w:hyperlink w:anchor="_Toc190265131" w:history="1">
            <w:r w:rsidRPr="007641A6">
              <w:rPr>
                <w:rStyle w:val="Hyperkobling"/>
                <w:noProof/>
              </w:rPr>
              <w:t>17.</w:t>
            </w:r>
            <w:r>
              <w:rPr>
                <w:rFonts w:eastAsiaTheme="minorEastAsia"/>
                <w:noProof/>
                <w:sz w:val="24"/>
                <w:szCs w:val="24"/>
                <w:lang w:eastAsia="nb-NO"/>
              </w:rPr>
              <w:tab/>
            </w:r>
            <w:r w:rsidRPr="007641A6">
              <w:rPr>
                <w:rStyle w:val="Hyperkobling"/>
                <w:rFonts w:eastAsia="Times New Roman"/>
                <w:noProof/>
                <w:lang w:eastAsia="nb-NO"/>
              </w:rPr>
              <w:t>Barn og unge – psykisk helse</w:t>
            </w:r>
            <w:r>
              <w:rPr>
                <w:noProof/>
                <w:webHidden/>
              </w:rPr>
              <w:tab/>
            </w:r>
            <w:r>
              <w:rPr>
                <w:noProof/>
                <w:webHidden/>
              </w:rPr>
              <w:fldChar w:fldCharType="begin"/>
            </w:r>
            <w:r>
              <w:rPr>
                <w:noProof/>
                <w:webHidden/>
              </w:rPr>
              <w:instrText xml:space="preserve"> PAGEREF _Toc190265131 \h </w:instrText>
            </w:r>
            <w:r>
              <w:rPr>
                <w:noProof/>
                <w:webHidden/>
              </w:rPr>
            </w:r>
            <w:r>
              <w:rPr>
                <w:noProof/>
                <w:webHidden/>
              </w:rPr>
              <w:fldChar w:fldCharType="separate"/>
            </w:r>
            <w:r>
              <w:rPr>
                <w:noProof/>
                <w:webHidden/>
              </w:rPr>
              <w:t>18</w:t>
            </w:r>
            <w:r>
              <w:rPr>
                <w:noProof/>
                <w:webHidden/>
              </w:rPr>
              <w:fldChar w:fldCharType="end"/>
            </w:r>
          </w:hyperlink>
        </w:p>
        <w:p w14:paraId="724C1445" w14:textId="4BBE33F6" w:rsidR="007B03DD" w:rsidRDefault="007B03DD">
          <w:pPr>
            <w:pStyle w:val="INNH2"/>
            <w:tabs>
              <w:tab w:val="right" w:leader="dot" w:pos="9060"/>
            </w:tabs>
            <w:rPr>
              <w:rFonts w:eastAsiaTheme="minorEastAsia"/>
              <w:noProof/>
              <w:sz w:val="24"/>
              <w:szCs w:val="24"/>
              <w:lang w:eastAsia="nb-NO"/>
            </w:rPr>
          </w:pPr>
          <w:hyperlink w:anchor="_Toc190265132" w:history="1">
            <w:r w:rsidRPr="007641A6">
              <w:rPr>
                <w:rStyle w:val="Hyperkobling"/>
                <w:noProof/>
              </w:rPr>
              <w:t>Forslagsstiller: Karmøy AP</w:t>
            </w:r>
            <w:r>
              <w:rPr>
                <w:noProof/>
                <w:webHidden/>
              </w:rPr>
              <w:tab/>
            </w:r>
            <w:r>
              <w:rPr>
                <w:noProof/>
                <w:webHidden/>
              </w:rPr>
              <w:fldChar w:fldCharType="begin"/>
            </w:r>
            <w:r>
              <w:rPr>
                <w:noProof/>
                <w:webHidden/>
              </w:rPr>
              <w:instrText xml:space="preserve"> PAGEREF _Toc190265132 \h </w:instrText>
            </w:r>
            <w:r>
              <w:rPr>
                <w:noProof/>
                <w:webHidden/>
              </w:rPr>
            </w:r>
            <w:r>
              <w:rPr>
                <w:noProof/>
                <w:webHidden/>
              </w:rPr>
              <w:fldChar w:fldCharType="separate"/>
            </w:r>
            <w:r>
              <w:rPr>
                <w:noProof/>
                <w:webHidden/>
              </w:rPr>
              <w:t>19</w:t>
            </w:r>
            <w:r>
              <w:rPr>
                <w:noProof/>
                <w:webHidden/>
              </w:rPr>
              <w:fldChar w:fldCharType="end"/>
            </w:r>
          </w:hyperlink>
        </w:p>
        <w:p w14:paraId="6BB29A5E" w14:textId="74784B53" w:rsidR="007B03DD" w:rsidRDefault="007B03DD">
          <w:pPr>
            <w:pStyle w:val="INNH2"/>
            <w:tabs>
              <w:tab w:val="left" w:pos="960"/>
              <w:tab w:val="right" w:leader="dot" w:pos="9060"/>
            </w:tabs>
            <w:rPr>
              <w:rFonts w:eastAsiaTheme="minorEastAsia"/>
              <w:noProof/>
              <w:sz w:val="24"/>
              <w:szCs w:val="24"/>
              <w:lang w:eastAsia="nb-NO"/>
            </w:rPr>
          </w:pPr>
          <w:hyperlink w:anchor="_Toc190265133" w:history="1">
            <w:r w:rsidRPr="007641A6">
              <w:rPr>
                <w:rStyle w:val="Hyperkobling"/>
                <w:noProof/>
              </w:rPr>
              <w:t>18.</w:t>
            </w:r>
            <w:r>
              <w:rPr>
                <w:rFonts w:eastAsiaTheme="minorEastAsia"/>
                <w:noProof/>
                <w:sz w:val="24"/>
                <w:szCs w:val="24"/>
                <w:lang w:eastAsia="nb-NO"/>
              </w:rPr>
              <w:tab/>
            </w:r>
            <w:r w:rsidRPr="007641A6">
              <w:rPr>
                <w:rStyle w:val="Hyperkobling"/>
                <w:noProof/>
              </w:rPr>
              <w:t>Fraværsgrensen</w:t>
            </w:r>
            <w:r>
              <w:rPr>
                <w:noProof/>
                <w:webHidden/>
              </w:rPr>
              <w:tab/>
            </w:r>
            <w:r>
              <w:rPr>
                <w:noProof/>
                <w:webHidden/>
              </w:rPr>
              <w:fldChar w:fldCharType="begin"/>
            </w:r>
            <w:r>
              <w:rPr>
                <w:noProof/>
                <w:webHidden/>
              </w:rPr>
              <w:instrText xml:space="preserve"> PAGEREF _Toc190265133 \h </w:instrText>
            </w:r>
            <w:r>
              <w:rPr>
                <w:noProof/>
                <w:webHidden/>
              </w:rPr>
            </w:r>
            <w:r>
              <w:rPr>
                <w:noProof/>
                <w:webHidden/>
              </w:rPr>
              <w:fldChar w:fldCharType="separate"/>
            </w:r>
            <w:r>
              <w:rPr>
                <w:noProof/>
                <w:webHidden/>
              </w:rPr>
              <w:t>19</w:t>
            </w:r>
            <w:r>
              <w:rPr>
                <w:noProof/>
                <w:webHidden/>
              </w:rPr>
              <w:fldChar w:fldCharType="end"/>
            </w:r>
          </w:hyperlink>
        </w:p>
        <w:p w14:paraId="3DD8F95E" w14:textId="0208B23D" w:rsidR="007B03DD" w:rsidRDefault="007B03DD">
          <w:pPr>
            <w:pStyle w:val="INNH2"/>
            <w:tabs>
              <w:tab w:val="right" w:leader="dot" w:pos="9060"/>
            </w:tabs>
            <w:rPr>
              <w:rFonts w:eastAsiaTheme="minorEastAsia"/>
              <w:noProof/>
              <w:sz w:val="24"/>
              <w:szCs w:val="24"/>
              <w:lang w:eastAsia="nb-NO"/>
            </w:rPr>
          </w:pPr>
          <w:hyperlink w:anchor="_Toc190265134" w:history="1">
            <w:r w:rsidRPr="007641A6">
              <w:rPr>
                <w:rStyle w:val="Hyperkobling"/>
                <w:noProof/>
              </w:rPr>
              <w:t>Forslagsstiller: Karmøy AP</w:t>
            </w:r>
            <w:r>
              <w:rPr>
                <w:noProof/>
                <w:webHidden/>
              </w:rPr>
              <w:tab/>
            </w:r>
            <w:r>
              <w:rPr>
                <w:noProof/>
                <w:webHidden/>
              </w:rPr>
              <w:fldChar w:fldCharType="begin"/>
            </w:r>
            <w:r>
              <w:rPr>
                <w:noProof/>
                <w:webHidden/>
              </w:rPr>
              <w:instrText xml:space="preserve"> PAGEREF _Toc190265134 \h </w:instrText>
            </w:r>
            <w:r>
              <w:rPr>
                <w:noProof/>
                <w:webHidden/>
              </w:rPr>
            </w:r>
            <w:r>
              <w:rPr>
                <w:noProof/>
                <w:webHidden/>
              </w:rPr>
              <w:fldChar w:fldCharType="separate"/>
            </w:r>
            <w:r>
              <w:rPr>
                <w:noProof/>
                <w:webHidden/>
              </w:rPr>
              <w:t>20</w:t>
            </w:r>
            <w:r>
              <w:rPr>
                <w:noProof/>
                <w:webHidden/>
              </w:rPr>
              <w:fldChar w:fldCharType="end"/>
            </w:r>
          </w:hyperlink>
        </w:p>
        <w:p w14:paraId="47E3504F" w14:textId="4B9D6B79" w:rsidR="007B03DD" w:rsidRDefault="007B03DD">
          <w:pPr>
            <w:pStyle w:val="INNH3"/>
            <w:tabs>
              <w:tab w:val="left" w:pos="1200"/>
              <w:tab w:val="right" w:leader="dot" w:pos="9060"/>
            </w:tabs>
            <w:rPr>
              <w:rFonts w:eastAsiaTheme="minorEastAsia"/>
              <w:noProof/>
              <w:sz w:val="24"/>
              <w:szCs w:val="24"/>
              <w:lang w:eastAsia="nb-NO"/>
            </w:rPr>
          </w:pPr>
          <w:hyperlink w:anchor="_Toc190265135" w:history="1">
            <w:r w:rsidRPr="007641A6">
              <w:rPr>
                <w:rStyle w:val="Hyperkobling"/>
                <w:noProof/>
              </w:rPr>
              <w:t>19.</w:t>
            </w:r>
            <w:r>
              <w:rPr>
                <w:rFonts w:eastAsiaTheme="minorEastAsia"/>
                <w:noProof/>
                <w:sz w:val="24"/>
                <w:szCs w:val="24"/>
                <w:lang w:eastAsia="nb-NO"/>
              </w:rPr>
              <w:tab/>
            </w:r>
            <w:r w:rsidRPr="007641A6">
              <w:rPr>
                <w:rStyle w:val="Hyperkobling"/>
                <w:noProof/>
              </w:rPr>
              <w:t>Nødvendig tannbehandling</w:t>
            </w:r>
            <w:r>
              <w:rPr>
                <w:noProof/>
                <w:webHidden/>
              </w:rPr>
              <w:tab/>
            </w:r>
            <w:r>
              <w:rPr>
                <w:noProof/>
                <w:webHidden/>
              </w:rPr>
              <w:fldChar w:fldCharType="begin"/>
            </w:r>
            <w:r>
              <w:rPr>
                <w:noProof/>
                <w:webHidden/>
              </w:rPr>
              <w:instrText xml:space="preserve"> PAGEREF _Toc190265135 \h </w:instrText>
            </w:r>
            <w:r>
              <w:rPr>
                <w:noProof/>
                <w:webHidden/>
              </w:rPr>
            </w:r>
            <w:r>
              <w:rPr>
                <w:noProof/>
                <w:webHidden/>
              </w:rPr>
              <w:fldChar w:fldCharType="separate"/>
            </w:r>
            <w:r>
              <w:rPr>
                <w:noProof/>
                <w:webHidden/>
              </w:rPr>
              <w:t>20</w:t>
            </w:r>
            <w:r>
              <w:rPr>
                <w:noProof/>
                <w:webHidden/>
              </w:rPr>
              <w:fldChar w:fldCharType="end"/>
            </w:r>
          </w:hyperlink>
        </w:p>
        <w:p w14:paraId="768CB346" w14:textId="0A6F6785" w:rsidR="007B03DD" w:rsidRDefault="007B03DD">
          <w:pPr>
            <w:pStyle w:val="INNH2"/>
            <w:tabs>
              <w:tab w:val="right" w:leader="dot" w:pos="9060"/>
            </w:tabs>
            <w:rPr>
              <w:rFonts w:eastAsiaTheme="minorEastAsia"/>
              <w:noProof/>
              <w:sz w:val="24"/>
              <w:szCs w:val="24"/>
              <w:lang w:eastAsia="nb-NO"/>
            </w:rPr>
          </w:pPr>
          <w:hyperlink w:anchor="_Toc190265136" w:history="1">
            <w:r w:rsidRPr="007641A6">
              <w:rPr>
                <w:rStyle w:val="Hyperkobling"/>
                <w:noProof/>
              </w:rPr>
              <w:t>Forslagsstiller: Karmøy AP</w:t>
            </w:r>
            <w:r>
              <w:rPr>
                <w:noProof/>
                <w:webHidden/>
              </w:rPr>
              <w:tab/>
            </w:r>
            <w:r>
              <w:rPr>
                <w:noProof/>
                <w:webHidden/>
              </w:rPr>
              <w:fldChar w:fldCharType="begin"/>
            </w:r>
            <w:r>
              <w:rPr>
                <w:noProof/>
                <w:webHidden/>
              </w:rPr>
              <w:instrText xml:space="preserve"> PAGEREF _Toc190265136 \h </w:instrText>
            </w:r>
            <w:r>
              <w:rPr>
                <w:noProof/>
                <w:webHidden/>
              </w:rPr>
            </w:r>
            <w:r>
              <w:rPr>
                <w:noProof/>
                <w:webHidden/>
              </w:rPr>
              <w:fldChar w:fldCharType="separate"/>
            </w:r>
            <w:r>
              <w:rPr>
                <w:noProof/>
                <w:webHidden/>
              </w:rPr>
              <w:t>20</w:t>
            </w:r>
            <w:r>
              <w:rPr>
                <w:noProof/>
                <w:webHidden/>
              </w:rPr>
              <w:fldChar w:fldCharType="end"/>
            </w:r>
          </w:hyperlink>
        </w:p>
        <w:p w14:paraId="0EC676B3" w14:textId="2AA107CE" w:rsidR="007B03DD" w:rsidRDefault="007B03DD">
          <w:pPr>
            <w:pStyle w:val="INNH3"/>
            <w:tabs>
              <w:tab w:val="left" w:pos="1200"/>
              <w:tab w:val="right" w:leader="dot" w:pos="9060"/>
            </w:tabs>
            <w:rPr>
              <w:rFonts w:eastAsiaTheme="minorEastAsia"/>
              <w:noProof/>
              <w:sz w:val="24"/>
              <w:szCs w:val="24"/>
              <w:lang w:eastAsia="nb-NO"/>
            </w:rPr>
          </w:pPr>
          <w:hyperlink w:anchor="_Toc190265137" w:history="1">
            <w:r w:rsidRPr="007641A6">
              <w:rPr>
                <w:rStyle w:val="Hyperkobling"/>
                <w:noProof/>
              </w:rPr>
              <w:t>20.</w:t>
            </w:r>
            <w:r>
              <w:rPr>
                <w:rFonts w:eastAsiaTheme="minorEastAsia"/>
                <w:noProof/>
                <w:sz w:val="24"/>
                <w:szCs w:val="24"/>
                <w:lang w:eastAsia="nb-NO"/>
              </w:rPr>
              <w:tab/>
            </w:r>
            <w:r w:rsidRPr="007641A6">
              <w:rPr>
                <w:rStyle w:val="Hyperkobling"/>
                <w:noProof/>
              </w:rPr>
              <w:t xml:space="preserve">Kutte ventetiden for </w:t>
            </w:r>
            <w:r w:rsidR="00AE5D57">
              <w:rPr>
                <w:rStyle w:val="Hyperkobling"/>
                <w:noProof/>
              </w:rPr>
              <w:t xml:space="preserve">spillemidler </w:t>
            </w:r>
            <w:r>
              <w:rPr>
                <w:noProof/>
                <w:webHidden/>
              </w:rPr>
              <w:tab/>
            </w:r>
            <w:r>
              <w:rPr>
                <w:noProof/>
                <w:webHidden/>
              </w:rPr>
              <w:fldChar w:fldCharType="begin"/>
            </w:r>
            <w:r>
              <w:rPr>
                <w:noProof/>
                <w:webHidden/>
              </w:rPr>
              <w:instrText xml:space="preserve"> PAGEREF _Toc190265137 \h </w:instrText>
            </w:r>
            <w:r>
              <w:rPr>
                <w:noProof/>
                <w:webHidden/>
              </w:rPr>
            </w:r>
            <w:r>
              <w:rPr>
                <w:noProof/>
                <w:webHidden/>
              </w:rPr>
              <w:fldChar w:fldCharType="separate"/>
            </w:r>
            <w:r>
              <w:rPr>
                <w:noProof/>
                <w:webHidden/>
              </w:rPr>
              <w:t>20</w:t>
            </w:r>
            <w:r>
              <w:rPr>
                <w:noProof/>
                <w:webHidden/>
              </w:rPr>
              <w:fldChar w:fldCharType="end"/>
            </w:r>
          </w:hyperlink>
        </w:p>
        <w:p w14:paraId="6EC464A7" w14:textId="01C675F5" w:rsidR="007B03DD" w:rsidRDefault="007B03DD">
          <w:pPr>
            <w:pStyle w:val="INNH2"/>
            <w:tabs>
              <w:tab w:val="right" w:leader="dot" w:pos="9060"/>
            </w:tabs>
            <w:rPr>
              <w:rFonts w:eastAsiaTheme="minorEastAsia"/>
              <w:noProof/>
              <w:sz w:val="24"/>
              <w:szCs w:val="24"/>
              <w:lang w:eastAsia="nb-NO"/>
            </w:rPr>
          </w:pPr>
          <w:hyperlink w:anchor="_Toc190265138" w:history="1">
            <w:r w:rsidRPr="007641A6">
              <w:rPr>
                <w:rStyle w:val="Hyperkobling"/>
                <w:noProof/>
              </w:rPr>
              <w:t>Forslagsstiller: Karmøy AP</w:t>
            </w:r>
            <w:r>
              <w:rPr>
                <w:noProof/>
                <w:webHidden/>
              </w:rPr>
              <w:tab/>
            </w:r>
            <w:r>
              <w:rPr>
                <w:noProof/>
                <w:webHidden/>
              </w:rPr>
              <w:fldChar w:fldCharType="begin"/>
            </w:r>
            <w:r>
              <w:rPr>
                <w:noProof/>
                <w:webHidden/>
              </w:rPr>
              <w:instrText xml:space="preserve"> PAGEREF _Toc190265138 \h </w:instrText>
            </w:r>
            <w:r>
              <w:rPr>
                <w:noProof/>
                <w:webHidden/>
              </w:rPr>
            </w:r>
            <w:r>
              <w:rPr>
                <w:noProof/>
                <w:webHidden/>
              </w:rPr>
              <w:fldChar w:fldCharType="separate"/>
            </w:r>
            <w:r>
              <w:rPr>
                <w:noProof/>
                <w:webHidden/>
              </w:rPr>
              <w:t>21</w:t>
            </w:r>
            <w:r>
              <w:rPr>
                <w:noProof/>
                <w:webHidden/>
              </w:rPr>
              <w:fldChar w:fldCharType="end"/>
            </w:r>
          </w:hyperlink>
        </w:p>
        <w:p w14:paraId="7F563A46" w14:textId="79FB1A00" w:rsidR="007B03DD" w:rsidRDefault="007B03DD">
          <w:pPr>
            <w:pStyle w:val="INNH3"/>
            <w:tabs>
              <w:tab w:val="left" w:pos="1200"/>
              <w:tab w:val="right" w:leader="dot" w:pos="9060"/>
            </w:tabs>
            <w:rPr>
              <w:rFonts w:eastAsiaTheme="minorEastAsia"/>
              <w:noProof/>
              <w:sz w:val="24"/>
              <w:szCs w:val="24"/>
              <w:lang w:eastAsia="nb-NO"/>
            </w:rPr>
          </w:pPr>
          <w:hyperlink w:anchor="_Toc190265139" w:history="1">
            <w:r w:rsidRPr="007641A6">
              <w:rPr>
                <w:rStyle w:val="Hyperkobling"/>
                <w:noProof/>
              </w:rPr>
              <w:t>21.</w:t>
            </w:r>
            <w:r>
              <w:rPr>
                <w:rFonts w:eastAsiaTheme="minorEastAsia"/>
                <w:noProof/>
                <w:sz w:val="24"/>
                <w:szCs w:val="24"/>
                <w:lang w:eastAsia="nb-NO"/>
              </w:rPr>
              <w:tab/>
            </w:r>
            <w:r w:rsidRPr="007641A6">
              <w:rPr>
                <w:rStyle w:val="Hyperkobling"/>
                <w:noProof/>
              </w:rPr>
              <w:t>Bevare sykelønnsordningen og redusere sykefraværet.</w:t>
            </w:r>
            <w:r>
              <w:rPr>
                <w:noProof/>
                <w:webHidden/>
              </w:rPr>
              <w:tab/>
            </w:r>
            <w:r>
              <w:rPr>
                <w:noProof/>
                <w:webHidden/>
              </w:rPr>
              <w:fldChar w:fldCharType="begin"/>
            </w:r>
            <w:r>
              <w:rPr>
                <w:noProof/>
                <w:webHidden/>
              </w:rPr>
              <w:instrText xml:space="preserve"> PAGEREF _Toc190265139 \h </w:instrText>
            </w:r>
            <w:r>
              <w:rPr>
                <w:noProof/>
                <w:webHidden/>
              </w:rPr>
            </w:r>
            <w:r>
              <w:rPr>
                <w:noProof/>
                <w:webHidden/>
              </w:rPr>
              <w:fldChar w:fldCharType="separate"/>
            </w:r>
            <w:r>
              <w:rPr>
                <w:noProof/>
                <w:webHidden/>
              </w:rPr>
              <w:t>21</w:t>
            </w:r>
            <w:r>
              <w:rPr>
                <w:noProof/>
                <w:webHidden/>
              </w:rPr>
              <w:fldChar w:fldCharType="end"/>
            </w:r>
          </w:hyperlink>
        </w:p>
        <w:p w14:paraId="2A0686F1" w14:textId="56A613FF" w:rsidR="007B03DD" w:rsidRDefault="007B03DD">
          <w:pPr>
            <w:pStyle w:val="INNH2"/>
            <w:tabs>
              <w:tab w:val="right" w:leader="dot" w:pos="9060"/>
            </w:tabs>
            <w:rPr>
              <w:rFonts w:eastAsiaTheme="minorEastAsia"/>
              <w:noProof/>
              <w:sz w:val="24"/>
              <w:szCs w:val="24"/>
              <w:lang w:eastAsia="nb-NO"/>
            </w:rPr>
          </w:pPr>
          <w:hyperlink w:anchor="_Toc190265140" w:history="1">
            <w:r w:rsidRPr="007641A6">
              <w:rPr>
                <w:rStyle w:val="Hyperkobling"/>
                <w:noProof/>
              </w:rPr>
              <w:t>Forslagsstiller: Stavanger AP</w:t>
            </w:r>
            <w:r>
              <w:rPr>
                <w:noProof/>
                <w:webHidden/>
              </w:rPr>
              <w:tab/>
            </w:r>
            <w:r>
              <w:rPr>
                <w:noProof/>
                <w:webHidden/>
              </w:rPr>
              <w:fldChar w:fldCharType="begin"/>
            </w:r>
            <w:r>
              <w:rPr>
                <w:noProof/>
                <w:webHidden/>
              </w:rPr>
              <w:instrText xml:space="preserve"> PAGEREF _Toc190265140 \h </w:instrText>
            </w:r>
            <w:r>
              <w:rPr>
                <w:noProof/>
                <w:webHidden/>
              </w:rPr>
            </w:r>
            <w:r>
              <w:rPr>
                <w:noProof/>
                <w:webHidden/>
              </w:rPr>
              <w:fldChar w:fldCharType="separate"/>
            </w:r>
            <w:r>
              <w:rPr>
                <w:noProof/>
                <w:webHidden/>
              </w:rPr>
              <w:t>21</w:t>
            </w:r>
            <w:r>
              <w:rPr>
                <w:noProof/>
                <w:webHidden/>
              </w:rPr>
              <w:fldChar w:fldCharType="end"/>
            </w:r>
          </w:hyperlink>
        </w:p>
        <w:p w14:paraId="57739A99" w14:textId="2F6B256E" w:rsidR="007B03DD" w:rsidRDefault="007B03DD">
          <w:pPr>
            <w:pStyle w:val="INNH3"/>
            <w:tabs>
              <w:tab w:val="left" w:pos="1200"/>
              <w:tab w:val="right" w:leader="dot" w:pos="9060"/>
            </w:tabs>
            <w:rPr>
              <w:rFonts w:eastAsiaTheme="minorEastAsia"/>
              <w:noProof/>
              <w:sz w:val="24"/>
              <w:szCs w:val="24"/>
              <w:lang w:eastAsia="nb-NO"/>
            </w:rPr>
          </w:pPr>
          <w:hyperlink w:anchor="_Toc190265141" w:history="1">
            <w:r w:rsidRPr="007641A6">
              <w:rPr>
                <w:rStyle w:val="Hyperkobling"/>
                <w:noProof/>
              </w:rPr>
              <w:t>22.</w:t>
            </w:r>
            <w:r>
              <w:rPr>
                <w:rFonts w:eastAsiaTheme="minorEastAsia"/>
                <w:noProof/>
                <w:sz w:val="24"/>
                <w:szCs w:val="24"/>
                <w:lang w:eastAsia="nb-NO"/>
              </w:rPr>
              <w:tab/>
            </w:r>
            <w:r w:rsidRPr="007641A6">
              <w:rPr>
                <w:rStyle w:val="Hyperkobling"/>
                <w:noProof/>
              </w:rPr>
              <w:t>Psykisk helse blant unge</w:t>
            </w:r>
            <w:r>
              <w:rPr>
                <w:noProof/>
                <w:webHidden/>
              </w:rPr>
              <w:tab/>
            </w:r>
            <w:r>
              <w:rPr>
                <w:noProof/>
                <w:webHidden/>
              </w:rPr>
              <w:fldChar w:fldCharType="begin"/>
            </w:r>
            <w:r>
              <w:rPr>
                <w:noProof/>
                <w:webHidden/>
              </w:rPr>
              <w:instrText xml:space="preserve"> PAGEREF _Toc190265141 \h </w:instrText>
            </w:r>
            <w:r>
              <w:rPr>
                <w:noProof/>
                <w:webHidden/>
              </w:rPr>
            </w:r>
            <w:r>
              <w:rPr>
                <w:noProof/>
                <w:webHidden/>
              </w:rPr>
              <w:fldChar w:fldCharType="separate"/>
            </w:r>
            <w:r>
              <w:rPr>
                <w:noProof/>
                <w:webHidden/>
              </w:rPr>
              <w:t>21</w:t>
            </w:r>
            <w:r>
              <w:rPr>
                <w:noProof/>
                <w:webHidden/>
              </w:rPr>
              <w:fldChar w:fldCharType="end"/>
            </w:r>
          </w:hyperlink>
        </w:p>
        <w:p w14:paraId="08FED1A0" w14:textId="104FD686" w:rsidR="007B03DD" w:rsidRDefault="007B03DD">
          <w:pPr>
            <w:pStyle w:val="INNH2"/>
            <w:tabs>
              <w:tab w:val="right" w:leader="dot" w:pos="9060"/>
            </w:tabs>
            <w:rPr>
              <w:rFonts w:eastAsiaTheme="minorEastAsia"/>
              <w:noProof/>
              <w:sz w:val="24"/>
              <w:szCs w:val="24"/>
              <w:lang w:eastAsia="nb-NO"/>
            </w:rPr>
          </w:pPr>
          <w:hyperlink w:anchor="_Toc190265142" w:history="1">
            <w:r w:rsidRPr="007641A6">
              <w:rPr>
                <w:rStyle w:val="Hyperkobling"/>
                <w:noProof/>
                <w:lang w:val="nn-NO"/>
              </w:rPr>
              <w:t>Forslagsstiller: Stavanger AP</w:t>
            </w:r>
            <w:r>
              <w:rPr>
                <w:noProof/>
                <w:webHidden/>
              </w:rPr>
              <w:tab/>
            </w:r>
            <w:r>
              <w:rPr>
                <w:noProof/>
                <w:webHidden/>
              </w:rPr>
              <w:fldChar w:fldCharType="begin"/>
            </w:r>
            <w:r>
              <w:rPr>
                <w:noProof/>
                <w:webHidden/>
              </w:rPr>
              <w:instrText xml:space="preserve"> PAGEREF _Toc190265142 \h </w:instrText>
            </w:r>
            <w:r>
              <w:rPr>
                <w:noProof/>
                <w:webHidden/>
              </w:rPr>
            </w:r>
            <w:r>
              <w:rPr>
                <w:noProof/>
                <w:webHidden/>
              </w:rPr>
              <w:fldChar w:fldCharType="separate"/>
            </w:r>
            <w:r>
              <w:rPr>
                <w:noProof/>
                <w:webHidden/>
              </w:rPr>
              <w:t>22</w:t>
            </w:r>
            <w:r>
              <w:rPr>
                <w:noProof/>
                <w:webHidden/>
              </w:rPr>
              <w:fldChar w:fldCharType="end"/>
            </w:r>
          </w:hyperlink>
        </w:p>
        <w:p w14:paraId="32BCAC23" w14:textId="2062ADC1" w:rsidR="007B03DD" w:rsidRDefault="007B03DD">
          <w:pPr>
            <w:pStyle w:val="INNH3"/>
            <w:tabs>
              <w:tab w:val="left" w:pos="1200"/>
              <w:tab w:val="right" w:leader="dot" w:pos="9060"/>
            </w:tabs>
            <w:rPr>
              <w:rFonts w:eastAsiaTheme="minorEastAsia"/>
              <w:noProof/>
              <w:sz w:val="24"/>
              <w:szCs w:val="24"/>
              <w:lang w:eastAsia="nb-NO"/>
            </w:rPr>
          </w:pPr>
          <w:hyperlink w:anchor="_Toc190265143" w:history="1">
            <w:r w:rsidRPr="007641A6">
              <w:rPr>
                <w:rStyle w:val="Hyperkobling"/>
                <w:noProof/>
                <w:lang w:val="nn-NO"/>
              </w:rPr>
              <w:t>23.</w:t>
            </w:r>
            <w:r>
              <w:rPr>
                <w:rFonts w:eastAsiaTheme="minorEastAsia"/>
                <w:noProof/>
                <w:sz w:val="24"/>
                <w:szCs w:val="24"/>
                <w:lang w:eastAsia="nb-NO"/>
              </w:rPr>
              <w:tab/>
            </w:r>
            <w:r w:rsidRPr="007641A6">
              <w:rPr>
                <w:rStyle w:val="Hyperkobling"/>
                <w:noProof/>
              </w:rPr>
              <w:t>Tilrettelagt undervisning vgs</w:t>
            </w:r>
            <w:r>
              <w:rPr>
                <w:noProof/>
                <w:webHidden/>
              </w:rPr>
              <w:tab/>
            </w:r>
            <w:r>
              <w:rPr>
                <w:noProof/>
                <w:webHidden/>
              </w:rPr>
              <w:fldChar w:fldCharType="begin"/>
            </w:r>
            <w:r>
              <w:rPr>
                <w:noProof/>
                <w:webHidden/>
              </w:rPr>
              <w:instrText xml:space="preserve"> PAGEREF _Toc190265143 \h </w:instrText>
            </w:r>
            <w:r>
              <w:rPr>
                <w:noProof/>
                <w:webHidden/>
              </w:rPr>
            </w:r>
            <w:r>
              <w:rPr>
                <w:noProof/>
                <w:webHidden/>
              </w:rPr>
              <w:fldChar w:fldCharType="separate"/>
            </w:r>
            <w:r>
              <w:rPr>
                <w:noProof/>
                <w:webHidden/>
              </w:rPr>
              <w:t>22</w:t>
            </w:r>
            <w:r>
              <w:rPr>
                <w:noProof/>
                <w:webHidden/>
              </w:rPr>
              <w:fldChar w:fldCharType="end"/>
            </w:r>
          </w:hyperlink>
        </w:p>
        <w:p w14:paraId="0B24795C" w14:textId="73B6EABC" w:rsidR="007B03DD" w:rsidRDefault="007B03DD">
          <w:pPr>
            <w:pStyle w:val="INNH2"/>
            <w:tabs>
              <w:tab w:val="right" w:leader="dot" w:pos="9060"/>
            </w:tabs>
            <w:rPr>
              <w:rFonts w:eastAsiaTheme="minorEastAsia"/>
              <w:noProof/>
              <w:sz w:val="24"/>
              <w:szCs w:val="24"/>
              <w:lang w:eastAsia="nb-NO"/>
            </w:rPr>
          </w:pPr>
          <w:hyperlink w:anchor="_Toc190265144" w:history="1">
            <w:r w:rsidRPr="007641A6">
              <w:rPr>
                <w:rStyle w:val="Hyperkobling"/>
                <w:noProof/>
              </w:rPr>
              <w:t>Forslagsstiller: Stavanger AP</w:t>
            </w:r>
            <w:r>
              <w:rPr>
                <w:noProof/>
                <w:webHidden/>
              </w:rPr>
              <w:tab/>
            </w:r>
            <w:r>
              <w:rPr>
                <w:noProof/>
                <w:webHidden/>
              </w:rPr>
              <w:fldChar w:fldCharType="begin"/>
            </w:r>
            <w:r>
              <w:rPr>
                <w:noProof/>
                <w:webHidden/>
              </w:rPr>
              <w:instrText xml:space="preserve"> PAGEREF _Toc190265144 \h </w:instrText>
            </w:r>
            <w:r>
              <w:rPr>
                <w:noProof/>
                <w:webHidden/>
              </w:rPr>
            </w:r>
            <w:r>
              <w:rPr>
                <w:noProof/>
                <w:webHidden/>
              </w:rPr>
              <w:fldChar w:fldCharType="separate"/>
            </w:r>
            <w:r>
              <w:rPr>
                <w:noProof/>
                <w:webHidden/>
              </w:rPr>
              <w:t>22</w:t>
            </w:r>
            <w:r>
              <w:rPr>
                <w:noProof/>
                <w:webHidden/>
              </w:rPr>
              <w:fldChar w:fldCharType="end"/>
            </w:r>
          </w:hyperlink>
        </w:p>
        <w:p w14:paraId="11506C35" w14:textId="10CEC7AF" w:rsidR="007B03DD" w:rsidRDefault="007B03DD">
          <w:pPr>
            <w:pStyle w:val="INNH3"/>
            <w:tabs>
              <w:tab w:val="left" w:pos="1200"/>
              <w:tab w:val="right" w:leader="dot" w:pos="9060"/>
            </w:tabs>
            <w:rPr>
              <w:rFonts w:eastAsiaTheme="minorEastAsia"/>
              <w:noProof/>
              <w:sz w:val="24"/>
              <w:szCs w:val="24"/>
              <w:lang w:eastAsia="nb-NO"/>
            </w:rPr>
          </w:pPr>
          <w:hyperlink w:anchor="_Toc190265145" w:history="1">
            <w:r w:rsidRPr="007641A6">
              <w:rPr>
                <w:rStyle w:val="Hyperkobling"/>
                <w:noProof/>
              </w:rPr>
              <w:t>24.</w:t>
            </w:r>
            <w:r>
              <w:rPr>
                <w:rFonts w:eastAsiaTheme="minorEastAsia"/>
                <w:noProof/>
                <w:sz w:val="24"/>
                <w:szCs w:val="24"/>
                <w:lang w:eastAsia="nb-NO"/>
              </w:rPr>
              <w:tab/>
            </w:r>
            <w:r w:rsidRPr="007641A6">
              <w:rPr>
                <w:rStyle w:val="Hyperkobling"/>
                <w:noProof/>
              </w:rPr>
              <w:t>Mammografi</w:t>
            </w:r>
            <w:r>
              <w:rPr>
                <w:noProof/>
                <w:webHidden/>
              </w:rPr>
              <w:tab/>
            </w:r>
            <w:r>
              <w:rPr>
                <w:noProof/>
                <w:webHidden/>
              </w:rPr>
              <w:fldChar w:fldCharType="begin"/>
            </w:r>
            <w:r>
              <w:rPr>
                <w:noProof/>
                <w:webHidden/>
              </w:rPr>
              <w:instrText xml:space="preserve"> PAGEREF _Toc190265145 \h </w:instrText>
            </w:r>
            <w:r>
              <w:rPr>
                <w:noProof/>
                <w:webHidden/>
              </w:rPr>
            </w:r>
            <w:r>
              <w:rPr>
                <w:noProof/>
                <w:webHidden/>
              </w:rPr>
              <w:fldChar w:fldCharType="separate"/>
            </w:r>
            <w:r>
              <w:rPr>
                <w:noProof/>
                <w:webHidden/>
              </w:rPr>
              <w:t>22</w:t>
            </w:r>
            <w:r>
              <w:rPr>
                <w:noProof/>
                <w:webHidden/>
              </w:rPr>
              <w:fldChar w:fldCharType="end"/>
            </w:r>
          </w:hyperlink>
        </w:p>
        <w:p w14:paraId="5553E00E" w14:textId="602CCD3F" w:rsidR="007B03DD" w:rsidRDefault="007B03DD">
          <w:pPr>
            <w:pStyle w:val="INNH2"/>
            <w:tabs>
              <w:tab w:val="right" w:leader="dot" w:pos="9060"/>
            </w:tabs>
            <w:rPr>
              <w:rFonts w:eastAsiaTheme="minorEastAsia"/>
              <w:noProof/>
              <w:sz w:val="24"/>
              <w:szCs w:val="24"/>
              <w:lang w:eastAsia="nb-NO"/>
            </w:rPr>
          </w:pPr>
          <w:hyperlink w:anchor="_Toc190265146" w:history="1">
            <w:r w:rsidRPr="007641A6">
              <w:rPr>
                <w:rStyle w:val="Hyperkobling"/>
                <w:noProof/>
              </w:rPr>
              <w:t>Forslagsstiller: Stavanger AP</w:t>
            </w:r>
            <w:r>
              <w:rPr>
                <w:noProof/>
                <w:webHidden/>
              </w:rPr>
              <w:tab/>
            </w:r>
            <w:r>
              <w:rPr>
                <w:noProof/>
                <w:webHidden/>
              </w:rPr>
              <w:fldChar w:fldCharType="begin"/>
            </w:r>
            <w:r>
              <w:rPr>
                <w:noProof/>
                <w:webHidden/>
              </w:rPr>
              <w:instrText xml:space="preserve"> PAGEREF _Toc190265146 \h </w:instrText>
            </w:r>
            <w:r>
              <w:rPr>
                <w:noProof/>
                <w:webHidden/>
              </w:rPr>
            </w:r>
            <w:r>
              <w:rPr>
                <w:noProof/>
                <w:webHidden/>
              </w:rPr>
              <w:fldChar w:fldCharType="separate"/>
            </w:r>
            <w:r>
              <w:rPr>
                <w:noProof/>
                <w:webHidden/>
              </w:rPr>
              <w:t>23</w:t>
            </w:r>
            <w:r>
              <w:rPr>
                <w:noProof/>
                <w:webHidden/>
              </w:rPr>
              <w:fldChar w:fldCharType="end"/>
            </w:r>
          </w:hyperlink>
        </w:p>
        <w:p w14:paraId="0DC758C6" w14:textId="4BD818A8" w:rsidR="007B03DD" w:rsidRDefault="007B03DD">
          <w:pPr>
            <w:pStyle w:val="INNH3"/>
            <w:tabs>
              <w:tab w:val="left" w:pos="1200"/>
              <w:tab w:val="right" w:leader="dot" w:pos="9060"/>
            </w:tabs>
            <w:rPr>
              <w:rFonts w:eastAsiaTheme="minorEastAsia"/>
              <w:noProof/>
              <w:sz w:val="24"/>
              <w:szCs w:val="24"/>
              <w:lang w:eastAsia="nb-NO"/>
            </w:rPr>
          </w:pPr>
          <w:hyperlink w:anchor="_Toc190265147" w:history="1">
            <w:r w:rsidRPr="007641A6">
              <w:rPr>
                <w:rStyle w:val="Hyperkobling"/>
                <w:noProof/>
              </w:rPr>
              <w:t>25.</w:t>
            </w:r>
            <w:r>
              <w:rPr>
                <w:rFonts w:eastAsiaTheme="minorEastAsia"/>
                <w:noProof/>
                <w:sz w:val="24"/>
                <w:szCs w:val="24"/>
                <w:lang w:eastAsia="nb-NO"/>
              </w:rPr>
              <w:tab/>
            </w:r>
            <w:r w:rsidRPr="007641A6">
              <w:rPr>
                <w:rStyle w:val="Hyperkobling"/>
                <w:noProof/>
              </w:rPr>
              <w:t>Rusavhengighet</w:t>
            </w:r>
            <w:r>
              <w:rPr>
                <w:noProof/>
                <w:webHidden/>
              </w:rPr>
              <w:tab/>
            </w:r>
            <w:r>
              <w:rPr>
                <w:noProof/>
                <w:webHidden/>
              </w:rPr>
              <w:fldChar w:fldCharType="begin"/>
            </w:r>
            <w:r>
              <w:rPr>
                <w:noProof/>
                <w:webHidden/>
              </w:rPr>
              <w:instrText xml:space="preserve"> PAGEREF _Toc190265147 \h </w:instrText>
            </w:r>
            <w:r>
              <w:rPr>
                <w:noProof/>
                <w:webHidden/>
              </w:rPr>
            </w:r>
            <w:r>
              <w:rPr>
                <w:noProof/>
                <w:webHidden/>
              </w:rPr>
              <w:fldChar w:fldCharType="separate"/>
            </w:r>
            <w:r>
              <w:rPr>
                <w:noProof/>
                <w:webHidden/>
              </w:rPr>
              <w:t>23</w:t>
            </w:r>
            <w:r>
              <w:rPr>
                <w:noProof/>
                <w:webHidden/>
              </w:rPr>
              <w:fldChar w:fldCharType="end"/>
            </w:r>
          </w:hyperlink>
        </w:p>
        <w:p w14:paraId="33A555AF" w14:textId="74821F96" w:rsidR="007B03DD" w:rsidRDefault="007B03DD">
          <w:pPr>
            <w:pStyle w:val="INNH2"/>
            <w:tabs>
              <w:tab w:val="right" w:leader="dot" w:pos="9060"/>
            </w:tabs>
            <w:rPr>
              <w:rFonts w:eastAsiaTheme="minorEastAsia"/>
              <w:noProof/>
              <w:sz w:val="24"/>
              <w:szCs w:val="24"/>
              <w:lang w:eastAsia="nb-NO"/>
            </w:rPr>
          </w:pPr>
          <w:hyperlink w:anchor="_Toc190265148" w:history="1">
            <w:r w:rsidRPr="007641A6">
              <w:rPr>
                <w:rStyle w:val="Hyperkobling"/>
                <w:noProof/>
              </w:rPr>
              <w:t>Forslagsstiller: Stavanger AP</w:t>
            </w:r>
            <w:r>
              <w:rPr>
                <w:noProof/>
                <w:webHidden/>
              </w:rPr>
              <w:tab/>
            </w:r>
            <w:r>
              <w:rPr>
                <w:noProof/>
                <w:webHidden/>
              </w:rPr>
              <w:fldChar w:fldCharType="begin"/>
            </w:r>
            <w:r>
              <w:rPr>
                <w:noProof/>
                <w:webHidden/>
              </w:rPr>
              <w:instrText xml:space="preserve"> PAGEREF _Toc190265148 \h </w:instrText>
            </w:r>
            <w:r>
              <w:rPr>
                <w:noProof/>
                <w:webHidden/>
              </w:rPr>
            </w:r>
            <w:r>
              <w:rPr>
                <w:noProof/>
                <w:webHidden/>
              </w:rPr>
              <w:fldChar w:fldCharType="separate"/>
            </w:r>
            <w:r>
              <w:rPr>
                <w:noProof/>
                <w:webHidden/>
              </w:rPr>
              <w:t>24</w:t>
            </w:r>
            <w:r>
              <w:rPr>
                <w:noProof/>
                <w:webHidden/>
              </w:rPr>
              <w:fldChar w:fldCharType="end"/>
            </w:r>
          </w:hyperlink>
        </w:p>
        <w:p w14:paraId="68D4E56D" w14:textId="613227B3" w:rsidR="007B03DD" w:rsidRDefault="007B03DD">
          <w:pPr>
            <w:pStyle w:val="INNH3"/>
            <w:tabs>
              <w:tab w:val="left" w:pos="1200"/>
              <w:tab w:val="right" w:leader="dot" w:pos="9060"/>
            </w:tabs>
            <w:rPr>
              <w:rFonts w:eastAsiaTheme="minorEastAsia"/>
              <w:noProof/>
              <w:sz w:val="24"/>
              <w:szCs w:val="24"/>
              <w:lang w:eastAsia="nb-NO"/>
            </w:rPr>
          </w:pPr>
          <w:hyperlink w:anchor="_Toc190265149" w:history="1">
            <w:r w:rsidRPr="007641A6">
              <w:rPr>
                <w:rStyle w:val="Hyperkobling"/>
                <w:noProof/>
              </w:rPr>
              <w:t>26.</w:t>
            </w:r>
            <w:r>
              <w:rPr>
                <w:rFonts w:eastAsiaTheme="minorEastAsia"/>
                <w:noProof/>
                <w:sz w:val="24"/>
                <w:szCs w:val="24"/>
                <w:lang w:eastAsia="nb-NO"/>
              </w:rPr>
              <w:tab/>
            </w:r>
            <w:r w:rsidRPr="007641A6">
              <w:rPr>
                <w:rStyle w:val="Hyperkobling"/>
                <w:noProof/>
              </w:rPr>
              <w:t>Hygieneprodukter</w:t>
            </w:r>
            <w:r>
              <w:rPr>
                <w:noProof/>
                <w:webHidden/>
              </w:rPr>
              <w:tab/>
            </w:r>
            <w:r>
              <w:rPr>
                <w:noProof/>
                <w:webHidden/>
              </w:rPr>
              <w:fldChar w:fldCharType="begin"/>
            </w:r>
            <w:r>
              <w:rPr>
                <w:noProof/>
                <w:webHidden/>
              </w:rPr>
              <w:instrText xml:space="preserve"> PAGEREF _Toc190265149 \h </w:instrText>
            </w:r>
            <w:r>
              <w:rPr>
                <w:noProof/>
                <w:webHidden/>
              </w:rPr>
            </w:r>
            <w:r>
              <w:rPr>
                <w:noProof/>
                <w:webHidden/>
              </w:rPr>
              <w:fldChar w:fldCharType="separate"/>
            </w:r>
            <w:r>
              <w:rPr>
                <w:noProof/>
                <w:webHidden/>
              </w:rPr>
              <w:t>24</w:t>
            </w:r>
            <w:r>
              <w:rPr>
                <w:noProof/>
                <w:webHidden/>
              </w:rPr>
              <w:fldChar w:fldCharType="end"/>
            </w:r>
          </w:hyperlink>
        </w:p>
        <w:p w14:paraId="4A72720B" w14:textId="11566B87" w:rsidR="007B03DD" w:rsidRDefault="007B03DD">
          <w:pPr>
            <w:pStyle w:val="INNH2"/>
            <w:tabs>
              <w:tab w:val="right" w:leader="dot" w:pos="9060"/>
            </w:tabs>
            <w:rPr>
              <w:rFonts w:eastAsiaTheme="minorEastAsia"/>
              <w:noProof/>
              <w:sz w:val="24"/>
              <w:szCs w:val="24"/>
              <w:lang w:eastAsia="nb-NO"/>
            </w:rPr>
          </w:pPr>
          <w:hyperlink w:anchor="_Toc190265150" w:history="1">
            <w:r w:rsidRPr="007641A6">
              <w:rPr>
                <w:rStyle w:val="Hyperkobling"/>
                <w:noProof/>
              </w:rPr>
              <w:t>Forslagsstiller: Stavanger AP</w:t>
            </w:r>
            <w:r>
              <w:rPr>
                <w:noProof/>
                <w:webHidden/>
              </w:rPr>
              <w:tab/>
            </w:r>
            <w:r>
              <w:rPr>
                <w:noProof/>
                <w:webHidden/>
              </w:rPr>
              <w:fldChar w:fldCharType="begin"/>
            </w:r>
            <w:r>
              <w:rPr>
                <w:noProof/>
                <w:webHidden/>
              </w:rPr>
              <w:instrText xml:space="preserve"> PAGEREF _Toc190265150 \h </w:instrText>
            </w:r>
            <w:r>
              <w:rPr>
                <w:noProof/>
                <w:webHidden/>
              </w:rPr>
            </w:r>
            <w:r>
              <w:rPr>
                <w:noProof/>
                <w:webHidden/>
              </w:rPr>
              <w:fldChar w:fldCharType="separate"/>
            </w:r>
            <w:r>
              <w:rPr>
                <w:noProof/>
                <w:webHidden/>
              </w:rPr>
              <w:t>25</w:t>
            </w:r>
            <w:r>
              <w:rPr>
                <w:noProof/>
                <w:webHidden/>
              </w:rPr>
              <w:fldChar w:fldCharType="end"/>
            </w:r>
          </w:hyperlink>
        </w:p>
        <w:p w14:paraId="238DFBF8" w14:textId="33E966F8" w:rsidR="007B03DD" w:rsidRDefault="007B03DD">
          <w:pPr>
            <w:pStyle w:val="INNH3"/>
            <w:tabs>
              <w:tab w:val="left" w:pos="1200"/>
              <w:tab w:val="right" w:leader="dot" w:pos="9060"/>
            </w:tabs>
            <w:rPr>
              <w:rFonts w:eastAsiaTheme="minorEastAsia"/>
              <w:noProof/>
              <w:sz w:val="24"/>
              <w:szCs w:val="24"/>
              <w:lang w:eastAsia="nb-NO"/>
            </w:rPr>
          </w:pPr>
          <w:hyperlink w:anchor="_Toc190265151" w:history="1">
            <w:r w:rsidRPr="007641A6">
              <w:rPr>
                <w:rStyle w:val="Hyperkobling"/>
                <w:noProof/>
              </w:rPr>
              <w:t>27.</w:t>
            </w:r>
            <w:r>
              <w:rPr>
                <w:rFonts w:eastAsiaTheme="minorEastAsia"/>
                <w:noProof/>
                <w:sz w:val="24"/>
                <w:szCs w:val="24"/>
                <w:lang w:eastAsia="nb-NO"/>
              </w:rPr>
              <w:tab/>
            </w:r>
            <w:r w:rsidRPr="007641A6">
              <w:rPr>
                <w:rStyle w:val="Hyperkobling"/>
                <w:noProof/>
              </w:rPr>
              <w:t>Rusmidler blant unge</w:t>
            </w:r>
            <w:r>
              <w:rPr>
                <w:noProof/>
                <w:webHidden/>
              </w:rPr>
              <w:tab/>
            </w:r>
            <w:r>
              <w:rPr>
                <w:noProof/>
                <w:webHidden/>
              </w:rPr>
              <w:fldChar w:fldCharType="begin"/>
            </w:r>
            <w:r>
              <w:rPr>
                <w:noProof/>
                <w:webHidden/>
              </w:rPr>
              <w:instrText xml:space="preserve"> PAGEREF _Toc190265151 \h </w:instrText>
            </w:r>
            <w:r>
              <w:rPr>
                <w:noProof/>
                <w:webHidden/>
              </w:rPr>
            </w:r>
            <w:r>
              <w:rPr>
                <w:noProof/>
                <w:webHidden/>
              </w:rPr>
              <w:fldChar w:fldCharType="separate"/>
            </w:r>
            <w:r>
              <w:rPr>
                <w:noProof/>
                <w:webHidden/>
              </w:rPr>
              <w:t>25</w:t>
            </w:r>
            <w:r>
              <w:rPr>
                <w:noProof/>
                <w:webHidden/>
              </w:rPr>
              <w:fldChar w:fldCharType="end"/>
            </w:r>
          </w:hyperlink>
        </w:p>
        <w:p w14:paraId="1908291F" w14:textId="32DA39D4" w:rsidR="007B03DD" w:rsidRDefault="007B03DD">
          <w:pPr>
            <w:pStyle w:val="INNH2"/>
            <w:tabs>
              <w:tab w:val="right" w:leader="dot" w:pos="9060"/>
            </w:tabs>
            <w:rPr>
              <w:rFonts w:eastAsiaTheme="minorEastAsia"/>
              <w:noProof/>
              <w:sz w:val="24"/>
              <w:szCs w:val="24"/>
              <w:lang w:eastAsia="nb-NO"/>
            </w:rPr>
          </w:pPr>
          <w:hyperlink w:anchor="_Toc190265152" w:history="1">
            <w:r w:rsidRPr="007641A6">
              <w:rPr>
                <w:rStyle w:val="Hyperkobling"/>
                <w:noProof/>
              </w:rPr>
              <w:t>Forslagsstiller: Stavanger AP</w:t>
            </w:r>
            <w:r>
              <w:rPr>
                <w:noProof/>
                <w:webHidden/>
              </w:rPr>
              <w:tab/>
            </w:r>
            <w:r>
              <w:rPr>
                <w:noProof/>
                <w:webHidden/>
              </w:rPr>
              <w:fldChar w:fldCharType="begin"/>
            </w:r>
            <w:r>
              <w:rPr>
                <w:noProof/>
                <w:webHidden/>
              </w:rPr>
              <w:instrText xml:space="preserve"> PAGEREF _Toc190265152 \h </w:instrText>
            </w:r>
            <w:r>
              <w:rPr>
                <w:noProof/>
                <w:webHidden/>
              </w:rPr>
            </w:r>
            <w:r>
              <w:rPr>
                <w:noProof/>
                <w:webHidden/>
              </w:rPr>
              <w:fldChar w:fldCharType="separate"/>
            </w:r>
            <w:r>
              <w:rPr>
                <w:noProof/>
                <w:webHidden/>
              </w:rPr>
              <w:t>25</w:t>
            </w:r>
            <w:r>
              <w:rPr>
                <w:noProof/>
                <w:webHidden/>
              </w:rPr>
              <w:fldChar w:fldCharType="end"/>
            </w:r>
          </w:hyperlink>
        </w:p>
        <w:p w14:paraId="691E3D70" w14:textId="089C086B" w:rsidR="007B03DD" w:rsidRDefault="007B03DD">
          <w:pPr>
            <w:pStyle w:val="INNH3"/>
            <w:tabs>
              <w:tab w:val="left" w:pos="1200"/>
              <w:tab w:val="right" w:leader="dot" w:pos="9060"/>
            </w:tabs>
            <w:rPr>
              <w:rFonts w:eastAsiaTheme="minorEastAsia"/>
              <w:noProof/>
              <w:sz w:val="24"/>
              <w:szCs w:val="24"/>
              <w:lang w:eastAsia="nb-NO"/>
            </w:rPr>
          </w:pPr>
          <w:hyperlink w:anchor="_Toc190265153" w:history="1">
            <w:r w:rsidRPr="007641A6">
              <w:rPr>
                <w:rStyle w:val="Hyperkobling"/>
                <w:noProof/>
              </w:rPr>
              <w:t>28.</w:t>
            </w:r>
            <w:r>
              <w:rPr>
                <w:rFonts w:eastAsiaTheme="minorEastAsia"/>
                <w:noProof/>
                <w:sz w:val="24"/>
                <w:szCs w:val="24"/>
                <w:lang w:eastAsia="nb-NO"/>
              </w:rPr>
              <w:tab/>
            </w:r>
            <w:r w:rsidRPr="007641A6">
              <w:rPr>
                <w:rStyle w:val="Hyperkobling"/>
                <w:noProof/>
              </w:rPr>
              <w:t>Finansiering sykehus</w:t>
            </w:r>
            <w:r>
              <w:rPr>
                <w:noProof/>
                <w:webHidden/>
              </w:rPr>
              <w:tab/>
            </w:r>
            <w:r>
              <w:rPr>
                <w:noProof/>
                <w:webHidden/>
              </w:rPr>
              <w:fldChar w:fldCharType="begin"/>
            </w:r>
            <w:r>
              <w:rPr>
                <w:noProof/>
                <w:webHidden/>
              </w:rPr>
              <w:instrText xml:space="preserve"> PAGEREF _Toc190265153 \h </w:instrText>
            </w:r>
            <w:r>
              <w:rPr>
                <w:noProof/>
                <w:webHidden/>
              </w:rPr>
            </w:r>
            <w:r>
              <w:rPr>
                <w:noProof/>
                <w:webHidden/>
              </w:rPr>
              <w:fldChar w:fldCharType="separate"/>
            </w:r>
            <w:r>
              <w:rPr>
                <w:noProof/>
                <w:webHidden/>
              </w:rPr>
              <w:t>25</w:t>
            </w:r>
            <w:r>
              <w:rPr>
                <w:noProof/>
                <w:webHidden/>
              </w:rPr>
              <w:fldChar w:fldCharType="end"/>
            </w:r>
          </w:hyperlink>
        </w:p>
        <w:p w14:paraId="4827CDD9" w14:textId="5C7A721E" w:rsidR="007B03DD" w:rsidRDefault="007B03DD">
          <w:pPr>
            <w:pStyle w:val="INNH2"/>
            <w:tabs>
              <w:tab w:val="right" w:leader="dot" w:pos="9060"/>
            </w:tabs>
            <w:rPr>
              <w:rFonts w:eastAsiaTheme="minorEastAsia"/>
              <w:noProof/>
              <w:sz w:val="24"/>
              <w:szCs w:val="24"/>
              <w:lang w:eastAsia="nb-NO"/>
            </w:rPr>
          </w:pPr>
          <w:hyperlink w:anchor="_Toc190265154" w:history="1">
            <w:r w:rsidRPr="007641A6">
              <w:rPr>
                <w:rStyle w:val="Hyperkobling"/>
                <w:noProof/>
              </w:rPr>
              <w:t>Forslagsstiller: Stavanger AP</w:t>
            </w:r>
            <w:r>
              <w:rPr>
                <w:noProof/>
                <w:webHidden/>
              </w:rPr>
              <w:tab/>
            </w:r>
            <w:r>
              <w:rPr>
                <w:noProof/>
                <w:webHidden/>
              </w:rPr>
              <w:fldChar w:fldCharType="begin"/>
            </w:r>
            <w:r>
              <w:rPr>
                <w:noProof/>
                <w:webHidden/>
              </w:rPr>
              <w:instrText xml:space="preserve"> PAGEREF _Toc190265154 \h </w:instrText>
            </w:r>
            <w:r>
              <w:rPr>
                <w:noProof/>
                <w:webHidden/>
              </w:rPr>
            </w:r>
            <w:r>
              <w:rPr>
                <w:noProof/>
                <w:webHidden/>
              </w:rPr>
              <w:fldChar w:fldCharType="separate"/>
            </w:r>
            <w:r>
              <w:rPr>
                <w:noProof/>
                <w:webHidden/>
              </w:rPr>
              <w:t>26</w:t>
            </w:r>
            <w:r>
              <w:rPr>
                <w:noProof/>
                <w:webHidden/>
              </w:rPr>
              <w:fldChar w:fldCharType="end"/>
            </w:r>
          </w:hyperlink>
        </w:p>
        <w:p w14:paraId="3A10E7B5" w14:textId="65A1D705" w:rsidR="007B03DD" w:rsidRDefault="007B03DD">
          <w:pPr>
            <w:pStyle w:val="INNH3"/>
            <w:tabs>
              <w:tab w:val="left" w:pos="1200"/>
              <w:tab w:val="right" w:leader="dot" w:pos="9060"/>
            </w:tabs>
            <w:rPr>
              <w:rFonts w:eastAsiaTheme="minorEastAsia"/>
              <w:noProof/>
              <w:sz w:val="24"/>
              <w:szCs w:val="24"/>
              <w:lang w:eastAsia="nb-NO"/>
            </w:rPr>
          </w:pPr>
          <w:hyperlink w:anchor="_Toc190265155" w:history="1">
            <w:r w:rsidRPr="007641A6">
              <w:rPr>
                <w:rStyle w:val="Hyperkobling"/>
                <w:noProof/>
              </w:rPr>
              <w:t>29.</w:t>
            </w:r>
            <w:r>
              <w:rPr>
                <w:rFonts w:eastAsiaTheme="minorEastAsia"/>
                <w:noProof/>
                <w:sz w:val="24"/>
                <w:szCs w:val="24"/>
                <w:lang w:eastAsia="nb-NO"/>
              </w:rPr>
              <w:tab/>
            </w:r>
            <w:r w:rsidRPr="007641A6">
              <w:rPr>
                <w:rStyle w:val="Hyperkobling"/>
                <w:noProof/>
              </w:rPr>
              <w:t>Profesjonsstudium i psykologi ved UiS</w:t>
            </w:r>
            <w:r>
              <w:rPr>
                <w:noProof/>
                <w:webHidden/>
              </w:rPr>
              <w:tab/>
            </w:r>
            <w:r>
              <w:rPr>
                <w:noProof/>
                <w:webHidden/>
              </w:rPr>
              <w:fldChar w:fldCharType="begin"/>
            </w:r>
            <w:r>
              <w:rPr>
                <w:noProof/>
                <w:webHidden/>
              </w:rPr>
              <w:instrText xml:space="preserve"> PAGEREF _Toc190265155 \h </w:instrText>
            </w:r>
            <w:r>
              <w:rPr>
                <w:noProof/>
                <w:webHidden/>
              </w:rPr>
            </w:r>
            <w:r>
              <w:rPr>
                <w:noProof/>
                <w:webHidden/>
              </w:rPr>
              <w:fldChar w:fldCharType="separate"/>
            </w:r>
            <w:r>
              <w:rPr>
                <w:noProof/>
                <w:webHidden/>
              </w:rPr>
              <w:t>26</w:t>
            </w:r>
            <w:r>
              <w:rPr>
                <w:noProof/>
                <w:webHidden/>
              </w:rPr>
              <w:fldChar w:fldCharType="end"/>
            </w:r>
          </w:hyperlink>
        </w:p>
        <w:p w14:paraId="3595D77B" w14:textId="48CD957C" w:rsidR="007B03DD" w:rsidRDefault="007B03DD">
          <w:pPr>
            <w:pStyle w:val="INNH2"/>
            <w:tabs>
              <w:tab w:val="right" w:leader="dot" w:pos="9060"/>
            </w:tabs>
            <w:rPr>
              <w:rFonts w:eastAsiaTheme="minorEastAsia"/>
              <w:noProof/>
              <w:sz w:val="24"/>
              <w:szCs w:val="24"/>
              <w:lang w:eastAsia="nb-NO"/>
            </w:rPr>
          </w:pPr>
          <w:hyperlink w:anchor="_Toc190265156" w:history="1">
            <w:r w:rsidRPr="007641A6">
              <w:rPr>
                <w:rStyle w:val="Hyperkobling"/>
                <w:noProof/>
              </w:rPr>
              <w:t>Forslagsstiller: Stavanger AP</w:t>
            </w:r>
            <w:r>
              <w:rPr>
                <w:noProof/>
                <w:webHidden/>
              </w:rPr>
              <w:tab/>
            </w:r>
            <w:r>
              <w:rPr>
                <w:noProof/>
                <w:webHidden/>
              </w:rPr>
              <w:fldChar w:fldCharType="begin"/>
            </w:r>
            <w:r>
              <w:rPr>
                <w:noProof/>
                <w:webHidden/>
              </w:rPr>
              <w:instrText xml:space="preserve"> PAGEREF _Toc190265156 \h </w:instrText>
            </w:r>
            <w:r>
              <w:rPr>
                <w:noProof/>
                <w:webHidden/>
              </w:rPr>
            </w:r>
            <w:r>
              <w:rPr>
                <w:noProof/>
                <w:webHidden/>
              </w:rPr>
              <w:fldChar w:fldCharType="separate"/>
            </w:r>
            <w:r>
              <w:rPr>
                <w:noProof/>
                <w:webHidden/>
              </w:rPr>
              <w:t>27</w:t>
            </w:r>
            <w:r>
              <w:rPr>
                <w:noProof/>
                <w:webHidden/>
              </w:rPr>
              <w:fldChar w:fldCharType="end"/>
            </w:r>
          </w:hyperlink>
        </w:p>
        <w:p w14:paraId="50786386" w14:textId="266CCB96" w:rsidR="007B03DD" w:rsidRDefault="007B03DD">
          <w:pPr>
            <w:pStyle w:val="INNH3"/>
            <w:tabs>
              <w:tab w:val="left" w:pos="1200"/>
              <w:tab w:val="right" w:leader="dot" w:pos="9060"/>
            </w:tabs>
            <w:rPr>
              <w:rFonts w:eastAsiaTheme="minorEastAsia"/>
              <w:noProof/>
              <w:sz w:val="24"/>
              <w:szCs w:val="24"/>
              <w:lang w:eastAsia="nb-NO"/>
            </w:rPr>
          </w:pPr>
          <w:hyperlink w:anchor="_Toc190265157" w:history="1">
            <w:r w:rsidRPr="007641A6">
              <w:rPr>
                <w:rStyle w:val="Hyperkobling"/>
                <w:noProof/>
              </w:rPr>
              <w:t>30.</w:t>
            </w:r>
            <w:r>
              <w:rPr>
                <w:rFonts w:eastAsiaTheme="minorEastAsia"/>
                <w:noProof/>
                <w:sz w:val="24"/>
                <w:szCs w:val="24"/>
                <w:lang w:eastAsia="nb-NO"/>
              </w:rPr>
              <w:tab/>
            </w:r>
            <w:r w:rsidRPr="007641A6">
              <w:rPr>
                <w:rStyle w:val="Hyperkobling"/>
                <w:noProof/>
              </w:rPr>
              <w:t>Finansieringsmodell sykehus</w:t>
            </w:r>
            <w:r>
              <w:rPr>
                <w:noProof/>
                <w:webHidden/>
              </w:rPr>
              <w:tab/>
            </w:r>
            <w:r>
              <w:rPr>
                <w:noProof/>
                <w:webHidden/>
              </w:rPr>
              <w:fldChar w:fldCharType="begin"/>
            </w:r>
            <w:r>
              <w:rPr>
                <w:noProof/>
                <w:webHidden/>
              </w:rPr>
              <w:instrText xml:space="preserve"> PAGEREF _Toc190265157 \h </w:instrText>
            </w:r>
            <w:r>
              <w:rPr>
                <w:noProof/>
                <w:webHidden/>
              </w:rPr>
            </w:r>
            <w:r>
              <w:rPr>
                <w:noProof/>
                <w:webHidden/>
              </w:rPr>
              <w:fldChar w:fldCharType="separate"/>
            </w:r>
            <w:r>
              <w:rPr>
                <w:noProof/>
                <w:webHidden/>
              </w:rPr>
              <w:t>27</w:t>
            </w:r>
            <w:r>
              <w:rPr>
                <w:noProof/>
                <w:webHidden/>
              </w:rPr>
              <w:fldChar w:fldCharType="end"/>
            </w:r>
          </w:hyperlink>
        </w:p>
        <w:p w14:paraId="358EDD5A" w14:textId="7A2C6EE5" w:rsidR="007B03DD" w:rsidRDefault="007B03DD">
          <w:pPr>
            <w:pStyle w:val="INNH2"/>
            <w:tabs>
              <w:tab w:val="right" w:leader="dot" w:pos="9060"/>
            </w:tabs>
            <w:rPr>
              <w:rFonts w:eastAsiaTheme="minorEastAsia"/>
              <w:noProof/>
              <w:sz w:val="24"/>
              <w:szCs w:val="24"/>
              <w:lang w:eastAsia="nb-NO"/>
            </w:rPr>
          </w:pPr>
          <w:hyperlink w:anchor="_Toc190265158" w:history="1">
            <w:r w:rsidRPr="007641A6">
              <w:rPr>
                <w:rStyle w:val="Hyperkobling"/>
                <w:noProof/>
              </w:rPr>
              <w:t>Forslagsstiller: Stavanger AP</w:t>
            </w:r>
            <w:r>
              <w:rPr>
                <w:noProof/>
                <w:webHidden/>
              </w:rPr>
              <w:tab/>
            </w:r>
            <w:r>
              <w:rPr>
                <w:noProof/>
                <w:webHidden/>
              </w:rPr>
              <w:fldChar w:fldCharType="begin"/>
            </w:r>
            <w:r>
              <w:rPr>
                <w:noProof/>
                <w:webHidden/>
              </w:rPr>
              <w:instrText xml:space="preserve"> PAGEREF _Toc190265158 \h </w:instrText>
            </w:r>
            <w:r>
              <w:rPr>
                <w:noProof/>
                <w:webHidden/>
              </w:rPr>
            </w:r>
            <w:r>
              <w:rPr>
                <w:noProof/>
                <w:webHidden/>
              </w:rPr>
              <w:fldChar w:fldCharType="separate"/>
            </w:r>
            <w:r>
              <w:rPr>
                <w:noProof/>
                <w:webHidden/>
              </w:rPr>
              <w:t>27</w:t>
            </w:r>
            <w:r>
              <w:rPr>
                <w:noProof/>
                <w:webHidden/>
              </w:rPr>
              <w:fldChar w:fldCharType="end"/>
            </w:r>
          </w:hyperlink>
        </w:p>
        <w:p w14:paraId="44CE9F16" w14:textId="02210779" w:rsidR="007B03DD" w:rsidRDefault="007B03DD">
          <w:pPr>
            <w:pStyle w:val="INNH3"/>
            <w:tabs>
              <w:tab w:val="left" w:pos="1200"/>
              <w:tab w:val="right" w:leader="dot" w:pos="9060"/>
            </w:tabs>
            <w:rPr>
              <w:rFonts w:eastAsiaTheme="minorEastAsia"/>
              <w:noProof/>
              <w:sz w:val="24"/>
              <w:szCs w:val="24"/>
              <w:lang w:eastAsia="nb-NO"/>
            </w:rPr>
          </w:pPr>
          <w:hyperlink w:anchor="_Toc190265159" w:history="1">
            <w:r w:rsidRPr="007641A6">
              <w:rPr>
                <w:rStyle w:val="Hyperkobling"/>
                <w:noProof/>
              </w:rPr>
              <w:t>31.</w:t>
            </w:r>
            <w:r>
              <w:rPr>
                <w:rFonts w:eastAsiaTheme="minorEastAsia"/>
                <w:noProof/>
                <w:sz w:val="24"/>
                <w:szCs w:val="24"/>
                <w:lang w:eastAsia="nb-NO"/>
              </w:rPr>
              <w:tab/>
            </w:r>
            <w:r w:rsidRPr="007641A6">
              <w:rPr>
                <w:rStyle w:val="Hyperkobling"/>
                <w:noProof/>
              </w:rPr>
              <w:t>Blodgivning</w:t>
            </w:r>
            <w:r>
              <w:rPr>
                <w:noProof/>
                <w:webHidden/>
              </w:rPr>
              <w:tab/>
            </w:r>
            <w:r>
              <w:rPr>
                <w:noProof/>
                <w:webHidden/>
              </w:rPr>
              <w:fldChar w:fldCharType="begin"/>
            </w:r>
            <w:r>
              <w:rPr>
                <w:noProof/>
                <w:webHidden/>
              </w:rPr>
              <w:instrText xml:space="preserve"> PAGEREF _Toc190265159 \h </w:instrText>
            </w:r>
            <w:r>
              <w:rPr>
                <w:noProof/>
                <w:webHidden/>
              </w:rPr>
            </w:r>
            <w:r>
              <w:rPr>
                <w:noProof/>
                <w:webHidden/>
              </w:rPr>
              <w:fldChar w:fldCharType="separate"/>
            </w:r>
            <w:r>
              <w:rPr>
                <w:noProof/>
                <w:webHidden/>
              </w:rPr>
              <w:t>27</w:t>
            </w:r>
            <w:r>
              <w:rPr>
                <w:noProof/>
                <w:webHidden/>
              </w:rPr>
              <w:fldChar w:fldCharType="end"/>
            </w:r>
          </w:hyperlink>
        </w:p>
        <w:p w14:paraId="45B9DD38" w14:textId="52817A31" w:rsidR="007B03DD" w:rsidRDefault="007B03DD">
          <w:pPr>
            <w:pStyle w:val="INNH2"/>
            <w:tabs>
              <w:tab w:val="right" w:leader="dot" w:pos="9060"/>
            </w:tabs>
            <w:rPr>
              <w:rFonts w:eastAsiaTheme="minorEastAsia"/>
              <w:noProof/>
              <w:sz w:val="24"/>
              <w:szCs w:val="24"/>
              <w:lang w:eastAsia="nb-NO"/>
            </w:rPr>
          </w:pPr>
          <w:hyperlink w:anchor="_Toc190265160" w:history="1">
            <w:r w:rsidRPr="007641A6">
              <w:rPr>
                <w:rStyle w:val="Hyperkobling"/>
                <w:noProof/>
              </w:rPr>
              <w:t>Forslagsstiller: Stavanger AP</w:t>
            </w:r>
            <w:r>
              <w:rPr>
                <w:noProof/>
                <w:webHidden/>
              </w:rPr>
              <w:tab/>
            </w:r>
            <w:r>
              <w:rPr>
                <w:noProof/>
                <w:webHidden/>
              </w:rPr>
              <w:fldChar w:fldCharType="begin"/>
            </w:r>
            <w:r>
              <w:rPr>
                <w:noProof/>
                <w:webHidden/>
              </w:rPr>
              <w:instrText xml:space="preserve"> PAGEREF _Toc190265160 \h </w:instrText>
            </w:r>
            <w:r>
              <w:rPr>
                <w:noProof/>
                <w:webHidden/>
              </w:rPr>
            </w:r>
            <w:r>
              <w:rPr>
                <w:noProof/>
                <w:webHidden/>
              </w:rPr>
              <w:fldChar w:fldCharType="separate"/>
            </w:r>
            <w:r>
              <w:rPr>
                <w:noProof/>
                <w:webHidden/>
              </w:rPr>
              <w:t>28</w:t>
            </w:r>
            <w:r>
              <w:rPr>
                <w:noProof/>
                <w:webHidden/>
              </w:rPr>
              <w:fldChar w:fldCharType="end"/>
            </w:r>
          </w:hyperlink>
        </w:p>
        <w:p w14:paraId="0668791A" w14:textId="2799E79F" w:rsidR="007B03DD" w:rsidRDefault="007B03DD">
          <w:pPr>
            <w:pStyle w:val="INNH3"/>
            <w:tabs>
              <w:tab w:val="left" w:pos="1200"/>
              <w:tab w:val="right" w:leader="dot" w:pos="9060"/>
            </w:tabs>
            <w:rPr>
              <w:rFonts w:eastAsiaTheme="minorEastAsia"/>
              <w:noProof/>
              <w:sz w:val="24"/>
              <w:szCs w:val="24"/>
              <w:lang w:eastAsia="nb-NO"/>
            </w:rPr>
          </w:pPr>
          <w:hyperlink w:anchor="_Toc190265161" w:history="1">
            <w:r w:rsidRPr="007641A6">
              <w:rPr>
                <w:rStyle w:val="Hyperkobling"/>
                <w:noProof/>
              </w:rPr>
              <w:t>32.</w:t>
            </w:r>
            <w:r>
              <w:rPr>
                <w:rFonts w:eastAsiaTheme="minorEastAsia"/>
                <w:noProof/>
                <w:sz w:val="24"/>
                <w:szCs w:val="24"/>
                <w:lang w:eastAsia="nb-NO"/>
              </w:rPr>
              <w:tab/>
            </w:r>
            <w:r w:rsidRPr="007641A6">
              <w:rPr>
                <w:rStyle w:val="Hyperkobling"/>
                <w:noProof/>
              </w:rPr>
              <w:t>Utenforskap</w:t>
            </w:r>
            <w:r>
              <w:rPr>
                <w:noProof/>
                <w:webHidden/>
              </w:rPr>
              <w:tab/>
            </w:r>
            <w:r>
              <w:rPr>
                <w:noProof/>
                <w:webHidden/>
              </w:rPr>
              <w:fldChar w:fldCharType="begin"/>
            </w:r>
            <w:r>
              <w:rPr>
                <w:noProof/>
                <w:webHidden/>
              </w:rPr>
              <w:instrText xml:space="preserve"> PAGEREF _Toc190265161 \h </w:instrText>
            </w:r>
            <w:r>
              <w:rPr>
                <w:noProof/>
                <w:webHidden/>
              </w:rPr>
            </w:r>
            <w:r>
              <w:rPr>
                <w:noProof/>
                <w:webHidden/>
              </w:rPr>
              <w:fldChar w:fldCharType="separate"/>
            </w:r>
            <w:r>
              <w:rPr>
                <w:noProof/>
                <w:webHidden/>
              </w:rPr>
              <w:t>28</w:t>
            </w:r>
            <w:r>
              <w:rPr>
                <w:noProof/>
                <w:webHidden/>
              </w:rPr>
              <w:fldChar w:fldCharType="end"/>
            </w:r>
          </w:hyperlink>
        </w:p>
        <w:p w14:paraId="70FA800F" w14:textId="31623194" w:rsidR="007B03DD" w:rsidRDefault="007B03DD">
          <w:pPr>
            <w:pStyle w:val="INNH2"/>
            <w:tabs>
              <w:tab w:val="right" w:leader="dot" w:pos="9060"/>
            </w:tabs>
            <w:rPr>
              <w:rFonts w:eastAsiaTheme="minorEastAsia"/>
              <w:noProof/>
              <w:sz w:val="24"/>
              <w:szCs w:val="24"/>
              <w:lang w:eastAsia="nb-NO"/>
            </w:rPr>
          </w:pPr>
          <w:hyperlink w:anchor="_Toc190265162" w:history="1">
            <w:r w:rsidRPr="007641A6">
              <w:rPr>
                <w:rStyle w:val="Hyperkobling"/>
                <w:noProof/>
              </w:rPr>
              <w:t>Forslagsstiller: Stavanger AP</w:t>
            </w:r>
            <w:r>
              <w:rPr>
                <w:noProof/>
                <w:webHidden/>
              </w:rPr>
              <w:tab/>
            </w:r>
            <w:r>
              <w:rPr>
                <w:noProof/>
                <w:webHidden/>
              </w:rPr>
              <w:fldChar w:fldCharType="begin"/>
            </w:r>
            <w:r>
              <w:rPr>
                <w:noProof/>
                <w:webHidden/>
              </w:rPr>
              <w:instrText xml:space="preserve"> PAGEREF _Toc190265162 \h </w:instrText>
            </w:r>
            <w:r>
              <w:rPr>
                <w:noProof/>
                <w:webHidden/>
              </w:rPr>
            </w:r>
            <w:r>
              <w:rPr>
                <w:noProof/>
                <w:webHidden/>
              </w:rPr>
              <w:fldChar w:fldCharType="separate"/>
            </w:r>
            <w:r>
              <w:rPr>
                <w:noProof/>
                <w:webHidden/>
              </w:rPr>
              <w:t>29</w:t>
            </w:r>
            <w:r>
              <w:rPr>
                <w:noProof/>
                <w:webHidden/>
              </w:rPr>
              <w:fldChar w:fldCharType="end"/>
            </w:r>
          </w:hyperlink>
        </w:p>
        <w:p w14:paraId="550FA055" w14:textId="42E40582" w:rsidR="007B03DD" w:rsidRDefault="007B03DD">
          <w:pPr>
            <w:pStyle w:val="INNH3"/>
            <w:tabs>
              <w:tab w:val="left" w:pos="1200"/>
              <w:tab w:val="right" w:leader="dot" w:pos="9060"/>
            </w:tabs>
            <w:rPr>
              <w:rFonts w:eastAsiaTheme="minorEastAsia"/>
              <w:noProof/>
              <w:sz w:val="24"/>
              <w:szCs w:val="24"/>
              <w:lang w:eastAsia="nb-NO"/>
            </w:rPr>
          </w:pPr>
          <w:hyperlink w:anchor="_Toc190265163" w:history="1">
            <w:r w:rsidRPr="007641A6">
              <w:rPr>
                <w:rStyle w:val="Hyperkobling"/>
                <w:noProof/>
              </w:rPr>
              <w:t>33.</w:t>
            </w:r>
            <w:r>
              <w:rPr>
                <w:rFonts w:eastAsiaTheme="minorEastAsia"/>
                <w:noProof/>
                <w:sz w:val="24"/>
                <w:szCs w:val="24"/>
                <w:lang w:eastAsia="nb-NO"/>
              </w:rPr>
              <w:tab/>
            </w:r>
            <w:r w:rsidRPr="007641A6">
              <w:rPr>
                <w:rStyle w:val="Hyperkobling"/>
                <w:noProof/>
              </w:rPr>
              <w:t>Motvirke barnefattigdom</w:t>
            </w:r>
            <w:r>
              <w:rPr>
                <w:noProof/>
                <w:webHidden/>
              </w:rPr>
              <w:tab/>
            </w:r>
            <w:r>
              <w:rPr>
                <w:noProof/>
                <w:webHidden/>
              </w:rPr>
              <w:fldChar w:fldCharType="begin"/>
            </w:r>
            <w:r>
              <w:rPr>
                <w:noProof/>
                <w:webHidden/>
              </w:rPr>
              <w:instrText xml:space="preserve"> PAGEREF _Toc190265163 \h </w:instrText>
            </w:r>
            <w:r>
              <w:rPr>
                <w:noProof/>
                <w:webHidden/>
              </w:rPr>
            </w:r>
            <w:r>
              <w:rPr>
                <w:noProof/>
                <w:webHidden/>
              </w:rPr>
              <w:fldChar w:fldCharType="separate"/>
            </w:r>
            <w:r>
              <w:rPr>
                <w:noProof/>
                <w:webHidden/>
              </w:rPr>
              <w:t>29</w:t>
            </w:r>
            <w:r>
              <w:rPr>
                <w:noProof/>
                <w:webHidden/>
              </w:rPr>
              <w:fldChar w:fldCharType="end"/>
            </w:r>
          </w:hyperlink>
        </w:p>
        <w:p w14:paraId="5386B179" w14:textId="0C059DC3" w:rsidR="007B03DD" w:rsidRDefault="007B03DD">
          <w:pPr>
            <w:pStyle w:val="INNH2"/>
            <w:tabs>
              <w:tab w:val="right" w:leader="dot" w:pos="9060"/>
            </w:tabs>
            <w:rPr>
              <w:rFonts w:eastAsiaTheme="minorEastAsia"/>
              <w:noProof/>
              <w:sz w:val="24"/>
              <w:szCs w:val="24"/>
              <w:lang w:eastAsia="nb-NO"/>
            </w:rPr>
          </w:pPr>
          <w:hyperlink w:anchor="_Toc190265164" w:history="1">
            <w:r w:rsidRPr="007641A6">
              <w:rPr>
                <w:rStyle w:val="Hyperkobling"/>
                <w:noProof/>
              </w:rPr>
              <w:t>Forslagsstiller: Kvinnenettverket i Rogaland AP</w:t>
            </w:r>
            <w:r>
              <w:rPr>
                <w:noProof/>
                <w:webHidden/>
              </w:rPr>
              <w:tab/>
            </w:r>
            <w:r>
              <w:rPr>
                <w:noProof/>
                <w:webHidden/>
              </w:rPr>
              <w:fldChar w:fldCharType="begin"/>
            </w:r>
            <w:r>
              <w:rPr>
                <w:noProof/>
                <w:webHidden/>
              </w:rPr>
              <w:instrText xml:space="preserve"> PAGEREF _Toc190265164 \h </w:instrText>
            </w:r>
            <w:r>
              <w:rPr>
                <w:noProof/>
                <w:webHidden/>
              </w:rPr>
            </w:r>
            <w:r>
              <w:rPr>
                <w:noProof/>
                <w:webHidden/>
              </w:rPr>
              <w:fldChar w:fldCharType="separate"/>
            </w:r>
            <w:r>
              <w:rPr>
                <w:noProof/>
                <w:webHidden/>
              </w:rPr>
              <w:t>29</w:t>
            </w:r>
            <w:r>
              <w:rPr>
                <w:noProof/>
                <w:webHidden/>
              </w:rPr>
              <w:fldChar w:fldCharType="end"/>
            </w:r>
          </w:hyperlink>
        </w:p>
        <w:p w14:paraId="71534B91" w14:textId="17C03418" w:rsidR="007B03DD" w:rsidRDefault="007B03DD">
          <w:pPr>
            <w:pStyle w:val="INNH3"/>
            <w:tabs>
              <w:tab w:val="left" w:pos="1200"/>
              <w:tab w:val="right" w:leader="dot" w:pos="9060"/>
            </w:tabs>
            <w:rPr>
              <w:rFonts w:eastAsiaTheme="minorEastAsia"/>
              <w:noProof/>
              <w:sz w:val="24"/>
              <w:szCs w:val="24"/>
              <w:lang w:eastAsia="nb-NO"/>
            </w:rPr>
          </w:pPr>
          <w:hyperlink w:anchor="_Toc190265165" w:history="1">
            <w:r w:rsidRPr="007641A6">
              <w:rPr>
                <w:rStyle w:val="Hyperkobling"/>
                <w:noProof/>
              </w:rPr>
              <w:t>34.</w:t>
            </w:r>
            <w:r>
              <w:rPr>
                <w:rFonts w:eastAsiaTheme="minorEastAsia"/>
                <w:noProof/>
                <w:sz w:val="24"/>
                <w:szCs w:val="24"/>
                <w:lang w:eastAsia="nb-NO"/>
              </w:rPr>
              <w:tab/>
            </w:r>
            <w:r w:rsidRPr="007641A6">
              <w:rPr>
                <w:rStyle w:val="Hyperkobling"/>
                <w:rFonts w:eastAsia="Times New Roman"/>
                <w:noProof/>
                <w:lang w:eastAsia="nb-NO"/>
              </w:rPr>
              <w:t>Bedre beskyttelse mot livmorhalskreft</w:t>
            </w:r>
            <w:r>
              <w:rPr>
                <w:noProof/>
                <w:webHidden/>
              </w:rPr>
              <w:tab/>
            </w:r>
            <w:r>
              <w:rPr>
                <w:noProof/>
                <w:webHidden/>
              </w:rPr>
              <w:fldChar w:fldCharType="begin"/>
            </w:r>
            <w:r>
              <w:rPr>
                <w:noProof/>
                <w:webHidden/>
              </w:rPr>
              <w:instrText xml:space="preserve"> PAGEREF _Toc190265165 \h </w:instrText>
            </w:r>
            <w:r>
              <w:rPr>
                <w:noProof/>
                <w:webHidden/>
              </w:rPr>
            </w:r>
            <w:r>
              <w:rPr>
                <w:noProof/>
                <w:webHidden/>
              </w:rPr>
              <w:fldChar w:fldCharType="separate"/>
            </w:r>
            <w:r>
              <w:rPr>
                <w:noProof/>
                <w:webHidden/>
              </w:rPr>
              <w:t>29</w:t>
            </w:r>
            <w:r>
              <w:rPr>
                <w:noProof/>
                <w:webHidden/>
              </w:rPr>
              <w:fldChar w:fldCharType="end"/>
            </w:r>
          </w:hyperlink>
        </w:p>
        <w:p w14:paraId="2386E700" w14:textId="5AF5D521" w:rsidR="007B03DD" w:rsidRDefault="007B03DD">
          <w:pPr>
            <w:pStyle w:val="INNH2"/>
            <w:tabs>
              <w:tab w:val="right" w:leader="dot" w:pos="9060"/>
            </w:tabs>
            <w:rPr>
              <w:rFonts w:eastAsiaTheme="minorEastAsia"/>
              <w:noProof/>
              <w:sz w:val="24"/>
              <w:szCs w:val="24"/>
              <w:lang w:eastAsia="nb-NO"/>
            </w:rPr>
          </w:pPr>
          <w:hyperlink w:anchor="_Toc190265166" w:history="1">
            <w:r w:rsidRPr="007641A6">
              <w:rPr>
                <w:rStyle w:val="Hyperkobling"/>
                <w:noProof/>
              </w:rPr>
              <w:t>Forslagsstiller: Kvinnenettverket i Rogaland AP</w:t>
            </w:r>
            <w:r>
              <w:rPr>
                <w:noProof/>
                <w:webHidden/>
              </w:rPr>
              <w:tab/>
            </w:r>
            <w:r>
              <w:rPr>
                <w:noProof/>
                <w:webHidden/>
              </w:rPr>
              <w:fldChar w:fldCharType="begin"/>
            </w:r>
            <w:r>
              <w:rPr>
                <w:noProof/>
                <w:webHidden/>
              </w:rPr>
              <w:instrText xml:space="preserve"> PAGEREF _Toc190265166 \h </w:instrText>
            </w:r>
            <w:r>
              <w:rPr>
                <w:noProof/>
                <w:webHidden/>
              </w:rPr>
            </w:r>
            <w:r>
              <w:rPr>
                <w:noProof/>
                <w:webHidden/>
              </w:rPr>
              <w:fldChar w:fldCharType="separate"/>
            </w:r>
            <w:r>
              <w:rPr>
                <w:noProof/>
                <w:webHidden/>
              </w:rPr>
              <w:t>30</w:t>
            </w:r>
            <w:r>
              <w:rPr>
                <w:noProof/>
                <w:webHidden/>
              </w:rPr>
              <w:fldChar w:fldCharType="end"/>
            </w:r>
          </w:hyperlink>
        </w:p>
        <w:p w14:paraId="09589F14" w14:textId="45D79148" w:rsidR="007B03DD" w:rsidRDefault="007B03DD">
          <w:pPr>
            <w:pStyle w:val="INNH3"/>
            <w:tabs>
              <w:tab w:val="left" w:pos="1200"/>
              <w:tab w:val="right" w:leader="dot" w:pos="9060"/>
            </w:tabs>
            <w:rPr>
              <w:rFonts w:eastAsiaTheme="minorEastAsia"/>
              <w:noProof/>
              <w:sz w:val="24"/>
              <w:szCs w:val="24"/>
              <w:lang w:eastAsia="nb-NO"/>
            </w:rPr>
          </w:pPr>
          <w:hyperlink w:anchor="_Toc190265167" w:history="1">
            <w:r w:rsidRPr="007641A6">
              <w:rPr>
                <w:rStyle w:val="Hyperkobling"/>
                <w:noProof/>
              </w:rPr>
              <w:t>35.</w:t>
            </w:r>
            <w:r>
              <w:rPr>
                <w:rFonts w:eastAsiaTheme="minorEastAsia"/>
                <w:noProof/>
                <w:sz w:val="24"/>
                <w:szCs w:val="24"/>
                <w:lang w:eastAsia="nb-NO"/>
              </w:rPr>
              <w:tab/>
            </w:r>
            <w:r w:rsidRPr="007641A6">
              <w:rPr>
                <w:rStyle w:val="Hyperkobling"/>
                <w:rFonts w:eastAsia="Times New Roman"/>
                <w:noProof/>
                <w:lang w:eastAsia="nb-NO"/>
              </w:rPr>
              <w:t>Styrket satsing på kvinnehelse</w:t>
            </w:r>
            <w:r>
              <w:rPr>
                <w:noProof/>
                <w:webHidden/>
              </w:rPr>
              <w:tab/>
            </w:r>
            <w:r>
              <w:rPr>
                <w:noProof/>
                <w:webHidden/>
              </w:rPr>
              <w:fldChar w:fldCharType="begin"/>
            </w:r>
            <w:r>
              <w:rPr>
                <w:noProof/>
                <w:webHidden/>
              </w:rPr>
              <w:instrText xml:space="preserve"> PAGEREF _Toc190265167 \h </w:instrText>
            </w:r>
            <w:r>
              <w:rPr>
                <w:noProof/>
                <w:webHidden/>
              </w:rPr>
            </w:r>
            <w:r>
              <w:rPr>
                <w:noProof/>
                <w:webHidden/>
              </w:rPr>
              <w:fldChar w:fldCharType="separate"/>
            </w:r>
            <w:r>
              <w:rPr>
                <w:noProof/>
                <w:webHidden/>
              </w:rPr>
              <w:t>30</w:t>
            </w:r>
            <w:r>
              <w:rPr>
                <w:noProof/>
                <w:webHidden/>
              </w:rPr>
              <w:fldChar w:fldCharType="end"/>
            </w:r>
          </w:hyperlink>
        </w:p>
        <w:p w14:paraId="27DB7EF6" w14:textId="1B76D0D0" w:rsidR="007B03DD" w:rsidRDefault="007B03DD">
          <w:pPr>
            <w:pStyle w:val="INNH2"/>
            <w:tabs>
              <w:tab w:val="right" w:leader="dot" w:pos="9060"/>
            </w:tabs>
            <w:rPr>
              <w:rFonts w:eastAsiaTheme="minorEastAsia"/>
              <w:noProof/>
              <w:sz w:val="24"/>
              <w:szCs w:val="24"/>
              <w:lang w:eastAsia="nb-NO"/>
            </w:rPr>
          </w:pPr>
          <w:hyperlink w:anchor="_Toc190265168" w:history="1">
            <w:r w:rsidRPr="007641A6">
              <w:rPr>
                <w:rStyle w:val="Hyperkobling"/>
                <w:noProof/>
              </w:rPr>
              <w:t>Forslagstiller: Gjesdal AP</w:t>
            </w:r>
            <w:r>
              <w:rPr>
                <w:noProof/>
                <w:webHidden/>
              </w:rPr>
              <w:tab/>
            </w:r>
            <w:r>
              <w:rPr>
                <w:noProof/>
                <w:webHidden/>
              </w:rPr>
              <w:fldChar w:fldCharType="begin"/>
            </w:r>
            <w:r>
              <w:rPr>
                <w:noProof/>
                <w:webHidden/>
              </w:rPr>
              <w:instrText xml:space="preserve"> PAGEREF _Toc190265168 \h </w:instrText>
            </w:r>
            <w:r>
              <w:rPr>
                <w:noProof/>
                <w:webHidden/>
              </w:rPr>
            </w:r>
            <w:r>
              <w:rPr>
                <w:noProof/>
                <w:webHidden/>
              </w:rPr>
              <w:fldChar w:fldCharType="separate"/>
            </w:r>
            <w:r>
              <w:rPr>
                <w:noProof/>
                <w:webHidden/>
              </w:rPr>
              <w:t>31</w:t>
            </w:r>
            <w:r>
              <w:rPr>
                <w:noProof/>
                <w:webHidden/>
              </w:rPr>
              <w:fldChar w:fldCharType="end"/>
            </w:r>
          </w:hyperlink>
        </w:p>
        <w:p w14:paraId="2AA25BCA" w14:textId="4DD90C46" w:rsidR="007B03DD" w:rsidRDefault="007B03DD">
          <w:pPr>
            <w:pStyle w:val="INNH3"/>
            <w:tabs>
              <w:tab w:val="left" w:pos="1200"/>
              <w:tab w:val="right" w:leader="dot" w:pos="9060"/>
            </w:tabs>
            <w:rPr>
              <w:rFonts w:eastAsiaTheme="minorEastAsia"/>
              <w:noProof/>
              <w:sz w:val="24"/>
              <w:szCs w:val="24"/>
              <w:lang w:eastAsia="nb-NO"/>
            </w:rPr>
          </w:pPr>
          <w:hyperlink w:anchor="_Toc190265169" w:history="1">
            <w:r w:rsidRPr="007641A6">
              <w:rPr>
                <w:rStyle w:val="Hyperkobling"/>
                <w:noProof/>
              </w:rPr>
              <w:t>36.</w:t>
            </w:r>
            <w:r>
              <w:rPr>
                <w:rFonts w:eastAsiaTheme="minorEastAsia"/>
                <w:noProof/>
                <w:sz w:val="24"/>
                <w:szCs w:val="24"/>
                <w:lang w:eastAsia="nb-NO"/>
              </w:rPr>
              <w:tab/>
            </w:r>
            <w:r w:rsidRPr="007641A6">
              <w:rPr>
                <w:rStyle w:val="Hyperkobling"/>
                <w:noProof/>
              </w:rPr>
              <w:t>Fastlegeordning under press</w:t>
            </w:r>
            <w:r>
              <w:rPr>
                <w:noProof/>
                <w:webHidden/>
              </w:rPr>
              <w:tab/>
            </w:r>
            <w:r>
              <w:rPr>
                <w:noProof/>
                <w:webHidden/>
              </w:rPr>
              <w:fldChar w:fldCharType="begin"/>
            </w:r>
            <w:r>
              <w:rPr>
                <w:noProof/>
                <w:webHidden/>
              </w:rPr>
              <w:instrText xml:space="preserve"> PAGEREF _Toc190265169 \h </w:instrText>
            </w:r>
            <w:r>
              <w:rPr>
                <w:noProof/>
                <w:webHidden/>
              </w:rPr>
            </w:r>
            <w:r>
              <w:rPr>
                <w:noProof/>
                <w:webHidden/>
              </w:rPr>
              <w:fldChar w:fldCharType="separate"/>
            </w:r>
            <w:r>
              <w:rPr>
                <w:noProof/>
                <w:webHidden/>
              </w:rPr>
              <w:t>31</w:t>
            </w:r>
            <w:r>
              <w:rPr>
                <w:noProof/>
                <w:webHidden/>
              </w:rPr>
              <w:fldChar w:fldCharType="end"/>
            </w:r>
          </w:hyperlink>
        </w:p>
        <w:p w14:paraId="31A8259B" w14:textId="3D2BCABB" w:rsidR="007B03DD" w:rsidRDefault="007B03DD">
          <w:pPr>
            <w:pStyle w:val="INNH2"/>
            <w:tabs>
              <w:tab w:val="right" w:leader="dot" w:pos="9060"/>
            </w:tabs>
            <w:rPr>
              <w:rFonts w:eastAsiaTheme="minorEastAsia"/>
              <w:noProof/>
              <w:sz w:val="24"/>
              <w:szCs w:val="24"/>
              <w:lang w:eastAsia="nb-NO"/>
            </w:rPr>
          </w:pPr>
          <w:hyperlink w:anchor="_Toc190265170" w:history="1">
            <w:r w:rsidRPr="007641A6">
              <w:rPr>
                <w:rStyle w:val="Hyperkobling"/>
                <w:noProof/>
              </w:rPr>
              <w:t>Forslagstiller: Gjesdal AP</w:t>
            </w:r>
            <w:r>
              <w:rPr>
                <w:noProof/>
                <w:webHidden/>
              </w:rPr>
              <w:tab/>
            </w:r>
            <w:r>
              <w:rPr>
                <w:noProof/>
                <w:webHidden/>
              </w:rPr>
              <w:fldChar w:fldCharType="begin"/>
            </w:r>
            <w:r>
              <w:rPr>
                <w:noProof/>
                <w:webHidden/>
              </w:rPr>
              <w:instrText xml:space="preserve"> PAGEREF _Toc190265170 \h </w:instrText>
            </w:r>
            <w:r>
              <w:rPr>
                <w:noProof/>
                <w:webHidden/>
              </w:rPr>
            </w:r>
            <w:r>
              <w:rPr>
                <w:noProof/>
                <w:webHidden/>
              </w:rPr>
              <w:fldChar w:fldCharType="separate"/>
            </w:r>
            <w:r>
              <w:rPr>
                <w:noProof/>
                <w:webHidden/>
              </w:rPr>
              <w:t>31</w:t>
            </w:r>
            <w:r>
              <w:rPr>
                <w:noProof/>
                <w:webHidden/>
              </w:rPr>
              <w:fldChar w:fldCharType="end"/>
            </w:r>
          </w:hyperlink>
        </w:p>
        <w:p w14:paraId="1AB78141" w14:textId="33FF8CBA" w:rsidR="007B03DD" w:rsidRDefault="007B03DD">
          <w:pPr>
            <w:pStyle w:val="INNH3"/>
            <w:tabs>
              <w:tab w:val="left" w:pos="1200"/>
              <w:tab w:val="right" w:leader="dot" w:pos="9060"/>
            </w:tabs>
            <w:rPr>
              <w:rFonts w:eastAsiaTheme="minorEastAsia"/>
              <w:noProof/>
              <w:sz w:val="24"/>
              <w:szCs w:val="24"/>
              <w:lang w:eastAsia="nb-NO"/>
            </w:rPr>
          </w:pPr>
          <w:hyperlink w:anchor="_Toc190265171" w:history="1">
            <w:r w:rsidRPr="007641A6">
              <w:rPr>
                <w:rStyle w:val="Hyperkobling"/>
                <w:noProof/>
              </w:rPr>
              <w:t>37.</w:t>
            </w:r>
            <w:r>
              <w:rPr>
                <w:rFonts w:eastAsiaTheme="minorEastAsia"/>
                <w:noProof/>
                <w:sz w:val="24"/>
                <w:szCs w:val="24"/>
                <w:lang w:eastAsia="nb-NO"/>
              </w:rPr>
              <w:tab/>
            </w:r>
            <w:r w:rsidRPr="007641A6">
              <w:rPr>
                <w:rStyle w:val="Hyperkobling"/>
                <w:noProof/>
              </w:rPr>
              <w:t>Ettnivåmodell for helse- og sosialtjenester</w:t>
            </w:r>
            <w:r>
              <w:rPr>
                <w:noProof/>
                <w:webHidden/>
              </w:rPr>
              <w:tab/>
            </w:r>
            <w:r>
              <w:rPr>
                <w:noProof/>
                <w:webHidden/>
              </w:rPr>
              <w:fldChar w:fldCharType="begin"/>
            </w:r>
            <w:r>
              <w:rPr>
                <w:noProof/>
                <w:webHidden/>
              </w:rPr>
              <w:instrText xml:space="preserve"> PAGEREF _Toc190265171 \h </w:instrText>
            </w:r>
            <w:r>
              <w:rPr>
                <w:noProof/>
                <w:webHidden/>
              </w:rPr>
            </w:r>
            <w:r>
              <w:rPr>
                <w:noProof/>
                <w:webHidden/>
              </w:rPr>
              <w:fldChar w:fldCharType="separate"/>
            </w:r>
            <w:r>
              <w:rPr>
                <w:noProof/>
                <w:webHidden/>
              </w:rPr>
              <w:t>31</w:t>
            </w:r>
            <w:r>
              <w:rPr>
                <w:noProof/>
                <w:webHidden/>
              </w:rPr>
              <w:fldChar w:fldCharType="end"/>
            </w:r>
          </w:hyperlink>
        </w:p>
        <w:p w14:paraId="0CE65B34" w14:textId="20212736" w:rsidR="007B03DD" w:rsidRDefault="007B03DD">
          <w:pPr>
            <w:pStyle w:val="INNH2"/>
            <w:tabs>
              <w:tab w:val="right" w:leader="dot" w:pos="9060"/>
            </w:tabs>
            <w:rPr>
              <w:rFonts w:eastAsiaTheme="minorEastAsia"/>
              <w:noProof/>
              <w:sz w:val="24"/>
              <w:szCs w:val="24"/>
              <w:lang w:eastAsia="nb-NO"/>
            </w:rPr>
          </w:pPr>
          <w:hyperlink w:anchor="_Toc190265172" w:history="1">
            <w:r w:rsidRPr="007641A6">
              <w:rPr>
                <w:rStyle w:val="Hyperkobling"/>
                <w:noProof/>
              </w:rPr>
              <w:t>Forslagstiller: Gjesdal AP</w:t>
            </w:r>
            <w:r>
              <w:rPr>
                <w:noProof/>
                <w:webHidden/>
              </w:rPr>
              <w:tab/>
            </w:r>
            <w:r>
              <w:rPr>
                <w:noProof/>
                <w:webHidden/>
              </w:rPr>
              <w:fldChar w:fldCharType="begin"/>
            </w:r>
            <w:r>
              <w:rPr>
                <w:noProof/>
                <w:webHidden/>
              </w:rPr>
              <w:instrText xml:space="preserve"> PAGEREF _Toc190265172 \h </w:instrText>
            </w:r>
            <w:r>
              <w:rPr>
                <w:noProof/>
                <w:webHidden/>
              </w:rPr>
            </w:r>
            <w:r>
              <w:rPr>
                <w:noProof/>
                <w:webHidden/>
              </w:rPr>
              <w:fldChar w:fldCharType="separate"/>
            </w:r>
            <w:r>
              <w:rPr>
                <w:noProof/>
                <w:webHidden/>
              </w:rPr>
              <w:t>32</w:t>
            </w:r>
            <w:r>
              <w:rPr>
                <w:noProof/>
                <w:webHidden/>
              </w:rPr>
              <w:fldChar w:fldCharType="end"/>
            </w:r>
          </w:hyperlink>
        </w:p>
        <w:p w14:paraId="7C45A364" w14:textId="4CBCC81B" w:rsidR="007B03DD" w:rsidRDefault="007B03DD">
          <w:pPr>
            <w:pStyle w:val="INNH3"/>
            <w:tabs>
              <w:tab w:val="left" w:pos="1200"/>
              <w:tab w:val="right" w:leader="dot" w:pos="9060"/>
            </w:tabs>
            <w:rPr>
              <w:rFonts w:eastAsiaTheme="minorEastAsia"/>
              <w:noProof/>
              <w:sz w:val="24"/>
              <w:szCs w:val="24"/>
              <w:lang w:eastAsia="nb-NO"/>
            </w:rPr>
          </w:pPr>
          <w:hyperlink w:anchor="_Toc190265173" w:history="1">
            <w:r w:rsidRPr="007641A6">
              <w:rPr>
                <w:rStyle w:val="Hyperkobling"/>
                <w:noProof/>
              </w:rPr>
              <w:t>38.</w:t>
            </w:r>
            <w:r>
              <w:rPr>
                <w:rFonts w:eastAsiaTheme="minorEastAsia"/>
                <w:noProof/>
                <w:sz w:val="24"/>
                <w:szCs w:val="24"/>
                <w:lang w:eastAsia="nb-NO"/>
              </w:rPr>
              <w:tab/>
            </w:r>
            <w:r w:rsidRPr="007641A6">
              <w:rPr>
                <w:rStyle w:val="Hyperkobling"/>
                <w:noProof/>
              </w:rPr>
              <w:t>Bemanning SFO</w:t>
            </w:r>
            <w:r>
              <w:rPr>
                <w:noProof/>
                <w:webHidden/>
              </w:rPr>
              <w:tab/>
            </w:r>
            <w:r>
              <w:rPr>
                <w:noProof/>
                <w:webHidden/>
              </w:rPr>
              <w:fldChar w:fldCharType="begin"/>
            </w:r>
            <w:r>
              <w:rPr>
                <w:noProof/>
                <w:webHidden/>
              </w:rPr>
              <w:instrText xml:space="preserve"> PAGEREF _Toc190265173 \h </w:instrText>
            </w:r>
            <w:r>
              <w:rPr>
                <w:noProof/>
                <w:webHidden/>
              </w:rPr>
            </w:r>
            <w:r>
              <w:rPr>
                <w:noProof/>
                <w:webHidden/>
              </w:rPr>
              <w:fldChar w:fldCharType="separate"/>
            </w:r>
            <w:r>
              <w:rPr>
                <w:noProof/>
                <w:webHidden/>
              </w:rPr>
              <w:t>32</w:t>
            </w:r>
            <w:r>
              <w:rPr>
                <w:noProof/>
                <w:webHidden/>
              </w:rPr>
              <w:fldChar w:fldCharType="end"/>
            </w:r>
          </w:hyperlink>
        </w:p>
        <w:p w14:paraId="169A3ACD" w14:textId="7668510A" w:rsidR="007B03DD" w:rsidRDefault="007B03DD">
          <w:pPr>
            <w:pStyle w:val="INNH2"/>
            <w:tabs>
              <w:tab w:val="right" w:leader="dot" w:pos="9060"/>
            </w:tabs>
            <w:rPr>
              <w:rFonts w:eastAsiaTheme="minorEastAsia"/>
              <w:noProof/>
              <w:sz w:val="24"/>
              <w:szCs w:val="24"/>
              <w:lang w:eastAsia="nb-NO"/>
            </w:rPr>
          </w:pPr>
          <w:hyperlink w:anchor="_Toc190265174" w:history="1">
            <w:r w:rsidRPr="007641A6">
              <w:rPr>
                <w:rStyle w:val="Hyperkobling"/>
                <w:noProof/>
              </w:rPr>
              <w:t>Forslagstiller: Gjesdal AP</w:t>
            </w:r>
            <w:r>
              <w:rPr>
                <w:noProof/>
                <w:webHidden/>
              </w:rPr>
              <w:tab/>
            </w:r>
            <w:r>
              <w:rPr>
                <w:noProof/>
                <w:webHidden/>
              </w:rPr>
              <w:fldChar w:fldCharType="begin"/>
            </w:r>
            <w:r>
              <w:rPr>
                <w:noProof/>
                <w:webHidden/>
              </w:rPr>
              <w:instrText xml:space="preserve"> PAGEREF _Toc190265174 \h </w:instrText>
            </w:r>
            <w:r>
              <w:rPr>
                <w:noProof/>
                <w:webHidden/>
              </w:rPr>
            </w:r>
            <w:r>
              <w:rPr>
                <w:noProof/>
                <w:webHidden/>
              </w:rPr>
              <w:fldChar w:fldCharType="separate"/>
            </w:r>
            <w:r>
              <w:rPr>
                <w:noProof/>
                <w:webHidden/>
              </w:rPr>
              <w:t>32</w:t>
            </w:r>
            <w:r>
              <w:rPr>
                <w:noProof/>
                <w:webHidden/>
              </w:rPr>
              <w:fldChar w:fldCharType="end"/>
            </w:r>
          </w:hyperlink>
        </w:p>
        <w:p w14:paraId="35CE8D89" w14:textId="761A9CFB" w:rsidR="007B03DD" w:rsidRDefault="007B03DD">
          <w:pPr>
            <w:pStyle w:val="INNH3"/>
            <w:tabs>
              <w:tab w:val="left" w:pos="1200"/>
              <w:tab w:val="right" w:leader="dot" w:pos="9060"/>
            </w:tabs>
            <w:rPr>
              <w:rFonts w:eastAsiaTheme="minorEastAsia"/>
              <w:noProof/>
              <w:sz w:val="24"/>
              <w:szCs w:val="24"/>
              <w:lang w:eastAsia="nb-NO"/>
            </w:rPr>
          </w:pPr>
          <w:hyperlink w:anchor="_Toc190265175" w:history="1">
            <w:r w:rsidRPr="007641A6">
              <w:rPr>
                <w:rStyle w:val="Hyperkobling"/>
                <w:noProof/>
              </w:rPr>
              <w:t>39.</w:t>
            </w:r>
            <w:r>
              <w:rPr>
                <w:rFonts w:eastAsiaTheme="minorEastAsia"/>
                <w:noProof/>
                <w:sz w:val="24"/>
                <w:szCs w:val="24"/>
                <w:lang w:eastAsia="nb-NO"/>
              </w:rPr>
              <w:tab/>
            </w:r>
            <w:r w:rsidRPr="007641A6">
              <w:rPr>
                <w:rStyle w:val="Hyperkobling"/>
                <w:noProof/>
              </w:rPr>
              <w:t>Etablering av hus assistenter i hjemme helsetjenesten</w:t>
            </w:r>
            <w:r>
              <w:rPr>
                <w:noProof/>
                <w:webHidden/>
              </w:rPr>
              <w:tab/>
            </w:r>
            <w:r>
              <w:rPr>
                <w:noProof/>
                <w:webHidden/>
              </w:rPr>
              <w:fldChar w:fldCharType="begin"/>
            </w:r>
            <w:r>
              <w:rPr>
                <w:noProof/>
                <w:webHidden/>
              </w:rPr>
              <w:instrText xml:space="preserve"> PAGEREF _Toc190265175 \h </w:instrText>
            </w:r>
            <w:r>
              <w:rPr>
                <w:noProof/>
                <w:webHidden/>
              </w:rPr>
            </w:r>
            <w:r>
              <w:rPr>
                <w:noProof/>
                <w:webHidden/>
              </w:rPr>
              <w:fldChar w:fldCharType="separate"/>
            </w:r>
            <w:r>
              <w:rPr>
                <w:noProof/>
                <w:webHidden/>
              </w:rPr>
              <w:t>32</w:t>
            </w:r>
            <w:r>
              <w:rPr>
                <w:noProof/>
                <w:webHidden/>
              </w:rPr>
              <w:fldChar w:fldCharType="end"/>
            </w:r>
          </w:hyperlink>
        </w:p>
        <w:p w14:paraId="50188A0C" w14:textId="3E88511C" w:rsidR="007B03DD" w:rsidRDefault="007B03DD">
          <w:pPr>
            <w:pStyle w:val="INNH2"/>
            <w:tabs>
              <w:tab w:val="right" w:leader="dot" w:pos="9060"/>
            </w:tabs>
            <w:rPr>
              <w:rFonts w:eastAsiaTheme="minorEastAsia"/>
              <w:noProof/>
              <w:sz w:val="24"/>
              <w:szCs w:val="24"/>
              <w:lang w:eastAsia="nb-NO"/>
            </w:rPr>
          </w:pPr>
          <w:hyperlink w:anchor="_Toc190265176" w:history="1">
            <w:r w:rsidRPr="007641A6">
              <w:rPr>
                <w:rStyle w:val="Hyperkobling"/>
                <w:noProof/>
              </w:rPr>
              <w:t>Forslagstiller: AUF i Rogaland</w:t>
            </w:r>
            <w:r>
              <w:rPr>
                <w:noProof/>
                <w:webHidden/>
              </w:rPr>
              <w:tab/>
            </w:r>
            <w:r>
              <w:rPr>
                <w:noProof/>
                <w:webHidden/>
              </w:rPr>
              <w:fldChar w:fldCharType="begin"/>
            </w:r>
            <w:r>
              <w:rPr>
                <w:noProof/>
                <w:webHidden/>
              </w:rPr>
              <w:instrText xml:space="preserve"> PAGEREF _Toc190265176 \h </w:instrText>
            </w:r>
            <w:r>
              <w:rPr>
                <w:noProof/>
                <w:webHidden/>
              </w:rPr>
            </w:r>
            <w:r>
              <w:rPr>
                <w:noProof/>
                <w:webHidden/>
              </w:rPr>
              <w:fldChar w:fldCharType="separate"/>
            </w:r>
            <w:r>
              <w:rPr>
                <w:noProof/>
                <w:webHidden/>
              </w:rPr>
              <w:t>33</w:t>
            </w:r>
            <w:r>
              <w:rPr>
                <w:noProof/>
                <w:webHidden/>
              </w:rPr>
              <w:fldChar w:fldCharType="end"/>
            </w:r>
          </w:hyperlink>
        </w:p>
        <w:p w14:paraId="5874E0EC" w14:textId="186512D8" w:rsidR="007B03DD" w:rsidRDefault="007B03DD">
          <w:pPr>
            <w:pStyle w:val="INNH3"/>
            <w:tabs>
              <w:tab w:val="left" w:pos="1200"/>
              <w:tab w:val="right" w:leader="dot" w:pos="9060"/>
            </w:tabs>
            <w:rPr>
              <w:rFonts w:eastAsiaTheme="minorEastAsia"/>
              <w:noProof/>
              <w:sz w:val="24"/>
              <w:szCs w:val="24"/>
              <w:lang w:eastAsia="nb-NO"/>
            </w:rPr>
          </w:pPr>
          <w:hyperlink w:anchor="_Toc190265177" w:history="1">
            <w:r w:rsidRPr="007641A6">
              <w:rPr>
                <w:rStyle w:val="Hyperkobling"/>
                <w:rFonts w:ascii="Arial" w:hAnsi="Arial" w:cs="Arial"/>
                <w:noProof/>
              </w:rPr>
              <w:t>40.</w:t>
            </w:r>
            <w:r>
              <w:rPr>
                <w:rFonts w:eastAsiaTheme="minorEastAsia"/>
                <w:noProof/>
                <w:sz w:val="24"/>
                <w:szCs w:val="24"/>
                <w:lang w:eastAsia="nb-NO"/>
              </w:rPr>
              <w:tab/>
            </w:r>
            <w:r w:rsidRPr="007641A6">
              <w:rPr>
                <w:rStyle w:val="Hyperkobling"/>
                <w:noProof/>
              </w:rPr>
              <w:t>Brystkreft blant norske kvinner</w:t>
            </w:r>
            <w:r>
              <w:rPr>
                <w:noProof/>
                <w:webHidden/>
              </w:rPr>
              <w:tab/>
            </w:r>
            <w:r>
              <w:rPr>
                <w:noProof/>
                <w:webHidden/>
              </w:rPr>
              <w:fldChar w:fldCharType="begin"/>
            </w:r>
            <w:r>
              <w:rPr>
                <w:noProof/>
                <w:webHidden/>
              </w:rPr>
              <w:instrText xml:space="preserve"> PAGEREF _Toc190265177 \h </w:instrText>
            </w:r>
            <w:r>
              <w:rPr>
                <w:noProof/>
                <w:webHidden/>
              </w:rPr>
            </w:r>
            <w:r>
              <w:rPr>
                <w:noProof/>
                <w:webHidden/>
              </w:rPr>
              <w:fldChar w:fldCharType="separate"/>
            </w:r>
            <w:r>
              <w:rPr>
                <w:noProof/>
                <w:webHidden/>
              </w:rPr>
              <w:t>33</w:t>
            </w:r>
            <w:r>
              <w:rPr>
                <w:noProof/>
                <w:webHidden/>
              </w:rPr>
              <w:fldChar w:fldCharType="end"/>
            </w:r>
          </w:hyperlink>
        </w:p>
        <w:p w14:paraId="16E5B386" w14:textId="2E13050C" w:rsidR="007B03DD" w:rsidRDefault="007B03DD">
          <w:pPr>
            <w:pStyle w:val="INNH2"/>
            <w:tabs>
              <w:tab w:val="right" w:leader="dot" w:pos="9060"/>
            </w:tabs>
            <w:rPr>
              <w:rFonts w:eastAsiaTheme="minorEastAsia"/>
              <w:noProof/>
              <w:sz w:val="24"/>
              <w:szCs w:val="24"/>
              <w:lang w:eastAsia="nb-NO"/>
            </w:rPr>
          </w:pPr>
          <w:hyperlink w:anchor="_Toc190265178" w:history="1">
            <w:r w:rsidRPr="007641A6">
              <w:rPr>
                <w:rStyle w:val="Hyperkobling"/>
                <w:noProof/>
              </w:rPr>
              <w:t>Forslagstiller: AUF i Rogaland</w:t>
            </w:r>
            <w:r>
              <w:rPr>
                <w:noProof/>
                <w:webHidden/>
              </w:rPr>
              <w:tab/>
            </w:r>
            <w:r>
              <w:rPr>
                <w:noProof/>
                <w:webHidden/>
              </w:rPr>
              <w:fldChar w:fldCharType="begin"/>
            </w:r>
            <w:r>
              <w:rPr>
                <w:noProof/>
                <w:webHidden/>
              </w:rPr>
              <w:instrText xml:space="preserve"> PAGEREF _Toc190265178 \h </w:instrText>
            </w:r>
            <w:r>
              <w:rPr>
                <w:noProof/>
                <w:webHidden/>
              </w:rPr>
            </w:r>
            <w:r>
              <w:rPr>
                <w:noProof/>
                <w:webHidden/>
              </w:rPr>
              <w:fldChar w:fldCharType="separate"/>
            </w:r>
            <w:r>
              <w:rPr>
                <w:noProof/>
                <w:webHidden/>
              </w:rPr>
              <w:t>33</w:t>
            </w:r>
            <w:r>
              <w:rPr>
                <w:noProof/>
                <w:webHidden/>
              </w:rPr>
              <w:fldChar w:fldCharType="end"/>
            </w:r>
          </w:hyperlink>
        </w:p>
        <w:p w14:paraId="0524E3D7" w14:textId="24AA4E83" w:rsidR="007B03DD" w:rsidRDefault="007B03DD">
          <w:pPr>
            <w:pStyle w:val="INNH3"/>
            <w:tabs>
              <w:tab w:val="left" w:pos="1200"/>
              <w:tab w:val="right" w:leader="dot" w:pos="9060"/>
            </w:tabs>
            <w:rPr>
              <w:rFonts w:eastAsiaTheme="minorEastAsia"/>
              <w:noProof/>
              <w:sz w:val="24"/>
              <w:szCs w:val="24"/>
              <w:lang w:eastAsia="nb-NO"/>
            </w:rPr>
          </w:pPr>
          <w:hyperlink w:anchor="_Toc190265179" w:history="1">
            <w:r w:rsidRPr="007641A6">
              <w:rPr>
                <w:rStyle w:val="Hyperkobling"/>
                <w:rFonts w:ascii="Arial" w:hAnsi="Arial" w:cs="Arial"/>
                <w:noProof/>
              </w:rPr>
              <w:t>41.</w:t>
            </w:r>
            <w:r>
              <w:rPr>
                <w:rFonts w:eastAsiaTheme="minorEastAsia"/>
                <w:noProof/>
                <w:sz w:val="24"/>
                <w:szCs w:val="24"/>
                <w:lang w:eastAsia="nb-NO"/>
              </w:rPr>
              <w:tab/>
            </w:r>
            <w:r w:rsidRPr="007641A6">
              <w:rPr>
                <w:rStyle w:val="Hyperkobling"/>
                <w:noProof/>
              </w:rPr>
              <w:t>Rusmiddelavhengighet</w:t>
            </w:r>
            <w:r>
              <w:rPr>
                <w:noProof/>
                <w:webHidden/>
              </w:rPr>
              <w:tab/>
            </w:r>
            <w:r>
              <w:rPr>
                <w:noProof/>
                <w:webHidden/>
              </w:rPr>
              <w:fldChar w:fldCharType="begin"/>
            </w:r>
            <w:r>
              <w:rPr>
                <w:noProof/>
                <w:webHidden/>
              </w:rPr>
              <w:instrText xml:space="preserve"> PAGEREF _Toc190265179 \h </w:instrText>
            </w:r>
            <w:r>
              <w:rPr>
                <w:noProof/>
                <w:webHidden/>
              </w:rPr>
            </w:r>
            <w:r>
              <w:rPr>
                <w:noProof/>
                <w:webHidden/>
              </w:rPr>
              <w:fldChar w:fldCharType="separate"/>
            </w:r>
            <w:r>
              <w:rPr>
                <w:noProof/>
                <w:webHidden/>
              </w:rPr>
              <w:t>33</w:t>
            </w:r>
            <w:r>
              <w:rPr>
                <w:noProof/>
                <w:webHidden/>
              </w:rPr>
              <w:fldChar w:fldCharType="end"/>
            </w:r>
          </w:hyperlink>
        </w:p>
        <w:p w14:paraId="73455F82" w14:textId="33FBC73C" w:rsidR="007B03DD" w:rsidRDefault="007B03DD">
          <w:pPr>
            <w:pStyle w:val="INNH2"/>
            <w:tabs>
              <w:tab w:val="right" w:leader="dot" w:pos="9060"/>
            </w:tabs>
            <w:rPr>
              <w:rFonts w:eastAsiaTheme="minorEastAsia"/>
              <w:noProof/>
              <w:sz w:val="24"/>
              <w:szCs w:val="24"/>
              <w:lang w:eastAsia="nb-NO"/>
            </w:rPr>
          </w:pPr>
          <w:hyperlink w:anchor="_Toc190265180" w:history="1">
            <w:r w:rsidRPr="007641A6">
              <w:rPr>
                <w:rStyle w:val="Hyperkobling"/>
                <w:noProof/>
              </w:rPr>
              <w:t>Forslagstiller: Time AP</w:t>
            </w:r>
            <w:r>
              <w:rPr>
                <w:noProof/>
                <w:webHidden/>
              </w:rPr>
              <w:tab/>
            </w:r>
            <w:r>
              <w:rPr>
                <w:noProof/>
                <w:webHidden/>
              </w:rPr>
              <w:fldChar w:fldCharType="begin"/>
            </w:r>
            <w:r>
              <w:rPr>
                <w:noProof/>
                <w:webHidden/>
              </w:rPr>
              <w:instrText xml:space="preserve"> PAGEREF _Toc190265180 \h </w:instrText>
            </w:r>
            <w:r>
              <w:rPr>
                <w:noProof/>
                <w:webHidden/>
              </w:rPr>
            </w:r>
            <w:r>
              <w:rPr>
                <w:noProof/>
                <w:webHidden/>
              </w:rPr>
              <w:fldChar w:fldCharType="separate"/>
            </w:r>
            <w:r>
              <w:rPr>
                <w:noProof/>
                <w:webHidden/>
              </w:rPr>
              <w:t>35</w:t>
            </w:r>
            <w:r>
              <w:rPr>
                <w:noProof/>
                <w:webHidden/>
              </w:rPr>
              <w:fldChar w:fldCharType="end"/>
            </w:r>
          </w:hyperlink>
        </w:p>
        <w:p w14:paraId="476DE51A" w14:textId="436CDBB2" w:rsidR="007B03DD" w:rsidRDefault="007B03DD">
          <w:pPr>
            <w:pStyle w:val="INNH3"/>
            <w:tabs>
              <w:tab w:val="left" w:pos="1200"/>
              <w:tab w:val="right" w:leader="dot" w:pos="9060"/>
            </w:tabs>
            <w:rPr>
              <w:rFonts w:eastAsiaTheme="minorEastAsia"/>
              <w:noProof/>
              <w:sz w:val="24"/>
              <w:szCs w:val="24"/>
              <w:lang w:eastAsia="nb-NO"/>
            </w:rPr>
          </w:pPr>
          <w:hyperlink w:anchor="_Toc190265181" w:history="1">
            <w:r w:rsidRPr="007641A6">
              <w:rPr>
                <w:rStyle w:val="Hyperkobling"/>
                <w:rFonts w:ascii="Arial" w:hAnsi="Arial" w:cs="Arial"/>
                <w:noProof/>
              </w:rPr>
              <w:t>42.</w:t>
            </w:r>
            <w:r>
              <w:rPr>
                <w:rFonts w:eastAsiaTheme="minorEastAsia"/>
                <w:noProof/>
                <w:sz w:val="24"/>
                <w:szCs w:val="24"/>
                <w:lang w:eastAsia="nb-NO"/>
              </w:rPr>
              <w:tab/>
            </w:r>
            <w:r w:rsidRPr="007641A6">
              <w:rPr>
                <w:rStyle w:val="Hyperkobling"/>
                <w:noProof/>
              </w:rPr>
              <w:t>Symjeopplæring</w:t>
            </w:r>
            <w:r>
              <w:rPr>
                <w:noProof/>
                <w:webHidden/>
              </w:rPr>
              <w:tab/>
            </w:r>
            <w:r>
              <w:rPr>
                <w:noProof/>
                <w:webHidden/>
              </w:rPr>
              <w:fldChar w:fldCharType="begin"/>
            </w:r>
            <w:r>
              <w:rPr>
                <w:noProof/>
                <w:webHidden/>
              </w:rPr>
              <w:instrText xml:space="preserve"> PAGEREF _Toc190265181 \h </w:instrText>
            </w:r>
            <w:r>
              <w:rPr>
                <w:noProof/>
                <w:webHidden/>
              </w:rPr>
            </w:r>
            <w:r>
              <w:rPr>
                <w:noProof/>
                <w:webHidden/>
              </w:rPr>
              <w:fldChar w:fldCharType="separate"/>
            </w:r>
            <w:r>
              <w:rPr>
                <w:noProof/>
                <w:webHidden/>
              </w:rPr>
              <w:t>35</w:t>
            </w:r>
            <w:r>
              <w:rPr>
                <w:noProof/>
                <w:webHidden/>
              </w:rPr>
              <w:fldChar w:fldCharType="end"/>
            </w:r>
          </w:hyperlink>
        </w:p>
        <w:p w14:paraId="5DFAFF6B" w14:textId="030D3455" w:rsidR="007B03DD" w:rsidRDefault="007B03DD">
          <w:pPr>
            <w:pStyle w:val="INNH2"/>
            <w:tabs>
              <w:tab w:val="right" w:leader="dot" w:pos="9060"/>
            </w:tabs>
            <w:rPr>
              <w:rFonts w:eastAsiaTheme="minorEastAsia"/>
              <w:noProof/>
              <w:sz w:val="24"/>
              <w:szCs w:val="24"/>
              <w:lang w:eastAsia="nb-NO"/>
            </w:rPr>
          </w:pPr>
          <w:hyperlink w:anchor="_Toc190265182" w:history="1">
            <w:r w:rsidRPr="007641A6">
              <w:rPr>
                <w:rStyle w:val="Hyperkobling"/>
                <w:noProof/>
              </w:rPr>
              <w:t>Forslagstiller: Randaberg AP</w:t>
            </w:r>
            <w:r>
              <w:rPr>
                <w:noProof/>
                <w:webHidden/>
              </w:rPr>
              <w:tab/>
            </w:r>
            <w:r>
              <w:rPr>
                <w:noProof/>
                <w:webHidden/>
              </w:rPr>
              <w:fldChar w:fldCharType="begin"/>
            </w:r>
            <w:r>
              <w:rPr>
                <w:noProof/>
                <w:webHidden/>
              </w:rPr>
              <w:instrText xml:space="preserve"> PAGEREF _Toc190265182 \h </w:instrText>
            </w:r>
            <w:r>
              <w:rPr>
                <w:noProof/>
                <w:webHidden/>
              </w:rPr>
            </w:r>
            <w:r>
              <w:rPr>
                <w:noProof/>
                <w:webHidden/>
              </w:rPr>
              <w:fldChar w:fldCharType="separate"/>
            </w:r>
            <w:r>
              <w:rPr>
                <w:noProof/>
                <w:webHidden/>
              </w:rPr>
              <w:t>35</w:t>
            </w:r>
            <w:r>
              <w:rPr>
                <w:noProof/>
                <w:webHidden/>
              </w:rPr>
              <w:fldChar w:fldCharType="end"/>
            </w:r>
          </w:hyperlink>
        </w:p>
        <w:p w14:paraId="01259812" w14:textId="35D36223" w:rsidR="007B03DD" w:rsidRDefault="007B03DD">
          <w:pPr>
            <w:pStyle w:val="INNH3"/>
            <w:tabs>
              <w:tab w:val="left" w:pos="1200"/>
              <w:tab w:val="right" w:leader="dot" w:pos="9060"/>
            </w:tabs>
            <w:rPr>
              <w:rFonts w:eastAsiaTheme="minorEastAsia"/>
              <w:noProof/>
              <w:sz w:val="24"/>
              <w:szCs w:val="24"/>
              <w:lang w:eastAsia="nb-NO"/>
            </w:rPr>
          </w:pPr>
          <w:hyperlink w:anchor="_Toc190265183" w:history="1">
            <w:r w:rsidRPr="007641A6">
              <w:rPr>
                <w:rStyle w:val="Hyperkobling"/>
                <w:rFonts w:ascii="Arial" w:hAnsi="Arial" w:cs="Arial"/>
                <w:noProof/>
              </w:rPr>
              <w:t>43.</w:t>
            </w:r>
            <w:r>
              <w:rPr>
                <w:rFonts w:eastAsiaTheme="minorEastAsia"/>
                <w:noProof/>
                <w:sz w:val="24"/>
                <w:szCs w:val="24"/>
                <w:lang w:eastAsia="nb-NO"/>
              </w:rPr>
              <w:tab/>
            </w:r>
            <w:r w:rsidRPr="007641A6">
              <w:rPr>
                <w:rStyle w:val="Hyperkobling"/>
                <w:noProof/>
              </w:rPr>
              <w:t>Psykisk helsehjelp for unge</w:t>
            </w:r>
            <w:r>
              <w:rPr>
                <w:noProof/>
                <w:webHidden/>
              </w:rPr>
              <w:tab/>
            </w:r>
            <w:r>
              <w:rPr>
                <w:noProof/>
                <w:webHidden/>
              </w:rPr>
              <w:fldChar w:fldCharType="begin"/>
            </w:r>
            <w:r>
              <w:rPr>
                <w:noProof/>
                <w:webHidden/>
              </w:rPr>
              <w:instrText xml:space="preserve"> PAGEREF _Toc190265183 \h </w:instrText>
            </w:r>
            <w:r>
              <w:rPr>
                <w:noProof/>
                <w:webHidden/>
              </w:rPr>
            </w:r>
            <w:r>
              <w:rPr>
                <w:noProof/>
                <w:webHidden/>
              </w:rPr>
              <w:fldChar w:fldCharType="separate"/>
            </w:r>
            <w:r>
              <w:rPr>
                <w:noProof/>
                <w:webHidden/>
              </w:rPr>
              <w:t>35</w:t>
            </w:r>
            <w:r>
              <w:rPr>
                <w:noProof/>
                <w:webHidden/>
              </w:rPr>
              <w:fldChar w:fldCharType="end"/>
            </w:r>
          </w:hyperlink>
        </w:p>
        <w:p w14:paraId="1A47A91B" w14:textId="0F2FD59C" w:rsidR="007B03DD" w:rsidRDefault="007B03DD">
          <w:pPr>
            <w:pStyle w:val="INNH2"/>
            <w:tabs>
              <w:tab w:val="right" w:leader="dot" w:pos="9060"/>
            </w:tabs>
            <w:rPr>
              <w:rFonts w:eastAsiaTheme="minorEastAsia"/>
              <w:noProof/>
              <w:sz w:val="24"/>
              <w:szCs w:val="24"/>
              <w:lang w:eastAsia="nb-NO"/>
            </w:rPr>
          </w:pPr>
          <w:hyperlink w:anchor="_Toc190265184" w:history="1">
            <w:r w:rsidRPr="007641A6">
              <w:rPr>
                <w:rStyle w:val="Hyperkobling"/>
                <w:noProof/>
              </w:rPr>
              <w:t>Forslagstiller: Lund AP</w:t>
            </w:r>
            <w:r>
              <w:rPr>
                <w:noProof/>
                <w:webHidden/>
              </w:rPr>
              <w:tab/>
            </w:r>
            <w:r>
              <w:rPr>
                <w:noProof/>
                <w:webHidden/>
              </w:rPr>
              <w:fldChar w:fldCharType="begin"/>
            </w:r>
            <w:r>
              <w:rPr>
                <w:noProof/>
                <w:webHidden/>
              </w:rPr>
              <w:instrText xml:space="preserve"> PAGEREF _Toc190265184 \h </w:instrText>
            </w:r>
            <w:r>
              <w:rPr>
                <w:noProof/>
                <w:webHidden/>
              </w:rPr>
            </w:r>
            <w:r>
              <w:rPr>
                <w:noProof/>
                <w:webHidden/>
              </w:rPr>
              <w:fldChar w:fldCharType="separate"/>
            </w:r>
            <w:r>
              <w:rPr>
                <w:noProof/>
                <w:webHidden/>
              </w:rPr>
              <w:t>36</w:t>
            </w:r>
            <w:r>
              <w:rPr>
                <w:noProof/>
                <w:webHidden/>
              </w:rPr>
              <w:fldChar w:fldCharType="end"/>
            </w:r>
          </w:hyperlink>
        </w:p>
        <w:p w14:paraId="4A2F3DFC" w14:textId="677E16E8" w:rsidR="007B03DD" w:rsidRDefault="007B03DD">
          <w:pPr>
            <w:pStyle w:val="INNH3"/>
            <w:tabs>
              <w:tab w:val="left" w:pos="1200"/>
              <w:tab w:val="right" w:leader="dot" w:pos="9060"/>
            </w:tabs>
            <w:rPr>
              <w:rFonts w:eastAsiaTheme="minorEastAsia"/>
              <w:noProof/>
              <w:sz w:val="24"/>
              <w:szCs w:val="24"/>
              <w:lang w:eastAsia="nb-NO"/>
            </w:rPr>
          </w:pPr>
          <w:hyperlink w:anchor="_Toc190265185" w:history="1">
            <w:r w:rsidRPr="007641A6">
              <w:rPr>
                <w:rStyle w:val="Hyperkobling"/>
                <w:rFonts w:ascii="Arial" w:hAnsi="Arial" w:cs="Arial"/>
                <w:noProof/>
              </w:rPr>
              <w:t>44.</w:t>
            </w:r>
            <w:r>
              <w:rPr>
                <w:rFonts w:eastAsiaTheme="minorEastAsia"/>
                <w:noProof/>
                <w:sz w:val="24"/>
                <w:szCs w:val="24"/>
                <w:lang w:eastAsia="nb-NO"/>
              </w:rPr>
              <w:tab/>
            </w:r>
            <w:r w:rsidRPr="007641A6">
              <w:rPr>
                <w:rStyle w:val="Hyperkobling"/>
                <w:noProof/>
              </w:rPr>
              <w:t>Sykelønnsordning</w:t>
            </w:r>
            <w:r>
              <w:rPr>
                <w:noProof/>
                <w:webHidden/>
              </w:rPr>
              <w:tab/>
            </w:r>
            <w:r>
              <w:rPr>
                <w:noProof/>
                <w:webHidden/>
              </w:rPr>
              <w:fldChar w:fldCharType="begin"/>
            </w:r>
            <w:r>
              <w:rPr>
                <w:noProof/>
                <w:webHidden/>
              </w:rPr>
              <w:instrText xml:space="preserve"> PAGEREF _Toc190265185 \h </w:instrText>
            </w:r>
            <w:r>
              <w:rPr>
                <w:noProof/>
                <w:webHidden/>
              </w:rPr>
            </w:r>
            <w:r>
              <w:rPr>
                <w:noProof/>
                <w:webHidden/>
              </w:rPr>
              <w:fldChar w:fldCharType="separate"/>
            </w:r>
            <w:r>
              <w:rPr>
                <w:noProof/>
                <w:webHidden/>
              </w:rPr>
              <w:t>36</w:t>
            </w:r>
            <w:r>
              <w:rPr>
                <w:noProof/>
                <w:webHidden/>
              </w:rPr>
              <w:fldChar w:fldCharType="end"/>
            </w:r>
          </w:hyperlink>
        </w:p>
        <w:p w14:paraId="1169D556" w14:textId="6324D11E" w:rsidR="007B03DD" w:rsidRDefault="007B03DD">
          <w:pPr>
            <w:pStyle w:val="INNH2"/>
            <w:tabs>
              <w:tab w:val="right" w:leader="dot" w:pos="9060"/>
            </w:tabs>
            <w:rPr>
              <w:rFonts w:eastAsiaTheme="minorEastAsia"/>
              <w:noProof/>
              <w:sz w:val="24"/>
              <w:szCs w:val="24"/>
              <w:lang w:eastAsia="nb-NO"/>
            </w:rPr>
          </w:pPr>
          <w:hyperlink w:anchor="_Toc190265186" w:history="1">
            <w:r w:rsidRPr="007641A6">
              <w:rPr>
                <w:rStyle w:val="Hyperkobling"/>
                <w:noProof/>
              </w:rPr>
              <w:t>Forslagstiller: Haugesund AP</w:t>
            </w:r>
            <w:r>
              <w:rPr>
                <w:noProof/>
                <w:webHidden/>
              </w:rPr>
              <w:tab/>
            </w:r>
            <w:r>
              <w:rPr>
                <w:noProof/>
                <w:webHidden/>
              </w:rPr>
              <w:fldChar w:fldCharType="begin"/>
            </w:r>
            <w:r>
              <w:rPr>
                <w:noProof/>
                <w:webHidden/>
              </w:rPr>
              <w:instrText xml:space="preserve"> PAGEREF _Toc190265186 \h </w:instrText>
            </w:r>
            <w:r>
              <w:rPr>
                <w:noProof/>
                <w:webHidden/>
              </w:rPr>
            </w:r>
            <w:r>
              <w:rPr>
                <w:noProof/>
                <w:webHidden/>
              </w:rPr>
              <w:fldChar w:fldCharType="separate"/>
            </w:r>
            <w:r>
              <w:rPr>
                <w:noProof/>
                <w:webHidden/>
              </w:rPr>
              <w:t>36</w:t>
            </w:r>
            <w:r>
              <w:rPr>
                <w:noProof/>
                <w:webHidden/>
              </w:rPr>
              <w:fldChar w:fldCharType="end"/>
            </w:r>
          </w:hyperlink>
        </w:p>
        <w:p w14:paraId="242A0BE0" w14:textId="20B8E1A5" w:rsidR="007B03DD" w:rsidRDefault="007B03DD">
          <w:pPr>
            <w:pStyle w:val="INNH3"/>
            <w:tabs>
              <w:tab w:val="left" w:pos="1200"/>
              <w:tab w:val="right" w:leader="dot" w:pos="9060"/>
            </w:tabs>
            <w:rPr>
              <w:rFonts w:eastAsiaTheme="minorEastAsia"/>
              <w:noProof/>
              <w:sz w:val="24"/>
              <w:szCs w:val="24"/>
              <w:lang w:eastAsia="nb-NO"/>
            </w:rPr>
          </w:pPr>
          <w:hyperlink w:anchor="_Toc190265187" w:history="1">
            <w:r w:rsidRPr="007641A6">
              <w:rPr>
                <w:rStyle w:val="Hyperkobling"/>
                <w:noProof/>
              </w:rPr>
              <w:t>45.</w:t>
            </w:r>
            <w:r>
              <w:rPr>
                <w:rFonts w:eastAsiaTheme="minorEastAsia"/>
                <w:noProof/>
                <w:sz w:val="24"/>
                <w:szCs w:val="24"/>
                <w:lang w:eastAsia="nb-NO"/>
              </w:rPr>
              <w:tab/>
            </w:r>
            <w:r w:rsidRPr="007641A6">
              <w:rPr>
                <w:rStyle w:val="Hyperkobling"/>
                <w:noProof/>
              </w:rPr>
              <w:t>Fravær i skolen</w:t>
            </w:r>
            <w:r>
              <w:rPr>
                <w:noProof/>
                <w:webHidden/>
              </w:rPr>
              <w:tab/>
            </w:r>
            <w:r>
              <w:rPr>
                <w:noProof/>
                <w:webHidden/>
              </w:rPr>
              <w:fldChar w:fldCharType="begin"/>
            </w:r>
            <w:r>
              <w:rPr>
                <w:noProof/>
                <w:webHidden/>
              </w:rPr>
              <w:instrText xml:space="preserve"> PAGEREF _Toc190265187 \h </w:instrText>
            </w:r>
            <w:r>
              <w:rPr>
                <w:noProof/>
                <w:webHidden/>
              </w:rPr>
            </w:r>
            <w:r>
              <w:rPr>
                <w:noProof/>
                <w:webHidden/>
              </w:rPr>
              <w:fldChar w:fldCharType="separate"/>
            </w:r>
            <w:r>
              <w:rPr>
                <w:noProof/>
                <w:webHidden/>
              </w:rPr>
              <w:t>36</w:t>
            </w:r>
            <w:r>
              <w:rPr>
                <w:noProof/>
                <w:webHidden/>
              </w:rPr>
              <w:fldChar w:fldCharType="end"/>
            </w:r>
          </w:hyperlink>
        </w:p>
        <w:p w14:paraId="7C165CB9" w14:textId="7BD698CB" w:rsidR="007B03DD" w:rsidRDefault="007B03DD">
          <w:pPr>
            <w:pStyle w:val="INNH2"/>
            <w:tabs>
              <w:tab w:val="right" w:leader="dot" w:pos="9060"/>
            </w:tabs>
            <w:rPr>
              <w:rFonts w:eastAsiaTheme="minorEastAsia"/>
              <w:noProof/>
              <w:sz w:val="24"/>
              <w:szCs w:val="24"/>
              <w:lang w:eastAsia="nb-NO"/>
            </w:rPr>
          </w:pPr>
          <w:hyperlink w:anchor="_Toc190265188" w:history="1">
            <w:r w:rsidRPr="007641A6">
              <w:rPr>
                <w:rStyle w:val="Hyperkobling"/>
                <w:noProof/>
              </w:rPr>
              <w:t>Forslagstiller: Sandnes AP</w:t>
            </w:r>
            <w:r>
              <w:rPr>
                <w:noProof/>
                <w:webHidden/>
              </w:rPr>
              <w:tab/>
            </w:r>
            <w:r>
              <w:rPr>
                <w:noProof/>
                <w:webHidden/>
              </w:rPr>
              <w:fldChar w:fldCharType="begin"/>
            </w:r>
            <w:r>
              <w:rPr>
                <w:noProof/>
                <w:webHidden/>
              </w:rPr>
              <w:instrText xml:space="preserve"> PAGEREF _Toc190265188 \h </w:instrText>
            </w:r>
            <w:r>
              <w:rPr>
                <w:noProof/>
                <w:webHidden/>
              </w:rPr>
            </w:r>
            <w:r>
              <w:rPr>
                <w:noProof/>
                <w:webHidden/>
              </w:rPr>
              <w:fldChar w:fldCharType="separate"/>
            </w:r>
            <w:r>
              <w:rPr>
                <w:noProof/>
                <w:webHidden/>
              </w:rPr>
              <w:t>38</w:t>
            </w:r>
            <w:r>
              <w:rPr>
                <w:noProof/>
                <w:webHidden/>
              </w:rPr>
              <w:fldChar w:fldCharType="end"/>
            </w:r>
          </w:hyperlink>
        </w:p>
        <w:p w14:paraId="00F028EF" w14:textId="5302A1D8" w:rsidR="007B03DD" w:rsidRDefault="007B03DD">
          <w:pPr>
            <w:pStyle w:val="INNH3"/>
            <w:tabs>
              <w:tab w:val="left" w:pos="1200"/>
              <w:tab w:val="right" w:leader="dot" w:pos="9060"/>
            </w:tabs>
            <w:rPr>
              <w:rFonts w:eastAsiaTheme="minorEastAsia"/>
              <w:noProof/>
              <w:sz w:val="24"/>
              <w:szCs w:val="24"/>
              <w:lang w:eastAsia="nb-NO"/>
            </w:rPr>
          </w:pPr>
          <w:hyperlink w:anchor="_Toc190265189" w:history="1">
            <w:r w:rsidRPr="007641A6">
              <w:rPr>
                <w:rStyle w:val="Hyperkobling"/>
                <w:noProof/>
              </w:rPr>
              <w:t>46.</w:t>
            </w:r>
            <w:r>
              <w:rPr>
                <w:rFonts w:eastAsiaTheme="minorEastAsia"/>
                <w:noProof/>
                <w:sz w:val="24"/>
                <w:szCs w:val="24"/>
                <w:lang w:eastAsia="nb-NO"/>
              </w:rPr>
              <w:tab/>
            </w:r>
            <w:r w:rsidRPr="007641A6">
              <w:rPr>
                <w:rStyle w:val="Hyperkobling"/>
                <w:noProof/>
              </w:rPr>
              <w:t>Styrke pårørendes rettigheter</w:t>
            </w:r>
            <w:r>
              <w:rPr>
                <w:noProof/>
                <w:webHidden/>
              </w:rPr>
              <w:tab/>
            </w:r>
            <w:r>
              <w:rPr>
                <w:noProof/>
                <w:webHidden/>
              </w:rPr>
              <w:fldChar w:fldCharType="begin"/>
            </w:r>
            <w:r>
              <w:rPr>
                <w:noProof/>
                <w:webHidden/>
              </w:rPr>
              <w:instrText xml:space="preserve"> PAGEREF _Toc190265189 \h </w:instrText>
            </w:r>
            <w:r>
              <w:rPr>
                <w:noProof/>
                <w:webHidden/>
              </w:rPr>
            </w:r>
            <w:r>
              <w:rPr>
                <w:noProof/>
                <w:webHidden/>
              </w:rPr>
              <w:fldChar w:fldCharType="separate"/>
            </w:r>
            <w:r>
              <w:rPr>
                <w:noProof/>
                <w:webHidden/>
              </w:rPr>
              <w:t>38</w:t>
            </w:r>
            <w:r>
              <w:rPr>
                <w:noProof/>
                <w:webHidden/>
              </w:rPr>
              <w:fldChar w:fldCharType="end"/>
            </w:r>
          </w:hyperlink>
        </w:p>
        <w:p w14:paraId="185F18E4" w14:textId="22468566" w:rsidR="007B03DD" w:rsidRDefault="007B03DD">
          <w:pPr>
            <w:pStyle w:val="INNH2"/>
            <w:tabs>
              <w:tab w:val="right" w:leader="dot" w:pos="9060"/>
            </w:tabs>
            <w:rPr>
              <w:rFonts w:eastAsiaTheme="minorEastAsia"/>
              <w:noProof/>
              <w:sz w:val="24"/>
              <w:szCs w:val="24"/>
              <w:lang w:eastAsia="nb-NO"/>
            </w:rPr>
          </w:pPr>
          <w:hyperlink w:anchor="_Toc190265190" w:history="1">
            <w:r w:rsidRPr="007641A6">
              <w:rPr>
                <w:rStyle w:val="Hyperkobling"/>
                <w:noProof/>
              </w:rPr>
              <w:t>Forslagstiller: Sandnes AP</w:t>
            </w:r>
            <w:r>
              <w:rPr>
                <w:noProof/>
                <w:webHidden/>
              </w:rPr>
              <w:tab/>
            </w:r>
            <w:r>
              <w:rPr>
                <w:noProof/>
                <w:webHidden/>
              </w:rPr>
              <w:fldChar w:fldCharType="begin"/>
            </w:r>
            <w:r>
              <w:rPr>
                <w:noProof/>
                <w:webHidden/>
              </w:rPr>
              <w:instrText xml:space="preserve"> PAGEREF _Toc190265190 \h </w:instrText>
            </w:r>
            <w:r>
              <w:rPr>
                <w:noProof/>
                <w:webHidden/>
              </w:rPr>
            </w:r>
            <w:r>
              <w:rPr>
                <w:noProof/>
                <w:webHidden/>
              </w:rPr>
              <w:fldChar w:fldCharType="separate"/>
            </w:r>
            <w:r>
              <w:rPr>
                <w:noProof/>
                <w:webHidden/>
              </w:rPr>
              <w:t>39</w:t>
            </w:r>
            <w:r>
              <w:rPr>
                <w:noProof/>
                <w:webHidden/>
              </w:rPr>
              <w:fldChar w:fldCharType="end"/>
            </w:r>
          </w:hyperlink>
        </w:p>
        <w:p w14:paraId="134AA1EC" w14:textId="3B442604" w:rsidR="007B03DD" w:rsidRDefault="007B03DD">
          <w:pPr>
            <w:pStyle w:val="INNH3"/>
            <w:tabs>
              <w:tab w:val="left" w:pos="1200"/>
              <w:tab w:val="right" w:leader="dot" w:pos="9060"/>
            </w:tabs>
            <w:rPr>
              <w:rFonts w:eastAsiaTheme="minorEastAsia"/>
              <w:noProof/>
              <w:sz w:val="24"/>
              <w:szCs w:val="24"/>
              <w:lang w:eastAsia="nb-NO"/>
            </w:rPr>
          </w:pPr>
          <w:hyperlink w:anchor="_Toc190265191" w:history="1">
            <w:r w:rsidRPr="007641A6">
              <w:rPr>
                <w:rStyle w:val="Hyperkobling"/>
                <w:noProof/>
              </w:rPr>
              <w:t>47.</w:t>
            </w:r>
            <w:r>
              <w:rPr>
                <w:rFonts w:eastAsiaTheme="minorEastAsia"/>
                <w:noProof/>
                <w:sz w:val="24"/>
                <w:szCs w:val="24"/>
                <w:lang w:eastAsia="nb-NO"/>
              </w:rPr>
              <w:tab/>
            </w:r>
            <w:r w:rsidRPr="007641A6">
              <w:rPr>
                <w:rStyle w:val="Hyperkobling"/>
                <w:noProof/>
              </w:rPr>
              <w:t>Styrke pårørendes rettigheter</w:t>
            </w:r>
            <w:r>
              <w:rPr>
                <w:noProof/>
                <w:webHidden/>
              </w:rPr>
              <w:tab/>
            </w:r>
            <w:r>
              <w:rPr>
                <w:noProof/>
                <w:webHidden/>
              </w:rPr>
              <w:fldChar w:fldCharType="begin"/>
            </w:r>
            <w:r>
              <w:rPr>
                <w:noProof/>
                <w:webHidden/>
              </w:rPr>
              <w:instrText xml:space="preserve"> PAGEREF _Toc190265191 \h </w:instrText>
            </w:r>
            <w:r>
              <w:rPr>
                <w:noProof/>
                <w:webHidden/>
              </w:rPr>
            </w:r>
            <w:r>
              <w:rPr>
                <w:noProof/>
                <w:webHidden/>
              </w:rPr>
              <w:fldChar w:fldCharType="separate"/>
            </w:r>
            <w:r>
              <w:rPr>
                <w:noProof/>
                <w:webHidden/>
              </w:rPr>
              <w:t>39</w:t>
            </w:r>
            <w:r>
              <w:rPr>
                <w:noProof/>
                <w:webHidden/>
              </w:rPr>
              <w:fldChar w:fldCharType="end"/>
            </w:r>
          </w:hyperlink>
        </w:p>
        <w:p w14:paraId="31329777" w14:textId="39E5896C" w:rsidR="007B03DD" w:rsidRDefault="007B03DD">
          <w:pPr>
            <w:pStyle w:val="INNH1"/>
            <w:tabs>
              <w:tab w:val="left" w:pos="720"/>
              <w:tab w:val="right" w:leader="dot" w:pos="9060"/>
            </w:tabs>
            <w:rPr>
              <w:rFonts w:eastAsiaTheme="minorEastAsia"/>
              <w:noProof/>
              <w:sz w:val="24"/>
              <w:szCs w:val="24"/>
              <w:lang w:eastAsia="nb-NO"/>
            </w:rPr>
          </w:pPr>
          <w:hyperlink w:anchor="_Toc190265192" w:history="1">
            <w:r w:rsidRPr="007641A6">
              <w:rPr>
                <w:rStyle w:val="Hyperkobling"/>
                <w:b/>
                <w:bCs/>
                <w:noProof/>
              </w:rPr>
              <w:t>03.</w:t>
            </w:r>
            <w:r>
              <w:rPr>
                <w:rFonts w:eastAsiaTheme="minorEastAsia"/>
                <w:noProof/>
                <w:sz w:val="24"/>
                <w:szCs w:val="24"/>
                <w:lang w:eastAsia="nb-NO"/>
              </w:rPr>
              <w:tab/>
            </w:r>
            <w:r w:rsidRPr="007641A6">
              <w:rPr>
                <w:rStyle w:val="Hyperkobling"/>
                <w:b/>
                <w:bCs/>
                <w:noProof/>
              </w:rPr>
              <w:t>En tryggere og mer rettferdig verden</w:t>
            </w:r>
            <w:r>
              <w:rPr>
                <w:noProof/>
                <w:webHidden/>
              </w:rPr>
              <w:tab/>
            </w:r>
            <w:r>
              <w:rPr>
                <w:noProof/>
                <w:webHidden/>
              </w:rPr>
              <w:fldChar w:fldCharType="begin"/>
            </w:r>
            <w:r>
              <w:rPr>
                <w:noProof/>
                <w:webHidden/>
              </w:rPr>
              <w:instrText xml:space="preserve"> PAGEREF _Toc190265192 \h </w:instrText>
            </w:r>
            <w:r>
              <w:rPr>
                <w:noProof/>
                <w:webHidden/>
              </w:rPr>
            </w:r>
            <w:r>
              <w:rPr>
                <w:noProof/>
                <w:webHidden/>
              </w:rPr>
              <w:fldChar w:fldCharType="separate"/>
            </w:r>
            <w:r>
              <w:rPr>
                <w:noProof/>
                <w:webHidden/>
              </w:rPr>
              <w:t>40</w:t>
            </w:r>
            <w:r>
              <w:rPr>
                <w:noProof/>
                <w:webHidden/>
              </w:rPr>
              <w:fldChar w:fldCharType="end"/>
            </w:r>
          </w:hyperlink>
        </w:p>
        <w:p w14:paraId="7CE97F50" w14:textId="0AEC5C1D" w:rsidR="007B03DD" w:rsidRDefault="007B03DD">
          <w:pPr>
            <w:pStyle w:val="INNH2"/>
            <w:tabs>
              <w:tab w:val="right" w:leader="dot" w:pos="9060"/>
            </w:tabs>
            <w:rPr>
              <w:rFonts w:eastAsiaTheme="minorEastAsia"/>
              <w:noProof/>
              <w:sz w:val="24"/>
              <w:szCs w:val="24"/>
              <w:lang w:eastAsia="nb-NO"/>
            </w:rPr>
          </w:pPr>
          <w:hyperlink w:anchor="_Toc190265193" w:history="1">
            <w:r w:rsidRPr="007641A6">
              <w:rPr>
                <w:rStyle w:val="Hyperkobling"/>
                <w:noProof/>
              </w:rPr>
              <w:t>Forslagsstiller: Stavanger AP</w:t>
            </w:r>
            <w:r>
              <w:rPr>
                <w:noProof/>
                <w:webHidden/>
              </w:rPr>
              <w:tab/>
            </w:r>
            <w:r>
              <w:rPr>
                <w:noProof/>
                <w:webHidden/>
              </w:rPr>
              <w:fldChar w:fldCharType="begin"/>
            </w:r>
            <w:r>
              <w:rPr>
                <w:noProof/>
                <w:webHidden/>
              </w:rPr>
              <w:instrText xml:space="preserve"> PAGEREF _Toc190265193 \h </w:instrText>
            </w:r>
            <w:r>
              <w:rPr>
                <w:noProof/>
                <w:webHidden/>
              </w:rPr>
            </w:r>
            <w:r>
              <w:rPr>
                <w:noProof/>
                <w:webHidden/>
              </w:rPr>
              <w:fldChar w:fldCharType="separate"/>
            </w:r>
            <w:r>
              <w:rPr>
                <w:noProof/>
                <w:webHidden/>
              </w:rPr>
              <w:t>40</w:t>
            </w:r>
            <w:r>
              <w:rPr>
                <w:noProof/>
                <w:webHidden/>
              </w:rPr>
              <w:fldChar w:fldCharType="end"/>
            </w:r>
          </w:hyperlink>
        </w:p>
        <w:p w14:paraId="24C628C5" w14:textId="69E201BD" w:rsidR="007B03DD" w:rsidRDefault="007B03DD">
          <w:pPr>
            <w:pStyle w:val="INNH3"/>
            <w:tabs>
              <w:tab w:val="left" w:pos="1200"/>
              <w:tab w:val="right" w:leader="dot" w:pos="9060"/>
            </w:tabs>
            <w:rPr>
              <w:rFonts w:eastAsiaTheme="minorEastAsia"/>
              <w:noProof/>
              <w:sz w:val="24"/>
              <w:szCs w:val="24"/>
              <w:lang w:eastAsia="nb-NO"/>
            </w:rPr>
          </w:pPr>
          <w:hyperlink w:anchor="_Toc190265194" w:history="1">
            <w:r w:rsidRPr="007641A6">
              <w:rPr>
                <w:rStyle w:val="Hyperkobling"/>
                <w:noProof/>
              </w:rPr>
              <w:t>48.</w:t>
            </w:r>
            <w:r>
              <w:rPr>
                <w:rFonts w:eastAsiaTheme="minorEastAsia"/>
                <w:noProof/>
                <w:sz w:val="24"/>
                <w:szCs w:val="24"/>
                <w:lang w:eastAsia="nb-NO"/>
              </w:rPr>
              <w:tab/>
            </w:r>
            <w:r w:rsidRPr="007641A6">
              <w:rPr>
                <w:rStyle w:val="Hyperkobling"/>
                <w:noProof/>
              </w:rPr>
              <w:t>Asylbehandling i tredjeland</w:t>
            </w:r>
            <w:r>
              <w:rPr>
                <w:noProof/>
                <w:webHidden/>
              </w:rPr>
              <w:tab/>
            </w:r>
            <w:r>
              <w:rPr>
                <w:noProof/>
                <w:webHidden/>
              </w:rPr>
              <w:fldChar w:fldCharType="begin"/>
            </w:r>
            <w:r>
              <w:rPr>
                <w:noProof/>
                <w:webHidden/>
              </w:rPr>
              <w:instrText xml:space="preserve"> PAGEREF _Toc190265194 \h </w:instrText>
            </w:r>
            <w:r>
              <w:rPr>
                <w:noProof/>
                <w:webHidden/>
              </w:rPr>
            </w:r>
            <w:r>
              <w:rPr>
                <w:noProof/>
                <w:webHidden/>
              </w:rPr>
              <w:fldChar w:fldCharType="separate"/>
            </w:r>
            <w:r>
              <w:rPr>
                <w:noProof/>
                <w:webHidden/>
              </w:rPr>
              <w:t>40</w:t>
            </w:r>
            <w:r>
              <w:rPr>
                <w:noProof/>
                <w:webHidden/>
              </w:rPr>
              <w:fldChar w:fldCharType="end"/>
            </w:r>
          </w:hyperlink>
        </w:p>
        <w:p w14:paraId="6116E3CF" w14:textId="2B1486EC" w:rsidR="007B03DD" w:rsidRDefault="007B03DD">
          <w:pPr>
            <w:pStyle w:val="INNH2"/>
            <w:tabs>
              <w:tab w:val="right" w:leader="dot" w:pos="9060"/>
            </w:tabs>
            <w:rPr>
              <w:rFonts w:eastAsiaTheme="minorEastAsia"/>
              <w:noProof/>
              <w:sz w:val="24"/>
              <w:szCs w:val="24"/>
              <w:lang w:eastAsia="nb-NO"/>
            </w:rPr>
          </w:pPr>
          <w:hyperlink w:anchor="_Toc190265195" w:history="1">
            <w:r w:rsidRPr="007641A6">
              <w:rPr>
                <w:rStyle w:val="Hyperkobling"/>
                <w:noProof/>
              </w:rPr>
              <w:t>Forslagsstiller: Stavanger AP</w:t>
            </w:r>
            <w:r>
              <w:rPr>
                <w:noProof/>
                <w:webHidden/>
              </w:rPr>
              <w:tab/>
            </w:r>
            <w:r>
              <w:rPr>
                <w:noProof/>
                <w:webHidden/>
              </w:rPr>
              <w:fldChar w:fldCharType="begin"/>
            </w:r>
            <w:r>
              <w:rPr>
                <w:noProof/>
                <w:webHidden/>
              </w:rPr>
              <w:instrText xml:space="preserve"> PAGEREF _Toc190265195 \h </w:instrText>
            </w:r>
            <w:r>
              <w:rPr>
                <w:noProof/>
                <w:webHidden/>
              </w:rPr>
            </w:r>
            <w:r>
              <w:rPr>
                <w:noProof/>
                <w:webHidden/>
              </w:rPr>
              <w:fldChar w:fldCharType="separate"/>
            </w:r>
            <w:r>
              <w:rPr>
                <w:noProof/>
                <w:webHidden/>
              </w:rPr>
              <w:t>40</w:t>
            </w:r>
            <w:r>
              <w:rPr>
                <w:noProof/>
                <w:webHidden/>
              </w:rPr>
              <w:fldChar w:fldCharType="end"/>
            </w:r>
          </w:hyperlink>
        </w:p>
        <w:p w14:paraId="462E58A9" w14:textId="3867ADE7" w:rsidR="007B03DD" w:rsidRDefault="007B03DD">
          <w:pPr>
            <w:pStyle w:val="INNH3"/>
            <w:tabs>
              <w:tab w:val="left" w:pos="1200"/>
              <w:tab w:val="right" w:leader="dot" w:pos="9060"/>
            </w:tabs>
            <w:rPr>
              <w:rFonts w:eastAsiaTheme="minorEastAsia"/>
              <w:noProof/>
              <w:sz w:val="24"/>
              <w:szCs w:val="24"/>
              <w:lang w:eastAsia="nb-NO"/>
            </w:rPr>
          </w:pPr>
          <w:hyperlink w:anchor="_Toc190265196" w:history="1">
            <w:r w:rsidRPr="007641A6">
              <w:rPr>
                <w:rStyle w:val="Hyperkobling"/>
                <w:noProof/>
              </w:rPr>
              <w:t>49.</w:t>
            </w:r>
            <w:r>
              <w:rPr>
                <w:rFonts w:eastAsiaTheme="minorEastAsia"/>
                <w:noProof/>
                <w:sz w:val="24"/>
                <w:szCs w:val="24"/>
                <w:lang w:eastAsia="nb-NO"/>
              </w:rPr>
              <w:tab/>
            </w:r>
            <w:r w:rsidRPr="007641A6">
              <w:rPr>
                <w:rStyle w:val="Hyperkobling"/>
                <w:noProof/>
              </w:rPr>
              <w:t>EU-debatt</w:t>
            </w:r>
            <w:r>
              <w:rPr>
                <w:noProof/>
                <w:webHidden/>
              </w:rPr>
              <w:tab/>
            </w:r>
            <w:r>
              <w:rPr>
                <w:noProof/>
                <w:webHidden/>
              </w:rPr>
              <w:fldChar w:fldCharType="begin"/>
            </w:r>
            <w:r>
              <w:rPr>
                <w:noProof/>
                <w:webHidden/>
              </w:rPr>
              <w:instrText xml:space="preserve"> PAGEREF _Toc190265196 \h </w:instrText>
            </w:r>
            <w:r>
              <w:rPr>
                <w:noProof/>
                <w:webHidden/>
              </w:rPr>
            </w:r>
            <w:r>
              <w:rPr>
                <w:noProof/>
                <w:webHidden/>
              </w:rPr>
              <w:fldChar w:fldCharType="separate"/>
            </w:r>
            <w:r>
              <w:rPr>
                <w:noProof/>
                <w:webHidden/>
              </w:rPr>
              <w:t>40</w:t>
            </w:r>
            <w:r>
              <w:rPr>
                <w:noProof/>
                <w:webHidden/>
              </w:rPr>
              <w:fldChar w:fldCharType="end"/>
            </w:r>
          </w:hyperlink>
        </w:p>
        <w:p w14:paraId="7B0C2AC6" w14:textId="356BD255" w:rsidR="007B03DD" w:rsidRDefault="007B03DD">
          <w:pPr>
            <w:pStyle w:val="INNH2"/>
            <w:tabs>
              <w:tab w:val="right" w:leader="dot" w:pos="9060"/>
            </w:tabs>
            <w:rPr>
              <w:rFonts w:eastAsiaTheme="minorEastAsia"/>
              <w:noProof/>
              <w:sz w:val="24"/>
              <w:szCs w:val="24"/>
              <w:lang w:eastAsia="nb-NO"/>
            </w:rPr>
          </w:pPr>
          <w:hyperlink w:anchor="_Toc190265197" w:history="1">
            <w:r w:rsidRPr="007641A6">
              <w:rPr>
                <w:rStyle w:val="Hyperkobling"/>
                <w:noProof/>
              </w:rPr>
              <w:t>Forslagsstiller: Stavanger AP</w:t>
            </w:r>
            <w:r>
              <w:rPr>
                <w:noProof/>
                <w:webHidden/>
              </w:rPr>
              <w:tab/>
            </w:r>
            <w:r>
              <w:rPr>
                <w:noProof/>
                <w:webHidden/>
              </w:rPr>
              <w:fldChar w:fldCharType="begin"/>
            </w:r>
            <w:r>
              <w:rPr>
                <w:noProof/>
                <w:webHidden/>
              </w:rPr>
              <w:instrText xml:space="preserve"> PAGEREF _Toc190265197 \h </w:instrText>
            </w:r>
            <w:r>
              <w:rPr>
                <w:noProof/>
                <w:webHidden/>
              </w:rPr>
            </w:r>
            <w:r>
              <w:rPr>
                <w:noProof/>
                <w:webHidden/>
              </w:rPr>
              <w:fldChar w:fldCharType="separate"/>
            </w:r>
            <w:r>
              <w:rPr>
                <w:noProof/>
                <w:webHidden/>
              </w:rPr>
              <w:t>41</w:t>
            </w:r>
            <w:r>
              <w:rPr>
                <w:noProof/>
                <w:webHidden/>
              </w:rPr>
              <w:fldChar w:fldCharType="end"/>
            </w:r>
          </w:hyperlink>
        </w:p>
        <w:p w14:paraId="1CD1F6E7" w14:textId="32912EF4" w:rsidR="007B03DD" w:rsidRDefault="007B03DD">
          <w:pPr>
            <w:pStyle w:val="INNH3"/>
            <w:tabs>
              <w:tab w:val="left" w:pos="1200"/>
              <w:tab w:val="right" w:leader="dot" w:pos="9060"/>
            </w:tabs>
            <w:rPr>
              <w:rFonts w:eastAsiaTheme="minorEastAsia"/>
              <w:noProof/>
              <w:sz w:val="24"/>
              <w:szCs w:val="24"/>
              <w:lang w:eastAsia="nb-NO"/>
            </w:rPr>
          </w:pPr>
          <w:hyperlink w:anchor="_Toc190265198" w:history="1">
            <w:r w:rsidRPr="007641A6">
              <w:rPr>
                <w:rStyle w:val="Hyperkobling"/>
                <w:noProof/>
              </w:rPr>
              <w:t>50.</w:t>
            </w:r>
            <w:r>
              <w:rPr>
                <w:rFonts w:eastAsiaTheme="minorEastAsia"/>
                <w:noProof/>
                <w:sz w:val="24"/>
                <w:szCs w:val="24"/>
                <w:lang w:eastAsia="nb-NO"/>
              </w:rPr>
              <w:tab/>
            </w:r>
            <w:r w:rsidRPr="007641A6">
              <w:rPr>
                <w:rStyle w:val="Hyperkobling"/>
                <w:noProof/>
              </w:rPr>
              <w:t>Fredsbygger</w:t>
            </w:r>
            <w:r>
              <w:rPr>
                <w:noProof/>
                <w:webHidden/>
              </w:rPr>
              <w:tab/>
            </w:r>
            <w:r>
              <w:rPr>
                <w:noProof/>
                <w:webHidden/>
              </w:rPr>
              <w:fldChar w:fldCharType="begin"/>
            </w:r>
            <w:r>
              <w:rPr>
                <w:noProof/>
                <w:webHidden/>
              </w:rPr>
              <w:instrText xml:space="preserve"> PAGEREF _Toc190265198 \h </w:instrText>
            </w:r>
            <w:r>
              <w:rPr>
                <w:noProof/>
                <w:webHidden/>
              </w:rPr>
            </w:r>
            <w:r>
              <w:rPr>
                <w:noProof/>
                <w:webHidden/>
              </w:rPr>
              <w:fldChar w:fldCharType="separate"/>
            </w:r>
            <w:r>
              <w:rPr>
                <w:noProof/>
                <w:webHidden/>
              </w:rPr>
              <w:t>41</w:t>
            </w:r>
            <w:r>
              <w:rPr>
                <w:noProof/>
                <w:webHidden/>
              </w:rPr>
              <w:fldChar w:fldCharType="end"/>
            </w:r>
          </w:hyperlink>
        </w:p>
        <w:p w14:paraId="3DF9B0E5" w14:textId="7EC47F6F" w:rsidR="007B03DD" w:rsidRDefault="007B03DD">
          <w:pPr>
            <w:pStyle w:val="INNH2"/>
            <w:tabs>
              <w:tab w:val="right" w:leader="dot" w:pos="9060"/>
            </w:tabs>
            <w:rPr>
              <w:rFonts w:eastAsiaTheme="minorEastAsia"/>
              <w:noProof/>
              <w:sz w:val="24"/>
              <w:szCs w:val="24"/>
              <w:lang w:eastAsia="nb-NO"/>
            </w:rPr>
          </w:pPr>
          <w:hyperlink w:anchor="_Toc190265199" w:history="1">
            <w:r w:rsidRPr="007641A6">
              <w:rPr>
                <w:rStyle w:val="Hyperkobling"/>
                <w:noProof/>
              </w:rPr>
              <w:t>Forslagstiller: AUF i Rogaland</w:t>
            </w:r>
            <w:r>
              <w:rPr>
                <w:noProof/>
                <w:webHidden/>
              </w:rPr>
              <w:tab/>
            </w:r>
            <w:r>
              <w:rPr>
                <w:noProof/>
                <w:webHidden/>
              </w:rPr>
              <w:fldChar w:fldCharType="begin"/>
            </w:r>
            <w:r>
              <w:rPr>
                <w:noProof/>
                <w:webHidden/>
              </w:rPr>
              <w:instrText xml:space="preserve"> PAGEREF _Toc190265199 \h </w:instrText>
            </w:r>
            <w:r>
              <w:rPr>
                <w:noProof/>
                <w:webHidden/>
              </w:rPr>
            </w:r>
            <w:r>
              <w:rPr>
                <w:noProof/>
                <w:webHidden/>
              </w:rPr>
              <w:fldChar w:fldCharType="separate"/>
            </w:r>
            <w:r>
              <w:rPr>
                <w:noProof/>
                <w:webHidden/>
              </w:rPr>
              <w:t>42</w:t>
            </w:r>
            <w:r>
              <w:rPr>
                <w:noProof/>
                <w:webHidden/>
              </w:rPr>
              <w:fldChar w:fldCharType="end"/>
            </w:r>
          </w:hyperlink>
        </w:p>
        <w:p w14:paraId="2F0404C7" w14:textId="3E1710FC" w:rsidR="007B03DD" w:rsidRDefault="007B03DD">
          <w:pPr>
            <w:pStyle w:val="INNH3"/>
            <w:tabs>
              <w:tab w:val="left" w:pos="1200"/>
              <w:tab w:val="right" w:leader="dot" w:pos="9060"/>
            </w:tabs>
            <w:rPr>
              <w:rFonts w:eastAsiaTheme="minorEastAsia"/>
              <w:noProof/>
              <w:sz w:val="24"/>
              <w:szCs w:val="24"/>
              <w:lang w:eastAsia="nb-NO"/>
            </w:rPr>
          </w:pPr>
          <w:hyperlink w:anchor="_Toc190265200" w:history="1">
            <w:r w:rsidRPr="007641A6">
              <w:rPr>
                <w:rStyle w:val="Hyperkobling"/>
                <w:rFonts w:ascii="Arial" w:hAnsi="Arial" w:cs="Arial"/>
                <w:noProof/>
              </w:rPr>
              <w:t>51.</w:t>
            </w:r>
            <w:r>
              <w:rPr>
                <w:rFonts w:eastAsiaTheme="minorEastAsia"/>
                <w:noProof/>
                <w:sz w:val="24"/>
                <w:szCs w:val="24"/>
                <w:lang w:eastAsia="nb-NO"/>
              </w:rPr>
              <w:tab/>
            </w:r>
            <w:r w:rsidRPr="007641A6">
              <w:rPr>
                <w:rStyle w:val="Hyperkobling"/>
                <w:noProof/>
              </w:rPr>
              <w:t>Asylbehandling i tredjeland</w:t>
            </w:r>
            <w:r>
              <w:rPr>
                <w:noProof/>
                <w:webHidden/>
              </w:rPr>
              <w:tab/>
            </w:r>
            <w:r>
              <w:rPr>
                <w:noProof/>
                <w:webHidden/>
              </w:rPr>
              <w:fldChar w:fldCharType="begin"/>
            </w:r>
            <w:r>
              <w:rPr>
                <w:noProof/>
                <w:webHidden/>
              </w:rPr>
              <w:instrText xml:space="preserve"> PAGEREF _Toc190265200 \h </w:instrText>
            </w:r>
            <w:r>
              <w:rPr>
                <w:noProof/>
                <w:webHidden/>
              </w:rPr>
            </w:r>
            <w:r>
              <w:rPr>
                <w:noProof/>
                <w:webHidden/>
              </w:rPr>
              <w:fldChar w:fldCharType="separate"/>
            </w:r>
            <w:r>
              <w:rPr>
                <w:noProof/>
                <w:webHidden/>
              </w:rPr>
              <w:t>42</w:t>
            </w:r>
            <w:r>
              <w:rPr>
                <w:noProof/>
                <w:webHidden/>
              </w:rPr>
              <w:fldChar w:fldCharType="end"/>
            </w:r>
          </w:hyperlink>
        </w:p>
        <w:p w14:paraId="483819FD" w14:textId="0750D821" w:rsidR="007B03DD" w:rsidRDefault="007B03DD">
          <w:pPr>
            <w:pStyle w:val="INNH2"/>
            <w:tabs>
              <w:tab w:val="right" w:leader="dot" w:pos="9060"/>
            </w:tabs>
            <w:rPr>
              <w:rFonts w:eastAsiaTheme="minorEastAsia"/>
              <w:noProof/>
              <w:sz w:val="24"/>
              <w:szCs w:val="24"/>
              <w:lang w:eastAsia="nb-NO"/>
            </w:rPr>
          </w:pPr>
          <w:hyperlink w:anchor="_Toc190265201" w:history="1">
            <w:r w:rsidRPr="007641A6">
              <w:rPr>
                <w:rStyle w:val="Hyperkobling"/>
                <w:noProof/>
              </w:rPr>
              <w:t>Forslagstiller: AUF i Rogaland</w:t>
            </w:r>
            <w:r>
              <w:rPr>
                <w:noProof/>
                <w:webHidden/>
              </w:rPr>
              <w:tab/>
            </w:r>
            <w:r>
              <w:rPr>
                <w:noProof/>
                <w:webHidden/>
              </w:rPr>
              <w:fldChar w:fldCharType="begin"/>
            </w:r>
            <w:r>
              <w:rPr>
                <w:noProof/>
                <w:webHidden/>
              </w:rPr>
              <w:instrText xml:space="preserve"> PAGEREF _Toc190265201 \h </w:instrText>
            </w:r>
            <w:r>
              <w:rPr>
                <w:noProof/>
                <w:webHidden/>
              </w:rPr>
            </w:r>
            <w:r>
              <w:rPr>
                <w:noProof/>
                <w:webHidden/>
              </w:rPr>
              <w:fldChar w:fldCharType="separate"/>
            </w:r>
            <w:r>
              <w:rPr>
                <w:noProof/>
                <w:webHidden/>
              </w:rPr>
              <w:t>42</w:t>
            </w:r>
            <w:r>
              <w:rPr>
                <w:noProof/>
                <w:webHidden/>
              </w:rPr>
              <w:fldChar w:fldCharType="end"/>
            </w:r>
          </w:hyperlink>
        </w:p>
        <w:p w14:paraId="2B49D4A1" w14:textId="147C5CEC" w:rsidR="007B03DD" w:rsidRDefault="007B03DD">
          <w:pPr>
            <w:pStyle w:val="INNH3"/>
            <w:tabs>
              <w:tab w:val="left" w:pos="1200"/>
              <w:tab w:val="right" w:leader="dot" w:pos="9060"/>
            </w:tabs>
            <w:rPr>
              <w:rFonts w:eastAsiaTheme="minorEastAsia"/>
              <w:noProof/>
              <w:sz w:val="24"/>
              <w:szCs w:val="24"/>
              <w:lang w:eastAsia="nb-NO"/>
            </w:rPr>
          </w:pPr>
          <w:hyperlink w:anchor="_Toc190265202" w:history="1">
            <w:r w:rsidRPr="007641A6">
              <w:rPr>
                <w:rStyle w:val="Hyperkobling"/>
                <w:rFonts w:ascii="Arial" w:hAnsi="Arial" w:cs="Arial"/>
                <w:noProof/>
              </w:rPr>
              <w:t>52.</w:t>
            </w:r>
            <w:r>
              <w:rPr>
                <w:rFonts w:eastAsiaTheme="minorEastAsia"/>
                <w:noProof/>
                <w:sz w:val="24"/>
                <w:szCs w:val="24"/>
                <w:lang w:eastAsia="nb-NO"/>
              </w:rPr>
              <w:tab/>
            </w:r>
            <w:r w:rsidRPr="007641A6">
              <w:rPr>
                <w:rStyle w:val="Hyperkobling"/>
                <w:noProof/>
              </w:rPr>
              <w:t>Internasjonale relasjoner</w:t>
            </w:r>
            <w:r>
              <w:rPr>
                <w:noProof/>
                <w:webHidden/>
              </w:rPr>
              <w:tab/>
            </w:r>
            <w:r>
              <w:rPr>
                <w:noProof/>
                <w:webHidden/>
              </w:rPr>
              <w:fldChar w:fldCharType="begin"/>
            </w:r>
            <w:r>
              <w:rPr>
                <w:noProof/>
                <w:webHidden/>
              </w:rPr>
              <w:instrText xml:space="preserve"> PAGEREF _Toc190265202 \h </w:instrText>
            </w:r>
            <w:r>
              <w:rPr>
                <w:noProof/>
                <w:webHidden/>
              </w:rPr>
            </w:r>
            <w:r>
              <w:rPr>
                <w:noProof/>
                <w:webHidden/>
              </w:rPr>
              <w:fldChar w:fldCharType="separate"/>
            </w:r>
            <w:r>
              <w:rPr>
                <w:noProof/>
                <w:webHidden/>
              </w:rPr>
              <w:t>42</w:t>
            </w:r>
            <w:r>
              <w:rPr>
                <w:noProof/>
                <w:webHidden/>
              </w:rPr>
              <w:fldChar w:fldCharType="end"/>
            </w:r>
          </w:hyperlink>
        </w:p>
        <w:p w14:paraId="4A6EF689" w14:textId="72DEBA46" w:rsidR="007B03DD" w:rsidRDefault="007B03DD">
          <w:pPr>
            <w:pStyle w:val="INNH2"/>
            <w:tabs>
              <w:tab w:val="right" w:leader="dot" w:pos="9060"/>
            </w:tabs>
            <w:rPr>
              <w:rFonts w:eastAsiaTheme="minorEastAsia"/>
              <w:noProof/>
              <w:sz w:val="24"/>
              <w:szCs w:val="24"/>
              <w:lang w:eastAsia="nb-NO"/>
            </w:rPr>
          </w:pPr>
          <w:hyperlink w:anchor="_Toc190265203" w:history="1">
            <w:r w:rsidRPr="007641A6">
              <w:rPr>
                <w:rStyle w:val="Hyperkobling"/>
                <w:noProof/>
              </w:rPr>
              <w:t>Forslagsstiller: Stavanger AP</w:t>
            </w:r>
            <w:r>
              <w:rPr>
                <w:noProof/>
                <w:webHidden/>
              </w:rPr>
              <w:tab/>
            </w:r>
            <w:r>
              <w:rPr>
                <w:noProof/>
                <w:webHidden/>
              </w:rPr>
              <w:fldChar w:fldCharType="begin"/>
            </w:r>
            <w:r>
              <w:rPr>
                <w:noProof/>
                <w:webHidden/>
              </w:rPr>
              <w:instrText xml:space="preserve"> PAGEREF _Toc190265203 \h </w:instrText>
            </w:r>
            <w:r>
              <w:rPr>
                <w:noProof/>
                <w:webHidden/>
              </w:rPr>
            </w:r>
            <w:r>
              <w:rPr>
                <w:noProof/>
                <w:webHidden/>
              </w:rPr>
              <w:fldChar w:fldCharType="separate"/>
            </w:r>
            <w:r>
              <w:rPr>
                <w:noProof/>
                <w:webHidden/>
              </w:rPr>
              <w:t>43</w:t>
            </w:r>
            <w:r>
              <w:rPr>
                <w:noProof/>
                <w:webHidden/>
              </w:rPr>
              <w:fldChar w:fldCharType="end"/>
            </w:r>
          </w:hyperlink>
        </w:p>
        <w:p w14:paraId="1DF4BBA4" w14:textId="538C644D" w:rsidR="007B03DD" w:rsidRDefault="007B03DD">
          <w:pPr>
            <w:pStyle w:val="INNH3"/>
            <w:tabs>
              <w:tab w:val="left" w:pos="1200"/>
              <w:tab w:val="right" w:leader="dot" w:pos="9060"/>
            </w:tabs>
            <w:rPr>
              <w:rFonts w:eastAsiaTheme="minorEastAsia"/>
              <w:noProof/>
              <w:sz w:val="24"/>
              <w:szCs w:val="24"/>
              <w:lang w:eastAsia="nb-NO"/>
            </w:rPr>
          </w:pPr>
          <w:hyperlink w:anchor="_Toc190265204" w:history="1">
            <w:r w:rsidRPr="007641A6">
              <w:rPr>
                <w:rStyle w:val="Hyperkobling"/>
                <w:noProof/>
              </w:rPr>
              <w:t>53.</w:t>
            </w:r>
            <w:r>
              <w:rPr>
                <w:rFonts w:eastAsiaTheme="minorEastAsia"/>
                <w:noProof/>
                <w:sz w:val="24"/>
                <w:szCs w:val="24"/>
                <w:lang w:eastAsia="nb-NO"/>
              </w:rPr>
              <w:tab/>
            </w:r>
            <w:r w:rsidRPr="007641A6">
              <w:rPr>
                <w:rStyle w:val="Hyperkobling"/>
                <w:noProof/>
              </w:rPr>
              <w:t>Unge voldsutøverer</w:t>
            </w:r>
            <w:r>
              <w:rPr>
                <w:noProof/>
                <w:webHidden/>
              </w:rPr>
              <w:tab/>
            </w:r>
            <w:r>
              <w:rPr>
                <w:noProof/>
                <w:webHidden/>
              </w:rPr>
              <w:fldChar w:fldCharType="begin"/>
            </w:r>
            <w:r>
              <w:rPr>
                <w:noProof/>
                <w:webHidden/>
              </w:rPr>
              <w:instrText xml:space="preserve"> PAGEREF _Toc190265204 \h </w:instrText>
            </w:r>
            <w:r>
              <w:rPr>
                <w:noProof/>
                <w:webHidden/>
              </w:rPr>
            </w:r>
            <w:r>
              <w:rPr>
                <w:noProof/>
                <w:webHidden/>
              </w:rPr>
              <w:fldChar w:fldCharType="separate"/>
            </w:r>
            <w:r>
              <w:rPr>
                <w:noProof/>
                <w:webHidden/>
              </w:rPr>
              <w:t>43</w:t>
            </w:r>
            <w:r>
              <w:rPr>
                <w:noProof/>
                <w:webHidden/>
              </w:rPr>
              <w:fldChar w:fldCharType="end"/>
            </w:r>
          </w:hyperlink>
        </w:p>
        <w:p w14:paraId="50CF3C33" w14:textId="402D2708" w:rsidR="007B03DD" w:rsidRDefault="007B03DD">
          <w:pPr>
            <w:pStyle w:val="INNH2"/>
            <w:tabs>
              <w:tab w:val="right" w:leader="dot" w:pos="9060"/>
            </w:tabs>
            <w:rPr>
              <w:rFonts w:eastAsiaTheme="minorEastAsia"/>
              <w:noProof/>
              <w:sz w:val="24"/>
              <w:szCs w:val="24"/>
              <w:lang w:eastAsia="nb-NO"/>
            </w:rPr>
          </w:pPr>
          <w:hyperlink w:anchor="_Toc190265205" w:history="1">
            <w:r w:rsidRPr="007641A6">
              <w:rPr>
                <w:rStyle w:val="Hyperkobling"/>
                <w:noProof/>
              </w:rPr>
              <w:t>Forslagstiller: AUF i Rogaland</w:t>
            </w:r>
            <w:r>
              <w:rPr>
                <w:noProof/>
                <w:webHidden/>
              </w:rPr>
              <w:tab/>
            </w:r>
            <w:r>
              <w:rPr>
                <w:noProof/>
                <w:webHidden/>
              </w:rPr>
              <w:fldChar w:fldCharType="begin"/>
            </w:r>
            <w:r>
              <w:rPr>
                <w:noProof/>
                <w:webHidden/>
              </w:rPr>
              <w:instrText xml:space="preserve"> PAGEREF _Toc190265205 \h </w:instrText>
            </w:r>
            <w:r>
              <w:rPr>
                <w:noProof/>
                <w:webHidden/>
              </w:rPr>
            </w:r>
            <w:r>
              <w:rPr>
                <w:noProof/>
                <w:webHidden/>
              </w:rPr>
              <w:fldChar w:fldCharType="separate"/>
            </w:r>
            <w:r>
              <w:rPr>
                <w:noProof/>
                <w:webHidden/>
              </w:rPr>
              <w:t>44</w:t>
            </w:r>
            <w:r>
              <w:rPr>
                <w:noProof/>
                <w:webHidden/>
              </w:rPr>
              <w:fldChar w:fldCharType="end"/>
            </w:r>
          </w:hyperlink>
        </w:p>
        <w:p w14:paraId="39453E27" w14:textId="5F0738E7" w:rsidR="007B03DD" w:rsidRDefault="007B03DD">
          <w:pPr>
            <w:pStyle w:val="INNH3"/>
            <w:tabs>
              <w:tab w:val="left" w:pos="1200"/>
              <w:tab w:val="right" w:leader="dot" w:pos="9060"/>
            </w:tabs>
            <w:rPr>
              <w:rFonts w:eastAsiaTheme="minorEastAsia"/>
              <w:noProof/>
              <w:sz w:val="24"/>
              <w:szCs w:val="24"/>
              <w:lang w:eastAsia="nb-NO"/>
            </w:rPr>
          </w:pPr>
          <w:hyperlink w:anchor="_Toc190265206" w:history="1">
            <w:r w:rsidRPr="007641A6">
              <w:rPr>
                <w:rStyle w:val="Hyperkobling"/>
                <w:rFonts w:ascii="Arial" w:hAnsi="Arial" w:cs="Arial"/>
                <w:noProof/>
              </w:rPr>
              <w:t>54.</w:t>
            </w:r>
            <w:r>
              <w:rPr>
                <w:rFonts w:eastAsiaTheme="minorEastAsia"/>
                <w:noProof/>
                <w:sz w:val="24"/>
                <w:szCs w:val="24"/>
                <w:lang w:eastAsia="nb-NO"/>
              </w:rPr>
              <w:tab/>
            </w:r>
            <w:r w:rsidRPr="007641A6">
              <w:rPr>
                <w:rStyle w:val="Hyperkobling"/>
                <w:noProof/>
              </w:rPr>
              <w:t>Narkotikabruk blant unge</w:t>
            </w:r>
            <w:r>
              <w:rPr>
                <w:noProof/>
                <w:webHidden/>
              </w:rPr>
              <w:tab/>
            </w:r>
            <w:r>
              <w:rPr>
                <w:noProof/>
                <w:webHidden/>
              </w:rPr>
              <w:fldChar w:fldCharType="begin"/>
            </w:r>
            <w:r>
              <w:rPr>
                <w:noProof/>
                <w:webHidden/>
              </w:rPr>
              <w:instrText xml:space="preserve"> PAGEREF _Toc190265206 \h </w:instrText>
            </w:r>
            <w:r>
              <w:rPr>
                <w:noProof/>
                <w:webHidden/>
              </w:rPr>
            </w:r>
            <w:r>
              <w:rPr>
                <w:noProof/>
                <w:webHidden/>
              </w:rPr>
              <w:fldChar w:fldCharType="separate"/>
            </w:r>
            <w:r>
              <w:rPr>
                <w:noProof/>
                <w:webHidden/>
              </w:rPr>
              <w:t>44</w:t>
            </w:r>
            <w:r>
              <w:rPr>
                <w:noProof/>
                <w:webHidden/>
              </w:rPr>
              <w:fldChar w:fldCharType="end"/>
            </w:r>
          </w:hyperlink>
        </w:p>
        <w:p w14:paraId="306E3EE7" w14:textId="49063D76" w:rsidR="007B03DD" w:rsidRDefault="007B03DD">
          <w:pPr>
            <w:pStyle w:val="INNH1"/>
            <w:tabs>
              <w:tab w:val="left" w:pos="720"/>
              <w:tab w:val="right" w:leader="dot" w:pos="9060"/>
            </w:tabs>
            <w:rPr>
              <w:rFonts w:eastAsiaTheme="minorEastAsia"/>
              <w:noProof/>
              <w:sz w:val="24"/>
              <w:szCs w:val="24"/>
              <w:lang w:eastAsia="nb-NO"/>
            </w:rPr>
          </w:pPr>
          <w:hyperlink w:anchor="_Toc190265207" w:history="1">
            <w:r w:rsidRPr="007641A6">
              <w:rPr>
                <w:rStyle w:val="Hyperkobling"/>
                <w:b/>
                <w:bCs/>
                <w:noProof/>
              </w:rPr>
              <w:t>04.</w:t>
            </w:r>
            <w:r>
              <w:rPr>
                <w:rFonts w:eastAsiaTheme="minorEastAsia"/>
                <w:noProof/>
                <w:sz w:val="24"/>
                <w:szCs w:val="24"/>
                <w:lang w:eastAsia="nb-NO"/>
              </w:rPr>
              <w:tab/>
            </w:r>
            <w:r w:rsidRPr="007641A6">
              <w:rPr>
                <w:rStyle w:val="Hyperkobling"/>
                <w:b/>
                <w:bCs/>
                <w:noProof/>
              </w:rPr>
              <w:t>Energi, klima og natur</w:t>
            </w:r>
            <w:r>
              <w:rPr>
                <w:noProof/>
                <w:webHidden/>
              </w:rPr>
              <w:tab/>
            </w:r>
            <w:r>
              <w:rPr>
                <w:noProof/>
                <w:webHidden/>
              </w:rPr>
              <w:fldChar w:fldCharType="begin"/>
            </w:r>
            <w:r>
              <w:rPr>
                <w:noProof/>
                <w:webHidden/>
              </w:rPr>
              <w:instrText xml:space="preserve"> PAGEREF _Toc190265207 \h </w:instrText>
            </w:r>
            <w:r>
              <w:rPr>
                <w:noProof/>
                <w:webHidden/>
              </w:rPr>
            </w:r>
            <w:r>
              <w:rPr>
                <w:noProof/>
                <w:webHidden/>
              </w:rPr>
              <w:fldChar w:fldCharType="separate"/>
            </w:r>
            <w:r>
              <w:rPr>
                <w:noProof/>
                <w:webHidden/>
              </w:rPr>
              <w:t>45</w:t>
            </w:r>
            <w:r>
              <w:rPr>
                <w:noProof/>
                <w:webHidden/>
              </w:rPr>
              <w:fldChar w:fldCharType="end"/>
            </w:r>
          </w:hyperlink>
        </w:p>
        <w:p w14:paraId="106FEA81" w14:textId="5B4D4C44" w:rsidR="007B03DD" w:rsidRDefault="007B03DD">
          <w:pPr>
            <w:pStyle w:val="INNH2"/>
            <w:tabs>
              <w:tab w:val="right" w:leader="dot" w:pos="9060"/>
            </w:tabs>
            <w:rPr>
              <w:rFonts w:eastAsiaTheme="minorEastAsia"/>
              <w:noProof/>
              <w:sz w:val="24"/>
              <w:szCs w:val="24"/>
              <w:lang w:eastAsia="nb-NO"/>
            </w:rPr>
          </w:pPr>
          <w:hyperlink w:anchor="_Toc190265208" w:history="1">
            <w:r w:rsidRPr="007641A6">
              <w:rPr>
                <w:rStyle w:val="Hyperkobling"/>
                <w:noProof/>
              </w:rPr>
              <w:t>Forslagsstiller: Eigersund AP</w:t>
            </w:r>
            <w:r>
              <w:rPr>
                <w:noProof/>
                <w:webHidden/>
              </w:rPr>
              <w:tab/>
            </w:r>
            <w:r>
              <w:rPr>
                <w:noProof/>
                <w:webHidden/>
              </w:rPr>
              <w:fldChar w:fldCharType="begin"/>
            </w:r>
            <w:r>
              <w:rPr>
                <w:noProof/>
                <w:webHidden/>
              </w:rPr>
              <w:instrText xml:space="preserve"> PAGEREF _Toc190265208 \h </w:instrText>
            </w:r>
            <w:r>
              <w:rPr>
                <w:noProof/>
                <w:webHidden/>
              </w:rPr>
            </w:r>
            <w:r>
              <w:rPr>
                <w:noProof/>
                <w:webHidden/>
              </w:rPr>
              <w:fldChar w:fldCharType="separate"/>
            </w:r>
            <w:r>
              <w:rPr>
                <w:noProof/>
                <w:webHidden/>
              </w:rPr>
              <w:t>45</w:t>
            </w:r>
            <w:r>
              <w:rPr>
                <w:noProof/>
                <w:webHidden/>
              </w:rPr>
              <w:fldChar w:fldCharType="end"/>
            </w:r>
          </w:hyperlink>
        </w:p>
        <w:p w14:paraId="30840E63" w14:textId="1B81F845" w:rsidR="007B03DD" w:rsidRDefault="007B03DD">
          <w:pPr>
            <w:pStyle w:val="INNH3"/>
            <w:tabs>
              <w:tab w:val="left" w:pos="1200"/>
              <w:tab w:val="right" w:leader="dot" w:pos="9060"/>
            </w:tabs>
            <w:rPr>
              <w:rFonts w:eastAsiaTheme="minorEastAsia"/>
              <w:noProof/>
              <w:sz w:val="24"/>
              <w:szCs w:val="24"/>
              <w:lang w:eastAsia="nb-NO"/>
            </w:rPr>
          </w:pPr>
          <w:hyperlink w:anchor="_Toc190265209" w:history="1">
            <w:r w:rsidRPr="007641A6">
              <w:rPr>
                <w:rStyle w:val="Hyperkobling"/>
                <w:noProof/>
              </w:rPr>
              <w:t>55.</w:t>
            </w:r>
            <w:r>
              <w:rPr>
                <w:rFonts w:eastAsiaTheme="minorEastAsia"/>
                <w:noProof/>
                <w:sz w:val="24"/>
                <w:szCs w:val="24"/>
                <w:lang w:eastAsia="nb-NO"/>
              </w:rPr>
              <w:tab/>
            </w:r>
            <w:r w:rsidRPr="007641A6">
              <w:rPr>
                <w:rStyle w:val="Hyperkobling"/>
                <w:noProof/>
              </w:rPr>
              <w:t>Strøm</w:t>
            </w:r>
            <w:r>
              <w:rPr>
                <w:noProof/>
                <w:webHidden/>
              </w:rPr>
              <w:tab/>
            </w:r>
            <w:r>
              <w:rPr>
                <w:noProof/>
                <w:webHidden/>
              </w:rPr>
              <w:fldChar w:fldCharType="begin"/>
            </w:r>
            <w:r>
              <w:rPr>
                <w:noProof/>
                <w:webHidden/>
              </w:rPr>
              <w:instrText xml:space="preserve"> PAGEREF _Toc190265209 \h </w:instrText>
            </w:r>
            <w:r>
              <w:rPr>
                <w:noProof/>
                <w:webHidden/>
              </w:rPr>
            </w:r>
            <w:r>
              <w:rPr>
                <w:noProof/>
                <w:webHidden/>
              </w:rPr>
              <w:fldChar w:fldCharType="separate"/>
            </w:r>
            <w:r>
              <w:rPr>
                <w:noProof/>
                <w:webHidden/>
              </w:rPr>
              <w:t>45</w:t>
            </w:r>
            <w:r>
              <w:rPr>
                <w:noProof/>
                <w:webHidden/>
              </w:rPr>
              <w:fldChar w:fldCharType="end"/>
            </w:r>
          </w:hyperlink>
        </w:p>
        <w:p w14:paraId="5528B64B" w14:textId="5A4B943A" w:rsidR="007B03DD" w:rsidRDefault="007B03DD">
          <w:pPr>
            <w:pStyle w:val="INNH2"/>
            <w:tabs>
              <w:tab w:val="right" w:leader="dot" w:pos="9060"/>
            </w:tabs>
            <w:rPr>
              <w:rFonts w:eastAsiaTheme="minorEastAsia"/>
              <w:noProof/>
              <w:sz w:val="24"/>
              <w:szCs w:val="24"/>
              <w:lang w:eastAsia="nb-NO"/>
            </w:rPr>
          </w:pPr>
          <w:hyperlink w:anchor="_Toc190265210" w:history="1">
            <w:r w:rsidRPr="007641A6">
              <w:rPr>
                <w:rStyle w:val="Hyperkobling"/>
                <w:noProof/>
              </w:rPr>
              <w:t>Forslagsstiller: Karmøy AP</w:t>
            </w:r>
            <w:r>
              <w:rPr>
                <w:noProof/>
                <w:webHidden/>
              </w:rPr>
              <w:tab/>
            </w:r>
            <w:r>
              <w:rPr>
                <w:noProof/>
                <w:webHidden/>
              </w:rPr>
              <w:fldChar w:fldCharType="begin"/>
            </w:r>
            <w:r>
              <w:rPr>
                <w:noProof/>
                <w:webHidden/>
              </w:rPr>
              <w:instrText xml:space="preserve"> PAGEREF _Toc190265210 \h </w:instrText>
            </w:r>
            <w:r>
              <w:rPr>
                <w:noProof/>
                <w:webHidden/>
              </w:rPr>
            </w:r>
            <w:r>
              <w:rPr>
                <w:noProof/>
                <w:webHidden/>
              </w:rPr>
              <w:fldChar w:fldCharType="separate"/>
            </w:r>
            <w:r>
              <w:rPr>
                <w:noProof/>
                <w:webHidden/>
              </w:rPr>
              <w:t>46</w:t>
            </w:r>
            <w:r>
              <w:rPr>
                <w:noProof/>
                <w:webHidden/>
              </w:rPr>
              <w:fldChar w:fldCharType="end"/>
            </w:r>
          </w:hyperlink>
        </w:p>
        <w:p w14:paraId="15E63C48" w14:textId="4DA65392" w:rsidR="007B03DD" w:rsidRDefault="007B03DD">
          <w:pPr>
            <w:pStyle w:val="INNH3"/>
            <w:tabs>
              <w:tab w:val="left" w:pos="1200"/>
              <w:tab w:val="right" w:leader="dot" w:pos="9060"/>
            </w:tabs>
            <w:rPr>
              <w:rFonts w:eastAsiaTheme="minorEastAsia"/>
              <w:noProof/>
              <w:sz w:val="24"/>
              <w:szCs w:val="24"/>
              <w:lang w:eastAsia="nb-NO"/>
            </w:rPr>
          </w:pPr>
          <w:hyperlink w:anchor="_Toc190265211" w:history="1">
            <w:r w:rsidRPr="007641A6">
              <w:rPr>
                <w:rStyle w:val="Hyperkobling"/>
                <w:noProof/>
              </w:rPr>
              <w:t>56.</w:t>
            </w:r>
            <w:r>
              <w:rPr>
                <w:rFonts w:eastAsiaTheme="minorEastAsia"/>
                <w:noProof/>
                <w:sz w:val="24"/>
                <w:szCs w:val="24"/>
                <w:lang w:eastAsia="nb-NO"/>
              </w:rPr>
              <w:tab/>
            </w:r>
            <w:r w:rsidRPr="007641A6">
              <w:rPr>
                <w:rStyle w:val="Hyperkobling"/>
                <w:noProof/>
              </w:rPr>
              <w:t>Naturressurser</w:t>
            </w:r>
            <w:r>
              <w:rPr>
                <w:noProof/>
                <w:webHidden/>
              </w:rPr>
              <w:tab/>
            </w:r>
            <w:r>
              <w:rPr>
                <w:noProof/>
                <w:webHidden/>
              </w:rPr>
              <w:fldChar w:fldCharType="begin"/>
            </w:r>
            <w:r>
              <w:rPr>
                <w:noProof/>
                <w:webHidden/>
              </w:rPr>
              <w:instrText xml:space="preserve"> PAGEREF _Toc190265211 \h </w:instrText>
            </w:r>
            <w:r>
              <w:rPr>
                <w:noProof/>
                <w:webHidden/>
              </w:rPr>
            </w:r>
            <w:r>
              <w:rPr>
                <w:noProof/>
                <w:webHidden/>
              </w:rPr>
              <w:fldChar w:fldCharType="separate"/>
            </w:r>
            <w:r>
              <w:rPr>
                <w:noProof/>
                <w:webHidden/>
              </w:rPr>
              <w:t>46</w:t>
            </w:r>
            <w:r>
              <w:rPr>
                <w:noProof/>
                <w:webHidden/>
              </w:rPr>
              <w:fldChar w:fldCharType="end"/>
            </w:r>
          </w:hyperlink>
        </w:p>
        <w:p w14:paraId="3CA35240" w14:textId="399E1E3F" w:rsidR="007B03DD" w:rsidRDefault="007B03DD">
          <w:pPr>
            <w:pStyle w:val="INNH2"/>
            <w:tabs>
              <w:tab w:val="right" w:leader="dot" w:pos="9060"/>
            </w:tabs>
            <w:rPr>
              <w:rFonts w:eastAsiaTheme="minorEastAsia"/>
              <w:noProof/>
              <w:sz w:val="24"/>
              <w:szCs w:val="24"/>
              <w:lang w:eastAsia="nb-NO"/>
            </w:rPr>
          </w:pPr>
          <w:hyperlink w:anchor="_Toc190265212" w:history="1">
            <w:r w:rsidRPr="007641A6">
              <w:rPr>
                <w:rStyle w:val="Hyperkobling"/>
                <w:noProof/>
              </w:rPr>
              <w:t>Forslagsstiller: Karmøy AP</w:t>
            </w:r>
            <w:r>
              <w:rPr>
                <w:noProof/>
                <w:webHidden/>
              </w:rPr>
              <w:tab/>
            </w:r>
            <w:r>
              <w:rPr>
                <w:noProof/>
                <w:webHidden/>
              </w:rPr>
              <w:fldChar w:fldCharType="begin"/>
            </w:r>
            <w:r>
              <w:rPr>
                <w:noProof/>
                <w:webHidden/>
              </w:rPr>
              <w:instrText xml:space="preserve"> PAGEREF _Toc190265212 \h </w:instrText>
            </w:r>
            <w:r>
              <w:rPr>
                <w:noProof/>
                <w:webHidden/>
              </w:rPr>
            </w:r>
            <w:r>
              <w:rPr>
                <w:noProof/>
                <w:webHidden/>
              </w:rPr>
              <w:fldChar w:fldCharType="separate"/>
            </w:r>
            <w:r>
              <w:rPr>
                <w:noProof/>
                <w:webHidden/>
              </w:rPr>
              <w:t>46</w:t>
            </w:r>
            <w:r>
              <w:rPr>
                <w:noProof/>
                <w:webHidden/>
              </w:rPr>
              <w:fldChar w:fldCharType="end"/>
            </w:r>
          </w:hyperlink>
        </w:p>
        <w:p w14:paraId="60972EA6" w14:textId="208742A7" w:rsidR="007B03DD" w:rsidRDefault="007B03DD">
          <w:pPr>
            <w:pStyle w:val="INNH3"/>
            <w:tabs>
              <w:tab w:val="left" w:pos="1200"/>
              <w:tab w:val="right" w:leader="dot" w:pos="9060"/>
            </w:tabs>
            <w:rPr>
              <w:rFonts w:eastAsiaTheme="minorEastAsia"/>
              <w:noProof/>
              <w:sz w:val="24"/>
              <w:szCs w:val="24"/>
              <w:lang w:eastAsia="nb-NO"/>
            </w:rPr>
          </w:pPr>
          <w:hyperlink w:anchor="_Toc190265213" w:history="1">
            <w:r w:rsidRPr="007641A6">
              <w:rPr>
                <w:rStyle w:val="Hyperkobling"/>
                <w:noProof/>
              </w:rPr>
              <w:t>57.</w:t>
            </w:r>
            <w:r>
              <w:rPr>
                <w:rFonts w:eastAsiaTheme="minorEastAsia"/>
                <w:noProof/>
                <w:sz w:val="24"/>
                <w:szCs w:val="24"/>
                <w:lang w:eastAsia="nb-NO"/>
              </w:rPr>
              <w:tab/>
            </w:r>
            <w:r w:rsidRPr="007641A6">
              <w:rPr>
                <w:rStyle w:val="Hyperkobling"/>
                <w:noProof/>
              </w:rPr>
              <w:t>Kjernekraft</w:t>
            </w:r>
            <w:r>
              <w:rPr>
                <w:noProof/>
                <w:webHidden/>
              </w:rPr>
              <w:tab/>
            </w:r>
            <w:r>
              <w:rPr>
                <w:noProof/>
                <w:webHidden/>
              </w:rPr>
              <w:fldChar w:fldCharType="begin"/>
            </w:r>
            <w:r>
              <w:rPr>
                <w:noProof/>
                <w:webHidden/>
              </w:rPr>
              <w:instrText xml:space="preserve"> PAGEREF _Toc190265213 \h </w:instrText>
            </w:r>
            <w:r>
              <w:rPr>
                <w:noProof/>
                <w:webHidden/>
              </w:rPr>
            </w:r>
            <w:r>
              <w:rPr>
                <w:noProof/>
                <w:webHidden/>
              </w:rPr>
              <w:fldChar w:fldCharType="separate"/>
            </w:r>
            <w:r>
              <w:rPr>
                <w:noProof/>
                <w:webHidden/>
              </w:rPr>
              <w:t>46</w:t>
            </w:r>
            <w:r>
              <w:rPr>
                <w:noProof/>
                <w:webHidden/>
              </w:rPr>
              <w:fldChar w:fldCharType="end"/>
            </w:r>
          </w:hyperlink>
        </w:p>
        <w:p w14:paraId="22E5887F" w14:textId="4921D6FC" w:rsidR="007B03DD" w:rsidRDefault="007B03DD">
          <w:pPr>
            <w:pStyle w:val="INNH2"/>
            <w:tabs>
              <w:tab w:val="right" w:leader="dot" w:pos="9060"/>
            </w:tabs>
            <w:rPr>
              <w:rFonts w:eastAsiaTheme="minorEastAsia"/>
              <w:noProof/>
              <w:sz w:val="24"/>
              <w:szCs w:val="24"/>
              <w:lang w:eastAsia="nb-NO"/>
            </w:rPr>
          </w:pPr>
          <w:hyperlink w:anchor="_Toc190265214" w:history="1">
            <w:r w:rsidRPr="007641A6">
              <w:rPr>
                <w:rStyle w:val="Hyperkobling"/>
                <w:noProof/>
              </w:rPr>
              <w:t>Forslagsstiller: Karmøy AP</w:t>
            </w:r>
            <w:r>
              <w:rPr>
                <w:noProof/>
                <w:webHidden/>
              </w:rPr>
              <w:tab/>
            </w:r>
            <w:r>
              <w:rPr>
                <w:noProof/>
                <w:webHidden/>
              </w:rPr>
              <w:fldChar w:fldCharType="begin"/>
            </w:r>
            <w:r>
              <w:rPr>
                <w:noProof/>
                <w:webHidden/>
              </w:rPr>
              <w:instrText xml:space="preserve"> PAGEREF _Toc190265214 \h </w:instrText>
            </w:r>
            <w:r>
              <w:rPr>
                <w:noProof/>
                <w:webHidden/>
              </w:rPr>
            </w:r>
            <w:r>
              <w:rPr>
                <w:noProof/>
                <w:webHidden/>
              </w:rPr>
              <w:fldChar w:fldCharType="separate"/>
            </w:r>
            <w:r>
              <w:rPr>
                <w:noProof/>
                <w:webHidden/>
              </w:rPr>
              <w:t>47</w:t>
            </w:r>
            <w:r>
              <w:rPr>
                <w:noProof/>
                <w:webHidden/>
              </w:rPr>
              <w:fldChar w:fldCharType="end"/>
            </w:r>
          </w:hyperlink>
        </w:p>
        <w:p w14:paraId="5AB24315" w14:textId="03A3DFE6" w:rsidR="007B03DD" w:rsidRDefault="007B03DD">
          <w:pPr>
            <w:pStyle w:val="INNH3"/>
            <w:tabs>
              <w:tab w:val="left" w:pos="1200"/>
              <w:tab w:val="right" w:leader="dot" w:pos="9060"/>
            </w:tabs>
            <w:rPr>
              <w:rFonts w:eastAsiaTheme="minorEastAsia"/>
              <w:noProof/>
              <w:sz w:val="24"/>
              <w:szCs w:val="24"/>
              <w:lang w:eastAsia="nb-NO"/>
            </w:rPr>
          </w:pPr>
          <w:hyperlink w:anchor="_Toc190265215" w:history="1">
            <w:r w:rsidRPr="007641A6">
              <w:rPr>
                <w:rStyle w:val="Hyperkobling"/>
                <w:noProof/>
              </w:rPr>
              <w:t>58.</w:t>
            </w:r>
            <w:r>
              <w:rPr>
                <w:rFonts w:eastAsiaTheme="minorEastAsia"/>
                <w:noProof/>
                <w:sz w:val="24"/>
                <w:szCs w:val="24"/>
                <w:lang w:eastAsia="nb-NO"/>
              </w:rPr>
              <w:tab/>
            </w:r>
            <w:r w:rsidRPr="007641A6">
              <w:rPr>
                <w:rStyle w:val="Hyperkobling"/>
                <w:noProof/>
              </w:rPr>
              <w:t>Elektrifisering av sokkelen</w:t>
            </w:r>
            <w:r>
              <w:rPr>
                <w:noProof/>
                <w:webHidden/>
              </w:rPr>
              <w:tab/>
            </w:r>
            <w:r>
              <w:rPr>
                <w:noProof/>
                <w:webHidden/>
              </w:rPr>
              <w:fldChar w:fldCharType="begin"/>
            </w:r>
            <w:r>
              <w:rPr>
                <w:noProof/>
                <w:webHidden/>
              </w:rPr>
              <w:instrText xml:space="preserve"> PAGEREF _Toc190265215 \h </w:instrText>
            </w:r>
            <w:r>
              <w:rPr>
                <w:noProof/>
                <w:webHidden/>
              </w:rPr>
            </w:r>
            <w:r>
              <w:rPr>
                <w:noProof/>
                <w:webHidden/>
              </w:rPr>
              <w:fldChar w:fldCharType="separate"/>
            </w:r>
            <w:r>
              <w:rPr>
                <w:noProof/>
                <w:webHidden/>
              </w:rPr>
              <w:t>47</w:t>
            </w:r>
            <w:r>
              <w:rPr>
                <w:noProof/>
                <w:webHidden/>
              </w:rPr>
              <w:fldChar w:fldCharType="end"/>
            </w:r>
          </w:hyperlink>
        </w:p>
        <w:p w14:paraId="03C45965" w14:textId="0D8B5484" w:rsidR="007B03DD" w:rsidRDefault="007B03DD">
          <w:pPr>
            <w:pStyle w:val="INNH2"/>
            <w:tabs>
              <w:tab w:val="right" w:leader="dot" w:pos="9060"/>
            </w:tabs>
            <w:rPr>
              <w:rFonts w:eastAsiaTheme="minorEastAsia"/>
              <w:noProof/>
              <w:sz w:val="24"/>
              <w:szCs w:val="24"/>
              <w:lang w:eastAsia="nb-NO"/>
            </w:rPr>
          </w:pPr>
          <w:hyperlink w:anchor="_Toc190265216" w:history="1">
            <w:r w:rsidRPr="007641A6">
              <w:rPr>
                <w:rStyle w:val="Hyperkobling"/>
                <w:noProof/>
              </w:rPr>
              <w:t>Forslagsstiller: Karmøy AP</w:t>
            </w:r>
            <w:r>
              <w:rPr>
                <w:noProof/>
                <w:webHidden/>
              </w:rPr>
              <w:tab/>
            </w:r>
            <w:r>
              <w:rPr>
                <w:noProof/>
                <w:webHidden/>
              </w:rPr>
              <w:fldChar w:fldCharType="begin"/>
            </w:r>
            <w:r>
              <w:rPr>
                <w:noProof/>
                <w:webHidden/>
              </w:rPr>
              <w:instrText xml:space="preserve"> PAGEREF _Toc190265216 \h </w:instrText>
            </w:r>
            <w:r>
              <w:rPr>
                <w:noProof/>
                <w:webHidden/>
              </w:rPr>
            </w:r>
            <w:r>
              <w:rPr>
                <w:noProof/>
                <w:webHidden/>
              </w:rPr>
              <w:fldChar w:fldCharType="separate"/>
            </w:r>
            <w:r>
              <w:rPr>
                <w:noProof/>
                <w:webHidden/>
              </w:rPr>
              <w:t>48</w:t>
            </w:r>
            <w:r>
              <w:rPr>
                <w:noProof/>
                <w:webHidden/>
              </w:rPr>
              <w:fldChar w:fldCharType="end"/>
            </w:r>
          </w:hyperlink>
        </w:p>
        <w:p w14:paraId="1EA62639" w14:textId="72AEA3FE" w:rsidR="007B03DD" w:rsidRDefault="007B03DD">
          <w:pPr>
            <w:pStyle w:val="INNH3"/>
            <w:tabs>
              <w:tab w:val="left" w:pos="1200"/>
              <w:tab w:val="right" w:leader="dot" w:pos="9060"/>
            </w:tabs>
            <w:rPr>
              <w:rFonts w:eastAsiaTheme="minorEastAsia"/>
              <w:noProof/>
              <w:sz w:val="24"/>
              <w:szCs w:val="24"/>
              <w:lang w:eastAsia="nb-NO"/>
            </w:rPr>
          </w:pPr>
          <w:hyperlink w:anchor="_Toc190265217" w:history="1">
            <w:r w:rsidRPr="007641A6">
              <w:rPr>
                <w:rStyle w:val="Hyperkobling"/>
                <w:noProof/>
              </w:rPr>
              <w:t>59.</w:t>
            </w:r>
            <w:r>
              <w:rPr>
                <w:rFonts w:eastAsiaTheme="minorEastAsia"/>
                <w:noProof/>
                <w:sz w:val="24"/>
                <w:szCs w:val="24"/>
                <w:lang w:eastAsia="nb-NO"/>
              </w:rPr>
              <w:tab/>
            </w:r>
            <w:r w:rsidRPr="007641A6">
              <w:rPr>
                <w:rStyle w:val="Hyperkobling"/>
                <w:noProof/>
              </w:rPr>
              <w:t>Strømpolitikk</w:t>
            </w:r>
            <w:r>
              <w:rPr>
                <w:noProof/>
                <w:webHidden/>
              </w:rPr>
              <w:tab/>
            </w:r>
            <w:r>
              <w:rPr>
                <w:noProof/>
                <w:webHidden/>
              </w:rPr>
              <w:fldChar w:fldCharType="begin"/>
            </w:r>
            <w:r>
              <w:rPr>
                <w:noProof/>
                <w:webHidden/>
              </w:rPr>
              <w:instrText xml:space="preserve"> PAGEREF _Toc190265217 \h </w:instrText>
            </w:r>
            <w:r>
              <w:rPr>
                <w:noProof/>
                <w:webHidden/>
              </w:rPr>
            </w:r>
            <w:r>
              <w:rPr>
                <w:noProof/>
                <w:webHidden/>
              </w:rPr>
              <w:fldChar w:fldCharType="separate"/>
            </w:r>
            <w:r>
              <w:rPr>
                <w:noProof/>
                <w:webHidden/>
              </w:rPr>
              <w:t>48</w:t>
            </w:r>
            <w:r>
              <w:rPr>
                <w:noProof/>
                <w:webHidden/>
              </w:rPr>
              <w:fldChar w:fldCharType="end"/>
            </w:r>
          </w:hyperlink>
        </w:p>
        <w:p w14:paraId="67152AD4" w14:textId="6DB8C51F" w:rsidR="007B03DD" w:rsidRDefault="007B03DD">
          <w:pPr>
            <w:pStyle w:val="INNH2"/>
            <w:tabs>
              <w:tab w:val="right" w:leader="dot" w:pos="9060"/>
            </w:tabs>
            <w:rPr>
              <w:rFonts w:eastAsiaTheme="minorEastAsia"/>
              <w:noProof/>
              <w:sz w:val="24"/>
              <w:szCs w:val="24"/>
              <w:lang w:eastAsia="nb-NO"/>
            </w:rPr>
          </w:pPr>
          <w:hyperlink w:anchor="_Toc190265218" w:history="1">
            <w:r w:rsidRPr="007641A6">
              <w:rPr>
                <w:rStyle w:val="Hyperkobling"/>
                <w:noProof/>
              </w:rPr>
              <w:t>Forslagsstiller: Sokndal AP</w:t>
            </w:r>
            <w:r>
              <w:rPr>
                <w:noProof/>
                <w:webHidden/>
              </w:rPr>
              <w:tab/>
            </w:r>
            <w:r>
              <w:rPr>
                <w:noProof/>
                <w:webHidden/>
              </w:rPr>
              <w:fldChar w:fldCharType="begin"/>
            </w:r>
            <w:r>
              <w:rPr>
                <w:noProof/>
                <w:webHidden/>
              </w:rPr>
              <w:instrText xml:space="preserve"> PAGEREF _Toc190265218 \h </w:instrText>
            </w:r>
            <w:r>
              <w:rPr>
                <w:noProof/>
                <w:webHidden/>
              </w:rPr>
            </w:r>
            <w:r>
              <w:rPr>
                <w:noProof/>
                <w:webHidden/>
              </w:rPr>
              <w:fldChar w:fldCharType="separate"/>
            </w:r>
            <w:r>
              <w:rPr>
                <w:noProof/>
                <w:webHidden/>
              </w:rPr>
              <w:t>48</w:t>
            </w:r>
            <w:r>
              <w:rPr>
                <w:noProof/>
                <w:webHidden/>
              </w:rPr>
              <w:fldChar w:fldCharType="end"/>
            </w:r>
          </w:hyperlink>
        </w:p>
        <w:p w14:paraId="3218E3DA" w14:textId="0B71BC1C" w:rsidR="007B03DD" w:rsidRDefault="007B03DD">
          <w:pPr>
            <w:pStyle w:val="INNH3"/>
            <w:tabs>
              <w:tab w:val="left" w:pos="1200"/>
              <w:tab w:val="right" w:leader="dot" w:pos="9060"/>
            </w:tabs>
            <w:rPr>
              <w:rFonts w:eastAsiaTheme="minorEastAsia"/>
              <w:noProof/>
              <w:sz w:val="24"/>
              <w:szCs w:val="24"/>
              <w:lang w:eastAsia="nb-NO"/>
            </w:rPr>
          </w:pPr>
          <w:hyperlink w:anchor="_Toc190265219" w:history="1">
            <w:r w:rsidRPr="007641A6">
              <w:rPr>
                <w:rStyle w:val="Hyperkobling"/>
                <w:noProof/>
              </w:rPr>
              <w:t>60.</w:t>
            </w:r>
            <w:r>
              <w:rPr>
                <w:rFonts w:eastAsiaTheme="minorEastAsia"/>
                <w:noProof/>
                <w:sz w:val="24"/>
                <w:szCs w:val="24"/>
                <w:lang w:eastAsia="nb-NO"/>
              </w:rPr>
              <w:tab/>
            </w:r>
            <w:r w:rsidRPr="007641A6">
              <w:rPr>
                <w:rStyle w:val="Hyperkobling"/>
                <w:noProof/>
              </w:rPr>
              <w:t>Mineralavgift</w:t>
            </w:r>
            <w:r>
              <w:rPr>
                <w:noProof/>
                <w:webHidden/>
              </w:rPr>
              <w:tab/>
            </w:r>
            <w:r>
              <w:rPr>
                <w:noProof/>
                <w:webHidden/>
              </w:rPr>
              <w:fldChar w:fldCharType="begin"/>
            </w:r>
            <w:r>
              <w:rPr>
                <w:noProof/>
                <w:webHidden/>
              </w:rPr>
              <w:instrText xml:space="preserve"> PAGEREF _Toc190265219 \h </w:instrText>
            </w:r>
            <w:r>
              <w:rPr>
                <w:noProof/>
                <w:webHidden/>
              </w:rPr>
            </w:r>
            <w:r>
              <w:rPr>
                <w:noProof/>
                <w:webHidden/>
              </w:rPr>
              <w:fldChar w:fldCharType="separate"/>
            </w:r>
            <w:r>
              <w:rPr>
                <w:noProof/>
                <w:webHidden/>
              </w:rPr>
              <w:t>48</w:t>
            </w:r>
            <w:r>
              <w:rPr>
                <w:noProof/>
                <w:webHidden/>
              </w:rPr>
              <w:fldChar w:fldCharType="end"/>
            </w:r>
          </w:hyperlink>
        </w:p>
        <w:p w14:paraId="7FE9FE0E" w14:textId="4BC005DF" w:rsidR="007B03DD" w:rsidRDefault="007B03DD">
          <w:pPr>
            <w:pStyle w:val="INNH2"/>
            <w:tabs>
              <w:tab w:val="right" w:leader="dot" w:pos="9060"/>
            </w:tabs>
            <w:rPr>
              <w:rFonts w:eastAsiaTheme="minorEastAsia"/>
              <w:noProof/>
              <w:sz w:val="24"/>
              <w:szCs w:val="24"/>
              <w:lang w:eastAsia="nb-NO"/>
            </w:rPr>
          </w:pPr>
          <w:hyperlink w:anchor="_Toc190265220" w:history="1">
            <w:r w:rsidRPr="007641A6">
              <w:rPr>
                <w:rStyle w:val="Hyperkobling"/>
                <w:noProof/>
              </w:rPr>
              <w:t>Forslagsstiller: Sokndal AP</w:t>
            </w:r>
            <w:r>
              <w:rPr>
                <w:noProof/>
                <w:webHidden/>
              </w:rPr>
              <w:tab/>
            </w:r>
            <w:r>
              <w:rPr>
                <w:noProof/>
                <w:webHidden/>
              </w:rPr>
              <w:fldChar w:fldCharType="begin"/>
            </w:r>
            <w:r>
              <w:rPr>
                <w:noProof/>
                <w:webHidden/>
              </w:rPr>
              <w:instrText xml:space="preserve"> PAGEREF _Toc190265220 \h </w:instrText>
            </w:r>
            <w:r>
              <w:rPr>
                <w:noProof/>
                <w:webHidden/>
              </w:rPr>
            </w:r>
            <w:r>
              <w:rPr>
                <w:noProof/>
                <w:webHidden/>
              </w:rPr>
              <w:fldChar w:fldCharType="separate"/>
            </w:r>
            <w:r>
              <w:rPr>
                <w:noProof/>
                <w:webHidden/>
              </w:rPr>
              <w:t>49</w:t>
            </w:r>
            <w:r>
              <w:rPr>
                <w:noProof/>
                <w:webHidden/>
              </w:rPr>
              <w:fldChar w:fldCharType="end"/>
            </w:r>
          </w:hyperlink>
        </w:p>
        <w:p w14:paraId="4EC45373" w14:textId="5EA27048" w:rsidR="007B03DD" w:rsidRDefault="007B03DD">
          <w:pPr>
            <w:pStyle w:val="INNH3"/>
            <w:tabs>
              <w:tab w:val="left" w:pos="1200"/>
              <w:tab w:val="right" w:leader="dot" w:pos="9060"/>
            </w:tabs>
            <w:rPr>
              <w:rFonts w:eastAsiaTheme="minorEastAsia"/>
              <w:noProof/>
              <w:sz w:val="24"/>
              <w:szCs w:val="24"/>
              <w:lang w:eastAsia="nb-NO"/>
            </w:rPr>
          </w:pPr>
          <w:hyperlink w:anchor="_Toc190265221" w:history="1">
            <w:r w:rsidRPr="007641A6">
              <w:rPr>
                <w:rStyle w:val="Hyperkobling"/>
                <w:noProof/>
              </w:rPr>
              <w:t>61.</w:t>
            </w:r>
            <w:r>
              <w:rPr>
                <w:rFonts w:eastAsiaTheme="minorEastAsia"/>
                <w:noProof/>
                <w:sz w:val="24"/>
                <w:szCs w:val="24"/>
                <w:lang w:eastAsia="nb-NO"/>
              </w:rPr>
              <w:tab/>
            </w:r>
            <w:r w:rsidRPr="007641A6">
              <w:rPr>
                <w:rStyle w:val="Hyperkobling"/>
                <w:noProof/>
              </w:rPr>
              <w:t>Statlig skog</w:t>
            </w:r>
            <w:r>
              <w:rPr>
                <w:noProof/>
                <w:webHidden/>
              </w:rPr>
              <w:tab/>
            </w:r>
            <w:r>
              <w:rPr>
                <w:noProof/>
                <w:webHidden/>
              </w:rPr>
              <w:fldChar w:fldCharType="begin"/>
            </w:r>
            <w:r>
              <w:rPr>
                <w:noProof/>
                <w:webHidden/>
              </w:rPr>
              <w:instrText xml:space="preserve"> PAGEREF _Toc190265221 \h </w:instrText>
            </w:r>
            <w:r>
              <w:rPr>
                <w:noProof/>
                <w:webHidden/>
              </w:rPr>
            </w:r>
            <w:r>
              <w:rPr>
                <w:noProof/>
                <w:webHidden/>
              </w:rPr>
              <w:fldChar w:fldCharType="separate"/>
            </w:r>
            <w:r>
              <w:rPr>
                <w:noProof/>
                <w:webHidden/>
              </w:rPr>
              <w:t>49</w:t>
            </w:r>
            <w:r>
              <w:rPr>
                <w:noProof/>
                <w:webHidden/>
              </w:rPr>
              <w:fldChar w:fldCharType="end"/>
            </w:r>
          </w:hyperlink>
        </w:p>
        <w:p w14:paraId="5CC24010" w14:textId="0BCD0439" w:rsidR="007B03DD" w:rsidRDefault="007B03DD">
          <w:pPr>
            <w:pStyle w:val="INNH2"/>
            <w:tabs>
              <w:tab w:val="right" w:leader="dot" w:pos="9060"/>
            </w:tabs>
            <w:rPr>
              <w:rFonts w:eastAsiaTheme="minorEastAsia"/>
              <w:noProof/>
              <w:sz w:val="24"/>
              <w:szCs w:val="24"/>
              <w:lang w:eastAsia="nb-NO"/>
            </w:rPr>
          </w:pPr>
          <w:hyperlink w:anchor="_Toc190265222" w:history="1">
            <w:r w:rsidRPr="007641A6">
              <w:rPr>
                <w:rStyle w:val="Hyperkobling"/>
                <w:noProof/>
              </w:rPr>
              <w:t>Forslagsstiller: Sokndal AP</w:t>
            </w:r>
            <w:r>
              <w:rPr>
                <w:noProof/>
                <w:webHidden/>
              </w:rPr>
              <w:tab/>
            </w:r>
            <w:r>
              <w:rPr>
                <w:noProof/>
                <w:webHidden/>
              </w:rPr>
              <w:fldChar w:fldCharType="begin"/>
            </w:r>
            <w:r>
              <w:rPr>
                <w:noProof/>
                <w:webHidden/>
              </w:rPr>
              <w:instrText xml:space="preserve"> PAGEREF _Toc190265222 \h </w:instrText>
            </w:r>
            <w:r>
              <w:rPr>
                <w:noProof/>
                <w:webHidden/>
              </w:rPr>
            </w:r>
            <w:r>
              <w:rPr>
                <w:noProof/>
                <w:webHidden/>
              </w:rPr>
              <w:fldChar w:fldCharType="separate"/>
            </w:r>
            <w:r>
              <w:rPr>
                <w:noProof/>
                <w:webHidden/>
              </w:rPr>
              <w:t>49</w:t>
            </w:r>
            <w:r>
              <w:rPr>
                <w:noProof/>
                <w:webHidden/>
              </w:rPr>
              <w:fldChar w:fldCharType="end"/>
            </w:r>
          </w:hyperlink>
        </w:p>
        <w:p w14:paraId="23208520" w14:textId="6430875A" w:rsidR="007B03DD" w:rsidRDefault="007B03DD">
          <w:pPr>
            <w:pStyle w:val="INNH3"/>
            <w:tabs>
              <w:tab w:val="left" w:pos="1200"/>
              <w:tab w:val="right" w:leader="dot" w:pos="9060"/>
            </w:tabs>
            <w:rPr>
              <w:rFonts w:eastAsiaTheme="minorEastAsia"/>
              <w:noProof/>
              <w:sz w:val="24"/>
              <w:szCs w:val="24"/>
              <w:lang w:eastAsia="nb-NO"/>
            </w:rPr>
          </w:pPr>
          <w:hyperlink w:anchor="_Toc190265223" w:history="1">
            <w:r w:rsidRPr="007641A6">
              <w:rPr>
                <w:rStyle w:val="Hyperkobling"/>
                <w:noProof/>
              </w:rPr>
              <w:t>62.</w:t>
            </w:r>
            <w:r>
              <w:rPr>
                <w:rFonts w:eastAsiaTheme="minorEastAsia"/>
                <w:noProof/>
                <w:sz w:val="24"/>
                <w:szCs w:val="24"/>
                <w:lang w:eastAsia="nb-NO"/>
              </w:rPr>
              <w:tab/>
            </w:r>
            <w:r w:rsidRPr="007641A6">
              <w:rPr>
                <w:rStyle w:val="Hyperkobling"/>
                <w:noProof/>
              </w:rPr>
              <w:t>Flomsikring</w:t>
            </w:r>
            <w:r>
              <w:rPr>
                <w:noProof/>
                <w:webHidden/>
              </w:rPr>
              <w:tab/>
            </w:r>
            <w:r>
              <w:rPr>
                <w:noProof/>
                <w:webHidden/>
              </w:rPr>
              <w:fldChar w:fldCharType="begin"/>
            </w:r>
            <w:r>
              <w:rPr>
                <w:noProof/>
                <w:webHidden/>
              </w:rPr>
              <w:instrText xml:space="preserve"> PAGEREF _Toc190265223 \h </w:instrText>
            </w:r>
            <w:r>
              <w:rPr>
                <w:noProof/>
                <w:webHidden/>
              </w:rPr>
            </w:r>
            <w:r>
              <w:rPr>
                <w:noProof/>
                <w:webHidden/>
              </w:rPr>
              <w:fldChar w:fldCharType="separate"/>
            </w:r>
            <w:r>
              <w:rPr>
                <w:noProof/>
                <w:webHidden/>
              </w:rPr>
              <w:t>49</w:t>
            </w:r>
            <w:r>
              <w:rPr>
                <w:noProof/>
                <w:webHidden/>
              </w:rPr>
              <w:fldChar w:fldCharType="end"/>
            </w:r>
          </w:hyperlink>
        </w:p>
        <w:p w14:paraId="319FD1E6" w14:textId="3819D44D" w:rsidR="007B03DD" w:rsidRDefault="007B03DD">
          <w:pPr>
            <w:pStyle w:val="INNH2"/>
            <w:tabs>
              <w:tab w:val="right" w:leader="dot" w:pos="9060"/>
            </w:tabs>
            <w:rPr>
              <w:rFonts w:eastAsiaTheme="minorEastAsia"/>
              <w:noProof/>
              <w:sz w:val="24"/>
              <w:szCs w:val="24"/>
              <w:lang w:eastAsia="nb-NO"/>
            </w:rPr>
          </w:pPr>
          <w:hyperlink w:anchor="_Toc190265224" w:history="1">
            <w:r w:rsidRPr="007641A6">
              <w:rPr>
                <w:rStyle w:val="Hyperkobling"/>
                <w:noProof/>
              </w:rPr>
              <w:t>Forslagsstiller: Strand AP</w:t>
            </w:r>
            <w:r>
              <w:rPr>
                <w:noProof/>
                <w:webHidden/>
              </w:rPr>
              <w:tab/>
            </w:r>
            <w:r>
              <w:rPr>
                <w:noProof/>
                <w:webHidden/>
              </w:rPr>
              <w:fldChar w:fldCharType="begin"/>
            </w:r>
            <w:r>
              <w:rPr>
                <w:noProof/>
                <w:webHidden/>
              </w:rPr>
              <w:instrText xml:space="preserve"> PAGEREF _Toc190265224 \h </w:instrText>
            </w:r>
            <w:r>
              <w:rPr>
                <w:noProof/>
                <w:webHidden/>
              </w:rPr>
            </w:r>
            <w:r>
              <w:rPr>
                <w:noProof/>
                <w:webHidden/>
              </w:rPr>
              <w:fldChar w:fldCharType="separate"/>
            </w:r>
            <w:r>
              <w:rPr>
                <w:noProof/>
                <w:webHidden/>
              </w:rPr>
              <w:t>49</w:t>
            </w:r>
            <w:r>
              <w:rPr>
                <w:noProof/>
                <w:webHidden/>
              </w:rPr>
              <w:fldChar w:fldCharType="end"/>
            </w:r>
          </w:hyperlink>
        </w:p>
        <w:p w14:paraId="5B444403" w14:textId="1868275B" w:rsidR="007B03DD" w:rsidRDefault="007B03DD">
          <w:pPr>
            <w:pStyle w:val="INNH3"/>
            <w:tabs>
              <w:tab w:val="left" w:pos="1200"/>
              <w:tab w:val="right" w:leader="dot" w:pos="9060"/>
            </w:tabs>
            <w:rPr>
              <w:rFonts w:eastAsiaTheme="minorEastAsia"/>
              <w:noProof/>
              <w:sz w:val="24"/>
              <w:szCs w:val="24"/>
              <w:lang w:eastAsia="nb-NO"/>
            </w:rPr>
          </w:pPr>
          <w:hyperlink w:anchor="_Toc190265225" w:history="1">
            <w:r w:rsidRPr="007641A6">
              <w:rPr>
                <w:rStyle w:val="Hyperkobling"/>
                <w:noProof/>
              </w:rPr>
              <w:t>63.</w:t>
            </w:r>
            <w:r>
              <w:rPr>
                <w:rFonts w:eastAsiaTheme="minorEastAsia"/>
                <w:noProof/>
                <w:sz w:val="24"/>
                <w:szCs w:val="24"/>
                <w:lang w:eastAsia="nb-NO"/>
              </w:rPr>
              <w:tab/>
            </w:r>
            <w:r w:rsidRPr="007641A6">
              <w:rPr>
                <w:rStyle w:val="Hyperkobling"/>
                <w:noProof/>
              </w:rPr>
              <w:t>Plan for plassering og drift av datasenter i Norge</w:t>
            </w:r>
            <w:r>
              <w:rPr>
                <w:noProof/>
                <w:webHidden/>
              </w:rPr>
              <w:tab/>
            </w:r>
            <w:r>
              <w:rPr>
                <w:noProof/>
                <w:webHidden/>
              </w:rPr>
              <w:fldChar w:fldCharType="begin"/>
            </w:r>
            <w:r>
              <w:rPr>
                <w:noProof/>
                <w:webHidden/>
              </w:rPr>
              <w:instrText xml:space="preserve"> PAGEREF _Toc190265225 \h </w:instrText>
            </w:r>
            <w:r>
              <w:rPr>
                <w:noProof/>
                <w:webHidden/>
              </w:rPr>
            </w:r>
            <w:r>
              <w:rPr>
                <w:noProof/>
                <w:webHidden/>
              </w:rPr>
              <w:fldChar w:fldCharType="separate"/>
            </w:r>
            <w:r>
              <w:rPr>
                <w:noProof/>
                <w:webHidden/>
              </w:rPr>
              <w:t>49</w:t>
            </w:r>
            <w:r>
              <w:rPr>
                <w:noProof/>
                <w:webHidden/>
              </w:rPr>
              <w:fldChar w:fldCharType="end"/>
            </w:r>
          </w:hyperlink>
        </w:p>
        <w:p w14:paraId="64F210A9" w14:textId="513C826B" w:rsidR="007B03DD" w:rsidRDefault="007B03DD">
          <w:pPr>
            <w:pStyle w:val="INNH2"/>
            <w:tabs>
              <w:tab w:val="right" w:leader="dot" w:pos="9060"/>
            </w:tabs>
            <w:rPr>
              <w:rFonts w:eastAsiaTheme="minorEastAsia"/>
              <w:noProof/>
              <w:sz w:val="24"/>
              <w:szCs w:val="24"/>
              <w:lang w:eastAsia="nb-NO"/>
            </w:rPr>
          </w:pPr>
          <w:hyperlink w:anchor="_Toc190265226" w:history="1">
            <w:r w:rsidRPr="007641A6">
              <w:rPr>
                <w:rStyle w:val="Hyperkobling"/>
                <w:noProof/>
              </w:rPr>
              <w:t>Forslagsstiller: Stavanger AP</w:t>
            </w:r>
            <w:r>
              <w:rPr>
                <w:noProof/>
                <w:webHidden/>
              </w:rPr>
              <w:tab/>
            </w:r>
            <w:r>
              <w:rPr>
                <w:noProof/>
                <w:webHidden/>
              </w:rPr>
              <w:fldChar w:fldCharType="begin"/>
            </w:r>
            <w:r>
              <w:rPr>
                <w:noProof/>
                <w:webHidden/>
              </w:rPr>
              <w:instrText xml:space="preserve"> PAGEREF _Toc190265226 \h </w:instrText>
            </w:r>
            <w:r>
              <w:rPr>
                <w:noProof/>
                <w:webHidden/>
              </w:rPr>
            </w:r>
            <w:r>
              <w:rPr>
                <w:noProof/>
                <w:webHidden/>
              </w:rPr>
              <w:fldChar w:fldCharType="separate"/>
            </w:r>
            <w:r>
              <w:rPr>
                <w:noProof/>
                <w:webHidden/>
              </w:rPr>
              <w:t>50</w:t>
            </w:r>
            <w:r>
              <w:rPr>
                <w:noProof/>
                <w:webHidden/>
              </w:rPr>
              <w:fldChar w:fldCharType="end"/>
            </w:r>
          </w:hyperlink>
        </w:p>
        <w:p w14:paraId="357620FA" w14:textId="733EB371" w:rsidR="007B03DD" w:rsidRDefault="007B03DD">
          <w:pPr>
            <w:pStyle w:val="INNH3"/>
            <w:tabs>
              <w:tab w:val="left" w:pos="1200"/>
              <w:tab w:val="right" w:leader="dot" w:pos="9060"/>
            </w:tabs>
            <w:rPr>
              <w:rFonts w:eastAsiaTheme="minorEastAsia"/>
              <w:noProof/>
              <w:sz w:val="24"/>
              <w:szCs w:val="24"/>
              <w:lang w:eastAsia="nb-NO"/>
            </w:rPr>
          </w:pPr>
          <w:hyperlink w:anchor="_Toc190265227" w:history="1">
            <w:r w:rsidRPr="007641A6">
              <w:rPr>
                <w:rStyle w:val="Hyperkobling"/>
                <w:noProof/>
              </w:rPr>
              <w:t>64.</w:t>
            </w:r>
            <w:r>
              <w:rPr>
                <w:rFonts w:eastAsiaTheme="minorEastAsia"/>
                <w:noProof/>
                <w:sz w:val="24"/>
                <w:szCs w:val="24"/>
                <w:lang w:eastAsia="nb-NO"/>
              </w:rPr>
              <w:tab/>
            </w:r>
            <w:r w:rsidRPr="007641A6">
              <w:rPr>
                <w:rStyle w:val="Hyperkobling"/>
                <w:noProof/>
              </w:rPr>
              <w:t>Havbruk og oppdrett</w:t>
            </w:r>
            <w:r>
              <w:rPr>
                <w:noProof/>
                <w:webHidden/>
              </w:rPr>
              <w:tab/>
            </w:r>
            <w:r>
              <w:rPr>
                <w:noProof/>
                <w:webHidden/>
              </w:rPr>
              <w:fldChar w:fldCharType="begin"/>
            </w:r>
            <w:r>
              <w:rPr>
                <w:noProof/>
                <w:webHidden/>
              </w:rPr>
              <w:instrText xml:space="preserve"> PAGEREF _Toc190265227 \h </w:instrText>
            </w:r>
            <w:r>
              <w:rPr>
                <w:noProof/>
                <w:webHidden/>
              </w:rPr>
            </w:r>
            <w:r>
              <w:rPr>
                <w:noProof/>
                <w:webHidden/>
              </w:rPr>
              <w:fldChar w:fldCharType="separate"/>
            </w:r>
            <w:r>
              <w:rPr>
                <w:noProof/>
                <w:webHidden/>
              </w:rPr>
              <w:t>50</w:t>
            </w:r>
            <w:r>
              <w:rPr>
                <w:noProof/>
                <w:webHidden/>
              </w:rPr>
              <w:fldChar w:fldCharType="end"/>
            </w:r>
          </w:hyperlink>
        </w:p>
        <w:p w14:paraId="0FDBDAC9" w14:textId="7709DA15" w:rsidR="007B03DD" w:rsidRDefault="007B03DD">
          <w:pPr>
            <w:pStyle w:val="INNH2"/>
            <w:tabs>
              <w:tab w:val="right" w:leader="dot" w:pos="9060"/>
            </w:tabs>
            <w:rPr>
              <w:rFonts w:eastAsiaTheme="minorEastAsia"/>
              <w:noProof/>
              <w:sz w:val="24"/>
              <w:szCs w:val="24"/>
              <w:lang w:eastAsia="nb-NO"/>
            </w:rPr>
          </w:pPr>
          <w:hyperlink w:anchor="_Toc190265228" w:history="1">
            <w:r w:rsidRPr="007641A6">
              <w:rPr>
                <w:rStyle w:val="Hyperkobling"/>
                <w:noProof/>
              </w:rPr>
              <w:t>Forslagsstiller: Stavanger AP</w:t>
            </w:r>
            <w:r>
              <w:rPr>
                <w:noProof/>
                <w:webHidden/>
              </w:rPr>
              <w:tab/>
            </w:r>
            <w:r>
              <w:rPr>
                <w:noProof/>
                <w:webHidden/>
              </w:rPr>
              <w:fldChar w:fldCharType="begin"/>
            </w:r>
            <w:r>
              <w:rPr>
                <w:noProof/>
                <w:webHidden/>
              </w:rPr>
              <w:instrText xml:space="preserve"> PAGEREF _Toc190265228 \h </w:instrText>
            </w:r>
            <w:r>
              <w:rPr>
                <w:noProof/>
                <w:webHidden/>
              </w:rPr>
            </w:r>
            <w:r>
              <w:rPr>
                <w:noProof/>
                <w:webHidden/>
              </w:rPr>
              <w:fldChar w:fldCharType="separate"/>
            </w:r>
            <w:r>
              <w:rPr>
                <w:noProof/>
                <w:webHidden/>
              </w:rPr>
              <w:t>51</w:t>
            </w:r>
            <w:r>
              <w:rPr>
                <w:noProof/>
                <w:webHidden/>
              </w:rPr>
              <w:fldChar w:fldCharType="end"/>
            </w:r>
          </w:hyperlink>
        </w:p>
        <w:p w14:paraId="0064FAD5" w14:textId="333ACB85" w:rsidR="007B03DD" w:rsidRDefault="007B03DD">
          <w:pPr>
            <w:pStyle w:val="INNH3"/>
            <w:tabs>
              <w:tab w:val="left" w:pos="1200"/>
              <w:tab w:val="right" w:leader="dot" w:pos="9060"/>
            </w:tabs>
            <w:rPr>
              <w:rFonts w:eastAsiaTheme="minorEastAsia"/>
              <w:noProof/>
              <w:sz w:val="24"/>
              <w:szCs w:val="24"/>
              <w:lang w:eastAsia="nb-NO"/>
            </w:rPr>
          </w:pPr>
          <w:hyperlink w:anchor="_Toc190265229" w:history="1">
            <w:r w:rsidRPr="007641A6">
              <w:rPr>
                <w:rStyle w:val="Hyperkobling"/>
                <w:noProof/>
              </w:rPr>
              <w:t>65.</w:t>
            </w:r>
            <w:r>
              <w:rPr>
                <w:rFonts w:eastAsiaTheme="minorEastAsia"/>
                <w:noProof/>
                <w:sz w:val="24"/>
                <w:szCs w:val="24"/>
                <w:lang w:eastAsia="nb-NO"/>
              </w:rPr>
              <w:tab/>
            </w:r>
            <w:r w:rsidRPr="007641A6">
              <w:rPr>
                <w:rStyle w:val="Hyperkobling"/>
                <w:noProof/>
              </w:rPr>
              <w:t>Klima og energi</w:t>
            </w:r>
            <w:r>
              <w:rPr>
                <w:noProof/>
                <w:webHidden/>
              </w:rPr>
              <w:tab/>
            </w:r>
            <w:r>
              <w:rPr>
                <w:noProof/>
                <w:webHidden/>
              </w:rPr>
              <w:fldChar w:fldCharType="begin"/>
            </w:r>
            <w:r>
              <w:rPr>
                <w:noProof/>
                <w:webHidden/>
              </w:rPr>
              <w:instrText xml:space="preserve"> PAGEREF _Toc190265229 \h </w:instrText>
            </w:r>
            <w:r>
              <w:rPr>
                <w:noProof/>
                <w:webHidden/>
              </w:rPr>
            </w:r>
            <w:r>
              <w:rPr>
                <w:noProof/>
                <w:webHidden/>
              </w:rPr>
              <w:fldChar w:fldCharType="separate"/>
            </w:r>
            <w:r>
              <w:rPr>
                <w:noProof/>
                <w:webHidden/>
              </w:rPr>
              <w:t>51</w:t>
            </w:r>
            <w:r>
              <w:rPr>
                <w:noProof/>
                <w:webHidden/>
              </w:rPr>
              <w:fldChar w:fldCharType="end"/>
            </w:r>
          </w:hyperlink>
        </w:p>
        <w:p w14:paraId="3CF77E7E" w14:textId="3A1E540D" w:rsidR="007B03DD" w:rsidRDefault="007B03DD">
          <w:pPr>
            <w:pStyle w:val="INNH2"/>
            <w:tabs>
              <w:tab w:val="right" w:leader="dot" w:pos="9060"/>
            </w:tabs>
            <w:rPr>
              <w:rFonts w:eastAsiaTheme="minorEastAsia"/>
              <w:noProof/>
              <w:sz w:val="24"/>
              <w:szCs w:val="24"/>
              <w:lang w:eastAsia="nb-NO"/>
            </w:rPr>
          </w:pPr>
          <w:hyperlink w:anchor="_Toc190265230" w:history="1">
            <w:r w:rsidRPr="007641A6">
              <w:rPr>
                <w:rStyle w:val="Hyperkobling"/>
                <w:noProof/>
              </w:rPr>
              <w:t>Forslagstiller: Gjesdal AP</w:t>
            </w:r>
            <w:r>
              <w:rPr>
                <w:noProof/>
                <w:webHidden/>
              </w:rPr>
              <w:tab/>
            </w:r>
            <w:r>
              <w:rPr>
                <w:noProof/>
                <w:webHidden/>
              </w:rPr>
              <w:fldChar w:fldCharType="begin"/>
            </w:r>
            <w:r>
              <w:rPr>
                <w:noProof/>
                <w:webHidden/>
              </w:rPr>
              <w:instrText xml:space="preserve"> PAGEREF _Toc190265230 \h </w:instrText>
            </w:r>
            <w:r>
              <w:rPr>
                <w:noProof/>
                <w:webHidden/>
              </w:rPr>
            </w:r>
            <w:r>
              <w:rPr>
                <w:noProof/>
                <w:webHidden/>
              </w:rPr>
              <w:fldChar w:fldCharType="separate"/>
            </w:r>
            <w:r>
              <w:rPr>
                <w:noProof/>
                <w:webHidden/>
              </w:rPr>
              <w:t>51</w:t>
            </w:r>
            <w:r>
              <w:rPr>
                <w:noProof/>
                <w:webHidden/>
              </w:rPr>
              <w:fldChar w:fldCharType="end"/>
            </w:r>
          </w:hyperlink>
        </w:p>
        <w:p w14:paraId="7DBC7BB1" w14:textId="07715BAB" w:rsidR="007B03DD" w:rsidRDefault="007B03DD">
          <w:pPr>
            <w:pStyle w:val="INNH3"/>
            <w:tabs>
              <w:tab w:val="left" w:pos="1200"/>
              <w:tab w:val="right" w:leader="dot" w:pos="9060"/>
            </w:tabs>
            <w:rPr>
              <w:rFonts w:eastAsiaTheme="minorEastAsia"/>
              <w:noProof/>
              <w:sz w:val="24"/>
              <w:szCs w:val="24"/>
              <w:lang w:eastAsia="nb-NO"/>
            </w:rPr>
          </w:pPr>
          <w:hyperlink w:anchor="_Toc190265231" w:history="1">
            <w:r w:rsidRPr="007641A6">
              <w:rPr>
                <w:rStyle w:val="Hyperkobling"/>
                <w:rFonts w:ascii="Arial" w:hAnsi="Arial" w:cs="Arial"/>
                <w:noProof/>
              </w:rPr>
              <w:t>66.</w:t>
            </w:r>
            <w:r>
              <w:rPr>
                <w:rFonts w:eastAsiaTheme="minorEastAsia"/>
                <w:noProof/>
                <w:sz w:val="24"/>
                <w:szCs w:val="24"/>
                <w:lang w:eastAsia="nb-NO"/>
              </w:rPr>
              <w:tab/>
            </w:r>
            <w:r w:rsidRPr="007641A6">
              <w:rPr>
                <w:rStyle w:val="Hyperkobling"/>
                <w:noProof/>
              </w:rPr>
              <w:t>Makspris for Strøm i Norge</w:t>
            </w:r>
            <w:r>
              <w:rPr>
                <w:noProof/>
                <w:webHidden/>
              </w:rPr>
              <w:tab/>
            </w:r>
            <w:r>
              <w:rPr>
                <w:noProof/>
                <w:webHidden/>
              </w:rPr>
              <w:fldChar w:fldCharType="begin"/>
            </w:r>
            <w:r>
              <w:rPr>
                <w:noProof/>
                <w:webHidden/>
              </w:rPr>
              <w:instrText xml:space="preserve"> PAGEREF _Toc190265231 \h </w:instrText>
            </w:r>
            <w:r>
              <w:rPr>
                <w:noProof/>
                <w:webHidden/>
              </w:rPr>
            </w:r>
            <w:r>
              <w:rPr>
                <w:noProof/>
                <w:webHidden/>
              </w:rPr>
              <w:fldChar w:fldCharType="separate"/>
            </w:r>
            <w:r>
              <w:rPr>
                <w:noProof/>
                <w:webHidden/>
              </w:rPr>
              <w:t>51</w:t>
            </w:r>
            <w:r>
              <w:rPr>
                <w:noProof/>
                <w:webHidden/>
              </w:rPr>
              <w:fldChar w:fldCharType="end"/>
            </w:r>
          </w:hyperlink>
        </w:p>
        <w:p w14:paraId="42E22E4F" w14:textId="78B0939E" w:rsidR="007B03DD" w:rsidRDefault="007B03DD">
          <w:pPr>
            <w:pStyle w:val="INNH2"/>
            <w:tabs>
              <w:tab w:val="right" w:leader="dot" w:pos="9060"/>
            </w:tabs>
            <w:rPr>
              <w:rFonts w:eastAsiaTheme="minorEastAsia"/>
              <w:noProof/>
              <w:sz w:val="24"/>
              <w:szCs w:val="24"/>
              <w:lang w:eastAsia="nb-NO"/>
            </w:rPr>
          </w:pPr>
          <w:hyperlink w:anchor="_Toc190265232" w:history="1">
            <w:r w:rsidRPr="007641A6">
              <w:rPr>
                <w:rStyle w:val="Hyperkobling"/>
                <w:noProof/>
              </w:rPr>
              <w:t>Forslagstiller: Sola AP</w:t>
            </w:r>
            <w:r>
              <w:rPr>
                <w:noProof/>
                <w:webHidden/>
              </w:rPr>
              <w:tab/>
            </w:r>
            <w:r>
              <w:rPr>
                <w:noProof/>
                <w:webHidden/>
              </w:rPr>
              <w:fldChar w:fldCharType="begin"/>
            </w:r>
            <w:r>
              <w:rPr>
                <w:noProof/>
                <w:webHidden/>
              </w:rPr>
              <w:instrText xml:space="preserve"> PAGEREF _Toc190265232 \h </w:instrText>
            </w:r>
            <w:r>
              <w:rPr>
                <w:noProof/>
                <w:webHidden/>
              </w:rPr>
            </w:r>
            <w:r>
              <w:rPr>
                <w:noProof/>
                <w:webHidden/>
              </w:rPr>
              <w:fldChar w:fldCharType="separate"/>
            </w:r>
            <w:r>
              <w:rPr>
                <w:noProof/>
                <w:webHidden/>
              </w:rPr>
              <w:t>52</w:t>
            </w:r>
            <w:r>
              <w:rPr>
                <w:noProof/>
                <w:webHidden/>
              </w:rPr>
              <w:fldChar w:fldCharType="end"/>
            </w:r>
          </w:hyperlink>
        </w:p>
        <w:p w14:paraId="7A177406" w14:textId="54F324DB" w:rsidR="007B03DD" w:rsidRDefault="007B03DD">
          <w:pPr>
            <w:pStyle w:val="INNH3"/>
            <w:tabs>
              <w:tab w:val="left" w:pos="1200"/>
              <w:tab w:val="right" w:leader="dot" w:pos="9060"/>
            </w:tabs>
            <w:rPr>
              <w:rFonts w:eastAsiaTheme="minorEastAsia"/>
              <w:noProof/>
              <w:sz w:val="24"/>
              <w:szCs w:val="24"/>
              <w:lang w:eastAsia="nb-NO"/>
            </w:rPr>
          </w:pPr>
          <w:hyperlink w:anchor="_Toc190265233" w:history="1">
            <w:r w:rsidRPr="007641A6">
              <w:rPr>
                <w:rStyle w:val="Hyperkobling"/>
                <w:rFonts w:ascii="Arial" w:hAnsi="Arial" w:cs="Arial"/>
                <w:noProof/>
              </w:rPr>
              <w:t>67.</w:t>
            </w:r>
            <w:r>
              <w:rPr>
                <w:rFonts w:eastAsiaTheme="minorEastAsia"/>
                <w:noProof/>
                <w:sz w:val="24"/>
                <w:szCs w:val="24"/>
                <w:lang w:eastAsia="nb-NO"/>
              </w:rPr>
              <w:tab/>
            </w:r>
            <w:r w:rsidRPr="007641A6">
              <w:rPr>
                <w:rStyle w:val="Hyperkobling"/>
                <w:noProof/>
              </w:rPr>
              <w:t>Jakt i nasjonalparker på land</w:t>
            </w:r>
            <w:r>
              <w:rPr>
                <w:noProof/>
                <w:webHidden/>
              </w:rPr>
              <w:tab/>
            </w:r>
            <w:r>
              <w:rPr>
                <w:noProof/>
                <w:webHidden/>
              </w:rPr>
              <w:fldChar w:fldCharType="begin"/>
            </w:r>
            <w:r>
              <w:rPr>
                <w:noProof/>
                <w:webHidden/>
              </w:rPr>
              <w:instrText xml:space="preserve"> PAGEREF _Toc190265233 \h </w:instrText>
            </w:r>
            <w:r>
              <w:rPr>
                <w:noProof/>
                <w:webHidden/>
              </w:rPr>
            </w:r>
            <w:r>
              <w:rPr>
                <w:noProof/>
                <w:webHidden/>
              </w:rPr>
              <w:fldChar w:fldCharType="separate"/>
            </w:r>
            <w:r>
              <w:rPr>
                <w:noProof/>
                <w:webHidden/>
              </w:rPr>
              <w:t>52</w:t>
            </w:r>
            <w:r>
              <w:rPr>
                <w:noProof/>
                <w:webHidden/>
              </w:rPr>
              <w:fldChar w:fldCharType="end"/>
            </w:r>
          </w:hyperlink>
        </w:p>
        <w:p w14:paraId="70CAF686" w14:textId="79DEFA50" w:rsidR="007B03DD" w:rsidRDefault="007B03DD">
          <w:pPr>
            <w:pStyle w:val="INNH2"/>
            <w:tabs>
              <w:tab w:val="right" w:leader="dot" w:pos="9060"/>
            </w:tabs>
            <w:rPr>
              <w:rFonts w:eastAsiaTheme="minorEastAsia"/>
              <w:noProof/>
              <w:sz w:val="24"/>
              <w:szCs w:val="24"/>
              <w:lang w:eastAsia="nb-NO"/>
            </w:rPr>
          </w:pPr>
          <w:hyperlink w:anchor="_Toc190265234" w:history="1">
            <w:r w:rsidRPr="007641A6">
              <w:rPr>
                <w:rStyle w:val="Hyperkobling"/>
                <w:noProof/>
              </w:rPr>
              <w:t>Forslagstiller: AUF i Rogaland</w:t>
            </w:r>
            <w:r>
              <w:rPr>
                <w:noProof/>
                <w:webHidden/>
              </w:rPr>
              <w:tab/>
            </w:r>
            <w:r>
              <w:rPr>
                <w:noProof/>
                <w:webHidden/>
              </w:rPr>
              <w:fldChar w:fldCharType="begin"/>
            </w:r>
            <w:r>
              <w:rPr>
                <w:noProof/>
                <w:webHidden/>
              </w:rPr>
              <w:instrText xml:space="preserve"> PAGEREF _Toc190265234 \h </w:instrText>
            </w:r>
            <w:r>
              <w:rPr>
                <w:noProof/>
                <w:webHidden/>
              </w:rPr>
            </w:r>
            <w:r>
              <w:rPr>
                <w:noProof/>
                <w:webHidden/>
              </w:rPr>
              <w:fldChar w:fldCharType="separate"/>
            </w:r>
            <w:r>
              <w:rPr>
                <w:noProof/>
                <w:webHidden/>
              </w:rPr>
              <w:t>53</w:t>
            </w:r>
            <w:r>
              <w:rPr>
                <w:noProof/>
                <w:webHidden/>
              </w:rPr>
              <w:fldChar w:fldCharType="end"/>
            </w:r>
          </w:hyperlink>
        </w:p>
        <w:p w14:paraId="356065B2" w14:textId="351401C0" w:rsidR="007B03DD" w:rsidRDefault="007B03DD">
          <w:pPr>
            <w:pStyle w:val="INNH3"/>
            <w:tabs>
              <w:tab w:val="left" w:pos="1200"/>
              <w:tab w:val="right" w:leader="dot" w:pos="9060"/>
            </w:tabs>
            <w:rPr>
              <w:rFonts w:eastAsiaTheme="minorEastAsia"/>
              <w:noProof/>
              <w:sz w:val="24"/>
              <w:szCs w:val="24"/>
              <w:lang w:eastAsia="nb-NO"/>
            </w:rPr>
          </w:pPr>
          <w:hyperlink w:anchor="_Toc190265235" w:history="1">
            <w:r w:rsidRPr="007641A6">
              <w:rPr>
                <w:rStyle w:val="Hyperkobling"/>
                <w:rFonts w:ascii="Arial" w:hAnsi="Arial" w:cs="Arial"/>
                <w:noProof/>
              </w:rPr>
              <w:t>68.</w:t>
            </w:r>
            <w:r>
              <w:rPr>
                <w:rFonts w:eastAsiaTheme="minorEastAsia"/>
                <w:noProof/>
                <w:sz w:val="24"/>
                <w:szCs w:val="24"/>
                <w:lang w:eastAsia="nb-NO"/>
              </w:rPr>
              <w:tab/>
            </w:r>
            <w:r w:rsidRPr="007641A6">
              <w:rPr>
                <w:rStyle w:val="Hyperkobling"/>
                <w:noProof/>
              </w:rPr>
              <w:t>Privat fyrverkeri</w:t>
            </w:r>
            <w:r>
              <w:rPr>
                <w:noProof/>
                <w:webHidden/>
              </w:rPr>
              <w:tab/>
            </w:r>
            <w:r>
              <w:rPr>
                <w:noProof/>
                <w:webHidden/>
              </w:rPr>
              <w:fldChar w:fldCharType="begin"/>
            </w:r>
            <w:r>
              <w:rPr>
                <w:noProof/>
                <w:webHidden/>
              </w:rPr>
              <w:instrText xml:space="preserve"> PAGEREF _Toc190265235 \h </w:instrText>
            </w:r>
            <w:r>
              <w:rPr>
                <w:noProof/>
                <w:webHidden/>
              </w:rPr>
            </w:r>
            <w:r>
              <w:rPr>
                <w:noProof/>
                <w:webHidden/>
              </w:rPr>
              <w:fldChar w:fldCharType="separate"/>
            </w:r>
            <w:r>
              <w:rPr>
                <w:noProof/>
                <w:webHidden/>
              </w:rPr>
              <w:t>53</w:t>
            </w:r>
            <w:r>
              <w:rPr>
                <w:noProof/>
                <w:webHidden/>
              </w:rPr>
              <w:fldChar w:fldCharType="end"/>
            </w:r>
          </w:hyperlink>
        </w:p>
        <w:p w14:paraId="4E2A309C" w14:textId="68113E7F" w:rsidR="007B03DD" w:rsidRDefault="007B03DD">
          <w:pPr>
            <w:pStyle w:val="INNH2"/>
            <w:tabs>
              <w:tab w:val="right" w:leader="dot" w:pos="9060"/>
            </w:tabs>
            <w:rPr>
              <w:rFonts w:eastAsiaTheme="minorEastAsia"/>
              <w:noProof/>
              <w:sz w:val="24"/>
              <w:szCs w:val="24"/>
              <w:lang w:eastAsia="nb-NO"/>
            </w:rPr>
          </w:pPr>
          <w:hyperlink w:anchor="_Toc190265236" w:history="1">
            <w:r w:rsidRPr="007641A6">
              <w:rPr>
                <w:rStyle w:val="Hyperkobling"/>
                <w:noProof/>
              </w:rPr>
              <w:t>Forslagstiller: AUF i Rogaland</w:t>
            </w:r>
            <w:r>
              <w:rPr>
                <w:noProof/>
                <w:webHidden/>
              </w:rPr>
              <w:tab/>
            </w:r>
            <w:r>
              <w:rPr>
                <w:noProof/>
                <w:webHidden/>
              </w:rPr>
              <w:fldChar w:fldCharType="begin"/>
            </w:r>
            <w:r>
              <w:rPr>
                <w:noProof/>
                <w:webHidden/>
              </w:rPr>
              <w:instrText xml:space="preserve"> PAGEREF _Toc190265236 \h </w:instrText>
            </w:r>
            <w:r>
              <w:rPr>
                <w:noProof/>
                <w:webHidden/>
              </w:rPr>
            </w:r>
            <w:r>
              <w:rPr>
                <w:noProof/>
                <w:webHidden/>
              </w:rPr>
              <w:fldChar w:fldCharType="separate"/>
            </w:r>
            <w:r>
              <w:rPr>
                <w:noProof/>
                <w:webHidden/>
              </w:rPr>
              <w:t>53</w:t>
            </w:r>
            <w:r>
              <w:rPr>
                <w:noProof/>
                <w:webHidden/>
              </w:rPr>
              <w:fldChar w:fldCharType="end"/>
            </w:r>
          </w:hyperlink>
        </w:p>
        <w:p w14:paraId="4397AD6F" w14:textId="06DF1982" w:rsidR="007B03DD" w:rsidRDefault="007B03DD">
          <w:pPr>
            <w:pStyle w:val="INNH3"/>
            <w:tabs>
              <w:tab w:val="left" w:pos="1200"/>
              <w:tab w:val="right" w:leader="dot" w:pos="9060"/>
            </w:tabs>
            <w:rPr>
              <w:rFonts w:eastAsiaTheme="minorEastAsia"/>
              <w:noProof/>
              <w:sz w:val="24"/>
              <w:szCs w:val="24"/>
              <w:lang w:eastAsia="nb-NO"/>
            </w:rPr>
          </w:pPr>
          <w:hyperlink w:anchor="_Toc190265237" w:history="1">
            <w:r w:rsidRPr="007641A6">
              <w:rPr>
                <w:rStyle w:val="Hyperkobling"/>
                <w:rFonts w:ascii="Arial" w:hAnsi="Arial" w:cs="Arial"/>
                <w:noProof/>
              </w:rPr>
              <w:t>69.</w:t>
            </w:r>
            <w:r>
              <w:rPr>
                <w:rFonts w:eastAsiaTheme="minorEastAsia"/>
                <w:noProof/>
                <w:sz w:val="24"/>
                <w:szCs w:val="24"/>
                <w:lang w:eastAsia="nb-NO"/>
              </w:rPr>
              <w:tab/>
            </w:r>
            <w:r w:rsidRPr="007641A6">
              <w:rPr>
                <w:rStyle w:val="Hyperkobling"/>
                <w:noProof/>
              </w:rPr>
              <w:t>Klimakrise</w:t>
            </w:r>
            <w:r>
              <w:rPr>
                <w:noProof/>
                <w:webHidden/>
              </w:rPr>
              <w:tab/>
            </w:r>
            <w:r>
              <w:rPr>
                <w:noProof/>
                <w:webHidden/>
              </w:rPr>
              <w:fldChar w:fldCharType="begin"/>
            </w:r>
            <w:r>
              <w:rPr>
                <w:noProof/>
                <w:webHidden/>
              </w:rPr>
              <w:instrText xml:space="preserve"> PAGEREF _Toc190265237 \h </w:instrText>
            </w:r>
            <w:r>
              <w:rPr>
                <w:noProof/>
                <w:webHidden/>
              </w:rPr>
            </w:r>
            <w:r>
              <w:rPr>
                <w:noProof/>
                <w:webHidden/>
              </w:rPr>
              <w:fldChar w:fldCharType="separate"/>
            </w:r>
            <w:r>
              <w:rPr>
                <w:noProof/>
                <w:webHidden/>
              </w:rPr>
              <w:t>53</w:t>
            </w:r>
            <w:r>
              <w:rPr>
                <w:noProof/>
                <w:webHidden/>
              </w:rPr>
              <w:fldChar w:fldCharType="end"/>
            </w:r>
          </w:hyperlink>
        </w:p>
        <w:p w14:paraId="2CE55038" w14:textId="6D17A850" w:rsidR="007B03DD" w:rsidRDefault="007B03DD">
          <w:pPr>
            <w:pStyle w:val="INNH2"/>
            <w:tabs>
              <w:tab w:val="right" w:leader="dot" w:pos="9060"/>
            </w:tabs>
            <w:rPr>
              <w:rFonts w:eastAsiaTheme="minorEastAsia"/>
              <w:noProof/>
              <w:sz w:val="24"/>
              <w:szCs w:val="24"/>
              <w:lang w:eastAsia="nb-NO"/>
            </w:rPr>
          </w:pPr>
          <w:hyperlink w:anchor="_Toc190265238" w:history="1">
            <w:r w:rsidRPr="007641A6">
              <w:rPr>
                <w:rStyle w:val="Hyperkobling"/>
                <w:noProof/>
                <w:lang w:val="nn-NO"/>
              </w:rPr>
              <w:t>Forslagstiller: Randaberg AP</w:t>
            </w:r>
            <w:r>
              <w:rPr>
                <w:noProof/>
                <w:webHidden/>
              </w:rPr>
              <w:tab/>
            </w:r>
            <w:r>
              <w:rPr>
                <w:noProof/>
                <w:webHidden/>
              </w:rPr>
              <w:fldChar w:fldCharType="begin"/>
            </w:r>
            <w:r>
              <w:rPr>
                <w:noProof/>
                <w:webHidden/>
              </w:rPr>
              <w:instrText xml:space="preserve"> PAGEREF _Toc190265238 \h </w:instrText>
            </w:r>
            <w:r>
              <w:rPr>
                <w:noProof/>
                <w:webHidden/>
              </w:rPr>
            </w:r>
            <w:r>
              <w:rPr>
                <w:noProof/>
                <w:webHidden/>
              </w:rPr>
              <w:fldChar w:fldCharType="separate"/>
            </w:r>
            <w:r>
              <w:rPr>
                <w:noProof/>
                <w:webHidden/>
              </w:rPr>
              <w:t>54</w:t>
            </w:r>
            <w:r>
              <w:rPr>
                <w:noProof/>
                <w:webHidden/>
              </w:rPr>
              <w:fldChar w:fldCharType="end"/>
            </w:r>
          </w:hyperlink>
        </w:p>
        <w:p w14:paraId="74434676" w14:textId="4D12299F" w:rsidR="007B03DD" w:rsidRDefault="007B03DD">
          <w:pPr>
            <w:pStyle w:val="INNH3"/>
            <w:tabs>
              <w:tab w:val="left" w:pos="1200"/>
              <w:tab w:val="right" w:leader="dot" w:pos="9060"/>
            </w:tabs>
            <w:rPr>
              <w:rFonts w:eastAsiaTheme="minorEastAsia"/>
              <w:noProof/>
              <w:sz w:val="24"/>
              <w:szCs w:val="24"/>
              <w:lang w:eastAsia="nb-NO"/>
            </w:rPr>
          </w:pPr>
          <w:hyperlink w:anchor="_Toc190265239" w:history="1">
            <w:r w:rsidRPr="007641A6">
              <w:rPr>
                <w:rStyle w:val="Hyperkobling"/>
                <w:rFonts w:ascii="Arial" w:hAnsi="Arial" w:cs="Arial"/>
                <w:noProof/>
                <w:lang w:val="nn-NO"/>
              </w:rPr>
              <w:t>70.</w:t>
            </w:r>
            <w:r>
              <w:rPr>
                <w:rFonts w:eastAsiaTheme="minorEastAsia"/>
                <w:noProof/>
                <w:sz w:val="24"/>
                <w:szCs w:val="24"/>
                <w:lang w:eastAsia="nb-NO"/>
              </w:rPr>
              <w:tab/>
            </w:r>
            <w:r w:rsidRPr="007641A6">
              <w:rPr>
                <w:rStyle w:val="Hyperkobling"/>
                <w:noProof/>
                <w:lang w:val="nn-NO"/>
              </w:rPr>
              <w:t>Verktøy for å ivareta naturmangfald</w:t>
            </w:r>
            <w:r>
              <w:rPr>
                <w:noProof/>
                <w:webHidden/>
              </w:rPr>
              <w:tab/>
            </w:r>
            <w:r>
              <w:rPr>
                <w:noProof/>
                <w:webHidden/>
              </w:rPr>
              <w:fldChar w:fldCharType="begin"/>
            </w:r>
            <w:r>
              <w:rPr>
                <w:noProof/>
                <w:webHidden/>
              </w:rPr>
              <w:instrText xml:space="preserve"> PAGEREF _Toc190265239 \h </w:instrText>
            </w:r>
            <w:r>
              <w:rPr>
                <w:noProof/>
                <w:webHidden/>
              </w:rPr>
            </w:r>
            <w:r>
              <w:rPr>
                <w:noProof/>
                <w:webHidden/>
              </w:rPr>
              <w:fldChar w:fldCharType="separate"/>
            </w:r>
            <w:r>
              <w:rPr>
                <w:noProof/>
                <w:webHidden/>
              </w:rPr>
              <w:t>54</w:t>
            </w:r>
            <w:r>
              <w:rPr>
                <w:noProof/>
                <w:webHidden/>
              </w:rPr>
              <w:fldChar w:fldCharType="end"/>
            </w:r>
          </w:hyperlink>
        </w:p>
        <w:p w14:paraId="53F32011" w14:textId="57889D42" w:rsidR="007B03DD" w:rsidRDefault="007B03DD">
          <w:pPr>
            <w:pStyle w:val="INNH2"/>
            <w:tabs>
              <w:tab w:val="right" w:leader="dot" w:pos="9060"/>
            </w:tabs>
            <w:rPr>
              <w:rFonts w:eastAsiaTheme="minorEastAsia"/>
              <w:noProof/>
              <w:sz w:val="24"/>
              <w:szCs w:val="24"/>
              <w:lang w:eastAsia="nb-NO"/>
            </w:rPr>
          </w:pPr>
          <w:hyperlink w:anchor="_Toc190265240" w:history="1">
            <w:r w:rsidRPr="007641A6">
              <w:rPr>
                <w:rStyle w:val="Hyperkobling"/>
                <w:noProof/>
              </w:rPr>
              <w:t>Forslagstiller: Lund AP</w:t>
            </w:r>
            <w:r>
              <w:rPr>
                <w:noProof/>
                <w:webHidden/>
              </w:rPr>
              <w:tab/>
            </w:r>
            <w:r>
              <w:rPr>
                <w:noProof/>
                <w:webHidden/>
              </w:rPr>
              <w:fldChar w:fldCharType="begin"/>
            </w:r>
            <w:r>
              <w:rPr>
                <w:noProof/>
                <w:webHidden/>
              </w:rPr>
              <w:instrText xml:space="preserve"> PAGEREF _Toc190265240 \h </w:instrText>
            </w:r>
            <w:r>
              <w:rPr>
                <w:noProof/>
                <w:webHidden/>
              </w:rPr>
            </w:r>
            <w:r>
              <w:rPr>
                <w:noProof/>
                <w:webHidden/>
              </w:rPr>
              <w:fldChar w:fldCharType="separate"/>
            </w:r>
            <w:r>
              <w:rPr>
                <w:noProof/>
                <w:webHidden/>
              </w:rPr>
              <w:t>55</w:t>
            </w:r>
            <w:r>
              <w:rPr>
                <w:noProof/>
                <w:webHidden/>
              </w:rPr>
              <w:fldChar w:fldCharType="end"/>
            </w:r>
          </w:hyperlink>
        </w:p>
        <w:p w14:paraId="3122081D" w14:textId="18FE922C" w:rsidR="007B03DD" w:rsidRDefault="007B03DD">
          <w:pPr>
            <w:pStyle w:val="INNH3"/>
            <w:tabs>
              <w:tab w:val="left" w:pos="1200"/>
              <w:tab w:val="right" w:leader="dot" w:pos="9060"/>
            </w:tabs>
            <w:rPr>
              <w:rFonts w:eastAsiaTheme="minorEastAsia"/>
              <w:noProof/>
              <w:sz w:val="24"/>
              <w:szCs w:val="24"/>
              <w:lang w:eastAsia="nb-NO"/>
            </w:rPr>
          </w:pPr>
          <w:hyperlink w:anchor="_Toc190265241" w:history="1">
            <w:r w:rsidRPr="007641A6">
              <w:rPr>
                <w:rStyle w:val="Hyperkobling"/>
                <w:rFonts w:ascii="Arial" w:hAnsi="Arial" w:cs="Arial"/>
                <w:noProof/>
              </w:rPr>
              <w:t>71.</w:t>
            </w:r>
            <w:r>
              <w:rPr>
                <w:rFonts w:eastAsiaTheme="minorEastAsia"/>
                <w:noProof/>
                <w:sz w:val="24"/>
                <w:szCs w:val="24"/>
                <w:lang w:eastAsia="nb-NO"/>
              </w:rPr>
              <w:tab/>
            </w:r>
            <w:r w:rsidRPr="007641A6">
              <w:rPr>
                <w:rStyle w:val="Hyperkobling"/>
                <w:noProof/>
              </w:rPr>
              <w:t>Strøm er ikke en børsvare - det er en strategisk ressurs.</w:t>
            </w:r>
            <w:r>
              <w:rPr>
                <w:noProof/>
                <w:webHidden/>
              </w:rPr>
              <w:tab/>
            </w:r>
            <w:r>
              <w:rPr>
                <w:noProof/>
                <w:webHidden/>
              </w:rPr>
              <w:fldChar w:fldCharType="begin"/>
            </w:r>
            <w:r>
              <w:rPr>
                <w:noProof/>
                <w:webHidden/>
              </w:rPr>
              <w:instrText xml:space="preserve"> PAGEREF _Toc190265241 \h </w:instrText>
            </w:r>
            <w:r>
              <w:rPr>
                <w:noProof/>
                <w:webHidden/>
              </w:rPr>
            </w:r>
            <w:r>
              <w:rPr>
                <w:noProof/>
                <w:webHidden/>
              </w:rPr>
              <w:fldChar w:fldCharType="separate"/>
            </w:r>
            <w:r>
              <w:rPr>
                <w:noProof/>
                <w:webHidden/>
              </w:rPr>
              <w:t>55</w:t>
            </w:r>
            <w:r>
              <w:rPr>
                <w:noProof/>
                <w:webHidden/>
              </w:rPr>
              <w:fldChar w:fldCharType="end"/>
            </w:r>
          </w:hyperlink>
        </w:p>
        <w:p w14:paraId="019E1582" w14:textId="150A2E7E" w:rsidR="007B03DD" w:rsidRDefault="007B03DD">
          <w:pPr>
            <w:pStyle w:val="INNH2"/>
            <w:tabs>
              <w:tab w:val="right" w:leader="dot" w:pos="9060"/>
            </w:tabs>
            <w:rPr>
              <w:rFonts w:eastAsiaTheme="minorEastAsia"/>
              <w:noProof/>
              <w:sz w:val="24"/>
              <w:szCs w:val="24"/>
              <w:lang w:eastAsia="nb-NO"/>
            </w:rPr>
          </w:pPr>
          <w:hyperlink w:anchor="_Toc190265242" w:history="1">
            <w:r w:rsidRPr="007641A6">
              <w:rPr>
                <w:rStyle w:val="Hyperkobling"/>
                <w:noProof/>
              </w:rPr>
              <w:t>Forslagsstiller: Stavanger AP</w:t>
            </w:r>
            <w:r>
              <w:rPr>
                <w:noProof/>
                <w:webHidden/>
              </w:rPr>
              <w:tab/>
            </w:r>
            <w:r>
              <w:rPr>
                <w:noProof/>
                <w:webHidden/>
              </w:rPr>
              <w:fldChar w:fldCharType="begin"/>
            </w:r>
            <w:r>
              <w:rPr>
                <w:noProof/>
                <w:webHidden/>
              </w:rPr>
              <w:instrText xml:space="preserve"> PAGEREF _Toc190265242 \h </w:instrText>
            </w:r>
            <w:r>
              <w:rPr>
                <w:noProof/>
                <w:webHidden/>
              </w:rPr>
            </w:r>
            <w:r>
              <w:rPr>
                <w:noProof/>
                <w:webHidden/>
              </w:rPr>
              <w:fldChar w:fldCharType="separate"/>
            </w:r>
            <w:r>
              <w:rPr>
                <w:noProof/>
                <w:webHidden/>
              </w:rPr>
              <w:t>56</w:t>
            </w:r>
            <w:r>
              <w:rPr>
                <w:noProof/>
                <w:webHidden/>
              </w:rPr>
              <w:fldChar w:fldCharType="end"/>
            </w:r>
          </w:hyperlink>
        </w:p>
        <w:p w14:paraId="28ABCEF4" w14:textId="47064E5B" w:rsidR="007B03DD" w:rsidRDefault="007B03DD">
          <w:pPr>
            <w:pStyle w:val="INNH3"/>
            <w:tabs>
              <w:tab w:val="left" w:pos="1200"/>
              <w:tab w:val="right" w:leader="dot" w:pos="9060"/>
            </w:tabs>
            <w:rPr>
              <w:rFonts w:eastAsiaTheme="minorEastAsia"/>
              <w:noProof/>
              <w:sz w:val="24"/>
              <w:szCs w:val="24"/>
              <w:lang w:eastAsia="nb-NO"/>
            </w:rPr>
          </w:pPr>
          <w:hyperlink w:anchor="_Toc190265243" w:history="1">
            <w:r w:rsidRPr="007641A6">
              <w:rPr>
                <w:rStyle w:val="Hyperkobling"/>
                <w:noProof/>
              </w:rPr>
              <w:t>72.</w:t>
            </w:r>
            <w:r>
              <w:rPr>
                <w:rFonts w:eastAsiaTheme="minorEastAsia"/>
                <w:noProof/>
                <w:sz w:val="24"/>
                <w:szCs w:val="24"/>
                <w:lang w:eastAsia="nb-NO"/>
              </w:rPr>
              <w:tab/>
            </w:r>
            <w:r w:rsidRPr="007641A6">
              <w:rPr>
                <w:rStyle w:val="Hyperkobling"/>
                <w:noProof/>
              </w:rPr>
              <w:t>Fyrverkeri</w:t>
            </w:r>
            <w:r>
              <w:rPr>
                <w:noProof/>
                <w:webHidden/>
              </w:rPr>
              <w:tab/>
            </w:r>
            <w:r>
              <w:rPr>
                <w:noProof/>
                <w:webHidden/>
              </w:rPr>
              <w:fldChar w:fldCharType="begin"/>
            </w:r>
            <w:r>
              <w:rPr>
                <w:noProof/>
                <w:webHidden/>
              </w:rPr>
              <w:instrText xml:space="preserve"> PAGEREF _Toc190265243 \h </w:instrText>
            </w:r>
            <w:r>
              <w:rPr>
                <w:noProof/>
                <w:webHidden/>
              </w:rPr>
            </w:r>
            <w:r>
              <w:rPr>
                <w:noProof/>
                <w:webHidden/>
              </w:rPr>
              <w:fldChar w:fldCharType="separate"/>
            </w:r>
            <w:r>
              <w:rPr>
                <w:noProof/>
                <w:webHidden/>
              </w:rPr>
              <w:t>56</w:t>
            </w:r>
            <w:r>
              <w:rPr>
                <w:noProof/>
                <w:webHidden/>
              </w:rPr>
              <w:fldChar w:fldCharType="end"/>
            </w:r>
          </w:hyperlink>
        </w:p>
        <w:p w14:paraId="622F3F5B" w14:textId="774DB996" w:rsidR="007B03DD" w:rsidRDefault="007B03DD">
          <w:pPr>
            <w:pStyle w:val="INNH2"/>
            <w:tabs>
              <w:tab w:val="right" w:leader="dot" w:pos="9060"/>
            </w:tabs>
            <w:rPr>
              <w:rFonts w:eastAsiaTheme="minorEastAsia"/>
              <w:noProof/>
              <w:sz w:val="24"/>
              <w:szCs w:val="24"/>
              <w:lang w:eastAsia="nb-NO"/>
            </w:rPr>
          </w:pPr>
          <w:hyperlink w:anchor="_Toc190265244" w:history="1">
            <w:r w:rsidRPr="007641A6">
              <w:rPr>
                <w:rStyle w:val="Hyperkobling"/>
                <w:noProof/>
              </w:rPr>
              <w:t>Forslagstiller: Sandnes AP</w:t>
            </w:r>
            <w:r>
              <w:rPr>
                <w:noProof/>
                <w:webHidden/>
              </w:rPr>
              <w:tab/>
            </w:r>
            <w:r>
              <w:rPr>
                <w:noProof/>
                <w:webHidden/>
              </w:rPr>
              <w:fldChar w:fldCharType="begin"/>
            </w:r>
            <w:r>
              <w:rPr>
                <w:noProof/>
                <w:webHidden/>
              </w:rPr>
              <w:instrText xml:space="preserve"> PAGEREF _Toc190265244 \h </w:instrText>
            </w:r>
            <w:r>
              <w:rPr>
                <w:noProof/>
                <w:webHidden/>
              </w:rPr>
            </w:r>
            <w:r>
              <w:rPr>
                <w:noProof/>
                <w:webHidden/>
              </w:rPr>
              <w:fldChar w:fldCharType="separate"/>
            </w:r>
            <w:r>
              <w:rPr>
                <w:noProof/>
                <w:webHidden/>
              </w:rPr>
              <w:t>56</w:t>
            </w:r>
            <w:r>
              <w:rPr>
                <w:noProof/>
                <w:webHidden/>
              </w:rPr>
              <w:fldChar w:fldCharType="end"/>
            </w:r>
          </w:hyperlink>
        </w:p>
        <w:p w14:paraId="499E6DCC" w14:textId="2669995C" w:rsidR="007B03DD" w:rsidRDefault="007B03DD">
          <w:pPr>
            <w:pStyle w:val="INNH3"/>
            <w:tabs>
              <w:tab w:val="left" w:pos="1200"/>
              <w:tab w:val="right" w:leader="dot" w:pos="9060"/>
            </w:tabs>
            <w:rPr>
              <w:rFonts w:eastAsiaTheme="minorEastAsia"/>
              <w:noProof/>
              <w:sz w:val="24"/>
              <w:szCs w:val="24"/>
              <w:lang w:eastAsia="nb-NO"/>
            </w:rPr>
          </w:pPr>
          <w:hyperlink w:anchor="_Toc190265245" w:history="1">
            <w:r w:rsidRPr="007641A6">
              <w:rPr>
                <w:rStyle w:val="Hyperkobling"/>
                <w:noProof/>
              </w:rPr>
              <w:t>73.</w:t>
            </w:r>
            <w:r>
              <w:rPr>
                <w:rFonts w:eastAsiaTheme="minorEastAsia"/>
                <w:noProof/>
                <w:sz w:val="24"/>
                <w:szCs w:val="24"/>
                <w:lang w:eastAsia="nb-NO"/>
              </w:rPr>
              <w:tab/>
            </w:r>
            <w:r w:rsidRPr="007641A6">
              <w:rPr>
                <w:rStyle w:val="Hyperkobling"/>
                <w:noProof/>
              </w:rPr>
              <w:t>Skog må tas med i klimaregnskapet</w:t>
            </w:r>
            <w:r>
              <w:rPr>
                <w:noProof/>
                <w:webHidden/>
              </w:rPr>
              <w:tab/>
            </w:r>
            <w:r>
              <w:rPr>
                <w:noProof/>
                <w:webHidden/>
              </w:rPr>
              <w:fldChar w:fldCharType="begin"/>
            </w:r>
            <w:r>
              <w:rPr>
                <w:noProof/>
                <w:webHidden/>
              </w:rPr>
              <w:instrText xml:space="preserve"> PAGEREF _Toc190265245 \h </w:instrText>
            </w:r>
            <w:r>
              <w:rPr>
                <w:noProof/>
                <w:webHidden/>
              </w:rPr>
            </w:r>
            <w:r>
              <w:rPr>
                <w:noProof/>
                <w:webHidden/>
              </w:rPr>
              <w:fldChar w:fldCharType="separate"/>
            </w:r>
            <w:r>
              <w:rPr>
                <w:noProof/>
                <w:webHidden/>
              </w:rPr>
              <w:t>56</w:t>
            </w:r>
            <w:r>
              <w:rPr>
                <w:noProof/>
                <w:webHidden/>
              </w:rPr>
              <w:fldChar w:fldCharType="end"/>
            </w:r>
          </w:hyperlink>
        </w:p>
        <w:p w14:paraId="5DE70446" w14:textId="399DF78C" w:rsidR="007B03DD" w:rsidRDefault="007B03DD">
          <w:pPr>
            <w:pStyle w:val="INNH1"/>
            <w:tabs>
              <w:tab w:val="left" w:pos="720"/>
              <w:tab w:val="right" w:leader="dot" w:pos="9060"/>
            </w:tabs>
            <w:rPr>
              <w:rFonts w:eastAsiaTheme="minorEastAsia"/>
              <w:noProof/>
              <w:sz w:val="24"/>
              <w:szCs w:val="24"/>
              <w:lang w:eastAsia="nb-NO"/>
            </w:rPr>
          </w:pPr>
          <w:hyperlink w:anchor="_Toc190265246" w:history="1">
            <w:r w:rsidRPr="007641A6">
              <w:rPr>
                <w:rStyle w:val="Hyperkobling"/>
                <w:b/>
                <w:bCs/>
                <w:noProof/>
              </w:rPr>
              <w:t>05.</w:t>
            </w:r>
            <w:r>
              <w:rPr>
                <w:rFonts w:eastAsiaTheme="minorEastAsia"/>
                <w:noProof/>
                <w:sz w:val="24"/>
                <w:szCs w:val="24"/>
                <w:lang w:eastAsia="nb-NO"/>
              </w:rPr>
              <w:tab/>
            </w:r>
            <w:r w:rsidRPr="007641A6">
              <w:rPr>
                <w:rStyle w:val="Hyperkobling"/>
                <w:b/>
                <w:bCs/>
                <w:noProof/>
              </w:rPr>
              <w:t>Gode steder i endring</w:t>
            </w:r>
            <w:r>
              <w:rPr>
                <w:noProof/>
                <w:webHidden/>
              </w:rPr>
              <w:tab/>
            </w:r>
            <w:r>
              <w:rPr>
                <w:noProof/>
                <w:webHidden/>
              </w:rPr>
              <w:fldChar w:fldCharType="begin"/>
            </w:r>
            <w:r>
              <w:rPr>
                <w:noProof/>
                <w:webHidden/>
              </w:rPr>
              <w:instrText xml:space="preserve"> PAGEREF _Toc190265246 \h </w:instrText>
            </w:r>
            <w:r>
              <w:rPr>
                <w:noProof/>
                <w:webHidden/>
              </w:rPr>
            </w:r>
            <w:r>
              <w:rPr>
                <w:noProof/>
                <w:webHidden/>
              </w:rPr>
              <w:fldChar w:fldCharType="separate"/>
            </w:r>
            <w:r>
              <w:rPr>
                <w:noProof/>
                <w:webHidden/>
              </w:rPr>
              <w:t>57</w:t>
            </w:r>
            <w:r>
              <w:rPr>
                <w:noProof/>
                <w:webHidden/>
              </w:rPr>
              <w:fldChar w:fldCharType="end"/>
            </w:r>
          </w:hyperlink>
        </w:p>
        <w:p w14:paraId="029BD11E" w14:textId="29A9A5C0" w:rsidR="007B03DD" w:rsidRDefault="007B03DD">
          <w:pPr>
            <w:pStyle w:val="INNH2"/>
            <w:tabs>
              <w:tab w:val="right" w:leader="dot" w:pos="9060"/>
            </w:tabs>
            <w:rPr>
              <w:rFonts w:eastAsiaTheme="minorEastAsia"/>
              <w:noProof/>
              <w:sz w:val="24"/>
              <w:szCs w:val="24"/>
              <w:lang w:eastAsia="nb-NO"/>
            </w:rPr>
          </w:pPr>
          <w:hyperlink w:anchor="_Toc190265247" w:history="1">
            <w:r w:rsidRPr="007641A6">
              <w:rPr>
                <w:rStyle w:val="Hyperkobling"/>
                <w:noProof/>
              </w:rPr>
              <w:t>Forslagsstiller: Stavanger AP</w:t>
            </w:r>
            <w:r>
              <w:rPr>
                <w:noProof/>
                <w:webHidden/>
              </w:rPr>
              <w:tab/>
            </w:r>
            <w:r>
              <w:rPr>
                <w:noProof/>
                <w:webHidden/>
              </w:rPr>
              <w:fldChar w:fldCharType="begin"/>
            </w:r>
            <w:r>
              <w:rPr>
                <w:noProof/>
                <w:webHidden/>
              </w:rPr>
              <w:instrText xml:space="preserve"> PAGEREF _Toc190265247 \h </w:instrText>
            </w:r>
            <w:r>
              <w:rPr>
                <w:noProof/>
                <w:webHidden/>
              </w:rPr>
            </w:r>
            <w:r>
              <w:rPr>
                <w:noProof/>
                <w:webHidden/>
              </w:rPr>
              <w:fldChar w:fldCharType="separate"/>
            </w:r>
            <w:r>
              <w:rPr>
                <w:noProof/>
                <w:webHidden/>
              </w:rPr>
              <w:t>57</w:t>
            </w:r>
            <w:r>
              <w:rPr>
                <w:noProof/>
                <w:webHidden/>
              </w:rPr>
              <w:fldChar w:fldCharType="end"/>
            </w:r>
          </w:hyperlink>
        </w:p>
        <w:p w14:paraId="2EB21DA7" w14:textId="573A612C" w:rsidR="007B03DD" w:rsidRDefault="007B03DD">
          <w:pPr>
            <w:pStyle w:val="INNH3"/>
            <w:tabs>
              <w:tab w:val="left" w:pos="1200"/>
              <w:tab w:val="right" w:leader="dot" w:pos="9060"/>
            </w:tabs>
            <w:rPr>
              <w:rFonts w:eastAsiaTheme="minorEastAsia"/>
              <w:noProof/>
              <w:sz w:val="24"/>
              <w:szCs w:val="24"/>
              <w:lang w:eastAsia="nb-NO"/>
            </w:rPr>
          </w:pPr>
          <w:hyperlink w:anchor="_Toc190265248" w:history="1">
            <w:r w:rsidRPr="007641A6">
              <w:rPr>
                <w:rStyle w:val="Hyperkobling"/>
                <w:noProof/>
              </w:rPr>
              <w:t>74.</w:t>
            </w:r>
            <w:r>
              <w:rPr>
                <w:rFonts w:eastAsiaTheme="minorEastAsia"/>
                <w:noProof/>
                <w:sz w:val="24"/>
                <w:szCs w:val="24"/>
                <w:lang w:eastAsia="nb-NO"/>
              </w:rPr>
              <w:tab/>
            </w:r>
            <w:r w:rsidRPr="007641A6">
              <w:rPr>
                <w:rStyle w:val="Hyperkobling"/>
                <w:noProof/>
              </w:rPr>
              <w:t>Medisin og vaksiner</w:t>
            </w:r>
            <w:r>
              <w:rPr>
                <w:noProof/>
                <w:webHidden/>
              </w:rPr>
              <w:tab/>
            </w:r>
            <w:r>
              <w:rPr>
                <w:noProof/>
                <w:webHidden/>
              </w:rPr>
              <w:fldChar w:fldCharType="begin"/>
            </w:r>
            <w:r>
              <w:rPr>
                <w:noProof/>
                <w:webHidden/>
              </w:rPr>
              <w:instrText xml:space="preserve"> PAGEREF _Toc190265248 \h </w:instrText>
            </w:r>
            <w:r>
              <w:rPr>
                <w:noProof/>
                <w:webHidden/>
              </w:rPr>
            </w:r>
            <w:r>
              <w:rPr>
                <w:noProof/>
                <w:webHidden/>
              </w:rPr>
              <w:fldChar w:fldCharType="separate"/>
            </w:r>
            <w:r>
              <w:rPr>
                <w:noProof/>
                <w:webHidden/>
              </w:rPr>
              <w:t>57</w:t>
            </w:r>
            <w:r>
              <w:rPr>
                <w:noProof/>
                <w:webHidden/>
              </w:rPr>
              <w:fldChar w:fldCharType="end"/>
            </w:r>
          </w:hyperlink>
        </w:p>
        <w:p w14:paraId="02285A87" w14:textId="14279FC3" w:rsidR="007B03DD" w:rsidRDefault="007B03DD">
          <w:pPr>
            <w:pStyle w:val="INNH2"/>
            <w:tabs>
              <w:tab w:val="right" w:leader="dot" w:pos="9060"/>
            </w:tabs>
            <w:rPr>
              <w:rFonts w:eastAsiaTheme="minorEastAsia"/>
              <w:noProof/>
              <w:sz w:val="24"/>
              <w:szCs w:val="24"/>
              <w:lang w:eastAsia="nb-NO"/>
            </w:rPr>
          </w:pPr>
          <w:hyperlink w:anchor="_Toc190265249" w:history="1">
            <w:r w:rsidRPr="007641A6">
              <w:rPr>
                <w:rStyle w:val="Hyperkobling"/>
                <w:noProof/>
              </w:rPr>
              <w:t>Forslagstiller</w:t>
            </w:r>
            <w:r w:rsidRPr="007641A6">
              <w:rPr>
                <w:rStyle w:val="Hyperkobling"/>
                <w:b/>
                <w:bCs/>
                <w:noProof/>
              </w:rPr>
              <w:t>:</w:t>
            </w:r>
            <w:r w:rsidRPr="007641A6">
              <w:rPr>
                <w:rStyle w:val="Hyperkobling"/>
                <w:noProof/>
              </w:rPr>
              <w:t xml:space="preserve"> AUF i Rogaland</w:t>
            </w:r>
            <w:r>
              <w:rPr>
                <w:noProof/>
                <w:webHidden/>
              </w:rPr>
              <w:tab/>
            </w:r>
            <w:r>
              <w:rPr>
                <w:noProof/>
                <w:webHidden/>
              </w:rPr>
              <w:fldChar w:fldCharType="begin"/>
            </w:r>
            <w:r>
              <w:rPr>
                <w:noProof/>
                <w:webHidden/>
              </w:rPr>
              <w:instrText xml:space="preserve"> PAGEREF _Toc190265249 \h </w:instrText>
            </w:r>
            <w:r>
              <w:rPr>
                <w:noProof/>
                <w:webHidden/>
              </w:rPr>
            </w:r>
            <w:r>
              <w:rPr>
                <w:noProof/>
                <w:webHidden/>
              </w:rPr>
              <w:fldChar w:fldCharType="separate"/>
            </w:r>
            <w:r>
              <w:rPr>
                <w:noProof/>
                <w:webHidden/>
              </w:rPr>
              <w:t>58</w:t>
            </w:r>
            <w:r>
              <w:rPr>
                <w:noProof/>
                <w:webHidden/>
              </w:rPr>
              <w:fldChar w:fldCharType="end"/>
            </w:r>
          </w:hyperlink>
        </w:p>
        <w:p w14:paraId="6125A2C4" w14:textId="50F783F5" w:rsidR="007B03DD" w:rsidRDefault="007B03DD">
          <w:pPr>
            <w:pStyle w:val="INNH3"/>
            <w:tabs>
              <w:tab w:val="left" w:pos="1200"/>
              <w:tab w:val="right" w:leader="dot" w:pos="9060"/>
            </w:tabs>
            <w:rPr>
              <w:rFonts w:eastAsiaTheme="minorEastAsia"/>
              <w:noProof/>
              <w:sz w:val="24"/>
              <w:szCs w:val="24"/>
              <w:lang w:eastAsia="nb-NO"/>
            </w:rPr>
          </w:pPr>
          <w:hyperlink w:anchor="_Toc190265250" w:history="1">
            <w:r w:rsidRPr="007641A6">
              <w:rPr>
                <w:rStyle w:val="Hyperkobling"/>
                <w:noProof/>
              </w:rPr>
              <w:t>75.</w:t>
            </w:r>
            <w:r>
              <w:rPr>
                <w:rFonts w:eastAsiaTheme="minorEastAsia"/>
                <w:noProof/>
                <w:sz w:val="24"/>
                <w:szCs w:val="24"/>
                <w:lang w:eastAsia="nb-NO"/>
              </w:rPr>
              <w:tab/>
            </w:r>
            <w:r w:rsidRPr="007641A6">
              <w:rPr>
                <w:rStyle w:val="Hyperkobling"/>
                <w:noProof/>
              </w:rPr>
              <w:t>Myndighetsalder</w:t>
            </w:r>
            <w:r>
              <w:rPr>
                <w:noProof/>
                <w:webHidden/>
              </w:rPr>
              <w:tab/>
            </w:r>
            <w:r>
              <w:rPr>
                <w:noProof/>
                <w:webHidden/>
              </w:rPr>
              <w:fldChar w:fldCharType="begin"/>
            </w:r>
            <w:r>
              <w:rPr>
                <w:noProof/>
                <w:webHidden/>
              </w:rPr>
              <w:instrText xml:space="preserve"> PAGEREF _Toc190265250 \h </w:instrText>
            </w:r>
            <w:r>
              <w:rPr>
                <w:noProof/>
                <w:webHidden/>
              </w:rPr>
            </w:r>
            <w:r>
              <w:rPr>
                <w:noProof/>
                <w:webHidden/>
              </w:rPr>
              <w:fldChar w:fldCharType="separate"/>
            </w:r>
            <w:r>
              <w:rPr>
                <w:noProof/>
                <w:webHidden/>
              </w:rPr>
              <w:t>58</w:t>
            </w:r>
            <w:r>
              <w:rPr>
                <w:noProof/>
                <w:webHidden/>
              </w:rPr>
              <w:fldChar w:fldCharType="end"/>
            </w:r>
          </w:hyperlink>
        </w:p>
        <w:p w14:paraId="7BE21C1C" w14:textId="4203C1D7" w:rsidR="007B03DD" w:rsidRDefault="007B03DD">
          <w:pPr>
            <w:pStyle w:val="INNH2"/>
            <w:tabs>
              <w:tab w:val="right" w:leader="dot" w:pos="9060"/>
            </w:tabs>
            <w:rPr>
              <w:rFonts w:eastAsiaTheme="minorEastAsia"/>
              <w:noProof/>
              <w:sz w:val="24"/>
              <w:szCs w:val="24"/>
              <w:lang w:eastAsia="nb-NO"/>
            </w:rPr>
          </w:pPr>
          <w:hyperlink w:anchor="_Toc190265251" w:history="1">
            <w:r w:rsidRPr="007641A6">
              <w:rPr>
                <w:rStyle w:val="Hyperkobling"/>
                <w:noProof/>
              </w:rPr>
              <w:t>Forslagstiller: AUF i Rogaland</w:t>
            </w:r>
            <w:r>
              <w:rPr>
                <w:noProof/>
                <w:webHidden/>
              </w:rPr>
              <w:tab/>
            </w:r>
            <w:r>
              <w:rPr>
                <w:noProof/>
                <w:webHidden/>
              </w:rPr>
              <w:fldChar w:fldCharType="begin"/>
            </w:r>
            <w:r>
              <w:rPr>
                <w:noProof/>
                <w:webHidden/>
              </w:rPr>
              <w:instrText xml:space="preserve"> PAGEREF _Toc190265251 \h </w:instrText>
            </w:r>
            <w:r>
              <w:rPr>
                <w:noProof/>
                <w:webHidden/>
              </w:rPr>
            </w:r>
            <w:r>
              <w:rPr>
                <w:noProof/>
                <w:webHidden/>
              </w:rPr>
              <w:fldChar w:fldCharType="separate"/>
            </w:r>
            <w:r>
              <w:rPr>
                <w:noProof/>
                <w:webHidden/>
              </w:rPr>
              <w:t>59</w:t>
            </w:r>
            <w:r>
              <w:rPr>
                <w:noProof/>
                <w:webHidden/>
              </w:rPr>
              <w:fldChar w:fldCharType="end"/>
            </w:r>
          </w:hyperlink>
        </w:p>
        <w:p w14:paraId="2C5D4606" w14:textId="7D0F03B6" w:rsidR="007B03DD" w:rsidRDefault="007B03DD">
          <w:pPr>
            <w:pStyle w:val="INNH3"/>
            <w:tabs>
              <w:tab w:val="left" w:pos="1200"/>
              <w:tab w:val="right" w:leader="dot" w:pos="9060"/>
            </w:tabs>
            <w:rPr>
              <w:rFonts w:eastAsiaTheme="minorEastAsia"/>
              <w:noProof/>
              <w:sz w:val="24"/>
              <w:szCs w:val="24"/>
              <w:lang w:eastAsia="nb-NO"/>
            </w:rPr>
          </w:pPr>
          <w:hyperlink w:anchor="_Toc190265252" w:history="1">
            <w:r w:rsidRPr="007641A6">
              <w:rPr>
                <w:rStyle w:val="Hyperkobling"/>
                <w:rFonts w:ascii="Arial" w:eastAsia="Times New Roman" w:hAnsi="Arial" w:cs="Arial"/>
                <w:noProof/>
                <w:kern w:val="0"/>
                <w:lang w:eastAsia="nb-NO"/>
                <w14:ligatures w14:val="none"/>
              </w:rPr>
              <w:t>76.</w:t>
            </w:r>
            <w:r>
              <w:rPr>
                <w:rFonts w:eastAsiaTheme="minorEastAsia"/>
                <w:noProof/>
                <w:sz w:val="24"/>
                <w:szCs w:val="24"/>
                <w:lang w:eastAsia="nb-NO"/>
              </w:rPr>
              <w:tab/>
            </w:r>
            <w:r w:rsidRPr="007641A6">
              <w:rPr>
                <w:rStyle w:val="Hyperkobling"/>
                <w:noProof/>
              </w:rPr>
              <w:t>Bysykler</w:t>
            </w:r>
            <w:r>
              <w:rPr>
                <w:noProof/>
                <w:webHidden/>
              </w:rPr>
              <w:tab/>
            </w:r>
            <w:r>
              <w:rPr>
                <w:noProof/>
                <w:webHidden/>
              </w:rPr>
              <w:fldChar w:fldCharType="begin"/>
            </w:r>
            <w:r>
              <w:rPr>
                <w:noProof/>
                <w:webHidden/>
              </w:rPr>
              <w:instrText xml:space="preserve"> PAGEREF _Toc190265252 \h </w:instrText>
            </w:r>
            <w:r>
              <w:rPr>
                <w:noProof/>
                <w:webHidden/>
              </w:rPr>
            </w:r>
            <w:r>
              <w:rPr>
                <w:noProof/>
                <w:webHidden/>
              </w:rPr>
              <w:fldChar w:fldCharType="separate"/>
            </w:r>
            <w:r>
              <w:rPr>
                <w:noProof/>
                <w:webHidden/>
              </w:rPr>
              <w:t>59</w:t>
            </w:r>
            <w:r>
              <w:rPr>
                <w:noProof/>
                <w:webHidden/>
              </w:rPr>
              <w:fldChar w:fldCharType="end"/>
            </w:r>
          </w:hyperlink>
        </w:p>
        <w:p w14:paraId="115424BB" w14:textId="6EA70B39" w:rsidR="007B03DD" w:rsidRDefault="007B03DD">
          <w:pPr>
            <w:pStyle w:val="INNH2"/>
            <w:tabs>
              <w:tab w:val="right" w:leader="dot" w:pos="9060"/>
            </w:tabs>
            <w:rPr>
              <w:rFonts w:eastAsiaTheme="minorEastAsia"/>
              <w:noProof/>
              <w:sz w:val="24"/>
              <w:szCs w:val="24"/>
              <w:lang w:eastAsia="nb-NO"/>
            </w:rPr>
          </w:pPr>
          <w:hyperlink w:anchor="_Toc190265253" w:history="1">
            <w:r w:rsidRPr="007641A6">
              <w:rPr>
                <w:rStyle w:val="Hyperkobling"/>
                <w:noProof/>
              </w:rPr>
              <w:t>Forslagstiller: AUF i Rogaland</w:t>
            </w:r>
            <w:r>
              <w:rPr>
                <w:noProof/>
                <w:webHidden/>
              </w:rPr>
              <w:tab/>
            </w:r>
            <w:r>
              <w:rPr>
                <w:noProof/>
                <w:webHidden/>
              </w:rPr>
              <w:fldChar w:fldCharType="begin"/>
            </w:r>
            <w:r>
              <w:rPr>
                <w:noProof/>
                <w:webHidden/>
              </w:rPr>
              <w:instrText xml:space="preserve"> PAGEREF _Toc190265253 \h </w:instrText>
            </w:r>
            <w:r>
              <w:rPr>
                <w:noProof/>
                <w:webHidden/>
              </w:rPr>
            </w:r>
            <w:r>
              <w:rPr>
                <w:noProof/>
                <w:webHidden/>
              </w:rPr>
              <w:fldChar w:fldCharType="separate"/>
            </w:r>
            <w:r>
              <w:rPr>
                <w:noProof/>
                <w:webHidden/>
              </w:rPr>
              <w:t>59</w:t>
            </w:r>
            <w:r>
              <w:rPr>
                <w:noProof/>
                <w:webHidden/>
              </w:rPr>
              <w:fldChar w:fldCharType="end"/>
            </w:r>
          </w:hyperlink>
        </w:p>
        <w:p w14:paraId="6411D786" w14:textId="10B3201F" w:rsidR="007B03DD" w:rsidRDefault="007B03DD">
          <w:pPr>
            <w:pStyle w:val="INNH3"/>
            <w:tabs>
              <w:tab w:val="left" w:pos="1200"/>
              <w:tab w:val="right" w:leader="dot" w:pos="9060"/>
            </w:tabs>
            <w:rPr>
              <w:rFonts w:eastAsiaTheme="minorEastAsia"/>
              <w:noProof/>
              <w:sz w:val="24"/>
              <w:szCs w:val="24"/>
              <w:lang w:eastAsia="nb-NO"/>
            </w:rPr>
          </w:pPr>
          <w:hyperlink w:anchor="_Toc190265254" w:history="1">
            <w:r w:rsidRPr="007641A6">
              <w:rPr>
                <w:rStyle w:val="Hyperkobling"/>
                <w:rFonts w:ascii="Arial" w:hAnsi="Arial" w:cs="Arial"/>
                <w:noProof/>
              </w:rPr>
              <w:t>77.</w:t>
            </w:r>
            <w:r>
              <w:rPr>
                <w:rFonts w:eastAsiaTheme="minorEastAsia"/>
                <w:noProof/>
                <w:sz w:val="24"/>
                <w:szCs w:val="24"/>
                <w:lang w:eastAsia="nb-NO"/>
              </w:rPr>
              <w:tab/>
            </w:r>
            <w:r w:rsidRPr="007641A6">
              <w:rPr>
                <w:rStyle w:val="Hyperkobling"/>
                <w:noProof/>
              </w:rPr>
              <w:t>Sosiale medier</w:t>
            </w:r>
            <w:r>
              <w:rPr>
                <w:noProof/>
                <w:webHidden/>
              </w:rPr>
              <w:tab/>
            </w:r>
            <w:r>
              <w:rPr>
                <w:noProof/>
                <w:webHidden/>
              </w:rPr>
              <w:fldChar w:fldCharType="begin"/>
            </w:r>
            <w:r>
              <w:rPr>
                <w:noProof/>
                <w:webHidden/>
              </w:rPr>
              <w:instrText xml:space="preserve"> PAGEREF _Toc190265254 \h </w:instrText>
            </w:r>
            <w:r>
              <w:rPr>
                <w:noProof/>
                <w:webHidden/>
              </w:rPr>
            </w:r>
            <w:r>
              <w:rPr>
                <w:noProof/>
                <w:webHidden/>
              </w:rPr>
              <w:fldChar w:fldCharType="separate"/>
            </w:r>
            <w:r>
              <w:rPr>
                <w:noProof/>
                <w:webHidden/>
              </w:rPr>
              <w:t>59</w:t>
            </w:r>
            <w:r>
              <w:rPr>
                <w:noProof/>
                <w:webHidden/>
              </w:rPr>
              <w:fldChar w:fldCharType="end"/>
            </w:r>
          </w:hyperlink>
        </w:p>
        <w:p w14:paraId="1B86155C" w14:textId="45D5156E" w:rsidR="007B03DD" w:rsidRDefault="007B03DD">
          <w:pPr>
            <w:pStyle w:val="INNH2"/>
            <w:tabs>
              <w:tab w:val="right" w:leader="dot" w:pos="9060"/>
            </w:tabs>
            <w:rPr>
              <w:rFonts w:eastAsiaTheme="minorEastAsia"/>
              <w:noProof/>
              <w:sz w:val="24"/>
              <w:szCs w:val="24"/>
              <w:lang w:eastAsia="nb-NO"/>
            </w:rPr>
          </w:pPr>
          <w:hyperlink w:anchor="_Toc190265255" w:history="1">
            <w:r w:rsidRPr="007641A6">
              <w:rPr>
                <w:rStyle w:val="Hyperkobling"/>
                <w:noProof/>
              </w:rPr>
              <w:t>Forslagstiller: AUF i Rogaland</w:t>
            </w:r>
            <w:r>
              <w:rPr>
                <w:noProof/>
                <w:webHidden/>
              </w:rPr>
              <w:tab/>
            </w:r>
            <w:r>
              <w:rPr>
                <w:noProof/>
                <w:webHidden/>
              </w:rPr>
              <w:fldChar w:fldCharType="begin"/>
            </w:r>
            <w:r>
              <w:rPr>
                <w:noProof/>
                <w:webHidden/>
              </w:rPr>
              <w:instrText xml:space="preserve"> PAGEREF _Toc190265255 \h </w:instrText>
            </w:r>
            <w:r>
              <w:rPr>
                <w:noProof/>
                <w:webHidden/>
              </w:rPr>
            </w:r>
            <w:r>
              <w:rPr>
                <w:noProof/>
                <w:webHidden/>
              </w:rPr>
              <w:fldChar w:fldCharType="separate"/>
            </w:r>
            <w:r>
              <w:rPr>
                <w:noProof/>
                <w:webHidden/>
              </w:rPr>
              <w:t>60</w:t>
            </w:r>
            <w:r>
              <w:rPr>
                <w:noProof/>
                <w:webHidden/>
              </w:rPr>
              <w:fldChar w:fldCharType="end"/>
            </w:r>
          </w:hyperlink>
        </w:p>
        <w:p w14:paraId="01EE308F" w14:textId="500E4792" w:rsidR="007B03DD" w:rsidRDefault="007B03DD">
          <w:pPr>
            <w:pStyle w:val="INNH3"/>
            <w:tabs>
              <w:tab w:val="left" w:pos="1200"/>
              <w:tab w:val="right" w:leader="dot" w:pos="9060"/>
            </w:tabs>
            <w:rPr>
              <w:rFonts w:eastAsiaTheme="minorEastAsia"/>
              <w:noProof/>
              <w:sz w:val="24"/>
              <w:szCs w:val="24"/>
              <w:lang w:eastAsia="nb-NO"/>
            </w:rPr>
          </w:pPr>
          <w:hyperlink w:anchor="_Toc190265256" w:history="1">
            <w:r w:rsidRPr="007641A6">
              <w:rPr>
                <w:rStyle w:val="Hyperkobling"/>
                <w:rFonts w:ascii="Arial" w:hAnsi="Arial" w:cs="Arial"/>
                <w:noProof/>
              </w:rPr>
              <w:t>78.</w:t>
            </w:r>
            <w:r>
              <w:rPr>
                <w:rFonts w:eastAsiaTheme="minorEastAsia"/>
                <w:noProof/>
                <w:sz w:val="24"/>
                <w:szCs w:val="24"/>
                <w:lang w:eastAsia="nb-NO"/>
              </w:rPr>
              <w:tab/>
            </w:r>
            <w:r w:rsidRPr="007641A6">
              <w:rPr>
                <w:rStyle w:val="Hyperkobling"/>
                <w:noProof/>
              </w:rPr>
              <w:t>Samfunnsår</w:t>
            </w:r>
            <w:r>
              <w:rPr>
                <w:noProof/>
                <w:webHidden/>
              </w:rPr>
              <w:tab/>
            </w:r>
            <w:r>
              <w:rPr>
                <w:noProof/>
                <w:webHidden/>
              </w:rPr>
              <w:fldChar w:fldCharType="begin"/>
            </w:r>
            <w:r>
              <w:rPr>
                <w:noProof/>
                <w:webHidden/>
              </w:rPr>
              <w:instrText xml:space="preserve"> PAGEREF _Toc190265256 \h </w:instrText>
            </w:r>
            <w:r>
              <w:rPr>
                <w:noProof/>
                <w:webHidden/>
              </w:rPr>
            </w:r>
            <w:r>
              <w:rPr>
                <w:noProof/>
                <w:webHidden/>
              </w:rPr>
              <w:fldChar w:fldCharType="separate"/>
            </w:r>
            <w:r>
              <w:rPr>
                <w:noProof/>
                <w:webHidden/>
              </w:rPr>
              <w:t>60</w:t>
            </w:r>
            <w:r>
              <w:rPr>
                <w:noProof/>
                <w:webHidden/>
              </w:rPr>
              <w:fldChar w:fldCharType="end"/>
            </w:r>
          </w:hyperlink>
        </w:p>
        <w:p w14:paraId="29C99207" w14:textId="5DE0E827" w:rsidR="007B03DD" w:rsidRDefault="007B03DD">
          <w:pPr>
            <w:pStyle w:val="INNH2"/>
            <w:tabs>
              <w:tab w:val="right" w:leader="dot" w:pos="9060"/>
            </w:tabs>
            <w:rPr>
              <w:rFonts w:eastAsiaTheme="minorEastAsia"/>
              <w:noProof/>
              <w:sz w:val="24"/>
              <w:szCs w:val="24"/>
              <w:lang w:eastAsia="nb-NO"/>
            </w:rPr>
          </w:pPr>
          <w:hyperlink w:anchor="_Toc190265257" w:history="1">
            <w:r w:rsidRPr="007641A6">
              <w:rPr>
                <w:rStyle w:val="Hyperkobling"/>
                <w:noProof/>
              </w:rPr>
              <w:t>Forslagstiller: Sola AP</w:t>
            </w:r>
            <w:r>
              <w:rPr>
                <w:noProof/>
                <w:webHidden/>
              </w:rPr>
              <w:tab/>
            </w:r>
            <w:r>
              <w:rPr>
                <w:noProof/>
                <w:webHidden/>
              </w:rPr>
              <w:fldChar w:fldCharType="begin"/>
            </w:r>
            <w:r>
              <w:rPr>
                <w:noProof/>
                <w:webHidden/>
              </w:rPr>
              <w:instrText xml:space="preserve"> PAGEREF _Toc190265257 \h </w:instrText>
            </w:r>
            <w:r>
              <w:rPr>
                <w:noProof/>
                <w:webHidden/>
              </w:rPr>
            </w:r>
            <w:r>
              <w:rPr>
                <w:noProof/>
                <w:webHidden/>
              </w:rPr>
              <w:fldChar w:fldCharType="separate"/>
            </w:r>
            <w:r>
              <w:rPr>
                <w:noProof/>
                <w:webHidden/>
              </w:rPr>
              <w:t>61</w:t>
            </w:r>
            <w:r>
              <w:rPr>
                <w:noProof/>
                <w:webHidden/>
              </w:rPr>
              <w:fldChar w:fldCharType="end"/>
            </w:r>
          </w:hyperlink>
        </w:p>
        <w:p w14:paraId="34F3D33D" w14:textId="6351D26A" w:rsidR="007B03DD" w:rsidRDefault="007B03DD">
          <w:pPr>
            <w:pStyle w:val="INNH3"/>
            <w:tabs>
              <w:tab w:val="left" w:pos="1200"/>
              <w:tab w:val="right" w:leader="dot" w:pos="9060"/>
            </w:tabs>
            <w:rPr>
              <w:rFonts w:eastAsiaTheme="minorEastAsia"/>
              <w:noProof/>
              <w:sz w:val="24"/>
              <w:szCs w:val="24"/>
              <w:lang w:eastAsia="nb-NO"/>
            </w:rPr>
          </w:pPr>
          <w:hyperlink w:anchor="_Toc190265258" w:history="1">
            <w:r w:rsidRPr="007641A6">
              <w:rPr>
                <w:rStyle w:val="Hyperkobling"/>
                <w:noProof/>
              </w:rPr>
              <w:t>79.</w:t>
            </w:r>
            <w:r>
              <w:rPr>
                <w:rFonts w:eastAsiaTheme="minorEastAsia"/>
                <w:noProof/>
                <w:sz w:val="24"/>
                <w:szCs w:val="24"/>
                <w:lang w:eastAsia="nb-NO"/>
              </w:rPr>
              <w:tab/>
            </w:r>
            <w:r w:rsidRPr="007641A6">
              <w:rPr>
                <w:rStyle w:val="Hyperkobling"/>
                <w:noProof/>
              </w:rPr>
              <w:t>Sørlandsbanen</w:t>
            </w:r>
            <w:r>
              <w:rPr>
                <w:noProof/>
                <w:webHidden/>
              </w:rPr>
              <w:tab/>
            </w:r>
            <w:r>
              <w:rPr>
                <w:noProof/>
                <w:webHidden/>
              </w:rPr>
              <w:fldChar w:fldCharType="begin"/>
            </w:r>
            <w:r>
              <w:rPr>
                <w:noProof/>
                <w:webHidden/>
              </w:rPr>
              <w:instrText xml:space="preserve"> PAGEREF _Toc190265258 \h </w:instrText>
            </w:r>
            <w:r>
              <w:rPr>
                <w:noProof/>
                <w:webHidden/>
              </w:rPr>
            </w:r>
            <w:r>
              <w:rPr>
                <w:noProof/>
                <w:webHidden/>
              </w:rPr>
              <w:fldChar w:fldCharType="separate"/>
            </w:r>
            <w:r>
              <w:rPr>
                <w:noProof/>
                <w:webHidden/>
              </w:rPr>
              <w:t>61</w:t>
            </w:r>
            <w:r>
              <w:rPr>
                <w:noProof/>
                <w:webHidden/>
              </w:rPr>
              <w:fldChar w:fldCharType="end"/>
            </w:r>
          </w:hyperlink>
        </w:p>
        <w:p w14:paraId="08FB9A96" w14:textId="3327A091" w:rsidR="007B03DD" w:rsidRDefault="007B03DD">
          <w:pPr>
            <w:pStyle w:val="INNH2"/>
            <w:tabs>
              <w:tab w:val="right" w:leader="dot" w:pos="9060"/>
            </w:tabs>
            <w:rPr>
              <w:rFonts w:eastAsiaTheme="minorEastAsia"/>
              <w:noProof/>
              <w:sz w:val="24"/>
              <w:szCs w:val="24"/>
              <w:lang w:eastAsia="nb-NO"/>
            </w:rPr>
          </w:pPr>
          <w:hyperlink w:anchor="_Toc190265259" w:history="1">
            <w:r w:rsidRPr="007641A6">
              <w:rPr>
                <w:rStyle w:val="Hyperkobling"/>
                <w:noProof/>
              </w:rPr>
              <w:t>Forslagstiller: Randaberg AP</w:t>
            </w:r>
            <w:r>
              <w:rPr>
                <w:noProof/>
                <w:webHidden/>
              </w:rPr>
              <w:tab/>
            </w:r>
            <w:r>
              <w:rPr>
                <w:noProof/>
                <w:webHidden/>
              </w:rPr>
              <w:fldChar w:fldCharType="begin"/>
            </w:r>
            <w:r>
              <w:rPr>
                <w:noProof/>
                <w:webHidden/>
              </w:rPr>
              <w:instrText xml:space="preserve"> PAGEREF _Toc190265259 \h </w:instrText>
            </w:r>
            <w:r>
              <w:rPr>
                <w:noProof/>
                <w:webHidden/>
              </w:rPr>
            </w:r>
            <w:r>
              <w:rPr>
                <w:noProof/>
                <w:webHidden/>
              </w:rPr>
              <w:fldChar w:fldCharType="separate"/>
            </w:r>
            <w:r>
              <w:rPr>
                <w:noProof/>
                <w:webHidden/>
              </w:rPr>
              <w:t>61</w:t>
            </w:r>
            <w:r>
              <w:rPr>
                <w:noProof/>
                <w:webHidden/>
              </w:rPr>
              <w:fldChar w:fldCharType="end"/>
            </w:r>
          </w:hyperlink>
        </w:p>
        <w:p w14:paraId="376634A6" w14:textId="2C2C6D72" w:rsidR="007B03DD" w:rsidRDefault="007B03DD">
          <w:pPr>
            <w:pStyle w:val="INNH3"/>
            <w:tabs>
              <w:tab w:val="left" w:pos="1200"/>
              <w:tab w:val="right" w:leader="dot" w:pos="9060"/>
            </w:tabs>
            <w:rPr>
              <w:rFonts w:eastAsiaTheme="minorEastAsia"/>
              <w:noProof/>
              <w:sz w:val="24"/>
              <w:szCs w:val="24"/>
              <w:lang w:eastAsia="nb-NO"/>
            </w:rPr>
          </w:pPr>
          <w:hyperlink w:anchor="_Toc190265260" w:history="1">
            <w:r w:rsidRPr="007641A6">
              <w:rPr>
                <w:rStyle w:val="Hyperkobling"/>
                <w:noProof/>
              </w:rPr>
              <w:t>80.</w:t>
            </w:r>
            <w:r>
              <w:rPr>
                <w:rFonts w:eastAsiaTheme="minorEastAsia"/>
                <w:noProof/>
                <w:sz w:val="24"/>
                <w:szCs w:val="24"/>
                <w:lang w:eastAsia="nb-NO"/>
              </w:rPr>
              <w:tab/>
            </w:r>
            <w:r w:rsidRPr="007641A6">
              <w:rPr>
                <w:rStyle w:val="Hyperkobling"/>
                <w:noProof/>
              </w:rPr>
              <w:t>Økt støtte til kommuneøkonomien</w:t>
            </w:r>
            <w:r>
              <w:rPr>
                <w:noProof/>
                <w:webHidden/>
              </w:rPr>
              <w:tab/>
            </w:r>
            <w:r>
              <w:rPr>
                <w:noProof/>
                <w:webHidden/>
              </w:rPr>
              <w:fldChar w:fldCharType="begin"/>
            </w:r>
            <w:r>
              <w:rPr>
                <w:noProof/>
                <w:webHidden/>
              </w:rPr>
              <w:instrText xml:space="preserve"> PAGEREF _Toc190265260 \h </w:instrText>
            </w:r>
            <w:r>
              <w:rPr>
                <w:noProof/>
                <w:webHidden/>
              </w:rPr>
            </w:r>
            <w:r>
              <w:rPr>
                <w:noProof/>
                <w:webHidden/>
              </w:rPr>
              <w:fldChar w:fldCharType="separate"/>
            </w:r>
            <w:r>
              <w:rPr>
                <w:noProof/>
                <w:webHidden/>
              </w:rPr>
              <w:t>61</w:t>
            </w:r>
            <w:r>
              <w:rPr>
                <w:noProof/>
                <w:webHidden/>
              </w:rPr>
              <w:fldChar w:fldCharType="end"/>
            </w:r>
          </w:hyperlink>
        </w:p>
        <w:p w14:paraId="66FE9B12" w14:textId="2CF36C8A" w:rsidR="007B03DD" w:rsidRDefault="007B03DD">
          <w:pPr>
            <w:pStyle w:val="INNH2"/>
            <w:tabs>
              <w:tab w:val="right" w:leader="dot" w:pos="9060"/>
            </w:tabs>
            <w:rPr>
              <w:rFonts w:eastAsiaTheme="minorEastAsia"/>
              <w:noProof/>
              <w:sz w:val="24"/>
              <w:szCs w:val="24"/>
              <w:lang w:eastAsia="nb-NO"/>
            </w:rPr>
          </w:pPr>
          <w:hyperlink w:anchor="_Toc190265261" w:history="1">
            <w:r w:rsidRPr="007641A6">
              <w:rPr>
                <w:rStyle w:val="Hyperkobling"/>
                <w:noProof/>
              </w:rPr>
              <w:t>Forslagsstiller: Karmøy AP</w:t>
            </w:r>
            <w:r>
              <w:rPr>
                <w:noProof/>
                <w:webHidden/>
              </w:rPr>
              <w:tab/>
            </w:r>
            <w:r>
              <w:rPr>
                <w:noProof/>
                <w:webHidden/>
              </w:rPr>
              <w:fldChar w:fldCharType="begin"/>
            </w:r>
            <w:r>
              <w:rPr>
                <w:noProof/>
                <w:webHidden/>
              </w:rPr>
              <w:instrText xml:space="preserve"> PAGEREF _Toc190265261 \h </w:instrText>
            </w:r>
            <w:r>
              <w:rPr>
                <w:noProof/>
                <w:webHidden/>
              </w:rPr>
            </w:r>
            <w:r>
              <w:rPr>
                <w:noProof/>
                <w:webHidden/>
              </w:rPr>
              <w:fldChar w:fldCharType="separate"/>
            </w:r>
            <w:r>
              <w:rPr>
                <w:noProof/>
                <w:webHidden/>
              </w:rPr>
              <w:t>62</w:t>
            </w:r>
            <w:r>
              <w:rPr>
                <w:noProof/>
                <w:webHidden/>
              </w:rPr>
              <w:fldChar w:fldCharType="end"/>
            </w:r>
          </w:hyperlink>
        </w:p>
        <w:p w14:paraId="508FE86A" w14:textId="789A0188" w:rsidR="007B03DD" w:rsidRDefault="007B03DD">
          <w:pPr>
            <w:pStyle w:val="INNH3"/>
            <w:tabs>
              <w:tab w:val="left" w:pos="1200"/>
              <w:tab w:val="right" w:leader="dot" w:pos="9060"/>
            </w:tabs>
            <w:rPr>
              <w:rFonts w:eastAsiaTheme="minorEastAsia"/>
              <w:noProof/>
              <w:sz w:val="24"/>
              <w:szCs w:val="24"/>
              <w:lang w:eastAsia="nb-NO"/>
            </w:rPr>
          </w:pPr>
          <w:hyperlink w:anchor="_Toc190265262" w:history="1">
            <w:r w:rsidRPr="007641A6">
              <w:rPr>
                <w:rStyle w:val="Hyperkobling"/>
                <w:noProof/>
              </w:rPr>
              <w:t>81.</w:t>
            </w:r>
            <w:r>
              <w:rPr>
                <w:rFonts w:eastAsiaTheme="minorEastAsia"/>
                <w:noProof/>
                <w:sz w:val="24"/>
                <w:szCs w:val="24"/>
                <w:lang w:eastAsia="nb-NO"/>
              </w:rPr>
              <w:tab/>
            </w:r>
            <w:r w:rsidRPr="007641A6">
              <w:rPr>
                <w:rStyle w:val="Hyperkobling"/>
                <w:noProof/>
              </w:rPr>
              <w:t>Amanda-prisen hører hjemme i Haugesund!</w:t>
            </w:r>
            <w:r>
              <w:rPr>
                <w:noProof/>
                <w:webHidden/>
              </w:rPr>
              <w:tab/>
            </w:r>
            <w:r>
              <w:rPr>
                <w:noProof/>
                <w:webHidden/>
              </w:rPr>
              <w:fldChar w:fldCharType="begin"/>
            </w:r>
            <w:r>
              <w:rPr>
                <w:noProof/>
                <w:webHidden/>
              </w:rPr>
              <w:instrText xml:space="preserve"> PAGEREF _Toc190265262 \h </w:instrText>
            </w:r>
            <w:r>
              <w:rPr>
                <w:noProof/>
                <w:webHidden/>
              </w:rPr>
            </w:r>
            <w:r>
              <w:rPr>
                <w:noProof/>
                <w:webHidden/>
              </w:rPr>
              <w:fldChar w:fldCharType="separate"/>
            </w:r>
            <w:r>
              <w:rPr>
                <w:noProof/>
                <w:webHidden/>
              </w:rPr>
              <w:t>62</w:t>
            </w:r>
            <w:r>
              <w:rPr>
                <w:noProof/>
                <w:webHidden/>
              </w:rPr>
              <w:fldChar w:fldCharType="end"/>
            </w:r>
          </w:hyperlink>
        </w:p>
        <w:p w14:paraId="3BD41368" w14:textId="616DC9D5" w:rsidR="007B03DD" w:rsidRDefault="007B03DD">
          <w:pPr>
            <w:pStyle w:val="INNH2"/>
            <w:tabs>
              <w:tab w:val="right" w:leader="dot" w:pos="9060"/>
            </w:tabs>
            <w:rPr>
              <w:rFonts w:eastAsiaTheme="minorEastAsia"/>
              <w:noProof/>
              <w:sz w:val="24"/>
              <w:szCs w:val="24"/>
              <w:lang w:eastAsia="nb-NO"/>
            </w:rPr>
          </w:pPr>
          <w:hyperlink w:anchor="_Toc190265263" w:history="1">
            <w:r w:rsidRPr="007641A6">
              <w:rPr>
                <w:rStyle w:val="Hyperkobling"/>
                <w:noProof/>
              </w:rPr>
              <w:t>Forslagsstiller: Stavanger AP</w:t>
            </w:r>
            <w:r>
              <w:rPr>
                <w:noProof/>
                <w:webHidden/>
              </w:rPr>
              <w:tab/>
            </w:r>
            <w:r>
              <w:rPr>
                <w:noProof/>
                <w:webHidden/>
              </w:rPr>
              <w:fldChar w:fldCharType="begin"/>
            </w:r>
            <w:r>
              <w:rPr>
                <w:noProof/>
                <w:webHidden/>
              </w:rPr>
              <w:instrText xml:space="preserve"> PAGEREF _Toc190265263 \h </w:instrText>
            </w:r>
            <w:r>
              <w:rPr>
                <w:noProof/>
                <w:webHidden/>
              </w:rPr>
            </w:r>
            <w:r>
              <w:rPr>
                <w:noProof/>
                <w:webHidden/>
              </w:rPr>
              <w:fldChar w:fldCharType="separate"/>
            </w:r>
            <w:r>
              <w:rPr>
                <w:noProof/>
                <w:webHidden/>
              </w:rPr>
              <w:t>63</w:t>
            </w:r>
            <w:r>
              <w:rPr>
                <w:noProof/>
                <w:webHidden/>
              </w:rPr>
              <w:fldChar w:fldCharType="end"/>
            </w:r>
          </w:hyperlink>
        </w:p>
        <w:p w14:paraId="51F96202" w14:textId="5B192181" w:rsidR="007B03DD" w:rsidRDefault="007B03DD">
          <w:pPr>
            <w:pStyle w:val="INNH3"/>
            <w:tabs>
              <w:tab w:val="left" w:pos="1200"/>
              <w:tab w:val="right" w:leader="dot" w:pos="9060"/>
            </w:tabs>
            <w:rPr>
              <w:rFonts w:eastAsiaTheme="minorEastAsia"/>
              <w:noProof/>
              <w:sz w:val="24"/>
              <w:szCs w:val="24"/>
              <w:lang w:eastAsia="nb-NO"/>
            </w:rPr>
          </w:pPr>
          <w:hyperlink w:anchor="_Toc190265264" w:history="1">
            <w:r w:rsidRPr="007641A6">
              <w:rPr>
                <w:rStyle w:val="Hyperkobling"/>
                <w:noProof/>
              </w:rPr>
              <w:t>82.</w:t>
            </w:r>
            <w:r>
              <w:rPr>
                <w:rFonts w:eastAsiaTheme="minorEastAsia"/>
                <w:noProof/>
                <w:sz w:val="24"/>
                <w:szCs w:val="24"/>
                <w:lang w:eastAsia="nb-NO"/>
              </w:rPr>
              <w:tab/>
            </w:r>
            <w:r w:rsidRPr="007641A6">
              <w:rPr>
                <w:rStyle w:val="Hyperkobling"/>
                <w:noProof/>
              </w:rPr>
              <w:t>Kollektiv transport</w:t>
            </w:r>
            <w:r>
              <w:rPr>
                <w:noProof/>
                <w:webHidden/>
              </w:rPr>
              <w:tab/>
            </w:r>
            <w:r>
              <w:rPr>
                <w:noProof/>
                <w:webHidden/>
              </w:rPr>
              <w:fldChar w:fldCharType="begin"/>
            </w:r>
            <w:r>
              <w:rPr>
                <w:noProof/>
                <w:webHidden/>
              </w:rPr>
              <w:instrText xml:space="preserve"> PAGEREF _Toc190265264 \h </w:instrText>
            </w:r>
            <w:r>
              <w:rPr>
                <w:noProof/>
                <w:webHidden/>
              </w:rPr>
            </w:r>
            <w:r>
              <w:rPr>
                <w:noProof/>
                <w:webHidden/>
              </w:rPr>
              <w:fldChar w:fldCharType="separate"/>
            </w:r>
            <w:r>
              <w:rPr>
                <w:noProof/>
                <w:webHidden/>
              </w:rPr>
              <w:t>63</w:t>
            </w:r>
            <w:r>
              <w:rPr>
                <w:noProof/>
                <w:webHidden/>
              </w:rPr>
              <w:fldChar w:fldCharType="end"/>
            </w:r>
          </w:hyperlink>
        </w:p>
        <w:p w14:paraId="6731CFC6" w14:textId="4F782D82" w:rsidR="007B03DD" w:rsidRDefault="007B03DD">
          <w:pPr>
            <w:pStyle w:val="INNH2"/>
            <w:tabs>
              <w:tab w:val="right" w:leader="dot" w:pos="9060"/>
            </w:tabs>
            <w:rPr>
              <w:rFonts w:eastAsiaTheme="minorEastAsia"/>
              <w:noProof/>
              <w:sz w:val="24"/>
              <w:szCs w:val="24"/>
              <w:lang w:eastAsia="nb-NO"/>
            </w:rPr>
          </w:pPr>
          <w:hyperlink w:anchor="_Toc190265265" w:history="1">
            <w:r w:rsidRPr="007641A6">
              <w:rPr>
                <w:rStyle w:val="Hyperkobling"/>
                <w:noProof/>
              </w:rPr>
              <w:t>Forslagstiller: Time AP</w:t>
            </w:r>
            <w:r>
              <w:rPr>
                <w:noProof/>
                <w:webHidden/>
              </w:rPr>
              <w:tab/>
            </w:r>
            <w:r>
              <w:rPr>
                <w:noProof/>
                <w:webHidden/>
              </w:rPr>
              <w:fldChar w:fldCharType="begin"/>
            </w:r>
            <w:r>
              <w:rPr>
                <w:noProof/>
                <w:webHidden/>
              </w:rPr>
              <w:instrText xml:space="preserve"> PAGEREF _Toc190265265 \h </w:instrText>
            </w:r>
            <w:r>
              <w:rPr>
                <w:noProof/>
                <w:webHidden/>
              </w:rPr>
            </w:r>
            <w:r>
              <w:rPr>
                <w:noProof/>
                <w:webHidden/>
              </w:rPr>
              <w:fldChar w:fldCharType="separate"/>
            </w:r>
            <w:r>
              <w:rPr>
                <w:noProof/>
                <w:webHidden/>
              </w:rPr>
              <w:t>63</w:t>
            </w:r>
            <w:r>
              <w:rPr>
                <w:noProof/>
                <w:webHidden/>
              </w:rPr>
              <w:fldChar w:fldCharType="end"/>
            </w:r>
          </w:hyperlink>
        </w:p>
        <w:p w14:paraId="7CFCD217" w14:textId="56DD6F12" w:rsidR="007B03DD" w:rsidRDefault="007B03DD">
          <w:pPr>
            <w:pStyle w:val="INNH3"/>
            <w:tabs>
              <w:tab w:val="left" w:pos="1200"/>
              <w:tab w:val="right" w:leader="dot" w:pos="9060"/>
            </w:tabs>
            <w:rPr>
              <w:rFonts w:eastAsiaTheme="minorEastAsia"/>
              <w:noProof/>
              <w:sz w:val="24"/>
              <w:szCs w:val="24"/>
              <w:lang w:eastAsia="nb-NO"/>
            </w:rPr>
          </w:pPr>
          <w:hyperlink w:anchor="_Toc190265266" w:history="1">
            <w:r w:rsidRPr="007641A6">
              <w:rPr>
                <w:rStyle w:val="Hyperkobling"/>
                <w:rFonts w:ascii="Arial" w:hAnsi="Arial" w:cs="Arial"/>
                <w:noProof/>
              </w:rPr>
              <w:t>83.</w:t>
            </w:r>
            <w:r>
              <w:rPr>
                <w:rFonts w:eastAsiaTheme="minorEastAsia"/>
                <w:noProof/>
                <w:sz w:val="24"/>
                <w:szCs w:val="24"/>
                <w:lang w:eastAsia="nb-NO"/>
              </w:rPr>
              <w:tab/>
            </w:r>
            <w:r w:rsidRPr="007641A6">
              <w:rPr>
                <w:rStyle w:val="Hyperkobling"/>
                <w:noProof/>
              </w:rPr>
              <w:t>Jærbanen</w:t>
            </w:r>
            <w:r>
              <w:rPr>
                <w:noProof/>
                <w:webHidden/>
              </w:rPr>
              <w:tab/>
            </w:r>
            <w:r>
              <w:rPr>
                <w:noProof/>
                <w:webHidden/>
              </w:rPr>
              <w:fldChar w:fldCharType="begin"/>
            </w:r>
            <w:r>
              <w:rPr>
                <w:noProof/>
                <w:webHidden/>
              </w:rPr>
              <w:instrText xml:space="preserve"> PAGEREF _Toc190265266 \h </w:instrText>
            </w:r>
            <w:r>
              <w:rPr>
                <w:noProof/>
                <w:webHidden/>
              </w:rPr>
            </w:r>
            <w:r>
              <w:rPr>
                <w:noProof/>
                <w:webHidden/>
              </w:rPr>
              <w:fldChar w:fldCharType="separate"/>
            </w:r>
            <w:r>
              <w:rPr>
                <w:noProof/>
                <w:webHidden/>
              </w:rPr>
              <w:t>63</w:t>
            </w:r>
            <w:r>
              <w:rPr>
                <w:noProof/>
                <w:webHidden/>
              </w:rPr>
              <w:fldChar w:fldCharType="end"/>
            </w:r>
          </w:hyperlink>
        </w:p>
        <w:p w14:paraId="0A14C388" w14:textId="0433631B" w:rsidR="007B03DD" w:rsidRDefault="007B03DD">
          <w:pPr>
            <w:pStyle w:val="INNH2"/>
            <w:tabs>
              <w:tab w:val="right" w:leader="dot" w:pos="9060"/>
            </w:tabs>
            <w:rPr>
              <w:rFonts w:eastAsiaTheme="minorEastAsia"/>
              <w:noProof/>
              <w:sz w:val="24"/>
              <w:szCs w:val="24"/>
              <w:lang w:eastAsia="nb-NO"/>
            </w:rPr>
          </w:pPr>
          <w:hyperlink w:anchor="_Toc190265267" w:history="1">
            <w:r w:rsidRPr="007641A6">
              <w:rPr>
                <w:rStyle w:val="Hyperkobling"/>
                <w:noProof/>
              </w:rPr>
              <w:t>Forslagsstiller: Stavanger AP</w:t>
            </w:r>
            <w:r>
              <w:rPr>
                <w:noProof/>
                <w:webHidden/>
              </w:rPr>
              <w:tab/>
            </w:r>
            <w:r>
              <w:rPr>
                <w:noProof/>
                <w:webHidden/>
              </w:rPr>
              <w:fldChar w:fldCharType="begin"/>
            </w:r>
            <w:r>
              <w:rPr>
                <w:noProof/>
                <w:webHidden/>
              </w:rPr>
              <w:instrText xml:space="preserve"> PAGEREF _Toc190265267 \h </w:instrText>
            </w:r>
            <w:r>
              <w:rPr>
                <w:noProof/>
                <w:webHidden/>
              </w:rPr>
            </w:r>
            <w:r>
              <w:rPr>
                <w:noProof/>
                <w:webHidden/>
              </w:rPr>
              <w:fldChar w:fldCharType="separate"/>
            </w:r>
            <w:r>
              <w:rPr>
                <w:noProof/>
                <w:webHidden/>
              </w:rPr>
              <w:t>64</w:t>
            </w:r>
            <w:r>
              <w:rPr>
                <w:noProof/>
                <w:webHidden/>
              </w:rPr>
              <w:fldChar w:fldCharType="end"/>
            </w:r>
          </w:hyperlink>
        </w:p>
        <w:p w14:paraId="599DDF98" w14:textId="5318DA76" w:rsidR="007B03DD" w:rsidRDefault="007B03DD">
          <w:pPr>
            <w:pStyle w:val="INNH3"/>
            <w:tabs>
              <w:tab w:val="left" w:pos="1200"/>
              <w:tab w:val="right" w:leader="dot" w:pos="9060"/>
            </w:tabs>
            <w:rPr>
              <w:rFonts w:eastAsiaTheme="minorEastAsia"/>
              <w:noProof/>
              <w:sz w:val="24"/>
              <w:szCs w:val="24"/>
              <w:lang w:eastAsia="nb-NO"/>
            </w:rPr>
          </w:pPr>
          <w:hyperlink w:anchor="_Toc190265268" w:history="1">
            <w:r w:rsidRPr="007641A6">
              <w:rPr>
                <w:rStyle w:val="Hyperkobling"/>
                <w:noProof/>
              </w:rPr>
              <w:t>84.</w:t>
            </w:r>
            <w:r>
              <w:rPr>
                <w:rFonts w:eastAsiaTheme="minorEastAsia"/>
                <w:noProof/>
                <w:sz w:val="24"/>
                <w:szCs w:val="24"/>
                <w:lang w:eastAsia="nb-NO"/>
              </w:rPr>
              <w:tab/>
            </w:r>
            <w:r w:rsidRPr="007641A6">
              <w:rPr>
                <w:rStyle w:val="Hyperkobling"/>
                <w:noProof/>
              </w:rPr>
              <w:t>Samtykkelov</w:t>
            </w:r>
            <w:r>
              <w:rPr>
                <w:noProof/>
                <w:webHidden/>
              </w:rPr>
              <w:tab/>
            </w:r>
            <w:r>
              <w:rPr>
                <w:noProof/>
                <w:webHidden/>
              </w:rPr>
              <w:fldChar w:fldCharType="begin"/>
            </w:r>
            <w:r>
              <w:rPr>
                <w:noProof/>
                <w:webHidden/>
              </w:rPr>
              <w:instrText xml:space="preserve"> PAGEREF _Toc190265268 \h </w:instrText>
            </w:r>
            <w:r>
              <w:rPr>
                <w:noProof/>
                <w:webHidden/>
              </w:rPr>
            </w:r>
            <w:r>
              <w:rPr>
                <w:noProof/>
                <w:webHidden/>
              </w:rPr>
              <w:fldChar w:fldCharType="separate"/>
            </w:r>
            <w:r>
              <w:rPr>
                <w:noProof/>
                <w:webHidden/>
              </w:rPr>
              <w:t>64</w:t>
            </w:r>
            <w:r>
              <w:rPr>
                <w:noProof/>
                <w:webHidden/>
              </w:rPr>
              <w:fldChar w:fldCharType="end"/>
            </w:r>
          </w:hyperlink>
        </w:p>
        <w:p w14:paraId="1897A3FC" w14:textId="22874F46" w:rsidR="007B03DD" w:rsidRDefault="007B03DD">
          <w:pPr>
            <w:pStyle w:val="INNH1"/>
            <w:tabs>
              <w:tab w:val="left" w:pos="720"/>
              <w:tab w:val="right" w:leader="dot" w:pos="9060"/>
            </w:tabs>
            <w:rPr>
              <w:rFonts w:eastAsiaTheme="minorEastAsia"/>
              <w:noProof/>
              <w:sz w:val="24"/>
              <w:szCs w:val="24"/>
              <w:lang w:eastAsia="nb-NO"/>
            </w:rPr>
          </w:pPr>
          <w:hyperlink w:anchor="_Toc190265269" w:history="1">
            <w:r w:rsidRPr="007641A6">
              <w:rPr>
                <w:rStyle w:val="Hyperkobling"/>
                <w:b/>
                <w:bCs/>
                <w:noProof/>
              </w:rPr>
              <w:t>06.</w:t>
            </w:r>
            <w:r>
              <w:rPr>
                <w:rFonts w:eastAsiaTheme="minorEastAsia"/>
                <w:noProof/>
                <w:sz w:val="24"/>
                <w:szCs w:val="24"/>
                <w:lang w:eastAsia="nb-NO"/>
              </w:rPr>
              <w:tab/>
            </w:r>
            <w:r w:rsidRPr="007641A6">
              <w:rPr>
                <w:rStyle w:val="Hyperkobling"/>
                <w:b/>
                <w:bCs/>
                <w:noProof/>
              </w:rPr>
              <w:t>Trygghet i urolige tider</w:t>
            </w:r>
            <w:r>
              <w:rPr>
                <w:noProof/>
                <w:webHidden/>
              </w:rPr>
              <w:tab/>
            </w:r>
            <w:r>
              <w:rPr>
                <w:noProof/>
                <w:webHidden/>
              </w:rPr>
              <w:fldChar w:fldCharType="begin"/>
            </w:r>
            <w:r>
              <w:rPr>
                <w:noProof/>
                <w:webHidden/>
              </w:rPr>
              <w:instrText xml:space="preserve"> PAGEREF _Toc190265269 \h </w:instrText>
            </w:r>
            <w:r>
              <w:rPr>
                <w:noProof/>
                <w:webHidden/>
              </w:rPr>
            </w:r>
            <w:r>
              <w:rPr>
                <w:noProof/>
                <w:webHidden/>
              </w:rPr>
              <w:fldChar w:fldCharType="separate"/>
            </w:r>
            <w:r>
              <w:rPr>
                <w:noProof/>
                <w:webHidden/>
              </w:rPr>
              <w:t>65</w:t>
            </w:r>
            <w:r>
              <w:rPr>
                <w:noProof/>
                <w:webHidden/>
              </w:rPr>
              <w:fldChar w:fldCharType="end"/>
            </w:r>
          </w:hyperlink>
        </w:p>
        <w:p w14:paraId="0C7AC541" w14:textId="0CBE5768" w:rsidR="007B03DD" w:rsidRDefault="007B03DD">
          <w:pPr>
            <w:pStyle w:val="INNH2"/>
            <w:tabs>
              <w:tab w:val="right" w:leader="dot" w:pos="9060"/>
            </w:tabs>
            <w:rPr>
              <w:rFonts w:eastAsiaTheme="minorEastAsia"/>
              <w:noProof/>
              <w:sz w:val="24"/>
              <w:szCs w:val="24"/>
              <w:lang w:eastAsia="nb-NO"/>
            </w:rPr>
          </w:pPr>
          <w:hyperlink w:anchor="_Toc190265270" w:history="1">
            <w:r w:rsidRPr="007641A6">
              <w:rPr>
                <w:rStyle w:val="Hyperkobling"/>
                <w:noProof/>
              </w:rPr>
              <w:t>Forslagsstiller: Karmøy AP</w:t>
            </w:r>
            <w:r>
              <w:rPr>
                <w:noProof/>
                <w:webHidden/>
              </w:rPr>
              <w:tab/>
            </w:r>
            <w:r>
              <w:rPr>
                <w:noProof/>
                <w:webHidden/>
              </w:rPr>
              <w:fldChar w:fldCharType="begin"/>
            </w:r>
            <w:r>
              <w:rPr>
                <w:noProof/>
                <w:webHidden/>
              </w:rPr>
              <w:instrText xml:space="preserve"> PAGEREF _Toc190265270 \h </w:instrText>
            </w:r>
            <w:r>
              <w:rPr>
                <w:noProof/>
                <w:webHidden/>
              </w:rPr>
            </w:r>
            <w:r>
              <w:rPr>
                <w:noProof/>
                <w:webHidden/>
              </w:rPr>
              <w:fldChar w:fldCharType="separate"/>
            </w:r>
            <w:r>
              <w:rPr>
                <w:noProof/>
                <w:webHidden/>
              </w:rPr>
              <w:t>65</w:t>
            </w:r>
            <w:r>
              <w:rPr>
                <w:noProof/>
                <w:webHidden/>
              </w:rPr>
              <w:fldChar w:fldCharType="end"/>
            </w:r>
          </w:hyperlink>
        </w:p>
        <w:p w14:paraId="5CEE05C2" w14:textId="37A6E098" w:rsidR="007B03DD" w:rsidRDefault="007B03DD">
          <w:pPr>
            <w:pStyle w:val="INNH3"/>
            <w:tabs>
              <w:tab w:val="left" w:pos="1200"/>
              <w:tab w:val="right" w:leader="dot" w:pos="9060"/>
            </w:tabs>
            <w:rPr>
              <w:rFonts w:eastAsiaTheme="minorEastAsia"/>
              <w:noProof/>
              <w:sz w:val="24"/>
              <w:szCs w:val="24"/>
              <w:lang w:eastAsia="nb-NO"/>
            </w:rPr>
          </w:pPr>
          <w:hyperlink w:anchor="_Toc190265271" w:history="1">
            <w:r w:rsidRPr="007641A6">
              <w:rPr>
                <w:rStyle w:val="Hyperkobling"/>
                <w:noProof/>
              </w:rPr>
              <w:t>85.</w:t>
            </w:r>
            <w:r>
              <w:rPr>
                <w:rFonts w:eastAsiaTheme="minorEastAsia"/>
                <w:noProof/>
                <w:sz w:val="24"/>
                <w:szCs w:val="24"/>
                <w:lang w:eastAsia="nb-NO"/>
              </w:rPr>
              <w:tab/>
            </w:r>
            <w:r w:rsidRPr="007641A6">
              <w:rPr>
                <w:rStyle w:val="Hyperkobling"/>
                <w:noProof/>
              </w:rPr>
              <w:t>Offentlig tilfluktsrom</w:t>
            </w:r>
            <w:r>
              <w:rPr>
                <w:noProof/>
                <w:webHidden/>
              </w:rPr>
              <w:tab/>
            </w:r>
            <w:r>
              <w:rPr>
                <w:noProof/>
                <w:webHidden/>
              </w:rPr>
              <w:fldChar w:fldCharType="begin"/>
            </w:r>
            <w:r>
              <w:rPr>
                <w:noProof/>
                <w:webHidden/>
              </w:rPr>
              <w:instrText xml:space="preserve"> PAGEREF _Toc190265271 \h </w:instrText>
            </w:r>
            <w:r>
              <w:rPr>
                <w:noProof/>
                <w:webHidden/>
              </w:rPr>
            </w:r>
            <w:r>
              <w:rPr>
                <w:noProof/>
                <w:webHidden/>
              </w:rPr>
              <w:fldChar w:fldCharType="separate"/>
            </w:r>
            <w:r>
              <w:rPr>
                <w:noProof/>
                <w:webHidden/>
              </w:rPr>
              <w:t>65</w:t>
            </w:r>
            <w:r>
              <w:rPr>
                <w:noProof/>
                <w:webHidden/>
              </w:rPr>
              <w:fldChar w:fldCharType="end"/>
            </w:r>
          </w:hyperlink>
        </w:p>
        <w:p w14:paraId="325FD7B1" w14:textId="61AF3002" w:rsidR="007B03DD" w:rsidRDefault="007B03DD">
          <w:pPr>
            <w:pStyle w:val="INNH2"/>
            <w:tabs>
              <w:tab w:val="right" w:leader="dot" w:pos="9060"/>
            </w:tabs>
            <w:rPr>
              <w:rFonts w:eastAsiaTheme="minorEastAsia"/>
              <w:noProof/>
              <w:sz w:val="24"/>
              <w:szCs w:val="24"/>
              <w:lang w:eastAsia="nb-NO"/>
            </w:rPr>
          </w:pPr>
          <w:hyperlink w:anchor="_Toc190265272" w:history="1">
            <w:r w:rsidRPr="007641A6">
              <w:rPr>
                <w:rStyle w:val="Hyperkobling"/>
                <w:noProof/>
              </w:rPr>
              <w:t>Forslagsstiller: Stavanger AP</w:t>
            </w:r>
            <w:r>
              <w:rPr>
                <w:noProof/>
                <w:webHidden/>
              </w:rPr>
              <w:tab/>
            </w:r>
            <w:r>
              <w:rPr>
                <w:noProof/>
                <w:webHidden/>
              </w:rPr>
              <w:fldChar w:fldCharType="begin"/>
            </w:r>
            <w:r>
              <w:rPr>
                <w:noProof/>
                <w:webHidden/>
              </w:rPr>
              <w:instrText xml:space="preserve"> PAGEREF _Toc190265272 \h </w:instrText>
            </w:r>
            <w:r>
              <w:rPr>
                <w:noProof/>
                <w:webHidden/>
              </w:rPr>
            </w:r>
            <w:r>
              <w:rPr>
                <w:noProof/>
                <w:webHidden/>
              </w:rPr>
              <w:fldChar w:fldCharType="separate"/>
            </w:r>
            <w:r>
              <w:rPr>
                <w:noProof/>
                <w:webHidden/>
              </w:rPr>
              <w:t>65</w:t>
            </w:r>
            <w:r>
              <w:rPr>
                <w:noProof/>
                <w:webHidden/>
              </w:rPr>
              <w:fldChar w:fldCharType="end"/>
            </w:r>
          </w:hyperlink>
        </w:p>
        <w:p w14:paraId="21E27094" w14:textId="788A2579" w:rsidR="007B03DD" w:rsidRDefault="007B03DD">
          <w:pPr>
            <w:pStyle w:val="INNH3"/>
            <w:tabs>
              <w:tab w:val="left" w:pos="1200"/>
              <w:tab w:val="right" w:leader="dot" w:pos="9060"/>
            </w:tabs>
            <w:rPr>
              <w:rFonts w:eastAsiaTheme="minorEastAsia"/>
              <w:noProof/>
              <w:sz w:val="24"/>
              <w:szCs w:val="24"/>
              <w:lang w:eastAsia="nb-NO"/>
            </w:rPr>
          </w:pPr>
          <w:hyperlink w:anchor="_Toc190265273" w:history="1">
            <w:r w:rsidRPr="007641A6">
              <w:rPr>
                <w:rStyle w:val="Hyperkobling"/>
                <w:noProof/>
              </w:rPr>
              <w:t>86.</w:t>
            </w:r>
            <w:r>
              <w:rPr>
                <w:rFonts w:eastAsiaTheme="minorEastAsia"/>
                <w:noProof/>
                <w:sz w:val="24"/>
                <w:szCs w:val="24"/>
                <w:lang w:eastAsia="nb-NO"/>
              </w:rPr>
              <w:tab/>
            </w:r>
            <w:r w:rsidRPr="007641A6">
              <w:rPr>
                <w:rStyle w:val="Hyperkobling"/>
                <w:noProof/>
              </w:rPr>
              <w:t>Ukraina støtte</w:t>
            </w:r>
            <w:r>
              <w:rPr>
                <w:noProof/>
                <w:webHidden/>
              </w:rPr>
              <w:tab/>
            </w:r>
            <w:r>
              <w:rPr>
                <w:noProof/>
                <w:webHidden/>
              </w:rPr>
              <w:fldChar w:fldCharType="begin"/>
            </w:r>
            <w:r>
              <w:rPr>
                <w:noProof/>
                <w:webHidden/>
              </w:rPr>
              <w:instrText xml:space="preserve"> PAGEREF _Toc190265273 \h </w:instrText>
            </w:r>
            <w:r>
              <w:rPr>
                <w:noProof/>
                <w:webHidden/>
              </w:rPr>
            </w:r>
            <w:r>
              <w:rPr>
                <w:noProof/>
                <w:webHidden/>
              </w:rPr>
              <w:fldChar w:fldCharType="separate"/>
            </w:r>
            <w:r>
              <w:rPr>
                <w:noProof/>
                <w:webHidden/>
              </w:rPr>
              <w:t>65</w:t>
            </w:r>
            <w:r>
              <w:rPr>
                <w:noProof/>
                <w:webHidden/>
              </w:rPr>
              <w:fldChar w:fldCharType="end"/>
            </w:r>
          </w:hyperlink>
        </w:p>
        <w:p w14:paraId="070597FD" w14:textId="16421AC4" w:rsidR="007B03DD" w:rsidRDefault="007B03DD">
          <w:pPr>
            <w:pStyle w:val="INNH2"/>
            <w:tabs>
              <w:tab w:val="right" w:leader="dot" w:pos="9060"/>
            </w:tabs>
            <w:rPr>
              <w:rFonts w:eastAsiaTheme="minorEastAsia"/>
              <w:noProof/>
              <w:sz w:val="24"/>
              <w:szCs w:val="24"/>
              <w:lang w:eastAsia="nb-NO"/>
            </w:rPr>
          </w:pPr>
          <w:hyperlink w:anchor="_Toc190265274" w:history="1">
            <w:r w:rsidRPr="007641A6">
              <w:rPr>
                <w:rStyle w:val="Hyperkobling"/>
                <w:noProof/>
              </w:rPr>
              <w:t>Forslagsstiller: Stavanger AP</w:t>
            </w:r>
            <w:r>
              <w:rPr>
                <w:noProof/>
                <w:webHidden/>
              </w:rPr>
              <w:tab/>
            </w:r>
            <w:r>
              <w:rPr>
                <w:noProof/>
                <w:webHidden/>
              </w:rPr>
              <w:fldChar w:fldCharType="begin"/>
            </w:r>
            <w:r>
              <w:rPr>
                <w:noProof/>
                <w:webHidden/>
              </w:rPr>
              <w:instrText xml:space="preserve"> PAGEREF _Toc190265274 \h </w:instrText>
            </w:r>
            <w:r>
              <w:rPr>
                <w:noProof/>
                <w:webHidden/>
              </w:rPr>
            </w:r>
            <w:r>
              <w:rPr>
                <w:noProof/>
                <w:webHidden/>
              </w:rPr>
              <w:fldChar w:fldCharType="separate"/>
            </w:r>
            <w:r>
              <w:rPr>
                <w:noProof/>
                <w:webHidden/>
              </w:rPr>
              <w:t>66</w:t>
            </w:r>
            <w:r>
              <w:rPr>
                <w:noProof/>
                <w:webHidden/>
              </w:rPr>
              <w:fldChar w:fldCharType="end"/>
            </w:r>
          </w:hyperlink>
        </w:p>
        <w:p w14:paraId="7CA47D8D" w14:textId="70F256F9" w:rsidR="007B03DD" w:rsidRDefault="007B03DD">
          <w:pPr>
            <w:pStyle w:val="INNH3"/>
            <w:tabs>
              <w:tab w:val="left" w:pos="1200"/>
              <w:tab w:val="right" w:leader="dot" w:pos="9060"/>
            </w:tabs>
            <w:rPr>
              <w:rFonts w:eastAsiaTheme="minorEastAsia"/>
              <w:noProof/>
              <w:sz w:val="24"/>
              <w:szCs w:val="24"/>
              <w:lang w:eastAsia="nb-NO"/>
            </w:rPr>
          </w:pPr>
          <w:hyperlink w:anchor="_Toc190265275" w:history="1">
            <w:r w:rsidRPr="007641A6">
              <w:rPr>
                <w:rStyle w:val="Hyperkobling"/>
                <w:noProof/>
              </w:rPr>
              <w:t>87.</w:t>
            </w:r>
            <w:r>
              <w:rPr>
                <w:rFonts w:eastAsiaTheme="minorEastAsia"/>
                <w:noProof/>
                <w:sz w:val="24"/>
                <w:szCs w:val="24"/>
                <w:lang w:eastAsia="nb-NO"/>
              </w:rPr>
              <w:tab/>
            </w:r>
            <w:r w:rsidRPr="007641A6">
              <w:rPr>
                <w:rStyle w:val="Hyperkobling"/>
                <w:noProof/>
              </w:rPr>
              <w:t>NATO-luftkommande</w:t>
            </w:r>
            <w:r>
              <w:rPr>
                <w:noProof/>
                <w:webHidden/>
              </w:rPr>
              <w:tab/>
            </w:r>
            <w:r>
              <w:rPr>
                <w:noProof/>
                <w:webHidden/>
              </w:rPr>
              <w:fldChar w:fldCharType="begin"/>
            </w:r>
            <w:r>
              <w:rPr>
                <w:noProof/>
                <w:webHidden/>
              </w:rPr>
              <w:instrText xml:space="preserve"> PAGEREF _Toc190265275 \h </w:instrText>
            </w:r>
            <w:r>
              <w:rPr>
                <w:noProof/>
                <w:webHidden/>
              </w:rPr>
            </w:r>
            <w:r>
              <w:rPr>
                <w:noProof/>
                <w:webHidden/>
              </w:rPr>
              <w:fldChar w:fldCharType="separate"/>
            </w:r>
            <w:r>
              <w:rPr>
                <w:noProof/>
                <w:webHidden/>
              </w:rPr>
              <w:t>66</w:t>
            </w:r>
            <w:r>
              <w:rPr>
                <w:noProof/>
                <w:webHidden/>
              </w:rPr>
              <w:fldChar w:fldCharType="end"/>
            </w:r>
          </w:hyperlink>
        </w:p>
        <w:p w14:paraId="4D7196B6" w14:textId="0A6305FD" w:rsidR="007B03DD" w:rsidRDefault="007B03DD">
          <w:pPr>
            <w:pStyle w:val="INNH2"/>
            <w:tabs>
              <w:tab w:val="right" w:leader="dot" w:pos="9060"/>
            </w:tabs>
            <w:rPr>
              <w:rFonts w:eastAsiaTheme="minorEastAsia"/>
              <w:noProof/>
              <w:sz w:val="24"/>
              <w:szCs w:val="24"/>
              <w:lang w:eastAsia="nb-NO"/>
            </w:rPr>
          </w:pPr>
          <w:hyperlink w:anchor="_Toc190265276" w:history="1">
            <w:r w:rsidRPr="007641A6">
              <w:rPr>
                <w:rStyle w:val="Hyperkobling"/>
                <w:noProof/>
              </w:rPr>
              <w:t>Forslagsstiller: Stavanger AP</w:t>
            </w:r>
            <w:r>
              <w:rPr>
                <w:noProof/>
                <w:webHidden/>
              </w:rPr>
              <w:tab/>
            </w:r>
            <w:r>
              <w:rPr>
                <w:noProof/>
                <w:webHidden/>
              </w:rPr>
              <w:fldChar w:fldCharType="begin"/>
            </w:r>
            <w:r>
              <w:rPr>
                <w:noProof/>
                <w:webHidden/>
              </w:rPr>
              <w:instrText xml:space="preserve"> PAGEREF _Toc190265276 \h </w:instrText>
            </w:r>
            <w:r>
              <w:rPr>
                <w:noProof/>
                <w:webHidden/>
              </w:rPr>
            </w:r>
            <w:r>
              <w:rPr>
                <w:noProof/>
                <w:webHidden/>
              </w:rPr>
              <w:fldChar w:fldCharType="separate"/>
            </w:r>
            <w:r>
              <w:rPr>
                <w:noProof/>
                <w:webHidden/>
              </w:rPr>
              <w:t>67</w:t>
            </w:r>
            <w:r>
              <w:rPr>
                <w:noProof/>
                <w:webHidden/>
              </w:rPr>
              <w:fldChar w:fldCharType="end"/>
            </w:r>
          </w:hyperlink>
        </w:p>
        <w:p w14:paraId="19AFB423" w14:textId="646AAA62" w:rsidR="007B03DD" w:rsidRDefault="007B03DD">
          <w:pPr>
            <w:pStyle w:val="INNH3"/>
            <w:tabs>
              <w:tab w:val="left" w:pos="1200"/>
              <w:tab w:val="right" w:leader="dot" w:pos="9060"/>
            </w:tabs>
            <w:rPr>
              <w:rFonts w:eastAsiaTheme="minorEastAsia"/>
              <w:noProof/>
              <w:sz w:val="24"/>
              <w:szCs w:val="24"/>
              <w:lang w:eastAsia="nb-NO"/>
            </w:rPr>
          </w:pPr>
          <w:hyperlink w:anchor="_Toc190265277" w:history="1">
            <w:r w:rsidRPr="007641A6">
              <w:rPr>
                <w:rStyle w:val="Hyperkobling"/>
                <w:noProof/>
              </w:rPr>
              <w:t>88.</w:t>
            </w:r>
            <w:r>
              <w:rPr>
                <w:rFonts w:eastAsiaTheme="minorEastAsia"/>
                <w:noProof/>
                <w:sz w:val="24"/>
                <w:szCs w:val="24"/>
                <w:lang w:eastAsia="nb-NO"/>
              </w:rPr>
              <w:tab/>
            </w:r>
            <w:r w:rsidRPr="007641A6">
              <w:rPr>
                <w:rStyle w:val="Hyperkobling"/>
                <w:noProof/>
              </w:rPr>
              <w:t>Sola flystasjon</w:t>
            </w:r>
            <w:r>
              <w:rPr>
                <w:noProof/>
                <w:webHidden/>
              </w:rPr>
              <w:tab/>
            </w:r>
            <w:r>
              <w:rPr>
                <w:noProof/>
                <w:webHidden/>
              </w:rPr>
              <w:fldChar w:fldCharType="begin"/>
            </w:r>
            <w:r>
              <w:rPr>
                <w:noProof/>
                <w:webHidden/>
              </w:rPr>
              <w:instrText xml:space="preserve"> PAGEREF _Toc190265277 \h </w:instrText>
            </w:r>
            <w:r>
              <w:rPr>
                <w:noProof/>
                <w:webHidden/>
              </w:rPr>
            </w:r>
            <w:r>
              <w:rPr>
                <w:noProof/>
                <w:webHidden/>
              </w:rPr>
              <w:fldChar w:fldCharType="separate"/>
            </w:r>
            <w:r>
              <w:rPr>
                <w:noProof/>
                <w:webHidden/>
              </w:rPr>
              <w:t>67</w:t>
            </w:r>
            <w:r>
              <w:rPr>
                <w:noProof/>
                <w:webHidden/>
              </w:rPr>
              <w:fldChar w:fldCharType="end"/>
            </w:r>
          </w:hyperlink>
        </w:p>
        <w:p w14:paraId="049E6B66" w14:textId="4954107F" w:rsidR="007B03DD" w:rsidRDefault="007B03DD">
          <w:pPr>
            <w:pStyle w:val="INNH2"/>
            <w:tabs>
              <w:tab w:val="right" w:leader="dot" w:pos="9060"/>
            </w:tabs>
            <w:rPr>
              <w:rFonts w:eastAsiaTheme="minorEastAsia"/>
              <w:noProof/>
              <w:sz w:val="24"/>
              <w:szCs w:val="24"/>
              <w:lang w:eastAsia="nb-NO"/>
            </w:rPr>
          </w:pPr>
          <w:hyperlink w:anchor="_Toc190265278" w:history="1">
            <w:r w:rsidRPr="007641A6">
              <w:rPr>
                <w:rStyle w:val="Hyperkobling"/>
                <w:noProof/>
              </w:rPr>
              <w:t>Forslagstiller: Sola AP</w:t>
            </w:r>
            <w:r>
              <w:rPr>
                <w:noProof/>
                <w:webHidden/>
              </w:rPr>
              <w:tab/>
            </w:r>
            <w:r>
              <w:rPr>
                <w:noProof/>
                <w:webHidden/>
              </w:rPr>
              <w:fldChar w:fldCharType="begin"/>
            </w:r>
            <w:r>
              <w:rPr>
                <w:noProof/>
                <w:webHidden/>
              </w:rPr>
              <w:instrText xml:space="preserve"> PAGEREF _Toc190265278 \h </w:instrText>
            </w:r>
            <w:r>
              <w:rPr>
                <w:noProof/>
                <w:webHidden/>
              </w:rPr>
            </w:r>
            <w:r>
              <w:rPr>
                <w:noProof/>
                <w:webHidden/>
              </w:rPr>
              <w:fldChar w:fldCharType="separate"/>
            </w:r>
            <w:r>
              <w:rPr>
                <w:noProof/>
                <w:webHidden/>
              </w:rPr>
              <w:t>67</w:t>
            </w:r>
            <w:r>
              <w:rPr>
                <w:noProof/>
                <w:webHidden/>
              </w:rPr>
              <w:fldChar w:fldCharType="end"/>
            </w:r>
          </w:hyperlink>
        </w:p>
        <w:p w14:paraId="4C8AE2DF" w14:textId="1D2D5E6D" w:rsidR="007B03DD" w:rsidRDefault="007B03DD">
          <w:pPr>
            <w:pStyle w:val="INNH3"/>
            <w:tabs>
              <w:tab w:val="left" w:pos="1200"/>
              <w:tab w:val="right" w:leader="dot" w:pos="9060"/>
            </w:tabs>
            <w:rPr>
              <w:rFonts w:eastAsiaTheme="minorEastAsia"/>
              <w:noProof/>
              <w:sz w:val="24"/>
              <w:szCs w:val="24"/>
              <w:lang w:eastAsia="nb-NO"/>
            </w:rPr>
          </w:pPr>
          <w:hyperlink w:anchor="_Toc190265279" w:history="1">
            <w:r w:rsidRPr="007641A6">
              <w:rPr>
                <w:rStyle w:val="Hyperkobling"/>
                <w:rFonts w:ascii="Arial" w:hAnsi="Arial" w:cs="Arial"/>
                <w:noProof/>
              </w:rPr>
              <w:t>89.</w:t>
            </w:r>
            <w:r>
              <w:rPr>
                <w:rFonts w:eastAsiaTheme="minorEastAsia"/>
                <w:noProof/>
                <w:sz w:val="24"/>
                <w:szCs w:val="24"/>
                <w:lang w:eastAsia="nb-NO"/>
              </w:rPr>
              <w:tab/>
            </w:r>
            <w:r w:rsidRPr="007641A6">
              <w:rPr>
                <w:rStyle w:val="Hyperkobling"/>
                <w:noProof/>
              </w:rPr>
              <w:t>Sola flystasjon (militær del)</w:t>
            </w:r>
            <w:r>
              <w:rPr>
                <w:noProof/>
                <w:webHidden/>
              </w:rPr>
              <w:tab/>
            </w:r>
            <w:r>
              <w:rPr>
                <w:noProof/>
                <w:webHidden/>
              </w:rPr>
              <w:fldChar w:fldCharType="begin"/>
            </w:r>
            <w:r>
              <w:rPr>
                <w:noProof/>
                <w:webHidden/>
              </w:rPr>
              <w:instrText xml:space="preserve"> PAGEREF _Toc190265279 \h </w:instrText>
            </w:r>
            <w:r>
              <w:rPr>
                <w:noProof/>
                <w:webHidden/>
              </w:rPr>
            </w:r>
            <w:r>
              <w:rPr>
                <w:noProof/>
                <w:webHidden/>
              </w:rPr>
              <w:fldChar w:fldCharType="separate"/>
            </w:r>
            <w:r>
              <w:rPr>
                <w:noProof/>
                <w:webHidden/>
              </w:rPr>
              <w:t>67</w:t>
            </w:r>
            <w:r>
              <w:rPr>
                <w:noProof/>
                <w:webHidden/>
              </w:rPr>
              <w:fldChar w:fldCharType="end"/>
            </w:r>
          </w:hyperlink>
        </w:p>
        <w:p w14:paraId="072E7568" w14:textId="289C6814" w:rsidR="007B03DD" w:rsidRDefault="007B03DD">
          <w:pPr>
            <w:pStyle w:val="INNH2"/>
            <w:tabs>
              <w:tab w:val="right" w:leader="dot" w:pos="9060"/>
            </w:tabs>
            <w:rPr>
              <w:rFonts w:eastAsiaTheme="minorEastAsia"/>
              <w:noProof/>
              <w:sz w:val="24"/>
              <w:szCs w:val="24"/>
              <w:lang w:eastAsia="nb-NO"/>
            </w:rPr>
          </w:pPr>
          <w:hyperlink w:anchor="_Toc190265280" w:history="1">
            <w:r w:rsidRPr="007641A6">
              <w:rPr>
                <w:rStyle w:val="Hyperkobling"/>
                <w:noProof/>
              </w:rPr>
              <w:t>Forslagstiller: Randaberg AP</w:t>
            </w:r>
            <w:r>
              <w:rPr>
                <w:noProof/>
                <w:webHidden/>
              </w:rPr>
              <w:tab/>
            </w:r>
            <w:r>
              <w:rPr>
                <w:noProof/>
                <w:webHidden/>
              </w:rPr>
              <w:fldChar w:fldCharType="begin"/>
            </w:r>
            <w:r>
              <w:rPr>
                <w:noProof/>
                <w:webHidden/>
              </w:rPr>
              <w:instrText xml:space="preserve"> PAGEREF _Toc190265280 \h </w:instrText>
            </w:r>
            <w:r>
              <w:rPr>
                <w:noProof/>
                <w:webHidden/>
              </w:rPr>
            </w:r>
            <w:r>
              <w:rPr>
                <w:noProof/>
                <w:webHidden/>
              </w:rPr>
              <w:fldChar w:fldCharType="separate"/>
            </w:r>
            <w:r>
              <w:rPr>
                <w:noProof/>
                <w:webHidden/>
              </w:rPr>
              <w:t>69</w:t>
            </w:r>
            <w:r>
              <w:rPr>
                <w:noProof/>
                <w:webHidden/>
              </w:rPr>
              <w:fldChar w:fldCharType="end"/>
            </w:r>
          </w:hyperlink>
        </w:p>
        <w:p w14:paraId="1C5ADBF1" w14:textId="07391BDE" w:rsidR="007B03DD" w:rsidRDefault="007B03DD">
          <w:pPr>
            <w:pStyle w:val="INNH3"/>
            <w:tabs>
              <w:tab w:val="left" w:pos="1200"/>
              <w:tab w:val="right" w:leader="dot" w:pos="9060"/>
            </w:tabs>
            <w:rPr>
              <w:rFonts w:eastAsiaTheme="minorEastAsia"/>
              <w:noProof/>
              <w:sz w:val="24"/>
              <w:szCs w:val="24"/>
              <w:lang w:eastAsia="nb-NO"/>
            </w:rPr>
          </w:pPr>
          <w:hyperlink w:anchor="_Toc190265281" w:history="1">
            <w:r w:rsidRPr="007641A6">
              <w:rPr>
                <w:rStyle w:val="Hyperkobling"/>
                <w:rFonts w:ascii="Arial" w:hAnsi="Arial" w:cs="Arial"/>
                <w:noProof/>
              </w:rPr>
              <w:t>90.</w:t>
            </w:r>
            <w:r>
              <w:rPr>
                <w:rFonts w:eastAsiaTheme="minorEastAsia"/>
                <w:noProof/>
                <w:sz w:val="24"/>
                <w:szCs w:val="24"/>
                <w:lang w:eastAsia="nb-NO"/>
              </w:rPr>
              <w:tab/>
            </w:r>
            <w:r w:rsidRPr="007641A6">
              <w:rPr>
                <w:rStyle w:val="Hyperkobling"/>
                <w:noProof/>
              </w:rPr>
              <w:t>Styrking av støtte til bosetting og integrering av flyktninger</w:t>
            </w:r>
            <w:r>
              <w:rPr>
                <w:noProof/>
                <w:webHidden/>
              </w:rPr>
              <w:tab/>
            </w:r>
            <w:r>
              <w:rPr>
                <w:noProof/>
                <w:webHidden/>
              </w:rPr>
              <w:fldChar w:fldCharType="begin"/>
            </w:r>
            <w:r>
              <w:rPr>
                <w:noProof/>
                <w:webHidden/>
              </w:rPr>
              <w:instrText xml:space="preserve"> PAGEREF _Toc190265281 \h </w:instrText>
            </w:r>
            <w:r>
              <w:rPr>
                <w:noProof/>
                <w:webHidden/>
              </w:rPr>
            </w:r>
            <w:r>
              <w:rPr>
                <w:noProof/>
                <w:webHidden/>
              </w:rPr>
              <w:fldChar w:fldCharType="separate"/>
            </w:r>
            <w:r>
              <w:rPr>
                <w:noProof/>
                <w:webHidden/>
              </w:rPr>
              <w:t>69</w:t>
            </w:r>
            <w:r>
              <w:rPr>
                <w:noProof/>
                <w:webHidden/>
              </w:rPr>
              <w:fldChar w:fldCharType="end"/>
            </w:r>
          </w:hyperlink>
        </w:p>
        <w:p w14:paraId="64B47920" w14:textId="5D4AA0EF" w:rsidR="007B03DD" w:rsidRDefault="007B03DD">
          <w:pPr>
            <w:pStyle w:val="INNH2"/>
            <w:tabs>
              <w:tab w:val="right" w:leader="dot" w:pos="9060"/>
            </w:tabs>
            <w:rPr>
              <w:rFonts w:eastAsiaTheme="minorEastAsia"/>
              <w:noProof/>
              <w:sz w:val="24"/>
              <w:szCs w:val="24"/>
              <w:lang w:eastAsia="nb-NO"/>
            </w:rPr>
          </w:pPr>
          <w:hyperlink w:anchor="_Toc190265282" w:history="1">
            <w:r w:rsidRPr="007641A6">
              <w:rPr>
                <w:rStyle w:val="Hyperkobling"/>
                <w:noProof/>
              </w:rPr>
              <w:t>Forslagstiller: Lund AP</w:t>
            </w:r>
            <w:r>
              <w:rPr>
                <w:noProof/>
                <w:webHidden/>
              </w:rPr>
              <w:tab/>
            </w:r>
            <w:r>
              <w:rPr>
                <w:noProof/>
                <w:webHidden/>
              </w:rPr>
              <w:fldChar w:fldCharType="begin"/>
            </w:r>
            <w:r>
              <w:rPr>
                <w:noProof/>
                <w:webHidden/>
              </w:rPr>
              <w:instrText xml:space="preserve"> PAGEREF _Toc190265282 \h </w:instrText>
            </w:r>
            <w:r>
              <w:rPr>
                <w:noProof/>
                <w:webHidden/>
              </w:rPr>
            </w:r>
            <w:r>
              <w:rPr>
                <w:noProof/>
                <w:webHidden/>
              </w:rPr>
              <w:fldChar w:fldCharType="separate"/>
            </w:r>
            <w:r>
              <w:rPr>
                <w:noProof/>
                <w:webHidden/>
              </w:rPr>
              <w:t>69</w:t>
            </w:r>
            <w:r>
              <w:rPr>
                <w:noProof/>
                <w:webHidden/>
              </w:rPr>
              <w:fldChar w:fldCharType="end"/>
            </w:r>
          </w:hyperlink>
        </w:p>
        <w:p w14:paraId="7A97B2E3" w14:textId="02046500" w:rsidR="007B03DD" w:rsidRDefault="007B03DD">
          <w:pPr>
            <w:pStyle w:val="INNH3"/>
            <w:tabs>
              <w:tab w:val="left" w:pos="1200"/>
              <w:tab w:val="right" w:leader="dot" w:pos="9060"/>
            </w:tabs>
            <w:rPr>
              <w:rFonts w:eastAsiaTheme="minorEastAsia"/>
              <w:noProof/>
              <w:sz w:val="24"/>
              <w:szCs w:val="24"/>
              <w:lang w:eastAsia="nb-NO"/>
            </w:rPr>
          </w:pPr>
          <w:hyperlink w:anchor="_Toc190265283" w:history="1">
            <w:r w:rsidRPr="007641A6">
              <w:rPr>
                <w:rStyle w:val="Hyperkobling"/>
                <w:noProof/>
              </w:rPr>
              <w:t>91.</w:t>
            </w:r>
            <w:r>
              <w:rPr>
                <w:rFonts w:eastAsiaTheme="minorEastAsia"/>
                <w:noProof/>
                <w:sz w:val="24"/>
                <w:szCs w:val="24"/>
                <w:lang w:eastAsia="nb-NO"/>
              </w:rPr>
              <w:tab/>
            </w:r>
            <w:r w:rsidRPr="007641A6">
              <w:rPr>
                <w:rStyle w:val="Hyperkobling"/>
                <w:noProof/>
              </w:rPr>
              <w:t>Trygghet er essensielt - enten du bor i byen eller på landet.</w:t>
            </w:r>
            <w:r>
              <w:rPr>
                <w:noProof/>
                <w:webHidden/>
              </w:rPr>
              <w:tab/>
            </w:r>
            <w:r>
              <w:rPr>
                <w:noProof/>
                <w:webHidden/>
              </w:rPr>
              <w:fldChar w:fldCharType="begin"/>
            </w:r>
            <w:r>
              <w:rPr>
                <w:noProof/>
                <w:webHidden/>
              </w:rPr>
              <w:instrText xml:space="preserve"> PAGEREF _Toc190265283 \h </w:instrText>
            </w:r>
            <w:r>
              <w:rPr>
                <w:noProof/>
                <w:webHidden/>
              </w:rPr>
            </w:r>
            <w:r>
              <w:rPr>
                <w:noProof/>
                <w:webHidden/>
              </w:rPr>
              <w:fldChar w:fldCharType="separate"/>
            </w:r>
            <w:r>
              <w:rPr>
                <w:noProof/>
                <w:webHidden/>
              </w:rPr>
              <w:t>69</w:t>
            </w:r>
            <w:r>
              <w:rPr>
                <w:noProof/>
                <w:webHidden/>
              </w:rPr>
              <w:fldChar w:fldCharType="end"/>
            </w:r>
          </w:hyperlink>
        </w:p>
        <w:p w14:paraId="28B6AEBE" w14:textId="39D599B0" w:rsidR="007B03DD" w:rsidRDefault="007B03DD">
          <w:pPr>
            <w:pStyle w:val="INNH2"/>
            <w:tabs>
              <w:tab w:val="right" w:leader="dot" w:pos="9060"/>
            </w:tabs>
            <w:rPr>
              <w:rFonts w:eastAsiaTheme="minorEastAsia"/>
              <w:noProof/>
              <w:sz w:val="24"/>
              <w:szCs w:val="24"/>
              <w:lang w:eastAsia="nb-NO"/>
            </w:rPr>
          </w:pPr>
          <w:hyperlink w:anchor="_Toc190265284" w:history="1">
            <w:r w:rsidRPr="007641A6">
              <w:rPr>
                <w:rStyle w:val="Hyperkobling"/>
                <w:noProof/>
              </w:rPr>
              <w:t>Forslagstiller: Sandnes AP</w:t>
            </w:r>
            <w:r>
              <w:rPr>
                <w:noProof/>
                <w:webHidden/>
              </w:rPr>
              <w:tab/>
            </w:r>
            <w:r>
              <w:rPr>
                <w:noProof/>
                <w:webHidden/>
              </w:rPr>
              <w:fldChar w:fldCharType="begin"/>
            </w:r>
            <w:r>
              <w:rPr>
                <w:noProof/>
                <w:webHidden/>
              </w:rPr>
              <w:instrText xml:space="preserve"> PAGEREF _Toc190265284 \h </w:instrText>
            </w:r>
            <w:r>
              <w:rPr>
                <w:noProof/>
                <w:webHidden/>
              </w:rPr>
            </w:r>
            <w:r>
              <w:rPr>
                <w:noProof/>
                <w:webHidden/>
              </w:rPr>
              <w:fldChar w:fldCharType="separate"/>
            </w:r>
            <w:r>
              <w:rPr>
                <w:noProof/>
                <w:webHidden/>
              </w:rPr>
              <w:t>70</w:t>
            </w:r>
            <w:r>
              <w:rPr>
                <w:noProof/>
                <w:webHidden/>
              </w:rPr>
              <w:fldChar w:fldCharType="end"/>
            </w:r>
          </w:hyperlink>
        </w:p>
        <w:p w14:paraId="035A87AB" w14:textId="237A081E" w:rsidR="007B03DD" w:rsidRDefault="007B03DD">
          <w:pPr>
            <w:pStyle w:val="INNH3"/>
            <w:tabs>
              <w:tab w:val="left" w:pos="1200"/>
              <w:tab w:val="right" w:leader="dot" w:pos="9060"/>
            </w:tabs>
            <w:rPr>
              <w:rFonts w:eastAsiaTheme="minorEastAsia"/>
              <w:noProof/>
              <w:sz w:val="24"/>
              <w:szCs w:val="24"/>
              <w:lang w:eastAsia="nb-NO"/>
            </w:rPr>
          </w:pPr>
          <w:hyperlink w:anchor="_Toc190265285" w:history="1">
            <w:r w:rsidRPr="007641A6">
              <w:rPr>
                <w:rStyle w:val="Hyperkobling"/>
                <w:noProof/>
              </w:rPr>
              <w:t>92.</w:t>
            </w:r>
            <w:r>
              <w:rPr>
                <w:rFonts w:eastAsiaTheme="minorEastAsia"/>
                <w:noProof/>
                <w:sz w:val="24"/>
                <w:szCs w:val="24"/>
                <w:lang w:eastAsia="nb-NO"/>
              </w:rPr>
              <w:tab/>
            </w:r>
            <w:r w:rsidRPr="007641A6">
              <w:rPr>
                <w:rStyle w:val="Hyperkobling"/>
                <w:noProof/>
              </w:rPr>
              <w:t>Tilfluktsrom</w:t>
            </w:r>
            <w:r>
              <w:rPr>
                <w:noProof/>
                <w:webHidden/>
              </w:rPr>
              <w:tab/>
            </w:r>
            <w:r>
              <w:rPr>
                <w:noProof/>
                <w:webHidden/>
              </w:rPr>
              <w:fldChar w:fldCharType="begin"/>
            </w:r>
            <w:r>
              <w:rPr>
                <w:noProof/>
                <w:webHidden/>
              </w:rPr>
              <w:instrText xml:space="preserve"> PAGEREF _Toc190265285 \h </w:instrText>
            </w:r>
            <w:r>
              <w:rPr>
                <w:noProof/>
                <w:webHidden/>
              </w:rPr>
            </w:r>
            <w:r>
              <w:rPr>
                <w:noProof/>
                <w:webHidden/>
              </w:rPr>
              <w:fldChar w:fldCharType="separate"/>
            </w:r>
            <w:r>
              <w:rPr>
                <w:noProof/>
                <w:webHidden/>
              </w:rPr>
              <w:t>70</w:t>
            </w:r>
            <w:r>
              <w:rPr>
                <w:noProof/>
                <w:webHidden/>
              </w:rPr>
              <w:fldChar w:fldCharType="end"/>
            </w:r>
          </w:hyperlink>
        </w:p>
        <w:p w14:paraId="43135A07" w14:textId="7AACD686" w:rsidR="007B03DD" w:rsidRDefault="007B03DD">
          <w:pPr>
            <w:pStyle w:val="INNH2"/>
            <w:tabs>
              <w:tab w:val="right" w:leader="dot" w:pos="9060"/>
            </w:tabs>
            <w:rPr>
              <w:rFonts w:eastAsiaTheme="minorEastAsia"/>
              <w:noProof/>
              <w:sz w:val="24"/>
              <w:szCs w:val="24"/>
              <w:lang w:eastAsia="nb-NO"/>
            </w:rPr>
          </w:pPr>
          <w:hyperlink w:anchor="_Toc190265286" w:history="1">
            <w:r w:rsidRPr="007641A6">
              <w:rPr>
                <w:rStyle w:val="Hyperkobling"/>
                <w:noProof/>
              </w:rPr>
              <w:t>Forslagstiller: Sandnes AP</w:t>
            </w:r>
            <w:r>
              <w:rPr>
                <w:noProof/>
                <w:webHidden/>
              </w:rPr>
              <w:tab/>
            </w:r>
            <w:r>
              <w:rPr>
                <w:noProof/>
                <w:webHidden/>
              </w:rPr>
              <w:fldChar w:fldCharType="begin"/>
            </w:r>
            <w:r>
              <w:rPr>
                <w:noProof/>
                <w:webHidden/>
              </w:rPr>
              <w:instrText xml:space="preserve"> PAGEREF _Toc190265286 \h </w:instrText>
            </w:r>
            <w:r>
              <w:rPr>
                <w:noProof/>
                <w:webHidden/>
              </w:rPr>
            </w:r>
            <w:r>
              <w:rPr>
                <w:noProof/>
                <w:webHidden/>
              </w:rPr>
              <w:fldChar w:fldCharType="separate"/>
            </w:r>
            <w:r>
              <w:rPr>
                <w:noProof/>
                <w:webHidden/>
              </w:rPr>
              <w:t>70</w:t>
            </w:r>
            <w:r>
              <w:rPr>
                <w:noProof/>
                <w:webHidden/>
              </w:rPr>
              <w:fldChar w:fldCharType="end"/>
            </w:r>
          </w:hyperlink>
        </w:p>
        <w:p w14:paraId="58718D24" w14:textId="5E50BE41" w:rsidR="007B03DD" w:rsidRDefault="007B03DD">
          <w:pPr>
            <w:pStyle w:val="INNH3"/>
            <w:tabs>
              <w:tab w:val="left" w:pos="1200"/>
              <w:tab w:val="right" w:leader="dot" w:pos="9060"/>
            </w:tabs>
            <w:rPr>
              <w:rFonts w:eastAsiaTheme="minorEastAsia"/>
              <w:noProof/>
              <w:sz w:val="24"/>
              <w:szCs w:val="24"/>
              <w:lang w:eastAsia="nb-NO"/>
            </w:rPr>
          </w:pPr>
          <w:hyperlink w:anchor="_Toc190265287" w:history="1">
            <w:r w:rsidRPr="007641A6">
              <w:rPr>
                <w:rStyle w:val="Hyperkobling"/>
                <w:noProof/>
              </w:rPr>
              <w:t>93.</w:t>
            </w:r>
            <w:r>
              <w:rPr>
                <w:rFonts w:eastAsiaTheme="minorEastAsia"/>
                <w:noProof/>
                <w:sz w:val="24"/>
                <w:szCs w:val="24"/>
                <w:lang w:eastAsia="nb-NO"/>
              </w:rPr>
              <w:tab/>
            </w:r>
            <w:r w:rsidRPr="007641A6">
              <w:rPr>
                <w:rStyle w:val="Hyperkobling"/>
                <w:noProof/>
              </w:rPr>
              <w:t>Norge som atomvåpenfrisone</w:t>
            </w:r>
            <w:r>
              <w:rPr>
                <w:noProof/>
                <w:webHidden/>
              </w:rPr>
              <w:tab/>
            </w:r>
            <w:r>
              <w:rPr>
                <w:noProof/>
                <w:webHidden/>
              </w:rPr>
              <w:fldChar w:fldCharType="begin"/>
            </w:r>
            <w:r>
              <w:rPr>
                <w:noProof/>
                <w:webHidden/>
              </w:rPr>
              <w:instrText xml:space="preserve"> PAGEREF _Toc190265287 \h </w:instrText>
            </w:r>
            <w:r>
              <w:rPr>
                <w:noProof/>
                <w:webHidden/>
              </w:rPr>
            </w:r>
            <w:r>
              <w:rPr>
                <w:noProof/>
                <w:webHidden/>
              </w:rPr>
              <w:fldChar w:fldCharType="separate"/>
            </w:r>
            <w:r>
              <w:rPr>
                <w:noProof/>
                <w:webHidden/>
              </w:rPr>
              <w:t>70</w:t>
            </w:r>
            <w:r>
              <w:rPr>
                <w:noProof/>
                <w:webHidden/>
              </w:rPr>
              <w:fldChar w:fldCharType="end"/>
            </w:r>
          </w:hyperlink>
        </w:p>
        <w:p w14:paraId="17408CAD" w14:textId="023E3C04" w:rsidR="007B03DD" w:rsidRDefault="007B03DD">
          <w:pPr>
            <w:pStyle w:val="INNH1"/>
            <w:tabs>
              <w:tab w:val="right" w:leader="dot" w:pos="9060"/>
            </w:tabs>
            <w:rPr>
              <w:rFonts w:eastAsiaTheme="minorEastAsia"/>
              <w:noProof/>
              <w:sz w:val="24"/>
              <w:szCs w:val="24"/>
              <w:lang w:eastAsia="nb-NO"/>
            </w:rPr>
          </w:pPr>
          <w:hyperlink w:anchor="_Toc190265288" w:history="1">
            <w:r w:rsidRPr="007641A6">
              <w:rPr>
                <w:rStyle w:val="Hyperkobling"/>
                <w:b/>
                <w:bCs/>
                <w:noProof/>
              </w:rPr>
              <w:t>Organisatorisk/vedtektsendringer</w:t>
            </w:r>
            <w:r>
              <w:rPr>
                <w:noProof/>
                <w:webHidden/>
              </w:rPr>
              <w:tab/>
            </w:r>
            <w:r>
              <w:rPr>
                <w:noProof/>
                <w:webHidden/>
              </w:rPr>
              <w:fldChar w:fldCharType="begin"/>
            </w:r>
            <w:r>
              <w:rPr>
                <w:noProof/>
                <w:webHidden/>
              </w:rPr>
              <w:instrText xml:space="preserve"> PAGEREF _Toc190265288 \h </w:instrText>
            </w:r>
            <w:r>
              <w:rPr>
                <w:noProof/>
                <w:webHidden/>
              </w:rPr>
            </w:r>
            <w:r>
              <w:rPr>
                <w:noProof/>
                <w:webHidden/>
              </w:rPr>
              <w:fldChar w:fldCharType="separate"/>
            </w:r>
            <w:r>
              <w:rPr>
                <w:noProof/>
                <w:webHidden/>
              </w:rPr>
              <w:t>71</w:t>
            </w:r>
            <w:r>
              <w:rPr>
                <w:noProof/>
                <w:webHidden/>
              </w:rPr>
              <w:fldChar w:fldCharType="end"/>
            </w:r>
          </w:hyperlink>
        </w:p>
        <w:p w14:paraId="22618039" w14:textId="086AAF06" w:rsidR="007B03DD" w:rsidRDefault="007B03DD">
          <w:pPr>
            <w:pStyle w:val="INNH2"/>
            <w:tabs>
              <w:tab w:val="right" w:leader="dot" w:pos="9060"/>
            </w:tabs>
            <w:rPr>
              <w:rFonts w:eastAsiaTheme="minorEastAsia"/>
              <w:noProof/>
              <w:sz w:val="24"/>
              <w:szCs w:val="24"/>
              <w:lang w:eastAsia="nb-NO"/>
            </w:rPr>
          </w:pPr>
          <w:hyperlink w:anchor="_Toc190265289" w:history="1">
            <w:r w:rsidRPr="007641A6">
              <w:rPr>
                <w:rStyle w:val="Hyperkobling"/>
                <w:noProof/>
              </w:rPr>
              <w:t>Forslagsstiller: Eigersund AP</w:t>
            </w:r>
            <w:r>
              <w:rPr>
                <w:noProof/>
                <w:webHidden/>
              </w:rPr>
              <w:tab/>
            </w:r>
            <w:r>
              <w:rPr>
                <w:noProof/>
                <w:webHidden/>
              </w:rPr>
              <w:fldChar w:fldCharType="begin"/>
            </w:r>
            <w:r>
              <w:rPr>
                <w:noProof/>
                <w:webHidden/>
              </w:rPr>
              <w:instrText xml:space="preserve"> PAGEREF _Toc190265289 \h </w:instrText>
            </w:r>
            <w:r>
              <w:rPr>
                <w:noProof/>
                <w:webHidden/>
              </w:rPr>
            </w:r>
            <w:r>
              <w:rPr>
                <w:noProof/>
                <w:webHidden/>
              </w:rPr>
              <w:fldChar w:fldCharType="separate"/>
            </w:r>
            <w:r>
              <w:rPr>
                <w:noProof/>
                <w:webHidden/>
              </w:rPr>
              <w:t>71</w:t>
            </w:r>
            <w:r>
              <w:rPr>
                <w:noProof/>
                <w:webHidden/>
              </w:rPr>
              <w:fldChar w:fldCharType="end"/>
            </w:r>
          </w:hyperlink>
        </w:p>
        <w:p w14:paraId="1180C71A" w14:textId="2CF5B65D" w:rsidR="007B03DD" w:rsidRDefault="007B03DD">
          <w:pPr>
            <w:pStyle w:val="INNH3"/>
            <w:tabs>
              <w:tab w:val="left" w:pos="1200"/>
              <w:tab w:val="right" w:leader="dot" w:pos="9060"/>
            </w:tabs>
            <w:rPr>
              <w:rFonts w:eastAsiaTheme="minorEastAsia"/>
              <w:noProof/>
              <w:sz w:val="24"/>
              <w:szCs w:val="24"/>
              <w:lang w:eastAsia="nb-NO"/>
            </w:rPr>
          </w:pPr>
          <w:hyperlink w:anchor="_Toc190265290" w:history="1">
            <w:r w:rsidRPr="007641A6">
              <w:rPr>
                <w:rStyle w:val="Hyperkobling"/>
                <w:noProof/>
              </w:rPr>
              <w:t>94.</w:t>
            </w:r>
            <w:r>
              <w:rPr>
                <w:rFonts w:eastAsiaTheme="minorEastAsia"/>
                <w:noProof/>
                <w:sz w:val="24"/>
                <w:szCs w:val="24"/>
                <w:lang w:eastAsia="nb-NO"/>
              </w:rPr>
              <w:tab/>
            </w:r>
            <w:r w:rsidRPr="007641A6">
              <w:rPr>
                <w:rStyle w:val="Hyperkobling"/>
                <w:noProof/>
              </w:rPr>
              <w:t>Stortingsplasser</w:t>
            </w:r>
            <w:r>
              <w:rPr>
                <w:noProof/>
                <w:webHidden/>
              </w:rPr>
              <w:tab/>
            </w:r>
            <w:r>
              <w:rPr>
                <w:noProof/>
                <w:webHidden/>
              </w:rPr>
              <w:fldChar w:fldCharType="begin"/>
            </w:r>
            <w:r>
              <w:rPr>
                <w:noProof/>
                <w:webHidden/>
              </w:rPr>
              <w:instrText xml:space="preserve"> PAGEREF _Toc190265290 \h </w:instrText>
            </w:r>
            <w:r>
              <w:rPr>
                <w:noProof/>
                <w:webHidden/>
              </w:rPr>
            </w:r>
            <w:r>
              <w:rPr>
                <w:noProof/>
                <w:webHidden/>
              </w:rPr>
              <w:fldChar w:fldCharType="separate"/>
            </w:r>
            <w:r>
              <w:rPr>
                <w:noProof/>
                <w:webHidden/>
              </w:rPr>
              <w:t>71</w:t>
            </w:r>
            <w:r>
              <w:rPr>
                <w:noProof/>
                <w:webHidden/>
              </w:rPr>
              <w:fldChar w:fldCharType="end"/>
            </w:r>
          </w:hyperlink>
        </w:p>
        <w:p w14:paraId="1462F35C" w14:textId="1EFFCBDB" w:rsidR="007B03DD" w:rsidRDefault="007B03DD">
          <w:pPr>
            <w:pStyle w:val="INNH2"/>
            <w:tabs>
              <w:tab w:val="right" w:leader="dot" w:pos="9060"/>
            </w:tabs>
            <w:rPr>
              <w:rFonts w:eastAsiaTheme="minorEastAsia"/>
              <w:noProof/>
              <w:sz w:val="24"/>
              <w:szCs w:val="24"/>
              <w:lang w:eastAsia="nb-NO"/>
            </w:rPr>
          </w:pPr>
          <w:hyperlink w:anchor="_Toc190265291" w:history="1">
            <w:r w:rsidRPr="007641A6">
              <w:rPr>
                <w:rStyle w:val="Hyperkobling"/>
                <w:noProof/>
              </w:rPr>
              <w:t>Forslagsstiller: Strand AP</w:t>
            </w:r>
            <w:r>
              <w:rPr>
                <w:noProof/>
                <w:webHidden/>
              </w:rPr>
              <w:tab/>
            </w:r>
            <w:r>
              <w:rPr>
                <w:noProof/>
                <w:webHidden/>
              </w:rPr>
              <w:fldChar w:fldCharType="begin"/>
            </w:r>
            <w:r>
              <w:rPr>
                <w:noProof/>
                <w:webHidden/>
              </w:rPr>
              <w:instrText xml:space="preserve"> PAGEREF _Toc190265291 \h </w:instrText>
            </w:r>
            <w:r>
              <w:rPr>
                <w:noProof/>
                <w:webHidden/>
              </w:rPr>
            </w:r>
            <w:r>
              <w:rPr>
                <w:noProof/>
                <w:webHidden/>
              </w:rPr>
              <w:fldChar w:fldCharType="separate"/>
            </w:r>
            <w:r>
              <w:rPr>
                <w:noProof/>
                <w:webHidden/>
              </w:rPr>
              <w:t>71</w:t>
            </w:r>
            <w:r>
              <w:rPr>
                <w:noProof/>
                <w:webHidden/>
              </w:rPr>
              <w:fldChar w:fldCharType="end"/>
            </w:r>
          </w:hyperlink>
        </w:p>
        <w:p w14:paraId="331ECBC4" w14:textId="6CB55BB3" w:rsidR="007B03DD" w:rsidRDefault="007B03DD">
          <w:pPr>
            <w:pStyle w:val="INNH3"/>
            <w:tabs>
              <w:tab w:val="left" w:pos="1200"/>
              <w:tab w:val="right" w:leader="dot" w:pos="9060"/>
            </w:tabs>
            <w:rPr>
              <w:rFonts w:eastAsiaTheme="minorEastAsia"/>
              <w:noProof/>
              <w:sz w:val="24"/>
              <w:szCs w:val="24"/>
              <w:lang w:eastAsia="nb-NO"/>
            </w:rPr>
          </w:pPr>
          <w:hyperlink w:anchor="_Toc190265292" w:history="1">
            <w:r w:rsidRPr="007641A6">
              <w:rPr>
                <w:rStyle w:val="Hyperkobling"/>
                <w:noProof/>
              </w:rPr>
              <w:t>95.</w:t>
            </w:r>
            <w:r>
              <w:rPr>
                <w:rFonts w:eastAsiaTheme="minorEastAsia"/>
                <w:noProof/>
                <w:sz w:val="24"/>
                <w:szCs w:val="24"/>
                <w:lang w:eastAsia="nb-NO"/>
              </w:rPr>
              <w:tab/>
            </w:r>
            <w:r w:rsidRPr="007641A6">
              <w:rPr>
                <w:rStyle w:val="Hyperkobling"/>
                <w:noProof/>
              </w:rPr>
              <w:t>Nytt råd/utvalg for mennesker med nedsatt funksjonsevne</w:t>
            </w:r>
            <w:r>
              <w:rPr>
                <w:noProof/>
                <w:webHidden/>
              </w:rPr>
              <w:tab/>
            </w:r>
            <w:r>
              <w:rPr>
                <w:noProof/>
                <w:webHidden/>
              </w:rPr>
              <w:fldChar w:fldCharType="begin"/>
            </w:r>
            <w:r>
              <w:rPr>
                <w:noProof/>
                <w:webHidden/>
              </w:rPr>
              <w:instrText xml:space="preserve"> PAGEREF _Toc190265292 \h </w:instrText>
            </w:r>
            <w:r>
              <w:rPr>
                <w:noProof/>
                <w:webHidden/>
              </w:rPr>
            </w:r>
            <w:r>
              <w:rPr>
                <w:noProof/>
                <w:webHidden/>
              </w:rPr>
              <w:fldChar w:fldCharType="separate"/>
            </w:r>
            <w:r>
              <w:rPr>
                <w:noProof/>
                <w:webHidden/>
              </w:rPr>
              <w:t>71</w:t>
            </w:r>
            <w:r>
              <w:rPr>
                <w:noProof/>
                <w:webHidden/>
              </w:rPr>
              <w:fldChar w:fldCharType="end"/>
            </w:r>
          </w:hyperlink>
        </w:p>
        <w:p w14:paraId="3F7BF2A6" w14:textId="75AB00E4" w:rsidR="007B03DD" w:rsidRDefault="007B03DD">
          <w:pPr>
            <w:pStyle w:val="INNH2"/>
            <w:tabs>
              <w:tab w:val="right" w:leader="dot" w:pos="9060"/>
            </w:tabs>
            <w:rPr>
              <w:rFonts w:eastAsiaTheme="minorEastAsia"/>
              <w:noProof/>
              <w:sz w:val="24"/>
              <w:szCs w:val="24"/>
              <w:lang w:eastAsia="nb-NO"/>
            </w:rPr>
          </w:pPr>
          <w:hyperlink w:anchor="_Toc190265293" w:history="1">
            <w:r w:rsidRPr="007641A6">
              <w:rPr>
                <w:rStyle w:val="Hyperkobling"/>
                <w:noProof/>
              </w:rPr>
              <w:t>Forslagsstiller: Kvinnenettverket i Rogaland AP</w:t>
            </w:r>
            <w:r>
              <w:rPr>
                <w:noProof/>
                <w:webHidden/>
              </w:rPr>
              <w:tab/>
            </w:r>
            <w:r>
              <w:rPr>
                <w:noProof/>
                <w:webHidden/>
              </w:rPr>
              <w:fldChar w:fldCharType="begin"/>
            </w:r>
            <w:r>
              <w:rPr>
                <w:noProof/>
                <w:webHidden/>
              </w:rPr>
              <w:instrText xml:space="preserve"> PAGEREF _Toc190265293 \h </w:instrText>
            </w:r>
            <w:r>
              <w:rPr>
                <w:noProof/>
                <w:webHidden/>
              </w:rPr>
            </w:r>
            <w:r>
              <w:rPr>
                <w:noProof/>
                <w:webHidden/>
              </w:rPr>
              <w:fldChar w:fldCharType="separate"/>
            </w:r>
            <w:r>
              <w:rPr>
                <w:noProof/>
                <w:webHidden/>
              </w:rPr>
              <w:t>71</w:t>
            </w:r>
            <w:r>
              <w:rPr>
                <w:noProof/>
                <w:webHidden/>
              </w:rPr>
              <w:fldChar w:fldCharType="end"/>
            </w:r>
          </w:hyperlink>
        </w:p>
        <w:p w14:paraId="111898FC" w14:textId="2FCDE87F" w:rsidR="007B03DD" w:rsidRDefault="007B03DD">
          <w:pPr>
            <w:pStyle w:val="INNH3"/>
            <w:tabs>
              <w:tab w:val="left" w:pos="1200"/>
              <w:tab w:val="right" w:leader="dot" w:pos="9060"/>
            </w:tabs>
            <w:rPr>
              <w:rFonts w:eastAsiaTheme="minorEastAsia"/>
              <w:noProof/>
              <w:sz w:val="24"/>
              <w:szCs w:val="24"/>
              <w:lang w:eastAsia="nb-NO"/>
            </w:rPr>
          </w:pPr>
          <w:hyperlink w:anchor="_Toc190265294" w:history="1">
            <w:r w:rsidRPr="007641A6">
              <w:rPr>
                <w:rStyle w:val="Hyperkobling"/>
                <w:noProof/>
              </w:rPr>
              <w:t>96.</w:t>
            </w:r>
            <w:r>
              <w:rPr>
                <w:rFonts w:eastAsiaTheme="minorEastAsia"/>
                <w:noProof/>
                <w:sz w:val="24"/>
                <w:szCs w:val="24"/>
                <w:lang w:eastAsia="nb-NO"/>
              </w:rPr>
              <w:tab/>
            </w:r>
            <w:r w:rsidRPr="007641A6">
              <w:rPr>
                <w:rStyle w:val="Hyperkobling"/>
                <w:noProof/>
              </w:rPr>
              <w:t>Støtte til Strand AP sitt forslag</w:t>
            </w:r>
            <w:r>
              <w:rPr>
                <w:noProof/>
                <w:webHidden/>
              </w:rPr>
              <w:tab/>
            </w:r>
            <w:r>
              <w:rPr>
                <w:noProof/>
                <w:webHidden/>
              </w:rPr>
              <w:fldChar w:fldCharType="begin"/>
            </w:r>
            <w:r>
              <w:rPr>
                <w:noProof/>
                <w:webHidden/>
              </w:rPr>
              <w:instrText xml:space="preserve"> PAGEREF _Toc190265294 \h </w:instrText>
            </w:r>
            <w:r>
              <w:rPr>
                <w:noProof/>
                <w:webHidden/>
              </w:rPr>
            </w:r>
            <w:r>
              <w:rPr>
                <w:noProof/>
                <w:webHidden/>
              </w:rPr>
              <w:fldChar w:fldCharType="separate"/>
            </w:r>
            <w:r>
              <w:rPr>
                <w:noProof/>
                <w:webHidden/>
              </w:rPr>
              <w:t>71</w:t>
            </w:r>
            <w:r>
              <w:rPr>
                <w:noProof/>
                <w:webHidden/>
              </w:rPr>
              <w:fldChar w:fldCharType="end"/>
            </w:r>
          </w:hyperlink>
        </w:p>
        <w:p w14:paraId="77B1A461" w14:textId="5CFC2B78" w:rsidR="007B03DD" w:rsidRDefault="007B03DD">
          <w:pPr>
            <w:pStyle w:val="INNH2"/>
            <w:tabs>
              <w:tab w:val="right" w:leader="dot" w:pos="9060"/>
            </w:tabs>
            <w:rPr>
              <w:rFonts w:eastAsiaTheme="minorEastAsia"/>
              <w:noProof/>
              <w:sz w:val="24"/>
              <w:szCs w:val="24"/>
              <w:lang w:eastAsia="nb-NO"/>
            </w:rPr>
          </w:pPr>
          <w:hyperlink w:anchor="_Toc190265295" w:history="1">
            <w:r w:rsidRPr="007641A6">
              <w:rPr>
                <w:rStyle w:val="Hyperkobling"/>
                <w:noProof/>
              </w:rPr>
              <w:t>Forslagsstiller: Haugesund AP</w:t>
            </w:r>
            <w:r>
              <w:rPr>
                <w:noProof/>
                <w:webHidden/>
              </w:rPr>
              <w:tab/>
            </w:r>
            <w:r>
              <w:rPr>
                <w:noProof/>
                <w:webHidden/>
              </w:rPr>
              <w:fldChar w:fldCharType="begin"/>
            </w:r>
            <w:r>
              <w:rPr>
                <w:noProof/>
                <w:webHidden/>
              </w:rPr>
              <w:instrText xml:space="preserve"> PAGEREF _Toc190265295 \h </w:instrText>
            </w:r>
            <w:r>
              <w:rPr>
                <w:noProof/>
                <w:webHidden/>
              </w:rPr>
            </w:r>
            <w:r>
              <w:rPr>
                <w:noProof/>
                <w:webHidden/>
              </w:rPr>
              <w:fldChar w:fldCharType="separate"/>
            </w:r>
            <w:r>
              <w:rPr>
                <w:noProof/>
                <w:webHidden/>
              </w:rPr>
              <w:t>72</w:t>
            </w:r>
            <w:r>
              <w:rPr>
                <w:noProof/>
                <w:webHidden/>
              </w:rPr>
              <w:fldChar w:fldCharType="end"/>
            </w:r>
          </w:hyperlink>
        </w:p>
        <w:p w14:paraId="74FC1D37" w14:textId="5D6ED28C" w:rsidR="007B03DD" w:rsidRDefault="007B03DD">
          <w:pPr>
            <w:pStyle w:val="INNH3"/>
            <w:tabs>
              <w:tab w:val="left" w:pos="1200"/>
              <w:tab w:val="right" w:leader="dot" w:pos="9060"/>
            </w:tabs>
            <w:rPr>
              <w:rFonts w:eastAsiaTheme="minorEastAsia"/>
              <w:noProof/>
              <w:sz w:val="24"/>
              <w:szCs w:val="24"/>
              <w:lang w:eastAsia="nb-NO"/>
            </w:rPr>
          </w:pPr>
          <w:hyperlink w:anchor="_Toc190265296" w:history="1">
            <w:r w:rsidRPr="007641A6">
              <w:rPr>
                <w:rStyle w:val="Hyperkobling"/>
                <w:noProof/>
              </w:rPr>
              <w:t>97.</w:t>
            </w:r>
            <w:r>
              <w:rPr>
                <w:rFonts w:eastAsiaTheme="minorEastAsia"/>
                <w:noProof/>
                <w:sz w:val="24"/>
                <w:szCs w:val="24"/>
                <w:lang w:eastAsia="nb-NO"/>
              </w:rPr>
              <w:tab/>
            </w:r>
            <w:r w:rsidRPr="007641A6">
              <w:rPr>
                <w:rStyle w:val="Hyperkobling"/>
                <w:noProof/>
              </w:rPr>
              <w:t>Støtteerklæring</w:t>
            </w:r>
            <w:r>
              <w:rPr>
                <w:noProof/>
                <w:webHidden/>
              </w:rPr>
              <w:tab/>
            </w:r>
            <w:r>
              <w:rPr>
                <w:noProof/>
                <w:webHidden/>
              </w:rPr>
              <w:fldChar w:fldCharType="begin"/>
            </w:r>
            <w:r>
              <w:rPr>
                <w:noProof/>
                <w:webHidden/>
              </w:rPr>
              <w:instrText xml:space="preserve"> PAGEREF _Toc190265296 \h </w:instrText>
            </w:r>
            <w:r>
              <w:rPr>
                <w:noProof/>
                <w:webHidden/>
              </w:rPr>
            </w:r>
            <w:r>
              <w:rPr>
                <w:noProof/>
                <w:webHidden/>
              </w:rPr>
              <w:fldChar w:fldCharType="separate"/>
            </w:r>
            <w:r>
              <w:rPr>
                <w:noProof/>
                <w:webHidden/>
              </w:rPr>
              <w:t>72</w:t>
            </w:r>
            <w:r>
              <w:rPr>
                <w:noProof/>
                <w:webHidden/>
              </w:rPr>
              <w:fldChar w:fldCharType="end"/>
            </w:r>
          </w:hyperlink>
        </w:p>
        <w:p w14:paraId="06F9AA1D" w14:textId="78296EF4" w:rsidR="007B03DD" w:rsidRDefault="007B03DD">
          <w:pPr>
            <w:pStyle w:val="INNH1"/>
            <w:tabs>
              <w:tab w:val="right" w:leader="dot" w:pos="9060"/>
            </w:tabs>
            <w:rPr>
              <w:rFonts w:eastAsiaTheme="minorEastAsia"/>
              <w:noProof/>
              <w:sz w:val="24"/>
              <w:szCs w:val="24"/>
              <w:lang w:eastAsia="nb-NO"/>
            </w:rPr>
          </w:pPr>
          <w:hyperlink w:anchor="_Toc190265297" w:history="1">
            <w:r w:rsidRPr="007641A6">
              <w:rPr>
                <w:rStyle w:val="Hyperkobling"/>
                <w:b/>
                <w:bCs/>
                <w:noProof/>
              </w:rPr>
              <w:t xml:space="preserve">Innkomne forslag </w:t>
            </w:r>
            <w:r w:rsidRPr="007641A6">
              <w:rPr>
                <w:rStyle w:val="Hyperkobling"/>
                <w:b/>
                <w:bCs/>
                <w:i/>
                <w:iCs/>
                <w:noProof/>
              </w:rPr>
              <w:t>etter</w:t>
            </w:r>
            <w:r w:rsidRPr="007641A6">
              <w:rPr>
                <w:rStyle w:val="Hyperkobling"/>
                <w:b/>
                <w:bCs/>
                <w:noProof/>
              </w:rPr>
              <w:t xml:space="preserve"> fristen</w:t>
            </w:r>
            <w:r>
              <w:rPr>
                <w:noProof/>
                <w:webHidden/>
              </w:rPr>
              <w:tab/>
            </w:r>
            <w:r>
              <w:rPr>
                <w:noProof/>
                <w:webHidden/>
              </w:rPr>
              <w:fldChar w:fldCharType="begin"/>
            </w:r>
            <w:r>
              <w:rPr>
                <w:noProof/>
                <w:webHidden/>
              </w:rPr>
              <w:instrText xml:space="preserve"> PAGEREF _Toc190265297 \h </w:instrText>
            </w:r>
            <w:r>
              <w:rPr>
                <w:noProof/>
                <w:webHidden/>
              </w:rPr>
            </w:r>
            <w:r>
              <w:rPr>
                <w:noProof/>
                <w:webHidden/>
              </w:rPr>
              <w:fldChar w:fldCharType="separate"/>
            </w:r>
            <w:r>
              <w:rPr>
                <w:noProof/>
                <w:webHidden/>
              </w:rPr>
              <w:t>72</w:t>
            </w:r>
            <w:r>
              <w:rPr>
                <w:noProof/>
                <w:webHidden/>
              </w:rPr>
              <w:fldChar w:fldCharType="end"/>
            </w:r>
          </w:hyperlink>
        </w:p>
        <w:p w14:paraId="32FFDA00" w14:textId="741E19CE" w:rsidR="007B03DD" w:rsidRDefault="007B03DD">
          <w:pPr>
            <w:pStyle w:val="INNH2"/>
            <w:tabs>
              <w:tab w:val="right" w:leader="dot" w:pos="9060"/>
            </w:tabs>
            <w:rPr>
              <w:rFonts w:eastAsiaTheme="minorEastAsia"/>
              <w:noProof/>
              <w:sz w:val="24"/>
              <w:szCs w:val="24"/>
              <w:lang w:eastAsia="nb-NO"/>
            </w:rPr>
          </w:pPr>
          <w:hyperlink w:anchor="_Toc190265298" w:history="1">
            <w:r w:rsidRPr="007641A6">
              <w:rPr>
                <w:rStyle w:val="Hyperkobling"/>
                <w:noProof/>
              </w:rPr>
              <w:t>Forslagsstiller: Stavanger AP</w:t>
            </w:r>
            <w:r>
              <w:rPr>
                <w:noProof/>
                <w:webHidden/>
              </w:rPr>
              <w:tab/>
            </w:r>
            <w:r>
              <w:rPr>
                <w:noProof/>
                <w:webHidden/>
              </w:rPr>
              <w:fldChar w:fldCharType="begin"/>
            </w:r>
            <w:r>
              <w:rPr>
                <w:noProof/>
                <w:webHidden/>
              </w:rPr>
              <w:instrText xml:space="preserve"> PAGEREF _Toc190265298 \h </w:instrText>
            </w:r>
            <w:r>
              <w:rPr>
                <w:noProof/>
                <w:webHidden/>
              </w:rPr>
            </w:r>
            <w:r>
              <w:rPr>
                <w:noProof/>
                <w:webHidden/>
              </w:rPr>
              <w:fldChar w:fldCharType="separate"/>
            </w:r>
            <w:r>
              <w:rPr>
                <w:noProof/>
                <w:webHidden/>
              </w:rPr>
              <w:t>72</w:t>
            </w:r>
            <w:r>
              <w:rPr>
                <w:noProof/>
                <w:webHidden/>
              </w:rPr>
              <w:fldChar w:fldCharType="end"/>
            </w:r>
          </w:hyperlink>
        </w:p>
        <w:p w14:paraId="1C5B0612" w14:textId="18AC71A0" w:rsidR="007B03DD" w:rsidRDefault="007B03DD">
          <w:pPr>
            <w:pStyle w:val="INNH3"/>
            <w:tabs>
              <w:tab w:val="left" w:pos="1200"/>
              <w:tab w:val="right" w:leader="dot" w:pos="9060"/>
            </w:tabs>
            <w:rPr>
              <w:rFonts w:eastAsiaTheme="minorEastAsia"/>
              <w:noProof/>
              <w:sz w:val="24"/>
              <w:szCs w:val="24"/>
              <w:lang w:eastAsia="nb-NO"/>
            </w:rPr>
          </w:pPr>
          <w:hyperlink w:anchor="_Toc190265299" w:history="1">
            <w:r w:rsidRPr="007641A6">
              <w:rPr>
                <w:rStyle w:val="Hyperkobling"/>
                <w:noProof/>
              </w:rPr>
              <w:t>98.</w:t>
            </w:r>
            <w:r>
              <w:rPr>
                <w:rFonts w:eastAsiaTheme="minorEastAsia"/>
                <w:noProof/>
                <w:sz w:val="24"/>
                <w:szCs w:val="24"/>
                <w:lang w:eastAsia="nb-NO"/>
              </w:rPr>
              <w:tab/>
            </w:r>
            <w:r w:rsidRPr="007641A6">
              <w:rPr>
                <w:rStyle w:val="Hyperkobling"/>
                <w:noProof/>
              </w:rPr>
              <w:t>Endring til organisasjonsutvalgets rapport</w:t>
            </w:r>
            <w:r>
              <w:rPr>
                <w:noProof/>
                <w:webHidden/>
              </w:rPr>
              <w:tab/>
            </w:r>
            <w:r>
              <w:rPr>
                <w:noProof/>
                <w:webHidden/>
              </w:rPr>
              <w:fldChar w:fldCharType="begin"/>
            </w:r>
            <w:r>
              <w:rPr>
                <w:noProof/>
                <w:webHidden/>
              </w:rPr>
              <w:instrText xml:space="preserve"> PAGEREF _Toc190265299 \h </w:instrText>
            </w:r>
            <w:r>
              <w:rPr>
                <w:noProof/>
                <w:webHidden/>
              </w:rPr>
            </w:r>
            <w:r>
              <w:rPr>
                <w:noProof/>
                <w:webHidden/>
              </w:rPr>
              <w:fldChar w:fldCharType="separate"/>
            </w:r>
            <w:r>
              <w:rPr>
                <w:noProof/>
                <w:webHidden/>
              </w:rPr>
              <w:t>72</w:t>
            </w:r>
            <w:r>
              <w:rPr>
                <w:noProof/>
                <w:webHidden/>
              </w:rPr>
              <w:fldChar w:fldCharType="end"/>
            </w:r>
          </w:hyperlink>
        </w:p>
        <w:p w14:paraId="49C2071D" w14:textId="6B04B2BC" w:rsidR="00C10028" w:rsidRDefault="00C10028">
          <w:r>
            <w:rPr>
              <w:b/>
              <w:bCs/>
            </w:rPr>
            <w:fldChar w:fldCharType="end"/>
          </w:r>
        </w:p>
      </w:sdtContent>
    </w:sdt>
    <w:p w14:paraId="7BDD9C3D" w14:textId="71DF119D" w:rsidR="00C10028" w:rsidRDefault="00C10028"/>
    <w:p w14:paraId="7DC16400" w14:textId="77777777" w:rsidR="004B68E3" w:rsidRDefault="004B68E3"/>
    <w:p w14:paraId="7E4ACBAF" w14:textId="77777777" w:rsidR="004B68E3" w:rsidRDefault="004B68E3"/>
    <w:p w14:paraId="1F7484E7" w14:textId="77777777" w:rsidR="004B68E3" w:rsidRDefault="004B68E3"/>
    <w:p w14:paraId="0DD2B5D2" w14:textId="77777777" w:rsidR="004B68E3" w:rsidRDefault="004B68E3"/>
    <w:p w14:paraId="536FCC73" w14:textId="77777777" w:rsidR="004B68E3" w:rsidRDefault="004B68E3"/>
    <w:p w14:paraId="4A29CE47" w14:textId="77777777" w:rsidR="004B68E3" w:rsidRDefault="004B68E3"/>
    <w:p w14:paraId="165C847A" w14:textId="77777777" w:rsidR="004B68E3" w:rsidRDefault="004B68E3"/>
    <w:p w14:paraId="603E016B" w14:textId="77777777" w:rsidR="007B03DD" w:rsidRDefault="007B03DD" w:rsidP="007967DE">
      <w:pPr>
        <w:pStyle w:val="Overskrift1"/>
        <w:numPr>
          <w:ilvl w:val="0"/>
          <w:numId w:val="5"/>
        </w:numPr>
        <w:rPr>
          <w:b/>
          <w:bCs/>
        </w:rPr>
        <w:sectPr w:rsidR="007B03DD" w:rsidSect="007B03DD">
          <w:footerReference w:type="default" r:id="rId9"/>
          <w:pgSz w:w="11906" w:h="16838"/>
          <w:pgMar w:top="1418" w:right="1418" w:bottom="1418" w:left="1418" w:header="709" w:footer="709" w:gutter="0"/>
          <w:cols w:space="708"/>
          <w:titlePg/>
          <w:docGrid w:linePitch="360"/>
        </w:sectPr>
      </w:pPr>
      <w:bookmarkStart w:id="0" w:name="_Toc190265096"/>
    </w:p>
    <w:p w14:paraId="7AB807FA" w14:textId="4D6462EF" w:rsidR="00C10028" w:rsidRPr="00962F60" w:rsidRDefault="00C10028" w:rsidP="007967DE">
      <w:pPr>
        <w:pStyle w:val="Overskrift1"/>
        <w:numPr>
          <w:ilvl w:val="0"/>
          <w:numId w:val="5"/>
        </w:numPr>
        <w:rPr>
          <w:b/>
          <w:bCs/>
        </w:rPr>
      </w:pPr>
      <w:r w:rsidRPr="00962F60">
        <w:rPr>
          <w:b/>
          <w:bCs/>
        </w:rPr>
        <w:lastRenderedPageBreak/>
        <w:t>Arbeid og økonomi</w:t>
      </w:r>
      <w:bookmarkEnd w:id="0"/>
    </w:p>
    <w:p w14:paraId="11EEE673" w14:textId="529DCA7D" w:rsidR="00AD1603" w:rsidRDefault="00AD1603" w:rsidP="001467EB">
      <w:pPr>
        <w:pStyle w:val="Overskrift2"/>
      </w:pPr>
      <w:bookmarkStart w:id="1" w:name="_Toc190265097"/>
      <w:r>
        <w:t>Forslagsstiller:</w:t>
      </w:r>
      <w:r w:rsidR="001467EB">
        <w:t xml:space="preserve"> Eigersund Arbeiderparti</w:t>
      </w:r>
      <w:bookmarkEnd w:id="1"/>
    </w:p>
    <w:p w14:paraId="38489D33" w14:textId="61547C2E" w:rsidR="001467EB" w:rsidRDefault="001467EB" w:rsidP="006C1AFF">
      <w:pPr>
        <w:pStyle w:val="Overskrift3"/>
        <w:numPr>
          <w:ilvl w:val="0"/>
          <w:numId w:val="4"/>
        </w:numPr>
      </w:pPr>
      <w:bookmarkStart w:id="2" w:name="_Toc190265098"/>
      <w:r>
        <w:t>Innleie</w:t>
      </w:r>
      <w:bookmarkEnd w:id="2"/>
    </w:p>
    <w:p w14:paraId="3B16BFDE" w14:textId="4132B03D" w:rsidR="00AD1603" w:rsidRPr="00962F60" w:rsidRDefault="00AD1603">
      <w:pPr>
        <w:rPr>
          <w:rFonts w:ascii="Arial" w:eastAsia="Times New Roman" w:hAnsi="Arial" w:cs="Arial"/>
          <w:color w:val="000000"/>
          <w:kern w:val="0"/>
          <w:lang w:eastAsia="nb-NO"/>
          <w14:ligatures w14:val="none"/>
        </w:rPr>
      </w:pPr>
      <w:r w:rsidRPr="001467EB">
        <w:rPr>
          <w:rFonts w:ascii="Arial" w:hAnsi="Arial" w:cs="Arial"/>
          <w:b/>
          <w:bCs/>
        </w:rPr>
        <w:t>Begrunnelse</w:t>
      </w:r>
      <w:r>
        <w:rPr>
          <w:rFonts w:ascii="Arial" w:hAnsi="Arial" w:cs="Arial"/>
        </w:rPr>
        <w:t>:</w:t>
      </w:r>
      <w:r w:rsidR="001467EB" w:rsidRPr="001467EB">
        <w:rPr>
          <w:rFonts w:ascii="Calibri" w:hAnsi="Calibri" w:cs="Calibri"/>
          <w:color w:val="000000"/>
        </w:rPr>
        <w:t xml:space="preserve"> </w:t>
      </w:r>
      <w:r w:rsidR="001467EB" w:rsidRPr="00962F60">
        <w:rPr>
          <w:rFonts w:ascii="Arial" w:eastAsia="Times New Roman" w:hAnsi="Arial" w:cs="Arial"/>
          <w:color w:val="000000"/>
          <w:kern w:val="0"/>
          <w:lang w:eastAsia="nb-NO"/>
          <w14:ligatures w14:val="none"/>
        </w:rPr>
        <w:t>Innleie</w:t>
      </w:r>
      <w:r w:rsidR="001467EB" w:rsidRPr="00962F60">
        <w:rPr>
          <w:rFonts w:ascii="Arial" w:eastAsia="Times New Roman" w:hAnsi="Arial" w:cs="Arial"/>
          <w:color w:val="000000"/>
          <w:kern w:val="0"/>
          <w:lang w:eastAsia="nb-NO"/>
          <w14:ligatures w14:val="none"/>
        </w:rPr>
        <w:br/>
        <w:t xml:space="preserve">Eigersund Arbeiderparti vil opprettholde og styrke dagens regelverk </w:t>
      </w:r>
      <w:proofErr w:type="gramStart"/>
      <w:r w:rsidR="001467EB" w:rsidRPr="00962F60">
        <w:rPr>
          <w:rFonts w:ascii="Arial" w:eastAsia="Times New Roman" w:hAnsi="Arial" w:cs="Arial"/>
          <w:color w:val="000000"/>
          <w:kern w:val="0"/>
          <w:lang w:eastAsia="nb-NO"/>
          <w14:ligatures w14:val="none"/>
        </w:rPr>
        <w:t>vedrørende</w:t>
      </w:r>
      <w:proofErr w:type="gramEnd"/>
      <w:r w:rsidR="001467EB" w:rsidRPr="00962F60">
        <w:rPr>
          <w:rFonts w:ascii="Arial" w:eastAsia="Times New Roman" w:hAnsi="Arial" w:cs="Arial"/>
          <w:color w:val="000000"/>
          <w:kern w:val="0"/>
          <w:lang w:eastAsia="nb-NO"/>
          <w14:ligatures w14:val="none"/>
        </w:rPr>
        <w:t xml:space="preserve"> bemanningsbyrå og innleie. Bemanningsbyråenes mulighet for å ansette midlertidig, for deretter å leie ut, fjernes. Faste ansettelser er hovedregelen og personell som leies ut skal være fast ansatt i bemanningsbyrå. </w:t>
      </w:r>
      <w:r w:rsidR="001467EB" w:rsidRPr="00962F60">
        <w:rPr>
          <w:rFonts w:ascii="Arial" w:eastAsia="Times New Roman" w:hAnsi="Arial" w:cs="Arial"/>
          <w:color w:val="000000"/>
          <w:kern w:val="0"/>
          <w:lang w:eastAsia="nb-NO"/>
          <w14:ligatures w14:val="none"/>
        </w:rPr>
        <w:br/>
        <w:t xml:space="preserve">Det må også gjøres endringer i virksomhetenes mulighet til </w:t>
      </w:r>
      <w:proofErr w:type="gramStart"/>
      <w:r w:rsidR="001467EB" w:rsidRPr="00962F60">
        <w:rPr>
          <w:rFonts w:ascii="Arial" w:eastAsia="Times New Roman" w:hAnsi="Arial" w:cs="Arial"/>
          <w:color w:val="000000"/>
          <w:kern w:val="0"/>
          <w:lang w:eastAsia="nb-NO"/>
          <w14:ligatures w14:val="none"/>
        </w:rPr>
        <w:t>innleie</w:t>
      </w:r>
      <w:proofErr w:type="gramEnd"/>
      <w:r w:rsidR="001467EB" w:rsidRPr="00962F60">
        <w:rPr>
          <w:rFonts w:ascii="Arial" w:eastAsia="Times New Roman" w:hAnsi="Arial" w:cs="Arial"/>
          <w:color w:val="000000"/>
          <w:kern w:val="0"/>
          <w:lang w:eastAsia="nb-NO"/>
          <w14:ligatures w14:val="none"/>
        </w:rPr>
        <w:t>. I dag ser vi at selskaper har en fast stab med innleid personell. Når disse nærmer seg innleie på 3 år, må de ut et halvt års tid (såkalt lufting) for så å bli tatt inn igjen. Slik systemet fungerer, har selskapet f.eks. “behov” for 5 innleide, men har knyttet til seg 6, der en alltid er på «lufting» Slik unngår man rett til fast ansettelse.</w:t>
      </w:r>
      <w:r w:rsidR="001467EB" w:rsidRPr="00962F60">
        <w:rPr>
          <w:rFonts w:ascii="Arial" w:eastAsia="Times New Roman" w:hAnsi="Arial" w:cs="Arial"/>
          <w:color w:val="000000"/>
          <w:kern w:val="0"/>
          <w:lang w:eastAsia="nb-NO"/>
          <w14:ligatures w14:val="none"/>
        </w:rPr>
        <w:br/>
      </w:r>
      <w:r w:rsidR="001467EB" w:rsidRPr="00962F60">
        <w:rPr>
          <w:rFonts w:ascii="Arial" w:eastAsia="Times New Roman" w:hAnsi="Arial" w:cs="Arial"/>
          <w:color w:val="000000"/>
          <w:kern w:val="0"/>
          <w:lang w:eastAsia="nb-NO"/>
          <w14:ligatures w14:val="none"/>
        </w:rPr>
        <w:br/>
        <w:t>Stat og kommune</w:t>
      </w:r>
      <w:r w:rsidR="001467EB" w:rsidRPr="00962F60">
        <w:rPr>
          <w:rFonts w:ascii="Arial" w:eastAsia="Times New Roman" w:hAnsi="Arial" w:cs="Arial"/>
          <w:color w:val="000000"/>
          <w:kern w:val="0"/>
          <w:lang w:eastAsia="nb-NO"/>
          <w14:ligatures w14:val="none"/>
        </w:rPr>
        <w:br/>
        <w:t xml:space="preserve">Eigersund Arbeiderparti vil at selskaper med statlig eller kommunalt eierskap skal være foregangsbedrifter på arbeidsmiljø, personalpolitikk og inkluderende arbeidsliv. </w:t>
      </w:r>
    </w:p>
    <w:p w14:paraId="1D194347" w14:textId="39EE890C" w:rsidR="00AD1603" w:rsidRPr="00962F60" w:rsidRDefault="00AD1603">
      <w:pPr>
        <w:rPr>
          <w:rFonts w:ascii="Arial" w:eastAsia="Times New Roman" w:hAnsi="Arial" w:cs="Arial"/>
          <w:color w:val="000000"/>
          <w:kern w:val="0"/>
          <w:lang w:eastAsia="nb-NO"/>
          <w14:ligatures w14:val="none"/>
        </w:rPr>
      </w:pPr>
      <w:r w:rsidRPr="00962F60">
        <w:rPr>
          <w:rFonts w:ascii="Arial" w:hAnsi="Arial" w:cs="Arial"/>
          <w:b/>
          <w:bCs/>
        </w:rPr>
        <w:t>Forslag til vedtak</w:t>
      </w:r>
      <w:r w:rsidRPr="00962F60">
        <w:rPr>
          <w:rFonts w:ascii="Arial" w:hAnsi="Arial" w:cs="Arial"/>
        </w:rPr>
        <w:t>:</w:t>
      </w:r>
      <w:r w:rsidR="001467EB" w:rsidRPr="00962F60">
        <w:rPr>
          <w:rFonts w:ascii="Arial" w:hAnsi="Arial" w:cs="Arial"/>
          <w:color w:val="000000"/>
        </w:rPr>
        <w:t xml:space="preserve"> </w:t>
      </w:r>
      <w:r w:rsidR="001467EB" w:rsidRPr="00962F60">
        <w:rPr>
          <w:rFonts w:ascii="Arial" w:eastAsia="Times New Roman" w:hAnsi="Arial" w:cs="Arial"/>
          <w:color w:val="000000"/>
          <w:kern w:val="0"/>
          <w:lang w:eastAsia="nb-NO"/>
          <w14:ligatures w14:val="none"/>
        </w:rPr>
        <w:t>Forslagene støttes og tas med i politiske uttalelser</w:t>
      </w:r>
    </w:p>
    <w:p w14:paraId="3FADF0AA" w14:textId="1DA8DF0E" w:rsidR="00AD1603" w:rsidRDefault="00DE150B">
      <w:pPr>
        <w:rPr>
          <w:rFonts w:ascii="Arial" w:hAnsi="Arial" w:cs="Arial"/>
        </w:rPr>
      </w:pPr>
      <w:r w:rsidRPr="009E2A9F">
        <w:rPr>
          <w:rFonts w:ascii="Arial" w:hAnsi="Arial" w:cs="Arial"/>
          <w:b/>
          <w:bCs/>
          <w:highlight w:val="yellow"/>
        </w:rPr>
        <w:t>Redaksjonskomiteens</w:t>
      </w:r>
      <w:r w:rsidR="00AD1603" w:rsidRPr="009E2A9F">
        <w:rPr>
          <w:rFonts w:ascii="Arial" w:hAnsi="Arial" w:cs="Arial"/>
          <w:b/>
          <w:bCs/>
          <w:highlight w:val="yellow"/>
        </w:rPr>
        <w:t xml:space="preserve"> innstilling</w:t>
      </w:r>
      <w:r w:rsidR="00AD1603" w:rsidRPr="009E2A9F">
        <w:rPr>
          <w:rFonts w:ascii="Arial" w:hAnsi="Arial" w:cs="Arial"/>
          <w:highlight w:val="yellow"/>
        </w:rPr>
        <w:t>:</w:t>
      </w:r>
      <w:r w:rsidR="004D469E" w:rsidRPr="009E2A9F">
        <w:rPr>
          <w:rFonts w:ascii="Arial" w:hAnsi="Arial" w:cs="Arial"/>
          <w:highlight w:val="yellow"/>
        </w:rPr>
        <w:t xml:space="preserve"> </w:t>
      </w:r>
      <w:r w:rsidR="009E2A9F">
        <w:rPr>
          <w:rFonts w:ascii="Arial" w:hAnsi="Arial" w:cs="Arial"/>
          <w:highlight w:val="yellow"/>
        </w:rPr>
        <w:t>Vedtas</w:t>
      </w:r>
      <w:r w:rsidR="0035476C">
        <w:rPr>
          <w:rFonts w:ascii="Arial" w:hAnsi="Arial" w:cs="Arial"/>
          <w:highlight w:val="yellow"/>
        </w:rPr>
        <w:t xml:space="preserve">, </w:t>
      </w:r>
      <w:r w:rsidR="009E2A9F" w:rsidRPr="009E2A9F">
        <w:rPr>
          <w:rFonts w:ascii="Arial" w:hAnsi="Arial" w:cs="Arial"/>
          <w:highlight w:val="yellow"/>
        </w:rPr>
        <w:t>oversendes landsmøtet</w:t>
      </w:r>
    </w:p>
    <w:p w14:paraId="3F1B47EA" w14:textId="77777777" w:rsidR="00AD1603" w:rsidRDefault="00AD1603">
      <w:pPr>
        <w:rPr>
          <w:rFonts w:ascii="Arial" w:hAnsi="Arial" w:cs="Arial"/>
        </w:rPr>
      </w:pPr>
    </w:p>
    <w:p w14:paraId="177DE5AD" w14:textId="552EE5F1" w:rsidR="00AD1603" w:rsidRDefault="00AD1603" w:rsidP="001467EB">
      <w:pPr>
        <w:pStyle w:val="Overskrift2"/>
      </w:pPr>
      <w:bookmarkStart w:id="3" w:name="_Toc190265099"/>
      <w:r>
        <w:t>Forslagsstiller:</w:t>
      </w:r>
      <w:r w:rsidR="001467EB">
        <w:t xml:space="preserve"> Karmøy AP</w:t>
      </w:r>
      <w:bookmarkEnd w:id="3"/>
    </w:p>
    <w:p w14:paraId="2C60BD1E" w14:textId="3F9E66D8" w:rsidR="001467EB" w:rsidRPr="006C1AFF" w:rsidRDefault="001467EB" w:rsidP="006C1AFF">
      <w:pPr>
        <w:pStyle w:val="Listeavsnitt"/>
        <w:numPr>
          <w:ilvl w:val="0"/>
          <w:numId w:val="4"/>
        </w:numPr>
        <w:rPr>
          <w:rFonts w:ascii="Arial" w:hAnsi="Arial" w:cs="Arial"/>
        </w:rPr>
      </w:pPr>
      <w:bookmarkStart w:id="4" w:name="_Toc190265100"/>
      <w:r w:rsidRPr="001467EB">
        <w:rPr>
          <w:rStyle w:val="Overskrift3Tegn"/>
        </w:rPr>
        <w:t>Etablering av flere VTA-plasser – Aktivitet for alle</w:t>
      </w:r>
      <w:bookmarkEnd w:id="4"/>
      <w:r w:rsidRPr="006C1AFF">
        <w:rPr>
          <w:rFonts w:ascii="Arial" w:hAnsi="Arial" w:cs="Arial"/>
        </w:rPr>
        <w:t xml:space="preserve">.   </w:t>
      </w:r>
    </w:p>
    <w:p w14:paraId="53E0CDE0" w14:textId="2C048EFF" w:rsidR="00AD1603" w:rsidRPr="00962F60" w:rsidRDefault="00AD1603" w:rsidP="001467EB">
      <w:pPr>
        <w:spacing w:after="240"/>
        <w:rPr>
          <w:rFonts w:ascii="Arial" w:eastAsia="Times New Roman" w:hAnsi="Arial" w:cs="Arial"/>
          <w:color w:val="000000"/>
          <w:kern w:val="0"/>
          <w:lang w:eastAsia="nb-NO"/>
          <w14:ligatures w14:val="none"/>
        </w:rPr>
      </w:pPr>
      <w:r w:rsidRPr="001467EB">
        <w:rPr>
          <w:rFonts w:ascii="Arial" w:hAnsi="Arial" w:cs="Arial"/>
          <w:b/>
          <w:bCs/>
        </w:rPr>
        <w:t>Begrunnelse</w:t>
      </w:r>
      <w:r>
        <w:rPr>
          <w:rFonts w:ascii="Arial" w:hAnsi="Arial" w:cs="Arial"/>
        </w:rPr>
        <w:t>:</w:t>
      </w:r>
      <w:r w:rsidR="001467EB" w:rsidRPr="001467EB">
        <w:rPr>
          <w:rFonts w:ascii="Calibri" w:hAnsi="Calibri" w:cs="Calibri"/>
          <w:color w:val="000000"/>
        </w:rPr>
        <w:t xml:space="preserve"> </w:t>
      </w:r>
      <w:r w:rsidR="001467EB" w:rsidRPr="00962F60">
        <w:rPr>
          <w:rFonts w:ascii="Arial" w:eastAsia="Times New Roman" w:hAnsi="Arial" w:cs="Arial"/>
          <w:color w:val="000000"/>
          <w:kern w:val="0"/>
          <w:lang w:eastAsia="nb-NO"/>
          <w14:ligatures w14:val="none"/>
        </w:rPr>
        <w:t xml:space="preserve">Etablering av flere VTA-plasser – Aktivitet for alle.   </w:t>
      </w:r>
      <w:r w:rsidR="001467EB" w:rsidRPr="00962F60">
        <w:rPr>
          <w:rFonts w:ascii="Arial" w:eastAsia="Times New Roman" w:hAnsi="Arial" w:cs="Arial"/>
          <w:color w:val="000000"/>
          <w:kern w:val="0"/>
          <w:lang w:eastAsia="nb-NO"/>
          <w14:ligatures w14:val="none"/>
        </w:rPr>
        <w:br/>
      </w:r>
      <w:r w:rsidR="001467EB" w:rsidRPr="00962F60">
        <w:rPr>
          <w:rFonts w:ascii="Arial" w:eastAsia="Times New Roman" w:hAnsi="Arial" w:cs="Arial"/>
          <w:color w:val="000000"/>
          <w:kern w:val="0"/>
          <w:lang w:eastAsia="nb-NO"/>
          <w14:ligatures w14:val="none"/>
        </w:rPr>
        <w:br/>
        <w:t>For mange personer med nedsatt arbeidsevne er Varig Tilrettelagte Arbeidsplasser (VTA) en viktig vei tilbake til arbeidslivet. VTA gir muligheten til å delta i arbeidslivet på en tilpasset og støttet måte, noe som ikke bare er viktig for den enkelte, men også for samfunnet. Flere VTA-plasser vil bidra til at flere får oppleve aktivitet, mestring og sosial tilhørighet.</w:t>
      </w:r>
      <w:r w:rsidR="001467EB" w:rsidRPr="00962F60">
        <w:rPr>
          <w:rFonts w:ascii="Arial" w:eastAsia="Times New Roman" w:hAnsi="Arial" w:cs="Arial"/>
          <w:color w:val="000000"/>
          <w:kern w:val="0"/>
          <w:lang w:eastAsia="nb-NO"/>
          <w14:ligatures w14:val="none"/>
        </w:rPr>
        <w:br/>
        <w:t>VTA gir personer som ellers står utenfor arbeidsmarkedet muligheten til å få arbeidsoppgaver som er tilpasset deres ferdigheter. Det handler ikke bare om arbeid, men om verdighet, mestring og fellesskap. Aktivitet i arbeid gir selvtillit og økt livskvalitet, og hindrer sosial ekskludering.</w:t>
      </w:r>
      <w:r w:rsidR="001467EB" w:rsidRPr="00962F60">
        <w:rPr>
          <w:rFonts w:ascii="Arial" w:eastAsia="Times New Roman" w:hAnsi="Arial" w:cs="Arial"/>
          <w:color w:val="000000"/>
          <w:kern w:val="0"/>
          <w:lang w:eastAsia="nb-NO"/>
          <w14:ligatures w14:val="none"/>
        </w:rPr>
        <w:br/>
        <w:t>Behovet for flere VTA-plasser er stort, og mange har behov for et arbeidsfellesskap der de kan utvikle seg i sitt eget tempo. Ved å etablere flere plasser gir vi flere mennesker muligheten til å oppleve mestring og økonomisk selvstendighet.</w:t>
      </w:r>
      <w:r w:rsidR="001467EB" w:rsidRPr="00962F60">
        <w:rPr>
          <w:rFonts w:ascii="Arial" w:eastAsia="Times New Roman" w:hAnsi="Arial" w:cs="Arial"/>
          <w:color w:val="000000"/>
          <w:kern w:val="0"/>
          <w:lang w:eastAsia="nb-NO"/>
          <w14:ligatures w14:val="none"/>
        </w:rPr>
        <w:br/>
      </w:r>
      <w:r w:rsidR="001467EB" w:rsidRPr="00962F60">
        <w:rPr>
          <w:rFonts w:ascii="Arial" w:eastAsia="Times New Roman" w:hAnsi="Arial" w:cs="Arial"/>
          <w:color w:val="000000"/>
          <w:kern w:val="0"/>
          <w:lang w:eastAsia="nb-NO"/>
          <w14:ligatures w14:val="none"/>
        </w:rPr>
        <w:br/>
        <w:t>Vi i Karmøy arbeiderparti vil:</w:t>
      </w:r>
      <w:r w:rsidR="001467EB" w:rsidRPr="00962F60">
        <w:rPr>
          <w:rFonts w:ascii="Arial" w:eastAsia="Times New Roman" w:hAnsi="Arial" w:cs="Arial"/>
          <w:color w:val="000000"/>
          <w:kern w:val="0"/>
          <w:lang w:eastAsia="nb-NO"/>
          <w14:ligatures w14:val="none"/>
        </w:rPr>
        <w:br/>
        <w:t>• Arbeide for å etablere flere VTA-plasser.</w:t>
      </w:r>
      <w:r w:rsidR="001467EB" w:rsidRPr="00962F60">
        <w:rPr>
          <w:rFonts w:ascii="Arial" w:eastAsia="Times New Roman" w:hAnsi="Arial" w:cs="Arial"/>
          <w:color w:val="000000"/>
          <w:kern w:val="0"/>
          <w:lang w:eastAsia="nb-NO"/>
          <w14:ligatures w14:val="none"/>
        </w:rPr>
        <w:br/>
        <w:t>• Øke bevisstheten om VTA-ordningen og sikre finansiering og støtte for å utvide tilbudet.</w:t>
      </w:r>
    </w:p>
    <w:p w14:paraId="7246F4C5" w14:textId="2779CBAF" w:rsidR="00AD1603" w:rsidRPr="00962F60" w:rsidRDefault="00AD1603" w:rsidP="00AD1603">
      <w:pPr>
        <w:rPr>
          <w:rFonts w:ascii="Arial" w:eastAsia="Times New Roman" w:hAnsi="Arial" w:cs="Arial"/>
          <w:color w:val="000000"/>
          <w:kern w:val="0"/>
          <w:lang w:eastAsia="nb-NO"/>
          <w14:ligatures w14:val="none"/>
        </w:rPr>
      </w:pPr>
      <w:r w:rsidRPr="00962F60">
        <w:rPr>
          <w:rFonts w:ascii="Arial" w:hAnsi="Arial" w:cs="Arial"/>
          <w:b/>
          <w:bCs/>
        </w:rPr>
        <w:t>Forslag til vedtak</w:t>
      </w:r>
      <w:r w:rsidRPr="00962F60">
        <w:rPr>
          <w:rFonts w:ascii="Arial" w:hAnsi="Arial" w:cs="Arial"/>
        </w:rPr>
        <w:t>:</w:t>
      </w:r>
      <w:r w:rsidR="001467EB" w:rsidRPr="00962F60">
        <w:rPr>
          <w:rFonts w:ascii="Arial" w:hAnsi="Arial" w:cs="Arial"/>
          <w:color w:val="000000"/>
        </w:rPr>
        <w:t xml:space="preserve"> </w:t>
      </w:r>
      <w:r w:rsidR="001467EB" w:rsidRPr="00962F60">
        <w:rPr>
          <w:rFonts w:ascii="Arial" w:eastAsia="Times New Roman" w:hAnsi="Arial" w:cs="Arial"/>
          <w:color w:val="000000"/>
          <w:kern w:val="0"/>
          <w:lang w:eastAsia="nb-NO"/>
          <w14:ligatures w14:val="none"/>
        </w:rPr>
        <w:t>Rogaland Arbeiderparti støtter forslaget som videresendes Stortingsgruppen.</w:t>
      </w:r>
    </w:p>
    <w:p w14:paraId="70CCC0F7" w14:textId="7B2C5469" w:rsidR="00AD1603" w:rsidRDefault="009E2A9F" w:rsidP="00AD1603">
      <w:pPr>
        <w:rPr>
          <w:rFonts w:ascii="Arial" w:hAnsi="Arial" w:cs="Arial"/>
        </w:rPr>
      </w:pPr>
      <w:r w:rsidRPr="009E2A9F">
        <w:rPr>
          <w:rFonts w:ascii="Arial" w:hAnsi="Arial" w:cs="Arial"/>
          <w:b/>
          <w:bCs/>
          <w:highlight w:val="yellow"/>
        </w:rPr>
        <w:t>Redaksjonskomiteens</w:t>
      </w:r>
      <w:r w:rsidR="00AD1603" w:rsidRPr="009E2A9F">
        <w:rPr>
          <w:rFonts w:ascii="Arial" w:hAnsi="Arial" w:cs="Arial"/>
          <w:b/>
          <w:bCs/>
          <w:highlight w:val="yellow"/>
        </w:rPr>
        <w:t xml:space="preserve"> innstilling</w:t>
      </w:r>
      <w:r w:rsidR="00AD1603" w:rsidRPr="009E2A9F">
        <w:rPr>
          <w:rFonts w:ascii="Arial" w:hAnsi="Arial" w:cs="Arial"/>
          <w:highlight w:val="yellow"/>
        </w:rPr>
        <w:t>:</w:t>
      </w:r>
      <w:r w:rsidR="004D469E" w:rsidRPr="009E2A9F">
        <w:rPr>
          <w:rFonts w:ascii="Arial" w:hAnsi="Arial" w:cs="Arial"/>
          <w:highlight w:val="yellow"/>
        </w:rPr>
        <w:t xml:space="preserve"> </w:t>
      </w:r>
      <w:r w:rsidRPr="009E2A9F">
        <w:rPr>
          <w:rFonts w:ascii="Arial" w:hAnsi="Arial" w:cs="Arial"/>
          <w:highlight w:val="yellow"/>
        </w:rPr>
        <w:t>Vedtas</w:t>
      </w:r>
      <w:r w:rsidR="0035476C">
        <w:rPr>
          <w:rFonts w:ascii="Arial" w:hAnsi="Arial" w:cs="Arial"/>
          <w:highlight w:val="yellow"/>
        </w:rPr>
        <w:t>, oversendes</w:t>
      </w:r>
      <w:r w:rsidRPr="009E2A9F">
        <w:rPr>
          <w:rFonts w:ascii="Arial" w:hAnsi="Arial" w:cs="Arial"/>
          <w:highlight w:val="yellow"/>
        </w:rPr>
        <w:t xml:space="preserve"> Stortingsgruppa</w:t>
      </w:r>
      <w:r>
        <w:rPr>
          <w:rFonts w:ascii="Arial" w:hAnsi="Arial" w:cs="Arial"/>
        </w:rPr>
        <w:t>.</w:t>
      </w:r>
    </w:p>
    <w:p w14:paraId="4BEE7EA9" w14:textId="77777777" w:rsidR="00AD1603" w:rsidRDefault="00AD1603">
      <w:pPr>
        <w:rPr>
          <w:rFonts w:ascii="Arial" w:hAnsi="Arial" w:cs="Arial"/>
        </w:rPr>
      </w:pPr>
    </w:p>
    <w:p w14:paraId="3122D381" w14:textId="51DAEC22" w:rsidR="00AD1603" w:rsidRDefault="00AD1603" w:rsidP="001467EB">
      <w:pPr>
        <w:pStyle w:val="Overskrift2"/>
      </w:pPr>
      <w:bookmarkStart w:id="5" w:name="_Toc190265101"/>
      <w:r>
        <w:lastRenderedPageBreak/>
        <w:t>Forslagsstiller:</w:t>
      </w:r>
      <w:r w:rsidR="001467EB">
        <w:t xml:space="preserve"> Stavanger AP</w:t>
      </w:r>
      <w:bookmarkEnd w:id="5"/>
    </w:p>
    <w:p w14:paraId="043F6E6E" w14:textId="106EEC7B" w:rsidR="001467EB" w:rsidRDefault="001467EB" w:rsidP="006C1AFF">
      <w:pPr>
        <w:pStyle w:val="Overskrift3"/>
        <w:numPr>
          <w:ilvl w:val="0"/>
          <w:numId w:val="4"/>
        </w:numPr>
      </w:pPr>
      <w:bookmarkStart w:id="6" w:name="_Toc190265102"/>
      <w:r>
        <w:t>Lederlønninger i statlige selskap og foretak</w:t>
      </w:r>
      <w:bookmarkEnd w:id="6"/>
    </w:p>
    <w:p w14:paraId="2018DA93" w14:textId="7274C89E" w:rsidR="00AD1603" w:rsidRPr="00962F60" w:rsidRDefault="00AD1603" w:rsidP="00AD1603">
      <w:pPr>
        <w:rPr>
          <w:rFonts w:ascii="Arial" w:eastAsia="Times New Roman" w:hAnsi="Arial" w:cs="Arial"/>
          <w:color w:val="000000"/>
          <w:kern w:val="0"/>
          <w:lang w:eastAsia="nb-NO"/>
          <w14:ligatures w14:val="none"/>
        </w:rPr>
      </w:pPr>
      <w:r w:rsidRPr="001467EB">
        <w:rPr>
          <w:rFonts w:ascii="Arial" w:hAnsi="Arial" w:cs="Arial"/>
          <w:b/>
          <w:bCs/>
        </w:rPr>
        <w:t>Begrunnelse:</w:t>
      </w:r>
      <w:r w:rsidR="001467EB">
        <w:rPr>
          <w:rFonts w:ascii="Arial" w:hAnsi="Arial" w:cs="Arial"/>
        </w:rPr>
        <w:t xml:space="preserve"> </w:t>
      </w:r>
      <w:r w:rsidR="001467EB" w:rsidRPr="00962F60">
        <w:rPr>
          <w:rFonts w:ascii="Arial" w:eastAsia="Times New Roman" w:hAnsi="Arial" w:cs="Arial"/>
          <w:color w:val="000000"/>
          <w:kern w:val="0"/>
          <w:lang w:eastAsia="nb-NO"/>
          <w14:ligatures w14:val="none"/>
        </w:rPr>
        <w:t>Det er fremdeles behov for å jobbe med denne problemstillingen.</w:t>
      </w:r>
    </w:p>
    <w:p w14:paraId="475A6572" w14:textId="036C88E8" w:rsidR="00AD1603" w:rsidRPr="006C1AFF" w:rsidRDefault="00AD1603" w:rsidP="00AD1603">
      <w:pPr>
        <w:rPr>
          <w:rFonts w:ascii="Calibri" w:eastAsia="Times New Roman" w:hAnsi="Calibri" w:cs="Calibri"/>
          <w:color w:val="000000"/>
          <w:kern w:val="0"/>
          <w:lang w:eastAsia="nb-NO"/>
          <w14:ligatures w14:val="none"/>
        </w:rPr>
      </w:pPr>
      <w:r w:rsidRPr="00962F60">
        <w:rPr>
          <w:rFonts w:ascii="Arial" w:hAnsi="Arial" w:cs="Arial"/>
          <w:b/>
          <w:bCs/>
        </w:rPr>
        <w:t>Forslag til vedtak</w:t>
      </w:r>
      <w:r w:rsidRPr="00962F60">
        <w:rPr>
          <w:rFonts w:ascii="Arial" w:hAnsi="Arial" w:cs="Arial"/>
        </w:rPr>
        <w:t>:</w:t>
      </w:r>
      <w:r w:rsidR="001467EB" w:rsidRPr="00962F60">
        <w:rPr>
          <w:rFonts w:ascii="Arial" w:hAnsi="Arial" w:cs="Arial"/>
        </w:rPr>
        <w:t xml:space="preserve"> </w:t>
      </w:r>
      <w:r w:rsidR="001467EB" w:rsidRPr="00962F60">
        <w:rPr>
          <w:rFonts w:ascii="Arial" w:eastAsia="Times New Roman" w:hAnsi="Arial" w:cs="Arial"/>
          <w:color w:val="000000"/>
          <w:kern w:val="0"/>
          <w:lang w:eastAsia="nb-NO"/>
          <w14:ligatures w14:val="none"/>
        </w:rPr>
        <w:t>Rogaland Arbeiderparti ber om at regjeringen arbeider mer kraftfullt for å moderere lederlønninger i statlige selskaper og foretak.</w:t>
      </w:r>
      <w:r w:rsidR="006C1AFF">
        <w:rPr>
          <w:rFonts w:ascii="Calibri" w:eastAsia="Times New Roman" w:hAnsi="Calibri" w:cs="Calibri"/>
          <w:color w:val="000000"/>
          <w:kern w:val="0"/>
          <w:lang w:eastAsia="nb-NO"/>
          <w14:ligatures w14:val="none"/>
        </w:rPr>
        <w:br/>
      </w:r>
      <w:r w:rsidR="009E2A9F" w:rsidRPr="00F362A1">
        <w:rPr>
          <w:rFonts w:ascii="Arial" w:hAnsi="Arial" w:cs="Arial"/>
          <w:b/>
          <w:bCs/>
          <w:highlight w:val="yellow"/>
        </w:rPr>
        <w:t>Redaksjonskomiteens</w:t>
      </w:r>
      <w:r w:rsidRPr="00F362A1">
        <w:rPr>
          <w:rFonts w:ascii="Arial" w:hAnsi="Arial" w:cs="Arial"/>
          <w:b/>
          <w:bCs/>
          <w:highlight w:val="yellow"/>
        </w:rPr>
        <w:t xml:space="preserve"> innstilling</w:t>
      </w:r>
      <w:r w:rsidRPr="00F362A1">
        <w:rPr>
          <w:rFonts w:ascii="Arial" w:hAnsi="Arial" w:cs="Arial"/>
          <w:highlight w:val="yellow"/>
        </w:rPr>
        <w:t>:</w:t>
      </w:r>
      <w:r w:rsidR="004D469E" w:rsidRPr="00F362A1">
        <w:rPr>
          <w:rFonts w:ascii="Arial" w:hAnsi="Arial" w:cs="Arial"/>
          <w:highlight w:val="yellow"/>
        </w:rPr>
        <w:t xml:space="preserve"> </w:t>
      </w:r>
      <w:r w:rsidR="008B1143" w:rsidRPr="00F362A1">
        <w:rPr>
          <w:rFonts w:ascii="Arial" w:hAnsi="Arial" w:cs="Arial"/>
          <w:highlight w:val="yellow"/>
        </w:rPr>
        <w:t>Vedtas</w:t>
      </w:r>
      <w:r w:rsidR="0035476C">
        <w:rPr>
          <w:rFonts w:ascii="Arial" w:hAnsi="Arial" w:cs="Arial"/>
          <w:highlight w:val="yellow"/>
        </w:rPr>
        <w:t xml:space="preserve">, </w:t>
      </w:r>
      <w:r w:rsidR="008B1143" w:rsidRPr="008B1143">
        <w:rPr>
          <w:rFonts w:ascii="Arial" w:hAnsi="Arial" w:cs="Arial"/>
          <w:highlight w:val="yellow"/>
        </w:rPr>
        <w:t>oversendes landsmøtet</w:t>
      </w:r>
    </w:p>
    <w:p w14:paraId="63871730" w14:textId="77777777" w:rsidR="00AD1603" w:rsidRDefault="00AD1603">
      <w:pPr>
        <w:rPr>
          <w:rFonts w:ascii="Arial" w:hAnsi="Arial" w:cs="Arial"/>
        </w:rPr>
      </w:pPr>
    </w:p>
    <w:p w14:paraId="3722490E" w14:textId="3598CFD8" w:rsidR="00AD1603" w:rsidRDefault="00AD1603" w:rsidP="001467EB">
      <w:pPr>
        <w:pStyle w:val="Overskrift2"/>
      </w:pPr>
      <w:bookmarkStart w:id="7" w:name="_Toc190265103"/>
      <w:r>
        <w:t>Forslagsstiller:</w:t>
      </w:r>
      <w:r w:rsidR="001467EB">
        <w:t xml:space="preserve"> Stavanger AP</w:t>
      </w:r>
      <w:bookmarkEnd w:id="7"/>
    </w:p>
    <w:p w14:paraId="6B091CC0" w14:textId="26881B2F" w:rsidR="001467EB" w:rsidRDefault="001467EB" w:rsidP="006C1AFF">
      <w:pPr>
        <w:pStyle w:val="Overskrift3"/>
        <w:numPr>
          <w:ilvl w:val="0"/>
          <w:numId w:val="4"/>
        </w:numPr>
      </w:pPr>
      <w:bookmarkStart w:id="8" w:name="_Toc190265104"/>
      <w:r>
        <w:t>Skattefrikort</w:t>
      </w:r>
      <w:bookmarkEnd w:id="8"/>
    </w:p>
    <w:p w14:paraId="39597827" w14:textId="1A6D37F9" w:rsidR="00AD1603" w:rsidRPr="00962F60" w:rsidRDefault="00AD1603" w:rsidP="00AD1603">
      <w:pPr>
        <w:rPr>
          <w:rFonts w:ascii="Arial" w:eastAsia="Times New Roman" w:hAnsi="Arial" w:cs="Arial"/>
          <w:color w:val="000000"/>
          <w:kern w:val="0"/>
          <w:lang w:eastAsia="nb-NO"/>
          <w14:ligatures w14:val="none"/>
        </w:rPr>
      </w:pPr>
      <w:r w:rsidRPr="001467EB">
        <w:rPr>
          <w:rFonts w:ascii="Arial" w:hAnsi="Arial" w:cs="Arial"/>
          <w:b/>
          <w:bCs/>
        </w:rPr>
        <w:t>Begrunnelse:</w:t>
      </w:r>
      <w:r w:rsidR="001467EB">
        <w:rPr>
          <w:rFonts w:ascii="Arial" w:hAnsi="Arial" w:cs="Arial"/>
        </w:rPr>
        <w:t xml:space="preserve"> </w:t>
      </w:r>
      <w:r w:rsidR="001467EB" w:rsidRPr="00962F60">
        <w:rPr>
          <w:rFonts w:ascii="Arial" w:eastAsia="Times New Roman" w:hAnsi="Arial" w:cs="Arial"/>
          <w:color w:val="000000"/>
          <w:kern w:val="0"/>
          <w:lang w:eastAsia="nb-NO"/>
          <w14:ligatures w14:val="none"/>
        </w:rPr>
        <w:t>Skattefrikortet er en viktig ordning som gjør det mulig for unge og lavtlønnede å tjene opp til et visst beløp uten å betale skatt. Per i dag fastsettes skattefrikortgrensen basert på politiske vurderinger og justeres ikke automatisk etter den økonomiske utviklingen. Dette fører til at grensen over tid kan bli mindre relevant i forhold til faktisk kjøpekraft. For å sikre en rettferdig og forutsigbar ordning bør skattefrikortgrensen knyttes til folketrygdens grunnbeløp (G).</w:t>
      </w:r>
    </w:p>
    <w:p w14:paraId="58D9ABD6" w14:textId="18835292" w:rsidR="00AD1603" w:rsidRPr="006C1AFF" w:rsidRDefault="00AD1603" w:rsidP="00AD1603">
      <w:pPr>
        <w:rPr>
          <w:rFonts w:ascii="Calibri" w:eastAsia="Times New Roman" w:hAnsi="Calibri" w:cs="Calibri"/>
          <w:color w:val="000000"/>
          <w:kern w:val="0"/>
          <w:lang w:eastAsia="nb-NO"/>
          <w14:ligatures w14:val="none"/>
        </w:rPr>
      </w:pPr>
      <w:r w:rsidRPr="00962F60">
        <w:rPr>
          <w:rFonts w:ascii="Arial" w:hAnsi="Arial" w:cs="Arial"/>
          <w:b/>
          <w:bCs/>
        </w:rPr>
        <w:t>Forslag til vedtak:</w:t>
      </w:r>
      <w:r w:rsidR="001467EB" w:rsidRPr="00962F60">
        <w:rPr>
          <w:rFonts w:ascii="Arial" w:hAnsi="Arial" w:cs="Arial"/>
        </w:rPr>
        <w:t xml:space="preserve"> </w:t>
      </w:r>
      <w:r w:rsidR="001467EB" w:rsidRPr="00962F60">
        <w:rPr>
          <w:rFonts w:ascii="Arial" w:eastAsia="Times New Roman" w:hAnsi="Arial" w:cs="Arial"/>
          <w:color w:val="000000"/>
          <w:kern w:val="0"/>
          <w:lang w:eastAsia="nb-NO"/>
          <w14:ligatures w14:val="none"/>
        </w:rPr>
        <w:t>Arbeiderpartiet vil knytte skatte-frikortet til folketrygdens grunnbeløp.</w:t>
      </w:r>
      <w:r w:rsidR="006C1AFF">
        <w:rPr>
          <w:rFonts w:ascii="Calibri" w:eastAsia="Times New Roman" w:hAnsi="Calibri" w:cs="Calibri"/>
          <w:color w:val="000000"/>
          <w:kern w:val="0"/>
          <w:lang w:eastAsia="nb-NO"/>
          <w14:ligatures w14:val="none"/>
        </w:rPr>
        <w:br/>
      </w:r>
      <w:r w:rsidR="00413497">
        <w:rPr>
          <w:rFonts w:ascii="Arial" w:hAnsi="Arial" w:cs="Arial"/>
          <w:b/>
          <w:bCs/>
          <w:highlight w:val="yellow"/>
        </w:rPr>
        <w:t>Redaksjonskomiteen</w:t>
      </w:r>
      <w:r w:rsidRPr="008B1143">
        <w:rPr>
          <w:rFonts w:ascii="Arial" w:hAnsi="Arial" w:cs="Arial"/>
          <w:b/>
          <w:bCs/>
          <w:highlight w:val="yellow"/>
        </w:rPr>
        <w:t xml:space="preserve"> innstilling</w:t>
      </w:r>
      <w:r w:rsidRPr="008B1143">
        <w:rPr>
          <w:rFonts w:ascii="Arial" w:hAnsi="Arial" w:cs="Arial"/>
          <w:highlight w:val="yellow"/>
        </w:rPr>
        <w:t>:</w:t>
      </w:r>
      <w:r w:rsidR="004D469E" w:rsidRPr="008B1143">
        <w:rPr>
          <w:rFonts w:ascii="Arial" w:hAnsi="Arial" w:cs="Arial"/>
          <w:highlight w:val="yellow"/>
        </w:rPr>
        <w:t xml:space="preserve"> </w:t>
      </w:r>
      <w:r w:rsidR="008B1143" w:rsidRPr="008B1143">
        <w:rPr>
          <w:rFonts w:ascii="Arial" w:hAnsi="Arial" w:cs="Arial"/>
          <w:highlight w:val="yellow"/>
        </w:rPr>
        <w:t>Vedtas</w:t>
      </w:r>
      <w:r w:rsidR="0035476C">
        <w:rPr>
          <w:rFonts w:ascii="Arial" w:hAnsi="Arial" w:cs="Arial"/>
          <w:highlight w:val="yellow"/>
        </w:rPr>
        <w:t xml:space="preserve">, </w:t>
      </w:r>
      <w:r w:rsidR="008B1143" w:rsidRPr="008B1143">
        <w:rPr>
          <w:rFonts w:ascii="Arial" w:hAnsi="Arial" w:cs="Arial"/>
          <w:highlight w:val="yellow"/>
        </w:rPr>
        <w:t>oversendes Stortingsgruppa</w:t>
      </w:r>
    </w:p>
    <w:p w14:paraId="0425CD59" w14:textId="77777777" w:rsidR="00AD1603" w:rsidRDefault="00AD1603">
      <w:pPr>
        <w:rPr>
          <w:rFonts w:ascii="Arial" w:hAnsi="Arial" w:cs="Arial"/>
        </w:rPr>
      </w:pPr>
    </w:p>
    <w:p w14:paraId="178500FA" w14:textId="0D8E75A3" w:rsidR="00AD1603" w:rsidRDefault="00AD1603" w:rsidP="001467EB">
      <w:pPr>
        <w:pStyle w:val="Overskrift2"/>
      </w:pPr>
      <w:bookmarkStart w:id="9" w:name="_Toc190265105"/>
      <w:r>
        <w:t>Forslagsstiller:</w:t>
      </w:r>
      <w:r w:rsidR="001467EB">
        <w:t xml:space="preserve"> Stavanger AP</w:t>
      </w:r>
      <w:bookmarkEnd w:id="9"/>
    </w:p>
    <w:p w14:paraId="228537A4" w14:textId="71034B43" w:rsidR="001467EB" w:rsidRDefault="001467EB" w:rsidP="006C1AFF">
      <w:pPr>
        <w:pStyle w:val="Overskrift3"/>
        <w:numPr>
          <w:ilvl w:val="0"/>
          <w:numId w:val="4"/>
        </w:numPr>
      </w:pPr>
      <w:bookmarkStart w:id="10" w:name="_Toc190265106"/>
      <w:r>
        <w:t>Religiøse hodeplagg</w:t>
      </w:r>
      <w:bookmarkEnd w:id="10"/>
    </w:p>
    <w:p w14:paraId="64833CCD" w14:textId="35D089F8" w:rsidR="00AD1603" w:rsidRPr="00962F60" w:rsidRDefault="00AD1603" w:rsidP="00AD1603">
      <w:pPr>
        <w:rPr>
          <w:rFonts w:ascii="Arial" w:eastAsia="Times New Roman" w:hAnsi="Arial" w:cs="Arial"/>
          <w:color w:val="000000"/>
          <w:kern w:val="0"/>
          <w:lang w:eastAsia="nb-NO"/>
          <w14:ligatures w14:val="none"/>
        </w:rPr>
      </w:pPr>
      <w:r w:rsidRPr="001467EB">
        <w:rPr>
          <w:rFonts w:ascii="Arial" w:hAnsi="Arial" w:cs="Arial"/>
          <w:b/>
          <w:bCs/>
        </w:rPr>
        <w:t>Begrunnelse:</w:t>
      </w:r>
      <w:r w:rsidR="001467EB">
        <w:rPr>
          <w:rFonts w:ascii="Arial" w:hAnsi="Arial" w:cs="Arial"/>
        </w:rPr>
        <w:t xml:space="preserve"> </w:t>
      </w:r>
      <w:r w:rsidR="001467EB" w:rsidRPr="00962F60">
        <w:rPr>
          <w:rFonts w:ascii="Arial" w:eastAsia="Times New Roman" w:hAnsi="Arial" w:cs="Arial"/>
          <w:color w:val="000000"/>
          <w:kern w:val="0"/>
          <w:lang w:eastAsia="nb-NO"/>
          <w14:ligatures w14:val="none"/>
        </w:rPr>
        <w:t>Det har vært en het debatt om hijab i politiet. For Arbeiderpartiet burde det være en selvfølge å få lov til å bruke hijab i politiet. </w:t>
      </w:r>
      <w:r w:rsidR="001467EB" w:rsidRPr="00962F60">
        <w:rPr>
          <w:rFonts w:ascii="Arial" w:eastAsia="Times New Roman" w:hAnsi="Arial" w:cs="Arial"/>
          <w:color w:val="000000"/>
          <w:kern w:val="0"/>
          <w:lang w:eastAsia="nb-NO"/>
          <w14:ligatures w14:val="none"/>
        </w:rPr>
        <w:br/>
        <w:t>Det har vært en het debatt om religiøse hodeplagg i politiet. For det moderne samfunnet vi har her i Norge, burde det være en selvfølge å få lov til å bruke religiøse hodeplagg. Politiets personlige meninger og ytringer er helt irrelevant i jobben de skal gjøre og ingenting med den negative kriminalitetsutviklingen vi har her i Norge.</w:t>
      </w:r>
      <w:r w:rsidR="001467EB" w:rsidRPr="00962F60">
        <w:rPr>
          <w:rFonts w:ascii="Arial" w:eastAsia="Times New Roman" w:hAnsi="Arial" w:cs="Arial"/>
          <w:color w:val="000000"/>
          <w:kern w:val="0"/>
          <w:lang w:eastAsia="nb-NO"/>
          <w14:ligatures w14:val="none"/>
        </w:rPr>
        <w:br/>
        <w:t>Jobben til politiet er å håndheve loven.</w:t>
      </w:r>
      <w:r w:rsidR="001467EB" w:rsidRPr="00962F60">
        <w:rPr>
          <w:rFonts w:ascii="Arial" w:eastAsia="Times New Roman" w:hAnsi="Arial" w:cs="Arial"/>
          <w:color w:val="000000"/>
          <w:kern w:val="0"/>
          <w:lang w:eastAsia="nb-NO"/>
          <w14:ligatures w14:val="none"/>
        </w:rPr>
        <w:br/>
        <w:t>Det er allerede et problem at mennesker med minoritetsbakgrunn har lite tillit til politiet. Det ser vi mer og mer i det norske samfunnet. I Norge er det 18,9 prosent med innvandringsbakgrunn. Religiøse hodeplagg i politiet kan hjelpe politiet i miljøer der de sliter med tilliten. for eksempel Oslo er over 30 prosent ikke etnisk-norsk. Men i politiet er tallet 4,02. Det er på tide at politiet henger på.</w:t>
      </w:r>
      <w:r w:rsidR="001467EB" w:rsidRPr="00962F60">
        <w:rPr>
          <w:rFonts w:ascii="Arial" w:eastAsia="Times New Roman" w:hAnsi="Arial" w:cs="Arial"/>
          <w:color w:val="000000"/>
          <w:kern w:val="0"/>
          <w:lang w:eastAsia="nb-NO"/>
          <w14:ligatures w14:val="none"/>
        </w:rPr>
        <w:br/>
        <w:t>Vi ser også at mangfold bidrar med å styrke tilliten blant mange minoritetsgrupper.</w:t>
      </w:r>
      <w:r w:rsidR="001467EB" w:rsidRPr="00962F60">
        <w:rPr>
          <w:rFonts w:ascii="Arial" w:eastAsia="Times New Roman" w:hAnsi="Arial" w:cs="Arial"/>
          <w:color w:val="000000"/>
          <w:kern w:val="0"/>
          <w:lang w:eastAsia="nb-NO"/>
          <w14:ligatures w14:val="none"/>
        </w:rPr>
        <w:br/>
        <w:t>I England og vårt kjære naboland Sverige er det tillatt med religiøse hodeplagg.</w:t>
      </w:r>
      <w:r w:rsidR="001467EB" w:rsidRPr="00962F60">
        <w:rPr>
          <w:rFonts w:ascii="Arial" w:eastAsia="Times New Roman" w:hAnsi="Arial" w:cs="Arial"/>
          <w:color w:val="000000"/>
          <w:kern w:val="0"/>
          <w:lang w:eastAsia="nb-NO"/>
          <w14:ligatures w14:val="none"/>
        </w:rPr>
        <w:br/>
        <w:t>England og Sverige har ikke hatt noen dårlig påvirkning med å tillate religiøse hodeplagg. Den eneste påvirkningen de har fått er positiv, det har styrket tillit spesielt blant minoritetsgruppene. I tillegg har fastlegen, helsevesenet og militæret, ingen bevis på at man mister tillit til folk med religiøse hodeplagg.</w:t>
      </w:r>
      <w:r w:rsidR="001467EB" w:rsidRPr="00962F60">
        <w:rPr>
          <w:rFonts w:ascii="Arial" w:eastAsia="Times New Roman" w:hAnsi="Arial" w:cs="Arial"/>
          <w:color w:val="000000"/>
          <w:kern w:val="0"/>
          <w:lang w:eastAsia="nb-NO"/>
          <w14:ligatures w14:val="none"/>
        </w:rPr>
        <w:br/>
        <w:t>Om du har noe med politiet å gjøre skal det ikke være relevant til hvor i Norge du er, kjønn, hudfarge og religion. Å få religiøse hodeplagg i politiet vil bidra til mer mangfold i dagens norske samfunn. I Oslo er over 30 prosent ikke etnisk-norsk. Men i politiet er tallet 4,02. Det er på tide at politiet henger med.</w:t>
      </w:r>
    </w:p>
    <w:p w14:paraId="19C07757" w14:textId="361D6364" w:rsidR="00AD1603" w:rsidRPr="00962F60" w:rsidRDefault="00AD1603" w:rsidP="00AD1603">
      <w:pPr>
        <w:rPr>
          <w:rFonts w:ascii="Arial" w:eastAsia="Times New Roman" w:hAnsi="Arial" w:cs="Arial"/>
          <w:color w:val="000000"/>
          <w:kern w:val="0"/>
          <w:lang w:eastAsia="nb-NO"/>
          <w14:ligatures w14:val="none"/>
        </w:rPr>
      </w:pPr>
      <w:r w:rsidRPr="001467EB">
        <w:rPr>
          <w:rFonts w:ascii="Arial" w:hAnsi="Arial" w:cs="Arial"/>
          <w:b/>
          <w:bCs/>
        </w:rPr>
        <w:t>Forslag til vedtak:</w:t>
      </w:r>
      <w:r w:rsidR="001467EB" w:rsidRPr="001467EB">
        <w:rPr>
          <w:rFonts w:ascii="Calibri" w:hAnsi="Calibri" w:cs="Calibri"/>
          <w:color w:val="000000"/>
        </w:rPr>
        <w:t xml:space="preserve"> </w:t>
      </w:r>
      <w:r w:rsidR="001467EB" w:rsidRPr="00962F60">
        <w:rPr>
          <w:rFonts w:ascii="Arial" w:eastAsia="Times New Roman" w:hAnsi="Arial" w:cs="Arial"/>
          <w:color w:val="000000"/>
          <w:kern w:val="0"/>
          <w:lang w:eastAsia="nb-NO"/>
          <w14:ligatures w14:val="none"/>
        </w:rPr>
        <w:t>Rogaland Arbeiderparti vil tillate religiøse hodeplagg i politiet.</w:t>
      </w:r>
    </w:p>
    <w:p w14:paraId="242C7B42" w14:textId="58FDECAD" w:rsidR="00AD1603" w:rsidRDefault="00413497">
      <w:pPr>
        <w:rPr>
          <w:rFonts w:ascii="Arial" w:hAnsi="Arial" w:cs="Arial"/>
        </w:rPr>
      </w:pPr>
      <w:r w:rsidRPr="00FA03C2">
        <w:rPr>
          <w:rFonts w:ascii="Arial" w:hAnsi="Arial" w:cs="Arial"/>
          <w:b/>
          <w:bCs/>
          <w:highlight w:val="yellow"/>
        </w:rPr>
        <w:t>Redaksjonskomiteen</w:t>
      </w:r>
      <w:r w:rsidR="00AD1603" w:rsidRPr="00FA03C2">
        <w:rPr>
          <w:rFonts w:ascii="Arial" w:hAnsi="Arial" w:cs="Arial"/>
          <w:b/>
          <w:bCs/>
          <w:highlight w:val="yellow"/>
        </w:rPr>
        <w:t xml:space="preserve"> innstilling</w:t>
      </w:r>
      <w:r w:rsidR="00AD1603" w:rsidRPr="00FA03C2">
        <w:rPr>
          <w:rFonts w:ascii="Arial" w:hAnsi="Arial" w:cs="Arial"/>
          <w:highlight w:val="yellow"/>
        </w:rPr>
        <w:t>:</w:t>
      </w:r>
      <w:r w:rsidR="004D469E" w:rsidRPr="00FA03C2">
        <w:rPr>
          <w:rFonts w:ascii="Arial" w:hAnsi="Arial" w:cs="Arial"/>
          <w:highlight w:val="yellow"/>
        </w:rPr>
        <w:t xml:space="preserve"> </w:t>
      </w:r>
      <w:r w:rsidR="00FA03C2" w:rsidRPr="00FA03C2">
        <w:rPr>
          <w:rFonts w:ascii="Arial" w:hAnsi="Arial" w:cs="Arial"/>
          <w:highlight w:val="yellow"/>
        </w:rPr>
        <w:t>Avvises,</w:t>
      </w:r>
      <w:r w:rsidR="00FA03C2">
        <w:rPr>
          <w:rFonts w:ascii="Arial" w:hAnsi="Arial" w:cs="Arial"/>
        </w:rPr>
        <w:t xml:space="preserve"> </w:t>
      </w:r>
    </w:p>
    <w:p w14:paraId="526AB507" w14:textId="4FE4F04D" w:rsidR="00FA03C2" w:rsidRPr="00B003DC" w:rsidRDefault="00FA03C2">
      <w:pPr>
        <w:rPr>
          <w:rFonts w:ascii="Arial" w:hAnsi="Arial" w:cs="Arial"/>
          <w:color w:val="FF0000"/>
        </w:rPr>
      </w:pPr>
      <w:r w:rsidRPr="00B003DC">
        <w:rPr>
          <w:rFonts w:ascii="Arial" w:hAnsi="Arial" w:cs="Arial"/>
          <w:b/>
          <w:bCs/>
          <w:color w:val="FF0000"/>
          <w:highlight w:val="yellow"/>
        </w:rPr>
        <w:lastRenderedPageBreak/>
        <w:t>Mindretallsdisens</w:t>
      </w:r>
      <w:r w:rsidRPr="00B003DC">
        <w:rPr>
          <w:rFonts w:ascii="Arial" w:hAnsi="Arial" w:cs="Arial"/>
          <w:color w:val="FF0000"/>
          <w:highlight w:val="yellow"/>
        </w:rPr>
        <w:t>: Vedtas, v/Frode, Solveig, Lotte, Wibecke, Selma.</w:t>
      </w:r>
    </w:p>
    <w:p w14:paraId="0B3F7641" w14:textId="77777777" w:rsidR="0013552B" w:rsidRPr="008B1143" w:rsidRDefault="00AF30E1" w:rsidP="0013552B">
      <w:bookmarkStart w:id="11" w:name="_Toc190265107"/>
      <w:r w:rsidRPr="008B1143">
        <w:rPr>
          <w:rStyle w:val="Overskrift2Tegn"/>
        </w:rPr>
        <w:t>Forslagstiller: Gjesdal AP</w:t>
      </w:r>
      <w:bookmarkEnd w:id="11"/>
    </w:p>
    <w:p w14:paraId="370D4BBC" w14:textId="1CFD4001" w:rsidR="00AF30E1" w:rsidRPr="0013552B" w:rsidRDefault="00AF30E1" w:rsidP="0013552B">
      <w:pPr>
        <w:pStyle w:val="Overskrift3"/>
        <w:numPr>
          <w:ilvl w:val="0"/>
          <w:numId w:val="4"/>
        </w:numPr>
        <w:rPr>
          <w:lang w:val="nn-NO"/>
        </w:rPr>
      </w:pPr>
      <w:bookmarkStart w:id="12" w:name="_Toc190265108"/>
      <w:r w:rsidRPr="0013552B">
        <w:rPr>
          <w:rStyle w:val="Overskrift3Tegn"/>
          <w:lang w:val="nn-NO"/>
        </w:rPr>
        <w:t xml:space="preserve">Forby </w:t>
      </w:r>
      <w:proofErr w:type="spellStart"/>
      <w:r w:rsidRPr="0013552B">
        <w:rPr>
          <w:rStyle w:val="Overskrift3Tegn"/>
          <w:lang w:val="nn-NO"/>
        </w:rPr>
        <w:t>Temu</w:t>
      </w:r>
      <w:proofErr w:type="spellEnd"/>
      <w:r w:rsidRPr="0013552B">
        <w:rPr>
          <w:rStyle w:val="Overskrift3Tegn"/>
          <w:lang w:val="nn-NO"/>
        </w:rPr>
        <w:t xml:space="preserve"> og PFAS i Noreg</w:t>
      </w:r>
      <w:bookmarkEnd w:id="12"/>
    </w:p>
    <w:p w14:paraId="141F3EEB" w14:textId="77777777" w:rsidR="00AF30E1" w:rsidRPr="00AF30E1" w:rsidRDefault="00AF30E1" w:rsidP="00AF30E1">
      <w:pPr>
        <w:rPr>
          <w:rFonts w:ascii="Arial" w:eastAsia="Times New Roman" w:hAnsi="Arial" w:cs="Arial"/>
          <w:color w:val="000000"/>
          <w:kern w:val="0"/>
          <w:lang w:val="nn-NO" w:eastAsia="nb-NO"/>
          <w14:ligatures w14:val="none"/>
        </w:rPr>
      </w:pPr>
      <w:proofErr w:type="spellStart"/>
      <w:r w:rsidRPr="00AF30E1">
        <w:rPr>
          <w:rFonts w:ascii="Arial" w:hAnsi="Arial" w:cs="Arial"/>
          <w:b/>
          <w:bCs/>
          <w:lang w:val="nn-NO"/>
        </w:rPr>
        <w:t>Begrunnelse</w:t>
      </w:r>
      <w:proofErr w:type="spellEnd"/>
      <w:r w:rsidRPr="00AF30E1">
        <w:rPr>
          <w:rFonts w:ascii="Arial" w:hAnsi="Arial" w:cs="Arial"/>
          <w:b/>
          <w:bCs/>
          <w:lang w:val="nn-NO"/>
        </w:rPr>
        <w:t>:</w:t>
      </w:r>
      <w:r w:rsidRPr="00AF30E1">
        <w:rPr>
          <w:rFonts w:ascii="Arial" w:hAnsi="Arial" w:cs="Arial"/>
          <w:color w:val="000000"/>
          <w:lang w:val="nn-NO"/>
        </w:rPr>
        <w:t xml:space="preserve"> </w:t>
      </w:r>
      <w:r w:rsidRPr="00AF30E1">
        <w:rPr>
          <w:rFonts w:ascii="Arial" w:eastAsia="Times New Roman" w:hAnsi="Arial" w:cs="Arial"/>
          <w:color w:val="000000"/>
          <w:kern w:val="0"/>
          <w:lang w:val="nn-NO" w:eastAsia="nb-NO"/>
          <w14:ligatures w14:val="none"/>
        </w:rPr>
        <w:t xml:space="preserve"> </w:t>
      </w:r>
      <w:r w:rsidRPr="00AF30E1">
        <w:rPr>
          <w:rFonts w:ascii="Arial" w:eastAsia="Times New Roman" w:hAnsi="Arial" w:cs="Arial"/>
          <w:color w:val="000000"/>
          <w:kern w:val="0"/>
          <w:lang w:val="nn-NO" w:eastAsia="nb-NO"/>
          <w14:ligatures w14:val="none"/>
        </w:rPr>
        <w:br/>
        <w:t xml:space="preserve">Forby </w:t>
      </w:r>
      <w:proofErr w:type="spellStart"/>
      <w:r w:rsidRPr="00AF30E1">
        <w:rPr>
          <w:rFonts w:ascii="Arial" w:eastAsia="Times New Roman" w:hAnsi="Arial" w:cs="Arial"/>
          <w:color w:val="000000"/>
          <w:kern w:val="0"/>
          <w:lang w:val="nn-NO" w:eastAsia="nb-NO"/>
          <w14:ligatures w14:val="none"/>
        </w:rPr>
        <w:t>Temu</w:t>
      </w:r>
      <w:proofErr w:type="spellEnd"/>
      <w:r w:rsidRPr="00AF30E1">
        <w:rPr>
          <w:rFonts w:ascii="Arial" w:eastAsia="Times New Roman" w:hAnsi="Arial" w:cs="Arial"/>
          <w:color w:val="000000"/>
          <w:kern w:val="0"/>
          <w:lang w:val="nn-NO" w:eastAsia="nb-NO"/>
          <w14:ligatures w14:val="none"/>
        </w:rPr>
        <w:t xml:space="preserve"> og PFAS i Noreg </w:t>
      </w:r>
      <w:r w:rsidRPr="00AF30E1">
        <w:rPr>
          <w:rFonts w:ascii="Arial" w:eastAsia="Times New Roman" w:hAnsi="Arial" w:cs="Arial"/>
          <w:color w:val="000000"/>
          <w:kern w:val="0"/>
          <w:lang w:val="nn-NO" w:eastAsia="nb-NO"/>
          <w14:ligatures w14:val="none"/>
        </w:rPr>
        <w:br/>
      </w:r>
      <w:proofErr w:type="spellStart"/>
      <w:r w:rsidRPr="00AF30E1">
        <w:rPr>
          <w:rFonts w:ascii="Arial" w:eastAsia="Times New Roman" w:hAnsi="Arial" w:cs="Arial"/>
          <w:color w:val="000000"/>
          <w:kern w:val="0"/>
          <w:lang w:val="nn-NO" w:eastAsia="nb-NO"/>
          <w14:ligatures w14:val="none"/>
        </w:rPr>
        <w:t>Temu</w:t>
      </w:r>
      <w:proofErr w:type="spellEnd"/>
      <w:r w:rsidRPr="00AF30E1">
        <w:rPr>
          <w:rFonts w:ascii="Arial" w:eastAsia="Times New Roman" w:hAnsi="Arial" w:cs="Arial"/>
          <w:color w:val="000000"/>
          <w:kern w:val="0"/>
          <w:lang w:val="nn-NO" w:eastAsia="nb-NO"/>
          <w14:ligatures w14:val="none"/>
        </w:rPr>
        <w:t xml:space="preserve"> er ein nettbutikk kor ein kan kjøpe alle typar billige varar. Tenesta har vorte populær blant ungdom, men òg mange vaksne er aktive brukarar av tenesta. Nettsida tek i bruk mange funksjonar ein ser i videospel og pengespel for å gjera brukarar avhengige, og ein undersøking frå </w:t>
      </w:r>
      <w:proofErr w:type="spellStart"/>
      <w:r w:rsidRPr="00AF30E1">
        <w:rPr>
          <w:rFonts w:ascii="Arial" w:eastAsia="Times New Roman" w:hAnsi="Arial" w:cs="Arial"/>
          <w:color w:val="000000"/>
          <w:kern w:val="0"/>
          <w:lang w:val="nn-NO" w:eastAsia="nb-NO"/>
          <w14:ligatures w14:val="none"/>
        </w:rPr>
        <w:t>PostNord</w:t>
      </w:r>
      <w:proofErr w:type="spellEnd"/>
      <w:r w:rsidRPr="00AF30E1">
        <w:rPr>
          <w:rFonts w:ascii="Arial" w:eastAsia="Times New Roman" w:hAnsi="Arial" w:cs="Arial"/>
          <w:color w:val="000000"/>
          <w:kern w:val="0"/>
          <w:lang w:val="nn-NO" w:eastAsia="nb-NO"/>
          <w14:ligatures w14:val="none"/>
        </w:rPr>
        <w:t xml:space="preserve"> viser at minst 42% av nordmenn har falt for freistinga. </w:t>
      </w:r>
      <w:r w:rsidRPr="00AF30E1">
        <w:rPr>
          <w:rFonts w:ascii="Arial" w:eastAsia="Times New Roman" w:hAnsi="Arial" w:cs="Arial"/>
          <w:color w:val="000000"/>
          <w:kern w:val="0"/>
          <w:lang w:val="nn-NO" w:eastAsia="nb-NO"/>
          <w14:ligatures w14:val="none"/>
        </w:rPr>
        <w:br/>
        <w:t xml:space="preserve">Årsakene til at varane kan bli så billige er utbyting av arbeidskraft, dårleg kvalitet på produkta og nesten ingen rettar til forbrukarar. Noreg bør som regel ikkje importere varar som er laga med utbytta arbeidskraft, medan dette berre skadar norske bedrifter som lagar berekraftige varar, som til dømes Sandnes Garn. </w:t>
      </w:r>
      <w:r w:rsidRPr="00AF30E1">
        <w:rPr>
          <w:rFonts w:ascii="Arial" w:eastAsia="Times New Roman" w:hAnsi="Arial" w:cs="Arial"/>
          <w:color w:val="000000"/>
          <w:kern w:val="0"/>
          <w:lang w:val="nn-NO" w:eastAsia="nb-NO"/>
          <w14:ligatures w14:val="none"/>
        </w:rPr>
        <w:br/>
        <w:t xml:space="preserve">I tillegg har fleire </w:t>
      </w:r>
      <w:proofErr w:type="spellStart"/>
      <w:r w:rsidRPr="00AF30E1">
        <w:rPr>
          <w:rFonts w:ascii="Arial" w:eastAsia="Times New Roman" w:hAnsi="Arial" w:cs="Arial"/>
          <w:color w:val="000000"/>
          <w:kern w:val="0"/>
          <w:lang w:val="nn-NO" w:eastAsia="nb-NO"/>
          <w14:ligatures w14:val="none"/>
        </w:rPr>
        <w:t>giftstoffar</w:t>
      </w:r>
      <w:proofErr w:type="spellEnd"/>
      <w:r w:rsidRPr="00AF30E1">
        <w:rPr>
          <w:rFonts w:ascii="Arial" w:eastAsia="Times New Roman" w:hAnsi="Arial" w:cs="Arial"/>
          <w:color w:val="000000"/>
          <w:kern w:val="0"/>
          <w:lang w:val="nn-NO" w:eastAsia="nb-NO"/>
          <w14:ligatures w14:val="none"/>
        </w:rPr>
        <w:t xml:space="preserve"> blitt oppdaga i produkt </w:t>
      </w:r>
      <w:proofErr w:type="spellStart"/>
      <w:r w:rsidRPr="00AF30E1">
        <w:rPr>
          <w:rFonts w:ascii="Arial" w:eastAsia="Times New Roman" w:hAnsi="Arial" w:cs="Arial"/>
          <w:color w:val="000000"/>
          <w:kern w:val="0"/>
          <w:lang w:val="nn-NO" w:eastAsia="nb-NO"/>
          <w14:ligatures w14:val="none"/>
        </w:rPr>
        <w:t>Temu</w:t>
      </w:r>
      <w:proofErr w:type="spellEnd"/>
      <w:r w:rsidRPr="00AF30E1">
        <w:rPr>
          <w:rFonts w:ascii="Arial" w:eastAsia="Times New Roman" w:hAnsi="Arial" w:cs="Arial"/>
          <w:color w:val="000000"/>
          <w:kern w:val="0"/>
          <w:lang w:val="nn-NO" w:eastAsia="nb-NO"/>
          <w14:ligatures w14:val="none"/>
        </w:rPr>
        <w:t xml:space="preserve"> sel. Desse giftstoffa er ulovlege, men ein finn dei i mange kjende merkeklede i butikkar over heile landet. Samstundes jobbar Noreg med å forby desse i hele EU. </w:t>
      </w:r>
      <w:r w:rsidRPr="00AF30E1">
        <w:rPr>
          <w:rFonts w:ascii="Arial" w:eastAsia="Times New Roman" w:hAnsi="Arial" w:cs="Arial"/>
          <w:color w:val="000000"/>
          <w:kern w:val="0"/>
          <w:lang w:val="nn-NO" w:eastAsia="nb-NO"/>
          <w14:ligatures w14:val="none"/>
        </w:rPr>
        <w:br/>
        <w:t xml:space="preserve">På bakgrunn av dette har EU starta gransking av tenesta, og ein rekke andre EU land, som Frankrike, har gått inn for fullt forbod. Noreg bør òg ta eit tydeleg standpunkt mot utbytande tenester som </w:t>
      </w:r>
      <w:proofErr w:type="spellStart"/>
      <w:r w:rsidRPr="00AF30E1">
        <w:rPr>
          <w:rFonts w:ascii="Arial" w:eastAsia="Times New Roman" w:hAnsi="Arial" w:cs="Arial"/>
          <w:color w:val="000000"/>
          <w:kern w:val="0"/>
          <w:lang w:val="nn-NO" w:eastAsia="nb-NO"/>
          <w14:ligatures w14:val="none"/>
        </w:rPr>
        <w:t>Temu</w:t>
      </w:r>
      <w:proofErr w:type="spellEnd"/>
      <w:r w:rsidRPr="00AF30E1">
        <w:rPr>
          <w:rFonts w:ascii="Arial" w:eastAsia="Times New Roman" w:hAnsi="Arial" w:cs="Arial"/>
          <w:color w:val="000000"/>
          <w:kern w:val="0"/>
          <w:lang w:val="nn-NO" w:eastAsia="nb-NO"/>
          <w14:ligatures w14:val="none"/>
        </w:rPr>
        <w:t xml:space="preserve">. </w:t>
      </w:r>
    </w:p>
    <w:p w14:paraId="0DBD8C20" w14:textId="77777777" w:rsidR="00AF30E1" w:rsidRPr="00AF30E1" w:rsidRDefault="00AF30E1" w:rsidP="00AF30E1">
      <w:pPr>
        <w:rPr>
          <w:rFonts w:ascii="Arial" w:eastAsia="Times New Roman" w:hAnsi="Arial" w:cs="Arial"/>
          <w:color w:val="000000"/>
          <w:kern w:val="0"/>
          <w:lang w:val="nn-NO" w:eastAsia="nb-NO"/>
          <w14:ligatures w14:val="none"/>
        </w:rPr>
      </w:pPr>
      <w:r w:rsidRPr="00AF30E1">
        <w:rPr>
          <w:rFonts w:ascii="Arial" w:hAnsi="Arial" w:cs="Arial"/>
          <w:b/>
          <w:bCs/>
          <w:lang w:val="nn-NO"/>
        </w:rPr>
        <w:t>Forslag til vedtak</w:t>
      </w:r>
      <w:r w:rsidRPr="00AF30E1">
        <w:rPr>
          <w:rFonts w:ascii="Arial" w:hAnsi="Arial" w:cs="Arial"/>
          <w:lang w:val="nn-NO"/>
        </w:rPr>
        <w:t>:</w:t>
      </w:r>
      <w:r w:rsidRPr="00AF30E1">
        <w:rPr>
          <w:rFonts w:ascii="Arial" w:hAnsi="Arial" w:cs="Arial"/>
          <w:color w:val="000000"/>
          <w:lang w:val="nn-NO"/>
        </w:rPr>
        <w:t xml:space="preserve"> </w:t>
      </w:r>
      <w:r w:rsidRPr="00AF30E1">
        <w:rPr>
          <w:rFonts w:ascii="Arial" w:eastAsia="Times New Roman" w:hAnsi="Arial" w:cs="Arial"/>
          <w:color w:val="000000"/>
          <w:kern w:val="0"/>
          <w:lang w:val="nn-NO" w:eastAsia="nb-NO"/>
          <w14:ligatures w14:val="none"/>
        </w:rPr>
        <w:t>VEDTATT</w:t>
      </w:r>
      <w:r w:rsidRPr="00AF30E1">
        <w:rPr>
          <w:rFonts w:ascii="Arial" w:eastAsia="Times New Roman" w:hAnsi="Arial" w:cs="Arial"/>
          <w:color w:val="000000"/>
          <w:kern w:val="0"/>
          <w:lang w:val="nn-NO" w:eastAsia="nb-NO"/>
          <w14:ligatures w14:val="none"/>
        </w:rPr>
        <w:br/>
        <w:t xml:space="preserve">• Forby nettbutikkane </w:t>
      </w:r>
      <w:proofErr w:type="spellStart"/>
      <w:r w:rsidRPr="00AF30E1">
        <w:rPr>
          <w:rFonts w:ascii="Arial" w:eastAsia="Times New Roman" w:hAnsi="Arial" w:cs="Arial"/>
          <w:color w:val="000000"/>
          <w:kern w:val="0"/>
          <w:lang w:val="nn-NO" w:eastAsia="nb-NO"/>
          <w14:ligatures w14:val="none"/>
        </w:rPr>
        <w:t>Temu</w:t>
      </w:r>
      <w:proofErr w:type="spellEnd"/>
      <w:r w:rsidRPr="00AF30E1">
        <w:rPr>
          <w:rFonts w:ascii="Arial" w:eastAsia="Times New Roman" w:hAnsi="Arial" w:cs="Arial"/>
          <w:color w:val="000000"/>
          <w:kern w:val="0"/>
          <w:lang w:val="nn-NO" w:eastAsia="nb-NO"/>
          <w14:ligatures w14:val="none"/>
        </w:rPr>
        <w:t xml:space="preserve"> og liknande </w:t>
      </w:r>
      <w:proofErr w:type="spellStart"/>
      <w:r w:rsidRPr="00AF30E1">
        <w:rPr>
          <w:rFonts w:ascii="Arial" w:eastAsia="Times New Roman" w:hAnsi="Arial" w:cs="Arial"/>
          <w:color w:val="000000"/>
          <w:kern w:val="0"/>
          <w:lang w:val="nn-NO" w:eastAsia="nb-NO"/>
          <w14:ligatures w14:val="none"/>
        </w:rPr>
        <w:t>tenestar</w:t>
      </w:r>
      <w:proofErr w:type="spellEnd"/>
      <w:r w:rsidRPr="00AF30E1">
        <w:rPr>
          <w:rFonts w:ascii="Arial" w:eastAsia="Times New Roman" w:hAnsi="Arial" w:cs="Arial"/>
          <w:color w:val="000000"/>
          <w:kern w:val="0"/>
          <w:lang w:val="nn-NO" w:eastAsia="nb-NO"/>
          <w14:ligatures w14:val="none"/>
        </w:rPr>
        <w:t xml:space="preserve"> i Noreg </w:t>
      </w:r>
      <w:r w:rsidRPr="00AF30E1">
        <w:rPr>
          <w:rFonts w:ascii="Arial" w:eastAsia="Times New Roman" w:hAnsi="Arial" w:cs="Arial"/>
          <w:color w:val="000000"/>
          <w:kern w:val="0"/>
          <w:lang w:val="nn-NO" w:eastAsia="nb-NO"/>
          <w14:ligatures w14:val="none"/>
        </w:rPr>
        <w:br/>
        <w:t xml:space="preserve">• Totalforbod mot klede, kjøkkenutstyr og leikar som inneheld PFAS i Noreg </w:t>
      </w:r>
    </w:p>
    <w:p w14:paraId="7FE95B8E" w14:textId="2E8EA3BF" w:rsidR="006C1AFF" w:rsidRPr="0013552B" w:rsidRDefault="00413497" w:rsidP="00AF30E1">
      <w:pPr>
        <w:rPr>
          <w:rFonts w:ascii="Arial" w:hAnsi="Arial" w:cs="Arial"/>
        </w:rPr>
      </w:pPr>
      <w:r>
        <w:rPr>
          <w:rFonts w:ascii="Arial" w:hAnsi="Arial" w:cs="Arial"/>
          <w:b/>
          <w:bCs/>
          <w:highlight w:val="yellow"/>
        </w:rPr>
        <w:t>Redaksjonskomiteen</w:t>
      </w:r>
      <w:r w:rsidR="00AF30E1" w:rsidRPr="008B1143">
        <w:rPr>
          <w:rFonts w:ascii="Arial" w:hAnsi="Arial" w:cs="Arial"/>
          <w:b/>
          <w:bCs/>
          <w:highlight w:val="yellow"/>
        </w:rPr>
        <w:t xml:space="preserve"> innstilling</w:t>
      </w:r>
      <w:r w:rsidR="00AF30E1" w:rsidRPr="008B1143">
        <w:rPr>
          <w:rFonts w:ascii="Arial" w:hAnsi="Arial" w:cs="Arial"/>
          <w:highlight w:val="yellow"/>
        </w:rPr>
        <w:t>:</w:t>
      </w:r>
      <w:r w:rsidR="005A69C7" w:rsidRPr="008B1143">
        <w:rPr>
          <w:rFonts w:ascii="Arial" w:hAnsi="Arial" w:cs="Arial"/>
          <w:highlight w:val="yellow"/>
        </w:rPr>
        <w:t xml:space="preserve"> </w:t>
      </w:r>
      <w:r w:rsidR="008B1143" w:rsidRPr="008B1143">
        <w:rPr>
          <w:rFonts w:ascii="Arial" w:hAnsi="Arial" w:cs="Arial"/>
          <w:highlight w:val="yellow"/>
        </w:rPr>
        <w:t>Avvises</w:t>
      </w:r>
      <w:r w:rsidR="0035476C">
        <w:rPr>
          <w:rFonts w:ascii="Arial" w:hAnsi="Arial" w:cs="Arial"/>
          <w:highlight w:val="yellow"/>
        </w:rPr>
        <w:t xml:space="preserve">, </w:t>
      </w:r>
      <w:r w:rsidR="008B1143" w:rsidRPr="008B1143">
        <w:rPr>
          <w:rFonts w:ascii="Arial" w:hAnsi="Arial" w:cs="Arial"/>
          <w:highlight w:val="yellow"/>
        </w:rPr>
        <w:t>ivaretatt i forslag 7</w:t>
      </w:r>
    </w:p>
    <w:p w14:paraId="55E5DD0A" w14:textId="77777777" w:rsidR="006C1AFF" w:rsidRDefault="006C1AFF" w:rsidP="00AF30E1"/>
    <w:p w14:paraId="77270BDB" w14:textId="77777777" w:rsidR="0013552B" w:rsidRDefault="00AF30E1" w:rsidP="00AF30E1">
      <w:pPr>
        <w:rPr>
          <w:lang w:val="nn-NO"/>
        </w:rPr>
      </w:pPr>
      <w:bookmarkStart w:id="13" w:name="_Toc190265109"/>
      <w:proofErr w:type="spellStart"/>
      <w:r w:rsidRPr="0013552B">
        <w:rPr>
          <w:rStyle w:val="Overskrift2Tegn"/>
          <w:lang w:val="nn-NO"/>
        </w:rPr>
        <w:t>Forslagstiller</w:t>
      </w:r>
      <w:proofErr w:type="spellEnd"/>
      <w:r w:rsidRPr="0013552B">
        <w:rPr>
          <w:rStyle w:val="Overskrift2Tegn"/>
          <w:lang w:val="nn-NO"/>
        </w:rPr>
        <w:t>: AUF i Rogaland</w:t>
      </w:r>
      <w:bookmarkEnd w:id="13"/>
    </w:p>
    <w:p w14:paraId="10EA85AC" w14:textId="3D898D3A" w:rsidR="00AF30E1" w:rsidRPr="0013552B" w:rsidRDefault="00AF30E1" w:rsidP="0013552B">
      <w:pPr>
        <w:pStyle w:val="Overskrift3"/>
        <w:numPr>
          <w:ilvl w:val="0"/>
          <w:numId w:val="4"/>
        </w:numPr>
        <w:rPr>
          <w:lang w:val="nn-NO"/>
        </w:rPr>
      </w:pPr>
      <w:bookmarkStart w:id="14" w:name="_Toc190265110"/>
      <w:proofErr w:type="spellStart"/>
      <w:r w:rsidRPr="0013552B">
        <w:rPr>
          <w:rStyle w:val="Overskrift3Tegn"/>
          <w:lang w:val="nn-NO"/>
        </w:rPr>
        <w:t>Temu</w:t>
      </w:r>
      <w:proofErr w:type="spellEnd"/>
      <w:r w:rsidRPr="0013552B">
        <w:rPr>
          <w:rStyle w:val="Overskrift3Tegn"/>
          <w:lang w:val="nn-NO"/>
        </w:rPr>
        <w:t xml:space="preserve"> og </w:t>
      </w:r>
      <w:proofErr w:type="spellStart"/>
      <w:r w:rsidRPr="0013552B">
        <w:rPr>
          <w:rStyle w:val="Overskrift3Tegn"/>
          <w:lang w:val="nn-NO"/>
        </w:rPr>
        <w:t>Shein</w:t>
      </w:r>
      <w:bookmarkEnd w:id="14"/>
      <w:proofErr w:type="spellEnd"/>
    </w:p>
    <w:p w14:paraId="1016C498" w14:textId="77777777" w:rsidR="00AF30E1" w:rsidRPr="00AF30E1" w:rsidRDefault="00AF30E1" w:rsidP="00AF30E1">
      <w:pPr>
        <w:rPr>
          <w:rFonts w:ascii="Arial" w:eastAsia="Times New Roman" w:hAnsi="Arial" w:cs="Arial"/>
          <w:color w:val="000000"/>
          <w:kern w:val="0"/>
          <w:lang w:val="nn-NO" w:eastAsia="nb-NO"/>
          <w14:ligatures w14:val="none"/>
        </w:rPr>
      </w:pPr>
      <w:proofErr w:type="spellStart"/>
      <w:r w:rsidRPr="0013552B">
        <w:rPr>
          <w:rFonts w:ascii="Arial" w:hAnsi="Arial" w:cs="Arial"/>
          <w:b/>
          <w:bCs/>
          <w:lang w:val="nn-NO"/>
        </w:rPr>
        <w:t>Begrunnelse</w:t>
      </w:r>
      <w:proofErr w:type="spellEnd"/>
      <w:r w:rsidRPr="0013552B">
        <w:rPr>
          <w:rFonts w:ascii="Arial" w:hAnsi="Arial" w:cs="Arial"/>
          <w:b/>
          <w:bCs/>
          <w:lang w:val="nn-NO"/>
        </w:rPr>
        <w:t>:</w:t>
      </w:r>
      <w:r w:rsidRPr="0013552B">
        <w:rPr>
          <w:rFonts w:ascii="Arial" w:hAnsi="Arial" w:cs="Arial"/>
          <w:color w:val="000000"/>
          <w:lang w:val="nn-NO"/>
        </w:rPr>
        <w:t xml:space="preserve"> </w:t>
      </w:r>
      <w:r w:rsidRPr="0013552B">
        <w:rPr>
          <w:rFonts w:ascii="Arial" w:eastAsia="Times New Roman" w:hAnsi="Arial" w:cs="Arial"/>
          <w:color w:val="000000"/>
          <w:kern w:val="0"/>
          <w:lang w:val="nn-NO" w:eastAsia="nb-NO"/>
          <w14:ligatures w14:val="none"/>
        </w:rPr>
        <w:t xml:space="preserve">Nettbutikkar som </w:t>
      </w:r>
      <w:proofErr w:type="spellStart"/>
      <w:r w:rsidRPr="0013552B">
        <w:rPr>
          <w:rFonts w:ascii="Arial" w:eastAsia="Times New Roman" w:hAnsi="Arial" w:cs="Arial"/>
          <w:color w:val="000000"/>
          <w:kern w:val="0"/>
          <w:lang w:val="nn-NO" w:eastAsia="nb-NO"/>
          <w14:ligatures w14:val="none"/>
        </w:rPr>
        <w:t>Temu</w:t>
      </w:r>
      <w:proofErr w:type="spellEnd"/>
      <w:r w:rsidRPr="0013552B">
        <w:rPr>
          <w:rFonts w:ascii="Arial" w:eastAsia="Times New Roman" w:hAnsi="Arial" w:cs="Arial"/>
          <w:color w:val="000000"/>
          <w:kern w:val="0"/>
          <w:lang w:val="nn-NO" w:eastAsia="nb-NO"/>
          <w14:ligatures w14:val="none"/>
        </w:rPr>
        <w:t xml:space="preserve"> og </w:t>
      </w:r>
      <w:proofErr w:type="spellStart"/>
      <w:r w:rsidRPr="0013552B">
        <w:rPr>
          <w:rFonts w:ascii="Arial" w:eastAsia="Times New Roman" w:hAnsi="Arial" w:cs="Arial"/>
          <w:color w:val="000000"/>
          <w:kern w:val="0"/>
          <w:lang w:val="nn-NO" w:eastAsia="nb-NO"/>
          <w14:ligatures w14:val="none"/>
        </w:rPr>
        <w:t>Shein</w:t>
      </w:r>
      <w:proofErr w:type="spellEnd"/>
      <w:r w:rsidRPr="0013552B">
        <w:rPr>
          <w:rFonts w:ascii="Arial" w:eastAsia="Times New Roman" w:hAnsi="Arial" w:cs="Arial"/>
          <w:color w:val="000000"/>
          <w:kern w:val="0"/>
          <w:lang w:val="nn-NO" w:eastAsia="nb-NO"/>
          <w14:ligatures w14:val="none"/>
        </w:rPr>
        <w:t>, der ein kan kjøpe alle typar billige varer, har vorte</w:t>
      </w:r>
      <w:r w:rsidRPr="0013552B">
        <w:rPr>
          <w:rFonts w:ascii="Arial" w:eastAsia="Times New Roman" w:hAnsi="Arial" w:cs="Arial"/>
          <w:color w:val="000000"/>
          <w:kern w:val="0"/>
          <w:lang w:val="nn-NO" w:eastAsia="nb-NO"/>
          <w14:ligatures w14:val="none"/>
        </w:rPr>
        <w:br/>
        <w:t xml:space="preserve">veldig populære blant ungdom og vaksne. </w:t>
      </w:r>
      <w:r w:rsidRPr="00AF30E1">
        <w:rPr>
          <w:rFonts w:ascii="Arial" w:eastAsia="Times New Roman" w:hAnsi="Arial" w:cs="Arial"/>
          <w:color w:val="000000"/>
          <w:kern w:val="0"/>
          <w:lang w:val="nn-NO" w:eastAsia="nb-NO"/>
          <w14:ligatures w14:val="none"/>
        </w:rPr>
        <w:t xml:space="preserve">Slike nettsider brukar mange funksjonar ein ser i videospel og pengespel for å gjera brukarar avhengige, og ei undersøking frå </w:t>
      </w:r>
      <w:proofErr w:type="spellStart"/>
      <w:r w:rsidRPr="00AF30E1">
        <w:rPr>
          <w:rFonts w:ascii="Arial" w:eastAsia="Times New Roman" w:hAnsi="Arial" w:cs="Arial"/>
          <w:color w:val="000000"/>
          <w:kern w:val="0"/>
          <w:lang w:val="nn-NO" w:eastAsia="nb-NO"/>
          <w14:ligatures w14:val="none"/>
        </w:rPr>
        <w:t>PostNord</w:t>
      </w:r>
      <w:proofErr w:type="spellEnd"/>
      <w:r w:rsidRPr="00AF30E1">
        <w:rPr>
          <w:rFonts w:ascii="Arial" w:eastAsia="Times New Roman" w:hAnsi="Arial" w:cs="Arial"/>
          <w:color w:val="000000"/>
          <w:kern w:val="0"/>
          <w:lang w:val="nn-NO" w:eastAsia="nb-NO"/>
          <w14:ligatures w14:val="none"/>
        </w:rPr>
        <w:t xml:space="preserve"> viser at minst 42 % av nordmenn har falle for freistinga.</w:t>
      </w:r>
      <w:r w:rsidRPr="00AF30E1">
        <w:rPr>
          <w:rFonts w:ascii="Arial" w:eastAsia="Times New Roman" w:hAnsi="Arial" w:cs="Arial"/>
          <w:color w:val="000000"/>
          <w:kern w:val="0"/>
          <w:lang w:val="nn-NO" w:eastAsia="nb-NO"/>
          <w14:ligatures w14:val="none"/>
        </w:rPr>
        <w:br/>
      </w:r>
      <w:r w:rsidRPr="00AF30E1">
        <w:rPr>
          <w:rFonts w:ascii="Arial" w:eastAsia="Times New Roman" w:hAnsi="Arial" w:cs="Arial"/>
          <w:color w:val="000000"/>
          <w:kern w:val="0"/>
          <w:lang w:val="nn-NO" w:eastAsia="nb-NO"/>
          <w14:ligatures w14:val="none"/>
        </w:rPr>
        <w:br/>
        <w:t xml:space="preserve">Årsakene til at varene kan bli så billige er utbytting av arbeidskraft, </w:t>
      </w:r>
      <w:proofErr w:type="spellStart"/>
      <w:r w:rsidRPr="00AF30E1">
        <w:rPr>
          <w:rFonts w:ascii="Arial" w:eastAsia="Times New Roman" w:hAnsi="Arial" w:cs="Arial"/>
          <w:color w:val="000000"/>
          <w:kern w:val="0"/>
          <w:lang w:val="nn-NO" w:eastAsia="nb-NO"/>
          <w14:ligatures w14:val="none"/>
        </w:rPr>
        <w:t>dårlig</w:t>
      </w:r>
      <w:proofErr w:type="spellEnd"/>
      <w:r w:rsidRPr="00AF30E1">
        <w:rPr>
          <w:rFonts w:ascii="Arial" w:eastAsia="Times New Roman" w:hAnsi="Arial" w:cs="Arial"/>
          <w:color w:val="000000"/>
          <w:kern w:val="0"/>
          <w:lang w:val="nn-NO" w:eastAsia="nb-NO"/>
          <w14:ligatures w14:val="none"/>
        </w:rPr>
        <w:t xml:space="preserve"> kvalitet på produkta og nesten ingen rettar til forbrukarar. Noreg bør som regel ikkje importere varar som er laga med utbytta arbeidskraft, medan dette berre skadar norske bedrifter som lagar berekraftige varar, som til dømes Sandnes Garn.</w:t>
      </w:r>
      <w:r w:rsidRPr="00AF30E1">
        <w:rPr>
          <w:rFonts w:ascii="Arial" w:eastAsia="Times New Roman" w:hAnsi="Arial" w:cs="Arial"/>
          <w:color w:val="000000"/>
          <w:kern w:val="0"/>
          <w:lang w:val="nn-NO" w:eastAsia="nb-NO"/>
          <w14:ligatures w14:val="none"/>
        </w:rPr>
        <w:br/>
      </w:r>
      <w:r w:rsidRPr="00AF30E1">
        <w:rPr>
          <w:rFonts w:ascii="Arial" w:eastAsia="Times New Roman" w:hAnsi="Arial" w:cs="Arial"/>
          <w:color w:val="000000"/>
          <w:kern w:val="0"/>
          <w:lang w:val="nn-NO" w:eastAsia="nb-NO"/>
          <w14:ligatures w14:val="none"/>
        </w:rPr>
        <w:br/>
        <w:t xml:space="preserve">I tillegg har fleire </w:t>
      </w:r>
      <w:proofErr w:type="spellStart"/>
      <w:r w:rsidRPr="00AF30E1">
        <w:rPr>
          <w:rFonts w:ascii="Arial" w:eastAsia="Times New Roman" w:hAnsi="Arial" w:cs="Arial"/>
          <w:color w:val="000000"/>
          <w:kern w:val="0"/>
          <w:lang w:val="nn-NO" w:eastAsia="nb-NO"/>
          <w14:ligatures w14:val="none"/>
        </w:rPr>
        <w:t>giftstoffar</w:t>
      </w:r>
      <w:proofErr w:type="spellEnd"/>
      <w:r w:rsidRPr="00AF30E1">
        <w:rPr>
          <w:rFonts w:ascii="Arial" w:eastAsia="Times New Roman" w:hAnsi="Arial" w:cs="Arial"/>
          <w:color w:val="000000"/>
          <w:kern w:val="0"/>
          <w:lang w:val="nn-NO" w:eastAsia="nb-NO"/>
          <w14:ligatures w14:val="none"/>
        </w:rPr>
        <w:t xml:space="preserve"> vorte oppdaga i produkt frå slike </w:t>
      </w:r>
      <w:proofErr w:type="spellStart"/>
      <w:r w:rsidRPr="00AF30E1">
        <w:rPr>
          <w:rFonts w:ascii="Arial" w:eastAsia="Times New Roman" w:hAnsi="Arial" w:cs="Arial"/>
          <w:color w:val="000000"/>
          <w:kern w:val="0"/>
          <w:lang w:val="nn-NO" w:eastAsia="nb-NO"/>
          <w14:ligatures w14:val="none"/>
        </w:rPr>
        <w:t>tenestar</w:t>
      </w:r>
      <w:proofErr w:type="spellEnd"/>
      <w:r w:rsidRPr="00AF30E1">
        <w:rPr>
          <w:rFonts w:ascii="Arial" w:eastAsia="Times New Roman" w:hAnsi="Arial" w:cs="Arial"/>
          <w:color w:val="000000"/>
          <w:kern w:val="0"/>
          <w:lang w:val="nn-NO" w:eastAsia="nb-NO"/>
          <w14:ligatures w14:val="none"/>
        </w:rPr>
        <w:t xml:space="preserve">. Desse giftstoffa er ulovlege, men desse blir regelmessig oppdaga i produkt handla frå </w:t>
      </w:r>
      <w:proofErr w:type="spellStart"/>
      <w:r w:rsidRPr="00AF30E1">
        <w:rPr>
          <w:rFonts w:ascii="Arial" w:eastAsia="Times New Roman" w:hAnsi="Arial" w:cs="Arial"/>
          <w:color w:val="000000"/>
          <w:kern w:val="0"/>
          <w:lang w:val="nn-NO" w:eastAsia="nb-NO"/>
          <w14:ligatures w14:val="none"/>
        </w:rPr>
        <w:t>utbyttande</w:t>
      </w:r>
      <w:proofErr w:type="spellEnd"/>
      <w:r w:rsidRPr="00AF30E1">
        <w:rPr>
          <w:rFonts w:ascii="Arial" w:eastAsia="Times New Roman" w:hAnsi="Arial" w:cs="Arial"/>
          <w:color w:val="000000"/>
          <w:kern w:val="0"/>
          <w:lang w:val="nn-NO" w:eastAsia="nb-NO"/>
          <w14:ligatures w14:val="none"/>
        </w:rPr>
        <w:t xml:space="preserve"> netthandlarar. Samstundes arbeider Noreg for å forby desse i heile EU.</w:t>
      </w:r>
      <w:r w:rsidRPr="00AF30E1">
        <w:rPr>
          <w:rFonts w:ascii="Arial" w:eastAsia="Times New Roman" w:hAnsi="Arial" w:cs="Arial"/>
          <w:color w:val="000000"/>
          <w:kern w:val="0"/>
          <w:lang w:val="nn-NO" w:eastAsia="nb-NO"/>
          <w14:ligatures w14:val="none"/>
        </w:rPr>
        <w:br/>
      </w:r>
      <w:r w:rsidRPr="00AF30E1">
        <w:rPr>
          <w:rFonts w:ascii="Arial" w:eastAsia="Times New Roman" w:hAnsi="Arial" w:cs="Arial"/>
          <w:color w:val="000000"/>
          <w:kern w:val="0"/>
          <w:lang w:val="nn-NO" w:eastAsia="nb-NO"/>
          <w14:ligatures w14:val="none"/>
        </w:rPr>
        <w:br/>
        <w:t xml:space="preserve">På bakgrunn av dette har EU starta gransking av slike tenester, og ei rekkje andre EU-land, som Frankrike, har gått inn for fullt forbod. Noreg bør òg ta eit tydeleg standpunkt mot utbytande tenester som for eksempel </w:t>
      </w:r>
      <w:proofErr w:type="spellStart"/>
      <w:r w:rsidRPr="00AF30E1">
        <w:rPr>
          <w:rFonts w:ascii="Arial" w:eastAsia="Times New Roman" w:hAnsi="Arial" w:cs="Arial"/>
          <w:color w:val="000000"/>
          <w:kern w:val="0"/>
          <w:lang w:val="nn-NO" w:eastAsia="nb-NO"/>
          <w14:ligatures w14:val="none"/>
        </w:rPr>
        <w:t>Temu</w:t>
      </w:r>
      <w:proofErr w:type="spellEnd"/>
      <w:r w:rsidRPr="00AF30E1">
        <w:rPr>
          <w:rFonts w:ascii="Arial" w:eastAsia="Times New Roman" w:hAnsi="Arial" w:cs="Arial"/>
          <w:color w:val="000000"/>
          <w:kern w:val="0"/>
          <w:lang w:val="nn-NO" w:eastAsia="nb-NO"/>
          <w14:ligatures w14:val="none"/>
        </w:rPr>
        <w:t xml:space="preserve"> og </w:t>
      </w:r>
      <w:proofErr w:type="spellStart"/>
      <w:r w:rsidRPr="00AF30E1">
        <w:rPr>
          <w:rFonts w:ascii="Arial" w:eastAsia="Times New Roman" w:hAnsi="Arial" w:cs="Arial"/>
          <w:color w:val="000000"/>
          <w:kern w:val="0"/>
          <w:lang w:val="nn-NO" w:eastAsia="nb-NO"/>
          <w14:ligatures w14:val="none"/>
        </w:rPr>
        <w:t>Shein</w:t>
      </w:r>
      <w:proofErr w:type="spellEnd"/>
      <w:r w:rsidRPr="00AF30E1">
        <w:rPr>
          <w:rFonts w:ascii="Arial" w:eastAsia="Times New Roman" w:hAnsi="Arial" w:cs="Arial"/>
          <w:color w:val="000000"/>
          <w:kern w:val="0"/>
          <w:lang w:val="nn-NO" w:eastAsia="nb-NO"/>
          <w14:ligatures w14:val="none"/>
        </w:rPr>
        <w:t xml:space="preserve">. </w:t>
      </w:r>
    </w:p>
    <w:p w14:paraId="5480BC08" w14:textId="18ED949A" w:rsidR="00AF30E1" w:rsidRPr="00413497" w:rsidRDefault="00AF30E1" w:rsidP="00AF30E1">
      <w:pPr>
        <w:rPr>
          <w:rFonts w:ascii="Arial" w:eastAsia="Times New Roman" w:hAnsi="Arial" w:cs="Arial"/>
          <w:color w:val="000000"/>
          <w:kern w:val="0"/>
          <w:lang w:val="nn-NO" w:eastAsia="nb-NO"/>
          <w14:ligatures w14:val="none"/>
        </w:rPr>
      </w:pPr>
      <w:r w:rsidRPr="00413497">
        <w:rPr>
          <w:rFonts w:ascii="Arial" w:hAnsi="Arial" w:cs="Arial"/>
          <w:b/>
          <w:bCs/>
          <w:highlight w:val="yellow"/>
          <w:lang w:val="nn-NO"/>
        </w:rPr>
        <w:t>Forslag til vedtak:</w:t>
      </w:r>
      <w:r w:rsidRPr="00413497">
        <w:rPr>
          <w:rFonts w:ascii="Arial" w:hAnsi="Arial" w:cs="Arial"/>
          <w:color w:val="000000"/>
          <w:highlight w:val="yellow"/>
          <w:lang w:val="nn-NO"/>
        </w:rPr>
        <w:t xml:space="preserve"> </w:t>
      </w:r>
      <w:r w:rsidR="008B1143" w:rsidRPr="00413497">
        <w:rPr>
          <w:rFonts w:ascii="Arial" w:hAnsi="Arial" w:cs="Arial"/>
          <w:color w:val="000000"/>
          <w:highlight w:val="yellow"/>
          <w:lang w:val="nn-NO"/>
        </w:rPr>
        <w:t>Vedtatt</w:t>
      </w:r>
      <w:r w:rsidR="0035476C">
        <w:rPr>
          <w:rFonts w:ascii="Arial" w:hAnsi="Arial" w:cs="Arial"/>
          <w:color w:val="000000"/>
          <w:highlight w:val="yellow"/>
          <w:lang w:val="nn-NO"/>
        </w:rPr>
        <w:t xml:space="preserve">, </w:t>
      </w:r>
      <w:proofErr w:type="spellStart"/>
      <w:r w:rsidR="0035476C" w:rsidRPr="00413497">
        <w:rPr>
          <w:rFonts w:ascii="Arial" w:hAnsi="Arial" w:cs="Arial"/>
          <w:color w:val="000000"/>
          <w:highlight w:val="yellow"/>
          <w:lang w:val="nn-NO"/>
        </w:rPr>
        <w:t>oversende</w:t>
      </w:r>
      <w:r w:rsidR="0035476C">
        <w:rPr>
          <w:rFonts w:ascii="Arial" w:hAnsi="Arial" w:cs="Arial"/>
          <w:color w:val="000000"/>
          <w:highlight w:val="yellow"/>
          <w:lang w:val="nn-NO"/>
        </w:rPr>
        <w:t>s</w:t>
      </w:r>
      <w:proofErr w:type="spellEnd"/>
      <w:r w:rsidR="008B1143" w:rsidRPr="00413497">
        <w:rPr>
          <w:rFonts w:ascii="Arial" w:hAnsi="Arial" w:cs="Arial"/>
          <w:color w:val="000000"/>
          <w:highlight w:val="yellow"/>
          <w:lang w:val="nn-NO"/>
        </w:rPr>
        <w:t xml:space="preserve"> Stortingsgruppa</w:t>
      </w:r>
    </w:p>
    <w:p w14:paraId="69BA5D50" w14:textId="77777777" w:rsidR="00AF30E1" w:rsidRPr="00AF30E1" w:rsidRDefault="00AF30E1" w:rsidP="00AF30E1">
      <w:pPr>
        <w:rPr>
          <w:rFonts w:ascii="Arial" w:eastAsia="Times New Roman" w:hAnsi="Arial" w:cs="Arial"/>
          <w:color w:val="000000"/>
          <w:kern w:val="0"/>
          <w:lang w:val="nn-NO" w:eastAsia="nb-NO"/>
          <w14:ligatures w14:val="none"/>
        </w:rPr>
      </w:pPr>
      <w:r w:rsidRPr="00AF30E1">
        <w:rPr>
          <w:rFonts w:ascii="Arial" w:eastAsia="Times New Roman" w:hAnsi="Arial" w:cs="Arial"/>
          <w:color w:val="000000"/>
          <w:kern w:val="0"/>
          <w:lang w:val="nn-NO" w:eastAsia="nb-NO"/>
          <w14:ligatures w14:val="none"/>
        </w:rPr>
        <w:lastRenderedPageBreak/>
        <w:t xml:space="preserve">● Forby </w:t>
      </w:r>
      <w:proofErr w:type="spellStart"/>
      <w:r w:rsidRPr="00AF30E1">
        <w:rPr>
          <w:rFonts w:ascii="Arial" w:eastAsia="Times New Roman" w:hAnsi="Arial" w:cs="Arial"/>
          <w:color w:val="000000"/>
          <w:kern w:val="0"/>
          <w:lang w:val="nn-NO" w:eastAsia="nb-NO"/>
          <w14:ligatures w14:val="none"/>
        </w:rPr>
        <w:t>utbyttande</w:t>
      </w:r>
      <w:proofErr w:type="spellEnd"/>
      <w:r w:rsidRPr="00AF30E1">
        <w:rPr>
          <w:rFonts w:ascii="Arial" w:eastAsia="Times New Roman" w:hAnsi="Arial" w:cs="Arial"/>
          <w:color w:val="000000"/>
          <w:kern w:val="0"/>
          <w:lang w:val="nn-NO" w:eastAsia="nb-NO"/>
          <w14:ligatures w14:val="none"/>
        </w:rPr>
        <w:t xml:space="preserve"> netthandel i Noreg.</w:t>
      </w:r>
      <w:r w:rsidRPr="00AF30E1">
        <w:rPr>
          <w:rFonts w:ascii="Arial" w:eastAsia="Times New Roman" w:hAnsi="Arial" w:cs="Arial"/>
          <w:color w:val="000000"/>
          <w:kern w:val="0"/>
          <w:lang w:val="nn-NO" w:eastAsia="nb-NO"/>
          <w14:ligatures w14:val="none"/>
        </w:rPr>
        <w:br/>
        <w:t>● Totalforbod mot klede, kjøkkenutstyr og leiker som inneheld PFAS i Noreg</w:t>
      </w:r>
    </w:p>
    <w:p w14:paraId="24F1792C" w14:textId="24786EB9" w:rsidR="00AF30E1" w:rsidRPr="00AF30E1" w:rsidRDefault="00413497" w:rsidP="00AF30E1">
      <w:pPr>
        <w:rPr>
          <w:rFonts w:ascii="Arial" w:hAnsi="Arial" w:cs="Arial"/>
        </w:rPr>
      </w:pPr>
      <w:r>
        <w:rPr>
          <w:rFonts w:ascii="Arial" w:hAnsi="Arial" w:cs="Arial"/>
          <w:b/>
          <w:bCs/>
          <w:highlight w:val="yellow"/>
        </w:rPr>
        <w:t>Redaksjonskomiteen</w:t>
      </w:r>
      <w:r w:rsidR="00AF30E1" w:rsidRPr="008B1143">
        <w:rPr>
          <w:rFonts w:ascii="Arial" w:hAnsi="Arial" w:cs="Arial"/>
          <w:b/>
          <w:bCs/>
          <w:highlight w:val="yellow"/>
        </w:rPr>
        <w:t xml:space="preserve"> innstilling</w:t>
      </w:r>
      <w:r w:rsidR="00AF30E1" w:rsidRPr="008B1143">
        <w:rPr>
          <w:rFonts w:ascii="Arial" w:hAnsi="Arial" w:cs="Arial"/>
          <w:highlight w:val="yellow"/>
        </w:rPr>
        <w:t>:</w:t>
      </w:r>
      <w:r w:rsidR="005A69C7" w:rsidRPr="008B1143">
        <w:rPr>
          <w:rFonts w:ascii="Arial" w:hAnsi="Arial" w:cs="Arial"/>
          <w:highlight w:val="yellow"/>
        </w:rPr>
        <w:t xml:space="preserve"> </w:t>
      </w:r>
      <w:r w:rsidR="008B1143" w:rsidRPr="008B1143">
        <w:rPr>
          <w:rFonts w:ascii="Arial" w:hAnsi="Arial" w:cs="Arial"/>
          <w:highlight w:val="yellow"/>
        </w:rPr>
        <w:t>Avvises</w:t>
      </w:r>
      <w:r w:rsidR="0035476C">
        <w:rPr>
          <w:rFonts w:ascii="Arial" w:hAnsi="Arial" w:cs="Arial"/>
          <w:highlight w:val="yellow"/>
        </w:rPr>
        <w:t xml:space="preserve">, </w:t>
      </w:r>
      <w:r w:rsidR="008B1143" w:rsidRPr="008B1143">
        <w:rPr>
          <w:rFonts w:ascii="Arial" w:hAnsi="Arial" w:cs="Arial"/>
          <w:highlight w:val="yellow"/>
        </w:rPr>
        <w:t>ivaretatt i forslag 7</w:t>
      </w:r>
    </w:p>
    <w:p w14:paraId="5EC24BB3" w14:textId="77777777" w:rsidR="00AF30E1" w:rsidRDefault="00AF30E1" w:rsidP="00AF30E1"/>
    <w:p w14:paraId="4A3547F8" w14:textId="77777777" w:rsidR="008C0C50" w:rsidRDefault="00AF30E1" w:rsidP="00AF30E1">
      <w:bookmarkStart w:id="15" w:name="_Toc190265111"/>
      <w:r w:rsidRPr="006C1AFF">
        <w:rPr>
          <w:rStyle w:val="Overskrift2Tegn"/>
        </w:rPr>
        <w:t>Forslagstiller: AUF i Rogaland</w:t>
      </w:r>
      <w:bookmarkEnd w:id="15"/>
    </w:p>
    <w:p w14:paraId="5EDEED23" w14:textId="330B6634" w:rsidR="00AF30E1" w:rsidRPr="008C0C50" w:rsidRDefault="00AF30E1" w:rsidP="008C0C50">
      <w:pPr>
        <w:pStyle w:val="Overskrift3"/>
        <w:numPr>
          <w:ilvl w:val="0"/>
          <w:numId w:val="4"/>
        </w:numPr>
      </w:pPr>
      <w:bookmarkStart w:id="16" w:name="_Toc190265112"/>
      <w:r w:rsidRPr="008C0C50">
        <w:rPr>
          <w:rStyle w:val="Overskrift3Tegn"/>
        </w:rPr>
        <w:t>Boligkrise</w:t>
      </w:r>
      <w:bookmarkEnd w:id="16"/>
    </w:p>
    <w:p w14:paraId="293C5320" w14:textId="77777777" w:rsidR="00AF30E1" w:rsidRPr="00AF30E1" w:rsidRDefault="00AF30E1" w:rsidP="00AF30E1">
      <w:pPr>
        <w:rPr>
          <w:rFonts w:ascii="Arial" w:eastAsia="Times New Roman" w:hAnsi="Arial" w:cs="Arial"/>
          <w:color w:val="000000"/>
          <w:kern w:val="0"/>
          <w:lang w:eastAsia="nb-NO"/>
          <w14:ligatures w14:val="none"/>
        </w:rPr>
      </w:pPr>
      <w:r w:rsidRPr="00AF30E1">
        <w:rPr>
          <w:rFonts w:ascii="Arial" w:hAnsi="Arial" w:cs="Arial"/>
          <w:b/>
          <w:bCs/>
        </w:rPr>
        <w:t>Begrunnelse:</w:t>
      </w:r>
      <w:r w:rsidRPr="00AF30E1">
        <w:rPr>
          <w:rFonts w:ascii="Arial" w:hAnsi="Arial" w:cs="Arial"/>
          <w:color w:val="000000"/>
        </w:rPr>
        <w:t xml:space="preserve"> </w:t>
      </w:r>
      <w:r w:rsidRPr="00AF30E1">
        <w:rPr>
          <w:rFonts w:ascii="Arial" w:eastAsia="Times New Roman" w:hAnsi="Arial" w:cs="Arial"/>
          <w:color w:val="000000"/>
          <w:kern w:val="0"/>
          <w:lang w:eastAsia="nb-NO"/>
          <w14:ligatures w14:val="none"/>
        </w:rPr>
        <w:t>Boligkrisen er et faktum. Det har aldri vært vanskeligere å komme inn på boligmarkedet for unge, og det spesielt i de store "studentbyene". Til tross for at disse byene er forskjellige på mange vis, går en likhet igjen; en stor andel av boligene er leid ut av spesifikke bedrifter og privatpersoner, som ofte har tilnærmet (om ikke full) monopol på boligmarkedet. Denne mangelen av konkurranse i markedet leder til økte utleiepriser og en systematisk utpressing av unge leietakere i fordel for de mer etablerte leierne.</w:t>
      </w:r>
      <w:r w:rsidRPr="00AF30E1">
        <w:rPr>
          <w:rFonts w:ascii="Arial" w:eastAsia="Times New Roman" w:hAnsi="Arial" w:cs="Arial"/>
          <w:color w:val="000000"/>
          <w:kern w:val="0"/>
          <w:lang w:eastAsia="nb-NO"/>
          <w14:ligatures w14:val="none"/>
        </w:rPr>
        <w:br/>
      </w:r>
      <w:r w:rsidRPr="00AF30E1">
        <w:rPr>
          <w:rFonts w:ascii="Arial" w:eastAsia="Times New Roman" w:hAnsi="Arial" w:cs="Arial"/>
          <w:color w:val="000000"/>
          <w:kern w:val="0"/>
          <w:lang w:eastAsia="nb-NO"/>
          <w14:ligatures w14:val="none"/>
        </w:rPr>
        <w:br/>
        <w:t xml:space="preserve">Dette problemet ligger ikke på overflaten, slik man ser mange hevde, men er </w:t>
      </w:r>
      <w:proofErr w:type="gramStart"/>
      <w:r w:rsidRPr="00AF30E1">
        <w:rPr>
          <w:rFonts w:ascii="Arial" w:eastAsia="Times New Roman" w:hAnsi="Arial" w:cs="Arial"/>
          <w:color w:val="000000"/>
          <w:kern w:val="0"/>
          <w:lang w:eastAsia="nb-NO"/>
          <w14:ligatures w14:val="none"/>
        </w:rPr>
        <w:t>et struktur</w:t>
      </w:r>
      <w:proofErr w:type="gramEnd"/>
      <w:r w:rsidRPr="00AF30E1">
        <w:rPr>
          <w:rFonts w:ascii="Arial" w:eastAsia="Times New Roman" w:hAnsi="Arial" w:cs="Arial"/>
          <w:color w:val="000000"/>
          <w:kern w:val="0"/>
          <w:lang w:eastAsia="nb-NO"/>
          <w14:ligatures w14:val="none"/>
        </w:rPr>
        <w:t xml:space="preserve"> problem i den norske boligmodellen. Subsidier til boligbyggerlag gir kortsiktige løsninger, men vi trenger en varig modell som vil gi resultater samt inntekter til staten. Statlig eide boliger med rimelige leiepriser, sammen med en strengere regulering og skattepolitikk for private boligaktører, vil tvinge boligspekulantene til å åpne markedet og gi staten muligheten til å bryte boligmonopolet, uten å øke leieprisene for leietakere – og i mange tilfeller til og med redusere dem.</w:t>
      </w:r>
      <w:r w:rsidRPr="00AF30E1">
        <w:rPr>
          <w:rFonts w:ascii="Arial" w:eastAsia="Times New Roman" w:hAnsi="Arial" w:cs="Arial"/>
          <w:color w:val="000000"/>
          <w:kern w:val="0"/>
          <w:lang w:eastAsia="nb-NO"/>
          <w14:ligatures w14:val="none"/>
        </w:rPr>
        <w:br/>
      </w:r>
      <w:r w:rsidRPr="00AF30E1">
        <w:rPr>
          <w:rFonts w:ascii="Arial" w:eastAsia="Times New Roman" w:hAnsi="Arial" w:cs="Arial"/>
          <w:color w:val="000000"/>
          <w:kern w:val="0"/>
          <w:lang w:eastAsia="nb-NO"/>
          <w14:ligatures w14:val="none"/>
        </w:rPr>
        <w:br/>
        <w:t xml:space="preserve">Denne politikken er avhengig av at den blir behandlet som to sider av en mynt, og ikke som uavhengige politiske ideer; om </w:t>
      </w:r>
      <w:proofErr w:type="spellStart"/>
      <w:r w:rsidRPr="00AF30E1">
        <w:rPr>
          <w:rFonts w:ascii="Arial" w:eastAsia="Times New Roman" w:hAnsi="Arial" w:cs="Arial"/>
          <w:color w:val="000000"/>
          <w:kern w:val="0"/>
          <w:lang w:eastAsia="nb-NO"/>
          <w14:ligatures w14:val="none"/>
        </w:rPr>
        <w:t>regulasjonene</w:t>
      </w:r>
      <w:proofErr w:type="spellEnd"/>
      <w:r w:rsidRPr="00AF30E1">
        <w:rPr>
          <w:rFonts w:ascii="Arial" w:eastAsia="Times New Roman" w:hAnsi="Arial" w:cs="Arial"/>
          <w:color w:val="000000"/>
          <w:kern w:val="0"/>
          <w:lang w:eastAsia="nb-NO"/>
          <w14:ligatures w14:val="none"/>
        </w:rPr>
        <w:t xml:space="preserve"> på utleierne blir innførte, men intet statlig boligprogram blir gjennomført, vil leieprisene bare øke i takt med utleieaktørens utgifter.</w:t>
      </w:r>
      <w:r w:rsidRPr="00AF30E1">
        <w:rPr>
          <w:rFonts w:ascii="Arial" w:eastAsia="Times New Roman" w:hAnsi="Arial" w:cs="Arial"/>
          <w:color w:val="000000"/>
          <w:kern w:val="0"/>
          <w:lang w:eastAsia="nb-NO"/>
          <w14:ligatures w14:val="none"/>
        </w:rPr>
        <w:br/>
      </w:r>
      <w:r w:rsidRPr="00AF30E1">
        <w:rPr>
          <w:rFonts w:ascii="Arial" w:eastAsia="Times New Roman" w:hAnsi="Arial" w:cs="Arial"/>
          <w:color w:val="000000"/>
          <w:kern w:val="0"/>
          <w:lang w:eastAsia="nb-NO"/>
          <w14:ligatures w14:val="none"/>
        </w:rPr>
        <w:br/>
        <w:t>Det er også viktig å få frem forskjellen mellom disse offentlige boligene og de allerede eksisterende sosialboligene vi har i landet, ettersom utleien av disse boligene ikke vil være basert på økonomisk status blant leietakerne – dette i motsetning til hva man har sett i mange andre nordiske land med høyere andel offentlige boliger, hvor det har brakt med seg en del problemer basert på for eksempel å ujevn demografi blant leietakerne – men i stedet bli behandlet som enhver annen utleiebolig på det norske boligmarkedet.</w:t>
      </w:r>
      <w:r w:rsidRPr="00AF30E1">
        <w:rPr>
          <w:rFonts w:ascii="Arial" w:eastAsia="Times New Roman" w:hAnsi="Arial" w:cs="Arial"/>
          <w:color w:val="000000"/>
          <w:kern w:val="0"/>
          <w:lang w:eastAsia="nb-NO"/>
          <w14:ligatures w14:val="none"/>
        </w:rPr>
        <w:br/>
      </w:r>
      <w:r w:rsidRPr="00AF30E1">
        <w:rPr>
          <w:rFonts w:ascii="Arial" w:eastAsia="Times New Roman" w:hAnsi="Arial" w:cs="Arial"/>
          <w:color w:val="000000"/>
          <w:kern w:val="0"/>
          <w:lang w:eastAsia="nb-NO"/>
          <w14:ligatures w14:val="none"/>
        </w:rPr>
        <w:br/>
        <w:t>Å entre boligmarkedet ser uoppnåelig ut for den nye generasjon, og det er vår jobb å sørge for et mer inkluderende samfunn for alle, uavhengig av deres lommebok. Derfor vil AUF i Rogaland gjennomføre en storsatsing på et offentlig boligprogram, samtidig som vi kjemper mot bolighaienes utpressing av de unge fra boligmarkedet. Vi må sørge for et mer rettferdig, stabilt og solidarisk marked, der ingen står utenfor. Private monopoler skal ikke insentivers, slik høyresiden står for, men heller nedbygges, i samsvar med våre prinsipper om opparbeidingen av et mer demokratisk og rettferdig system.</w:t>
      </w:r>
    </w:p>
    <w:p w14:paraId="0A4DAC53" w14:textId="77777777" w:rsidR="00AF30E1" w:rsidRPr="00AF30E1" w:rsidRDefault="00AF30E1" w:rsidP="00AF30E1">
      <w:pPr>
        <w:rPr>
          <w:rFonts w:ascii="Arial" w:hAnsi="Arial" w:cs="Arial"/>
          <w:b/>
          <w:bCs/>
        </w:rPr>
      </w:pPr>
      <w:r w:rsidRPr="00AF30E1">
        <w:rPr>
          <w:rFonts w:ascii="Arial" w:hAnsi="Arial" w:cs="Arial"/>
          <w:b/>
          <w:bCs/>
        </w:rPr>
        <w:t>Forslag til vedtak:</w:t>
      </w:r>
      <w:r w:rsidRPr="00AF30E1">
        <w:rPr>
          <w:rFonts w:ascii="Arial" w:hAnsi="Arial" w:cs="Arial"/>
          <w:b/>
          <w:bCs/>
        </w:rPr>
        <w:tab/>
      </w:r>
    </w:p>
    <w:p w14:paraId="60D89A62" w14:textId="77777777" w:rsidR="00AF30E1" w:rsidRPr="00AF30E1" w:rsidRDefault="00AF30E1" w:rsidP="00AF30E1">
      <w:pPr>
        <w:rPr>
          <w:rFonts w:ascii="Arial" w:eastAsia="Times New Roman" w:hAnsi="Arial" w:cs="Arial"/>
          <w:color w:val="000000"/>
          <w:kern w:val="0"/>
          <w:lang w:eastAsia="nb-NO"/>
          <w14:ligatures w14:val="none"/>
        </w:rPr>
      </w:pPr>
      <w:r w:rsidRPr="00AF30E1">
        <w:rPr>
          <w:rFonts w:ascii="Arial" w:eastAsia="Times New Roman" w:hAnsi="Arial" w:cs="Arial"/>
          <w:color w:val="000000"/>
          <w:kern w:val="0"/>
          <w:lang w:eastAsia="nb-NO"/>
          <w14:ligatures w14:val="none"/>
        </w:rPr>
        <w:t>● Satse på en betydelig utbygging av statlig eide offentlige boliger i storbyene, med primært formål å utfordre utleieselskapenes dominans i boligmarkedet og tilby rimelige alternativer til privat utleie.</w:t>
      </w:r>
    </w:p>
    <w:p w14:paraId="64A1CAF0" w14:textId="03D456DD" w:rsidR="00AF30E1" w:rsidRPr="00AF30E1" w:rsidRDefault="00413497" w:rsidP="00AF30E1">
      <w:pPr>
        <w:rPr>
          <w:rFonts w:ascii="Arial" w:hAnsi="Arial" w:cs="Arial"/>
        </w:rPr>
      </w:pPr>
      <w:r>
        <w:rPr>
          <w:rFonts w:ascii="Arial" w:hAnsi="Arial" w:cs="Arial"/>
          <w:b/>
          <w:bCs/>
          <w:highlight w:val="yellow"/>
        </w:rPr>
        <w:t>Redaksjonskomiteen</w:t>
      </w:r>
      <w:r w:rsidR="00AF30E1" w:rsidRPr="008B1143">
        <w:rPr>
          <w:rFonts w:ascii="Arial" w:hAnsi="Arial" w:cs="Arial"/>
          <w:b/>
          <w:bCs/>
          <w:highlight w:val="yellow"/>
        </w:rPr>
        <w:t xml:space="preserve"> innstilling</w:t>
      </w:r>
      <w:r w:rsidR="00AF30E1" w:rsidRPr="008B1143">
        <w:rPr>
          <w:rFonts w:ascii="Arial" w:hAnsi="Arial" w:cs="Arial"/>
          <w:highlight w:val="yellow"/>
        </w:rPr>
        <w:t>:</w:t>
      </w:r>
      <w:r w:rsidR="005A69C7" w:rsidRPr="008B1143">
        <w:rPr>
          <w:rFonts w:ascii="Arial" w:hAnsi="Arial" w:cs="Arial"/>
          <w:highlight w:val="yellow"/>
        </w:rPr>
        <w:t xml:space="preserve"> </w:t>
      </w:r>
      <w:r w:rsidR="008B1143" w:rsidRPr="008B1143">
        <w:rPr>
          <w:rFonts w:ascii="Arial" w:hAnsi="Arial" w:cs="Arial"/>
          <w:highlight w:val="yellow"/>
        </w:rPr>
        <w:t>Avvises</w:t>
      </w:r>
      <w:r w:rsidR="0035476C">
        <w:rPr>
          <w:rFonts w:ascii="Arial" w:hAnsi="Arial" w:cs="Arial"/>
          <w:highlight w:val="yellow"/>
        </w:rPr>
        <w:t xml:space="preserve">, </w:t>
      </w:r>
      <w:r w:rsidR="008B1143" w:rsidRPr="008B1143">
        <w:rPr>
          <w:rFonts w:ascii="Arial" w:hAnsi="Arial" w:cs="Arial"/>
          <w:highlight w:val="yellow"/>
        </w:rPr>
        <w:t>ivaretatt i forslag 9</w:t>
      </w:r>
    </w:p>
    <w:p w14:paraId="2DF333A1" w14:textId="77777777" w:rsidR="00AF30E1" w:rsidRPr="00AF30E1" w:rsidRDefault="00AF30E1" w:rsidP="00AF30E1">
      <w:pPr>
        <w:rPr>
          <w:rFonts w:ascii="Arial" w:hAnsi="Arial" w:cs="Arial"/>
        </w:rPr>
      </w:pPr>
    </w:p>
    <w:p w14:paraId="0AF844E7" w14:textId="77777777" w:rsidR="008C0C50" w:rsidRDefault="00AF30E1" w:rsidP="00AF30E1">
      <w:pPr>
        <w:rPr>
          <w:rFonts w:ascii="Arial" w:hAnsi="Arial" w:cs="Arial"/>
        </w:rPr>
      </w:pPr>
      <w:bookmarkStart w:id="17" w:name="_Toc190265113"/>
      <w:r w:rsidRPr="006C1AFF">
        <w:rPr>
          <w:rStyle w:val="Overskrift2Tegn"/>
        </w:rPr>
        <w:lastRenderedPageBreak/>
        <w:t>Forslagstiller: AUF i Rogaland</w:t>
      </w:r>
      <w:bookmarkEnd w:id="17"/>
    </w:p>
    <w:p w14:paraId="6610642E" w14:textId="59D0CDCD" w:rsidR="00AF30E1" w:rsidRPr="008C0C50" w:rsidRDefault="00AF30E1" w:rsidP="008C0C50">
      <w:pPr>
        <w:pStyle w:val="Overskrift3"/>
        <w:numPr>
          <w:ilvl w:val="0"/>
          <w:numId w:val="4"/>
        </w:numPr>
      </w:pPr>
      <w:bookmarkStart w:id="18" w:name="_Toc190265114"/>
      <w:r w:rsidRPr="008C0C50">
        <w:rPr>
          <w:rStyle w:val="Overskrift3Tegn"/>
        </w:rPr>
        <w:t>Boligkrise</w:t>
      </w:r>
      <w:bookmarkEnd w:id="18"/>
    </w:p>
    <w:p w14:paraId="1DE0177F" w14:textId="77777777" w:rsidR="00AF30E1" w:rsidRPr="00AF30E1" w:rsidRDefault="00AF30E1" w:rsidP="00AF30E1">
      <w:pPr>
        <w:rPr>
          <w:rFonts w:ascii="Arial" w:eastAsia="Times New Roman" w:hAnsi="Arial" w:cs="Arial"/>
          <w:color w:val="000000"/>
          <w:kern w:val="0"/>
          <w:lang w:eastAsia="nb-NO"/>
          <w14:ligatures w14:val="none"/>
        </w:rPr>
      </w:pPr>
      <w:r w:rsidRPr="00AF30E1">
        <w:rPr>
          <w:rFonts w:ascii="Arial" w:hAnsi="Arial" w:cs="Arial"/>
          <w:b/>
          <w:bCs/>
        </w:rPr>
        <w:t>Begrunnelse:</w:t>
      </w:r>
      <w:r w:rsidRPr="00AF30E1">
        <w:rPr>
          <w:rFonts w:ascii="Arial" w:hAnsi="Arial" w:cs="Arial"/>
          <w:color w:val="000000"/>
        </w:rPr>
        <w:t xml:space="preserve"> </w:t>
      </w:r>
      <w:r w:rsidRPr="00AF30E1">
        <w:rPr>
          <w:rFonts w:ascii="Arial" w:eastAsia="Times New Roman" w:hAnsi="Arial" w:cs="Arial"/>
          <w:color w:val="000000"/>
          <w:kern w:val="0"/>
          <w:lang w:eastAsia="nb-NO"/>
          <w14:ligatures w14:val="none"/>
        </w:rPr>
        <w:t>Boligkrisen er et faktum. Det har aldri vært vanskeligere å komme inn på boligmarkedet for unge, og det spesielt i de store "studentbyene". Til tross for at disse byene er forskjellige på mange vis, går en likhet igjen; en stor andel av boligene er leid ut av spesifikke bedrifter og privatpersoner, som ofte har tilnærmet (om ikke full) monopol på boligmarkedet. Denne mangelen av konkurranse i markedet leder til økte utleiepriser og en systematisk utpressing av unge leietakere i fordel for de mer etablerte leierne.</w:t>
      </w:r>
      <w:r w:rsidRPr="00AF30E1">
        <w:rPr>
          <w:rFonts w:ascii="Arial" w:eastAsia="Times New Roman" w:hAnsi="Arial" w:cs="Arial"/>
          <w:color w:val="000000"/>
          <w:kern w:val="0"/>
          <w:lang w:eastAsia="nb-NO"/>
          <w14:ligatures w14:val="none"/>
        </w:rPr>
        <w:br/>
      </w:r>
      <w:r w:rsidRPr="00AF30E1">
        <w:rPr>
          <w:rFonts w:ascii="Arial" w:eastAsia="Times New Roman" w:hAnsi="Arial" w:cs="Arial"/>
          <w:color w:val="000000"/>
          <w:kern w:val="0"/>
          <w:lang w:eastAsia="nb-NO"/>
          <w14:ligatures w14:val="none"/>
        </w:rPr>
        <w:br/>
        <w:t xml:space="preserve">Dette problemet ligger ikke på overflaten, slik man ser mange hevde, men er </w:t>
      </w:r>
      <w:proofErr w:type="gramStart"/>
      <w:r w:rsidRPr="00AF30E1">
        <w:rPr>
          <w:rFonts w:ascii="Arial" w:eastAsia="Times New Roman" w:hAnsi="Arial" w:cs="Arial"/>
          <w:color w:val="000000"/>
          <w:kern w:val="0"/>
          <w:lang w:eastAsia="nb-NO"/>
          <w14:ligatures w14:val="none"/>
        </w:rPr>
        <w:t>et struktur</w:t>
      </w:r>
      <w:proofErr w:type="gramEnd"/>
      <w:r w:rsidRPr="00AF30E1">
        <w:rPr>
          <w:rFonts w:ascii="Arial" w:eastAsia="Times New Roman" w:hAnsi="Arial" w:cs="Arial"/>
          <w:color w:val="000000"/>
          <w:kern w:val="0"/>
          <w:lang w:eastAsia="nb-NO"/>
          <w14:ligatures w14:val="none"/>
        </w:rPr>
        <w:t xml:space="preserve"> problem i den norske boligmodellen. Subsidier til boligbyggerlag gir kortsiktige løsninger, men vi trenger en varig modell som vil gi resultater samt inntekter til staten. Statlig eide boliger med rimelige leiepriser, sammen med en strengere regulering og skattepolitikk for private boligaktører, vil tvinge boligspekulantene til å åpne markedet og gi staten muligheten til å bryte boligmonopolet, uten å øke leieprisene for leietakere – og i mange tilfeller til og med redusere dem.</w:t>
      </w:r>
      <w:r w:rsidRPr="00AF30E1">
        <w:rPr>
          <w:rFonts w:ascii="Arial" w:eastAsia="Times New Roman" w:hAnsi="Arial" w:cs="Arial"/>
          <w:color w:val="000000"/>
          <w:kern w:val="0"/>
          <w:lang w:eastAsia="nb-NO"/>
          <w14:ligatures w14:val="none"/>
        </w:rPr>
        <w:br/>
      </w:r>
      <w:r w:rsidRPr="00AF30E1">
        <w:rPr>
          <w:rFonts w:ascii="Arial" w:eastAsia="Times New Roman" w:hAnsi="Arial" w:cs="Arial"/>
          <w:color w:val="000000"/>
          <w:kern w:val="0"/>
          <w:lang w:eastAsia="nb-NO"/>
          <w14:ligatures w14:val="none"/>
        </w:rPr>
        <w:br/>
        <w:t xml:space="preserve">Denne politikken er avhengig av at den blir behandlet som to sider av en mynt, og ikke som uavhengige politiske ideer; om </w:t>
      </w:r>
      <w:proofErr w:type="spellStart"/>
      <w:r w:rsidRPr="00AF30E1">
        <w:rPr>
          <w:rFonts w:ascii="Arial" w:eastAsia="Times New Roman" w:hAnsi="Arial" w:cs="Arial"/>
          <w:color w:val="000000"/>
          <w:kern w:val="0"/>
          <w:lang w:eastAsia="nb-NO"/>
          <w14:ligatures w14:val="none"/>
        </w:rPr>
        <w:t>regulasjonene</w:t>
      </w:r>
      <w:proofErr w:type="spellEnd"/>
      <w:r w:rsidRPr="00AF30E1">
        <w:rPr>
          <w:rFonts w:ascii="Arial" w:eastAsia="Times New Roman" w:hAnsi="Arial" w:cs="Arial"/>
          <w:color w:val="000000"/>
          <w:kern w:val="0"/>
          <w:lang w:eastAsia="nb-NO"/>
          <w14:ligatures w14:val="none"/>
        </w:rPr>
        <w:t xml:space="preserve"> på utleierne blir innførte, men intet statlig boligprogram blir gjennomført, vil leieprisene bare øke i takt med utleieaktørens utgifter.</w:t>
      </w:r>
      <w:r w:rsidRPr="00AF30E1">
        <w:rPr>
          <w:rFonts w:ascii="Arial" w:eastAsia="Times New Roman" w:hAnsi="Arial" w:cs="Arial"/>
          <w:color w:val="000000"/>
          <w:kern w:val="0"/>
          <w:lang w:eastAsia="nb-NO"/>
          <w14:ligatures w14:val="none"/>
        </w:rPr>
        <w:br/>
      </w:r>
      <w:r w:rsidRPr="00AF30E1">
        <w:rPr>
          <w:rFonts w:ascii="Arial" w:eastAsia="Times New Roman" w:hAnsi="Arial" w:cs="Arial"/>
          <w:color w:val="000000"/>
          <w:kern w:val="0"/>
          <w:lang w:eastAsia="nb-NO"/>
          <w14:ligatures w14:val="none"/>
        </w:rPr>
        <w:br/>
        <w:t>Det er også viktig å få frem forskjellen mellom disse offentlige boligene og de allerede eksisterende sosialboligene vi har i landet, ettersom utleien av disse boligene ikke vil være basert på økonomisk status blant leietakerne – dette i motsetning til hva man har sett i mange andre nordiske land med høyere andel offentlige boliger, hvor det har brakt med seg en del problemer basert på for</w:t>
      </w:r>
      <w:r w:rsidRPr="00AF30E1">
        <w:rPr>
          <w:rFonts w:ascii="Arial" w:eastAsia="Times New Roman" w:hAnsi="Arial" w:cs="Arial"/>
          <w:color w:val="000000"/>
          <w:kern w:val="0"/>
          <w:lang w:eastAsia="nb-NO"/>
          <w14:ligatures w14:val="none"/>
        </w:rPr>
        <w:br/>
        <w:t>eksempel å ujevn demografi blant leietakerne – men i stedet bli behandlet som enhver annen utleiebolig på det norske boligmarkedet.</w:t>
      </w:r>
      <w:r w:rsidRPr="00AF30E1">
        <w:rPr>
          <w:rFonts w:ascii="Arial" w:eastAsia="Times New Roman" w:hAnsi="Arial" w:cs="Arial"/>
          <w:color w:val="000000"/>
          <w:kern w:val="0"/>
          <w:lang w:eastAsia="nb-NO"/>
          <w14:ligatures w14:val="none"/>
        </w:rPr>
        <w:br/>
      </w:r>
      <w:r w:rsidRPr="00AF30E1">
        <w:rPr>
          <w:rFonts w:ascii="Arial" w:eastAsia="Times New Roman" w:hAnsi="Arial" w:cs="Arial"/>
          <w:color w:val="000000"/>
          <w:kern w:val="0"/>
          <w:lang w:eastAsia="nb-NO"/>
          <w14:ligatures w14:val="none"/>
        </w:rPr>
        <w:br/>
        <w:t xml:space="preserve">Å entre boligmarkedet ser uoppnåelig ut for den nye generasjon, og det er vår jobb å sørge for et mer inkluderende samfunn for alle, uavhengig av deres lommebok. Derfor vil AUF i Rogaland gjennomføre en storsatsing på et offentlig boligprogram, samtidig som vi kjemper mot bolighaienes utpressing av de unge fra boligmarkedet. Vi må sørge for et mer rettferdig, stabilt og solidarisk marked, der ingen står utenfor. Private monopoler skal ikke insentivers, slik høyresiden står for, men heller nedbygges, i samsvar med </w:t>
      </w:r>
      <w:proofErr w:type="gramStart"/>
      <w:r w:rsidRPr="00AF30E1">
        <w:rPr>
          <w:rFonts w:ascii="Arial" w:eastAsia="Times New Roman" w:hAnsi="Arial" w:cs="Arial"/>
          <w:color w:val="000000"/>
          <w:kern w:val="0"/>
          <w:lang w:eastAsia="nb-NO"/>
          <w14:ligatures w14:val="none"/>
        </w:rPr>
        <w:t>våre p</w:t>
      </w:r>
      <w:proofErr w:type="gramEnd"/>
    </w:p>
    <w:p w14:paraId="38F2345C" w14:textId="77777777" w:rsidR="00AF30E1" w:rsidRPr="00AF30E1" w:rsidRDefault="00AF30E1" w:rsidP="00AF30E1">
      <w:pPr>
        <w:rPr>
          <w:rFonts w:ascii="Arial" w:hAnsi="Arial" w:cs="Arial"/>
          <w:b/>
          <w:bCs/>
          <w:color w:val="000000"/>
        </w:rPr>
      </w:pPr>
      <w:r w:rsidRPr="00AF30E1">
        <w:rPr>
          <w:rFonts w:ascii="Arial" w:hAnsi="Arial" w:cs="Arial"/>
          <w:b/>
          <w:bCs/>
        </w:rPr>
        <w:t>Forslag til vedtak:</w:t>
      </w:r>
      <w:r w:rsidRPr="00AF30E1">
        <w:rPr>
          <w:rFonts w:ascii="Arial" w:hAnsi="Arial" w:cs="Arial"/>
          <w:b/>
          <w:bCs/>
          <w:color w:val="000000"/>
        </w:rPr>
        <w:t xml:space="preserve"> </w:t>
      </w:r>
    </w:p>
    <w:p w14:paraId="3ECF835D" w14:textId="77777777" w:rsidR="00AF30E1" w:rsidRPr="00AF30E1" w:rsidRDefault="00AF30E1" w:rsidP="00AF30E1">
      <w:pPr>
        <w:rPr>
          <w:rFonts w:ascii="Arial" w:eastAsia="Times New Roman" w:hAnsi="Arial" w:cs="Arial"/>
          <w:color w:val="000000"/>
          <w:kern w:val="0"/>
          <w:lang w:eastAsia="nb-NO"/>
          <w14:ligatures w14:val="none"/>
        </w:rPr>
      </w:pPr>
      <w:r w:rsidRPr="00AF30E1">
        <w:rPr>
          <w:rFonts w:ascii="Arial" w:eastAsia="Times New Roman" w:hAnsi="Arial" w:cs="Arial"/>
          <w:color w:val="000000"/>
          <w:kern w:val="0"/>
          <w:lang w:eastAsia="nb-NO"/>
          <w14:ligatures w14:val="none"/>
        </w:rPr>
        <w:t>● Satse på en betydelig utbygging av statlig eide offentlige boliger i storbyene, med primært formål å utfordre utleieselskapenes dominans i boligmarkedet og tilby rimelige alternativer til privat utleie.</w:t>
      </w:r>
      <w:r w:rsidRPr="00AF30E1">
        <w:rPr>
          <w:rFonts w:ascii="Arial" w:eastAsia="Times New Roman" w:hAnsi="Arial" w:cs="Arial"/>
          <w:color w:val="000000"/>
          <w:kern w:val="0"/>
          <w:lang w:eastAsia="nb-NO"/>
          <w14:ligatures w14:val="none"/>
        </w:rPr>
        <w:br/>
        <w:t xml:space="preserve">● Innføre trinnvis økning av næringsskatt på utleie basert på antall boliger leid ut av privataktører, der høyere antall boliger eid av </w:t>
      </w:r>
      <w:proofErr w:type="spellStart"/>
      <w:r w:rsidRPr="00AF30E1">
        <w:rPr>
          <w:rFonts w:ascii="Arial" w:eastAsia="Times New Roman" w:hAnsi="Arial" w:cs="Arial"/>
          <w:color w:val="000000"/>
          <w:kern w:val="0"/>
          <w:lang w:eastAsia="nb-NO"/>
          <w14:ligatures w14:val="none"/>
        </w:rPr>
        <w:t>enkelperson</w:t>
      </w:r>
      <w:proofErr w:type="spellEnd"/>
      <w:r w:rsidRPr="00AF30E1">
        <w:rPr>
          <w:rFonts w:ascii="Arial" w:eastAsia="Times New Roman" w:hAnsi="Arial" w:cs="Arial"/>
          <w:color w:val="000000"/>
          <w:kern w:val="0"/>
          <w:lang w:eastAsia="nb-NO"/>
          <w14:ligatures w14:val="none"/>
        </w:rPr>
        <w:t xml:space="preserve"> eller bedrift vil bety høyere skattenivå.</w:t>
      </w:r>
      <w:r w:rsidRPr="00AF30E1">
        <w:rPr>
          <w:rFonts w:ascii="Arial" w:eastAsia="Times New Roman" w:hAnsi="Arial" w:cs="Arial"/>
          <w:color w:val="000000"/>
          <w:kern w:val="0"/>
          <w:lang w:eastAsia="nb-NO"/>
          <w14:ligatures w14:val="none"/>
        </w:rPr>
        <w:br/>
        <w:t>● Utrede muligheten for å innføre maksgrense på antall boliger leid ut av en privatperson eller bedrift , hvor grensen for privatpersoner vil være noe lavere enn for bedrifter.</w:t>
      </w:r>
      <w:r w:rsidRPr="00AF30E1">
        <w:rPr>
          <w:rFonts w:ascii="Arial" w:eastAsia="Times New Roman" w:hAnsi="Arial" w:cs="Arial"/>
          <w:color w:val="000000"/>
          <w:kern w:val="0"/>
          <w:lang w:eastAsia="nb-NO"/>
          <w14:ligatures w14:val="none"/>
        </w:rPr>
        <w:br/>
        <w:t>● Senke den generelle grensen for privatpersoner for antall utleieboliger før næringsskatten trer i kraft fra fem boliger til tre.</w:t>
      </w:r>
      <w:r w:rsidRPr="00AF30E1">
        <w:rPr>
          <w:rFonts w:ascii="Arial" w:eastAsia="Times New Roman" w:hAnsi="Arial" w:cs="Arial"/>
          <w:color w:val="000000"/>
          <w:kern w:val="0"/>
          <w:lang w:eastAsia="nb-NO"/>
          <w14:ligatures w14:val="none"/>
        </w:rPr>
        <w:br/>
        <w:t>● Stramme inn utleie-</w:t>
      </w:r>
      <w:proofErr w:type="spellStart"/>
      <w:r w:rsidRPr="00AF30E1">
        <w:rPr>
          <w:rFonts w:ascii="Arial" w:eastAsia="Times New Roman" w:hAnsi="Arial" w:cs="Arial"/>
          <w:color w:val="000000"/>
          <w:kern w:val="0"/>
          <w:lang w:eastAsia="nb-NO"/>
          <w14:ligatures w14:val="none"/>
        </w:rPr>
        <w:t>regulasjoner</w:t>
      </w:r>
      <w:proofErr w:type="spellEnd"/>
      <w:r w:rsidRPr="00AF30E1">
        <w:rPr>
          <w:rFonts w:ascii="Arial" w:eastAsia="Times New Roman" w:hAnsi="Arial" w:cs="Arial"/>
          <w:color w:val="000000"/>
          <w:kern w:val="0"/>
          <w:lang w:eastAsia="nb-NO"/>
          <w14:ligatures w14:val="none"/>
        </w:rPr>
        <w:t xml:space="preserve"> for bedrifter hvis primærformål ikke er innenfor boligutleie.</w:t>
      </w:r>
    </w:p>
    <w:p w14:paraId="269FED5E" w14:textId="5DB2AA86" w:rsidR="00AF30E1" w:rsidRPr="008C0C50" w:rsidRDefault="00413497" w:rsidP="00AF30E1">
      <w:pPr>
        <w:rPr>
          <w:rFonts w:ascii="Arial" w:hAnsi="Arial" w:cs="Arial"/>
        </w:rPr>
      </w:pPr>
      <w:r w:rsidRPr="00556DFD">
        <w:rPr>
          <w:rFonts w:ascii="Arial" w:hAnsi="Arial" w:cs="Arial"/>
          <w:b/>
          <w:bCs/>
          <w:highlight w:val="yellow"/>
        </w:rPr>
        <w:lastRenderedPageBreak/>
        <w:t>Redaksjonskomitee</w:t>
      </w:r>
      <w:r w:rsidRPr="0035476C">
        <w:rPr>
          <w:rFonts w:ascii="Arial" w:hAnsi="Arial" w:cs="Arial"/>
          <w:b/>
          <w:bCs/>
          <w:highlight w:val="yellow"/>
        </w:rPr>
        <w:t>n</w:t>
      </w:r>
      <w:r w:rsidR="00AF30E1" w:rsidRPr="0035476C">
        <w:rPr>
          <w:rFonts w:ascii="Arial" w:hAnsi="Arial" w:cs="Arial"/>
          <w:b/>
          <w:bCs/>
          <w:highlight w:val="yellow"/>
        </w:rPr>
        <w:t xml:space="preserve"> innstilling</w:t>
      </w:r>
      <w:r w:rsidR="00AF30E1" w:rsidRPr="0035476C">
        <w:rPr>
          <w:rFonts w:ascii="Arial" w:hAnsi="Arial" w:cs="Arial"/>
          <w:highlight w:val="yellow"/>
        </w:rPr>
        <w:t>:</w:t>
      </w:r>
      <w:r w:rsidR="005A69C7" w:rsidRPr="0035476C">
        <w:rPr>
          <w:rFonts w:ascii="Arial" w:hAnsi="Arial" w:cs="Arial"/>
          <w:highlight w:val="yellow"/>
        </w:rPr>
        <w:t xml:space="preserve"> </w:t>
      </w:r>
      <w:r w:rsidR="00556DFD" w:rsidRPr="0035476C">
        <w:rPr>
          <w:rFonts w:ascii="Arial" w:hAnsi="Arial" w:cs="Arial"/>
          <w:highlight w:val="yellow"/>
        </w:rPr>
        <w:t>Avvis</w:t>
      </w:r>
      <w:r w:rsidR="0035476C" w:rsidRPr="0035476C">
        <w:rPr>
          <w:rFonts w:ascii="Arial" w:hAnsi="Arial" w:cs="Arial"/>
          <w:highlight w:val="yellow"/>
        </w:rPr>
        <w:t>es</w:t>
      </w:r>
      <w:r w:rsidR="00556DFD" w:rsidRPr="0035476C">
        <w:rPr>
          <w:rFonts w:ascii="Arial" w:hAnsi="Arial" w:cs="Arial"/>
          <w:highlight w:val="yellow"/>
        </w:rPr>
        <w:t>, delvis innarbeidet</w:t>
      </w:r>
      <w:r w:rsidR="00BC476C" w:rsidRPr="0035476C">
        <w:rPr>
          <w:rFonts w:ascii="Arial" w:hAnsi="Arial" w:cs="Arial"/>
          <w:highlight w:val="yellow"/>
        </w:rPr>
        <w:t xml:space="preserve"> i </w:t>
      </w:r>
      <w:r w:rsidR="000A3405" w:rsidRPr="0035476C">
        <w:rPr>
          <w:rFonts w:ascii="Arial" w:hAnsi="Arial" w:cs="Arial"/>
          <w:highlight w:val="yellow"/>
        </w:rPr>
        <w:t xml:space="preserve">uttalelse </w:t>
      </w:r>
      <w:r w:rsidR="00BC476C" w:rsidRPr="0035476C">
        <w:rPr>
          <w:rFonts w:ascii="Arial" w:hAnsi="Arial" w:cs="Arial"/>
          <w:highlight w:val="yellow"/>
        </w:rPr>
        <w:t xml:space="preserve">om </w:t>
      </w:r>
      <w:r w:rsidR="0035476C" w:rsidRPr="0035476C">
        <w:rPr>
          <w:rFonts w:ascii="Arial" w:hAnsi="Arial" w:cs="Arial"/>
          <w:highlight w:val="yellow"/>
        </w:rPr>
        <w:t>fattigdom og inkludering</w:t>
      </w:r>
    </w:p>
    <w:p w14:paraId="4C283BCD" w14:textId="77777777" w:rsidR="008C0C50" w:rsidRDefault="00AF30E1" w:rsidP="00AF30E1">
      <w:bookmarkStart w:id="19" w:name="_Toc190265115"/>
      <w:r w:rsidRPr="006C1AFF">
        <w:rPr>
          <w:rStyle w:val="Overskrift2Tegn"/>
        </w:rPr>
        <w:t>Forslagstiller: Randaberg AP</w:t>
      </w:r>
      <w:bookmarkEnd w:id="19"/>
    </w:p>
    <w:p w14:paraId="6061F235" w14:textId="091A2C75" w:rsidR="00AF30E1" w:rsidRDefault="00AF30E1" w:rsidP="008C0C50">
      <w:pPr>
        <w:pStyle w:val="Listeavsnitt"/>
        <w:numPr>
          <w:ilvl w:val="0"/>
          <w:numId w:val="4"/>
        </w:numPr>
      </w:pPr>
      <w:bookmarkStart w:id="20" w:name="_Toc190265116"/>
      <w:r w:rsidRPr="00AF30E1">
        <w:rPr>
          <w:rStyle w:val="Overskrift3Tegn"/>
        </w:rPr>
        <w:t>Arbeidsavklaringspenger til unge</w:t>
      </w:r>
      <w:bookmarkEnd w:id="20"/>
    </w:p>
    <w:p w14:paraId="2895CAE6" w14:textId="77777777" w:rsidR="00AF30E1" w:rsidRPr="00AF30E1" w:rsidRDefault="00AF30E1" w:rsidP="00AF30E1">
      <w:pPr>
        <w:rPr>
          <w:rFonts w:ascii="Arial" w:eastAsia="Times New Roman" w:hAnsi="Arial" w:cs="Arial"/>
          <w:color w:val="000000"/>
          <w:kern w:val="0"/>
          <w:lang w:eastAsia="nb-NO"/>
          <w14:ligatures w14:val="none"/>
        </w:rPr>
      </w:pPr>
      <w:r w:rsidRPr="00AF30E1">
        <w:rPr>
          <w:rFonts w:ascii="Arial" w:hAnsi="Arial" w:cs="Arial"/>
          <w:b/>
          <w:bCs/>
        </w:rPr>
        <w:t>Begrunnelse:</w:t>
      </w:r>
      <w:r w:rsidRPr="00AF30E1">
        <w:rPr>
          <w:rFonts w:ascii="Arial" w:hAnsi="Arial" w:cs="Arial"/>
          <w:color w:val="000000"/>
        </w:rPr>
        <w:t xml:space="preserve"> </w:t>
      </w:r>
      <w:r w:rsidRPr="00AF30E1">
        <w:rPr>
          <w:rFonts w:ascii="Arial" w:eastAsia="Times New Roman" w:hAnsi="Arial" w:cs="Arial"/>
          <w:color w:val="000000"/>
          <w:kern w:val="0"/>
          <w:lang w:eastAsia="nb-NO"/>
          <w14:ligatures w14:val="none"/>
        </w:rPr>
        <w:t>Gjeninnføring av full minstesats for arbeidsavklaringspenger til unge under 25 år</w:t>
      </w:r>
    </w:p>
    <w:p w14:paraId="1595A5C2" w14:textId="77777777" w:rsidR="00AF30E1" w:rsidRPr="00AF30E1" w:rsidRDefault="00AF30E1" w:rsidP="00AF30E1">
      <w:pPr>
        <w:rPr>
          <w:rFonts w:ascii="Arial" w:eastAsia="Times New Roman" w:hAnsi="Arial" w:cs="Arial"/>
          <w:color w:val="000000"/>
          <w:kern w:val="0"/>
          <w:lang w:eastAsia="nb-NO"/>
          <w14:ligatures w14:val="none"/>
        </w:rPr>
      </w:pPr>
      <w:r w:rsidRPr="00AF30E1">
        <w:rPr>
          <w:rFonts w:ascii="Arial" w:hAnsi="Arial" w:cs="Arial"/>
          <w:b/>
          <w:bCs/>
        </w:rPr>
        <w:t>Forslag til vedtak</w:t>
      </w:r>
      <w:r w:rsidRPr="00AF30E1">
        <w:rPr>
          <w:rFonts w:ascii="Arial" w:hAnsi="Arial" w:cs="Arial"/>
        </w:rPr>
        <w:t>:</w:t>
      </w:r>
      <w:r w:rsidRPr="00AF30E1">
        <w:rPr>
          <w:rFonts w:ascii="Arial" w:hAnsi="Arial" w:cs="Arial"/>
          <w:color w:val="000000"/>
        </w:rPr>
        <w:t xml:space="preserve"> </w:t>
      </w:r>
      <w:r w:rsidRPr="00AF30E1">
        <w:rPr>
          <w:rFonts w:ascii="Arial" w:eastAsia="Times New Roman" w:hAnsi="Arial" w:cs="Arial"/>
          <w:color w:val="000000"/>
          <w:kern w:val="0"/>
          <w:lang w:eastAsia="nb-NO"/>
          <w14:ligatures w14:val="none"/>
        </w:rPr>
        <w:t xml:space="preserve">Randaberg Arbeiderparti ber Rogaland Arbeiderparti om å fremme følgende forslag til Arbeiderpartiets landsmøte: </w:t>
      </w:r>
      <w:r w:rsidRPr="00AF30E1">
        <w:rPr>
          <w:rFonts w:ascii="Arial" w:eastAsia="Times New Roman" w:hAnsi="Arial" w:cs="Arial"/>
          <w:color w:val="000000"/>
          <w:kern w:val="0"/>
          <w:lang w:eastAsia="nb-NO"/>
          <w14:ligatures w14:val="none"/>
        </w:rPr>
        <w:br/>
      </w:r>
      <w:r w:rsidRPr="00AF30E1">
        <w:rPr>
          <w:rFonts w:ascii="Arial" w:eastAsia="Times New Roman" w:hAnsi="Arial" w:cs="Arial"/>
          <w:color w:val="000000"/>
          <w:kern w:val="0"/>
          <w:lang w:eastAsia="nb-NO"/>
          <w14:ligatures w14:val="none"/>
        </w:rPr>
        <w:br/>
        <w:t>Arbeiderpartiet må gjeninnføre minstesatsen for arbeidsavklaringspenger (AAP) for unge under 25 år til samme nivå som for øvrige mottakere. Den nåværende reduksjonen, innført under forrige regjering, rammer sårbare unge med diagnoser og helseutfordringer uforholdsmessig hardt.</w:t>
      </w:r>
      <w:r w:rsidRPr="00AF30E1">
        <w:rPr>
          <w:rFonts w:ascii="Arial" w:eastAsia="Times New Roman" w:hAnsi="Arial" w:cs="Arial"/>
          <w:color w:val="000000"/>
          <w:kern w:val="0"/>
          <w:lang w:eastAsia="nb-NO"/>
          <w14:ligatures w14:val="none"/>
        </w:rPr>
        <w:br/>
      </w:r>
      <w:r w:rsidRPr="00AF30E1">
        <w:rPr>
          <w:rFonts w:ascii="Arial" w:eastAsia="Times New Roman" w:hAnsi="Arial" w:cs="Arial"/>
          <w:color w:val="000000"/>
          <w:kern w:val="0"/>
          <w:lang w:eastAsia="nb-NO"/>
          <w14:ligatures w14:val="none"/>
        </w:rPr>
        <w:br/>
        <w:t xml:space="preserve">En effektanalyse fra </w:t>
      </w:r>
      <w:proofErr w:type="spellStart"/>
      <w:r w:rsidRPr="00AF30E1">
        <w:rPr>
          <w:rFonts w:ascii="Arial" w:eastAsia="Times New Roman" w:hAnsi="Arial" w:cs="Arial"/>
          <w:color w:val="000000"/>
          <w:kern w:val="0"/>
          <w:lang w:eastAsia="nb-NO"/>
          <w14:ligatures w14:val="none"/>
        </w:rPr>
        <w:t>Frischsenteret</w:t>
      </w:r>
      <w:proofErr w:type="spellEnd"/>
      <w:r w:rsidRPr="00AF30E1">
        <w:rPr>
          <w:rFonts w:ascii="Arial" w:eastAsia="Times New Roman" w:hAnsi="Arial" w:cs="Arial"/>
          <w:color w:val="000000"/>
          <w:kern w:val="0"/>
          <w:lang w:eastAsia="nb-NO"/>
          <w14:ligatures w14:val="none"/>
        </w:rPr>
        <w:t xml:space="preserve"> og </w:t>
      </w:r>
      <w:proofErr w:type="spellStart"/>
      <w:r w:rsidRPr="00AF30E1">
        <w:rPr>
          <w:rFonts w:ascii="Arial" w:eastAsia="Times New Roman" w:hAnsi="Arial" w:cs="Arial"/>
          <w:color w:val="000000"/>
          <w:kern w:val="0"/>
          <w:lang w:eastAsia="nb-NO"/>
          <w14:ligatures w14:val="none"/>
        </w:rPr>
        <w:t>Proba</w:t>
      </w:r>
      <w:proofErr w:type="spellEnd"/>
      <w:r w:rsidRPr="00AF30E1">
        <w:rPr>
          <w:rFonts w:ascii="Arial" w:eastAsia="Times New Roman" w:hAnsi="Arial" w:cs="Arial"/>
          <w:color w:val="000000"/>
          <w:kern w:val="0"/>
          <w:lang w:eastAsia="nb-NO"/>
          <w14:ligatures w14:val="none"/>
        </w:rPr>
        <w:t xml:space="preserve"> samfunnsanalyse viser at:</w:t>
      </w:r>
      <w:r w:rsidRPr="00AF30E1">
        <w:rPr>
          <w:rFonts w:ascii="Arial" w:eastAsia="Times New Roman" w:hAnsi="Arial" w:cs="Arial"/>
          <w:color w:val="000000"/>
          <w:kern w:val="0"/>
          <w:lang w:eastAsia="nb-NO"/>
          <w14:ligatures w14:val="none"/>
        </w:rPr>
        <w:br/>
        <w:t>- Flere unge AAP-mottakere må supplere inntekten med sosialhjelp, uten at reformen har ført til økt overgang til arbeid eller utdanning.</w:t>
      </w:r>
      <w:r w:rsidRPr="00AF30E1">
        <w:rPr>
          <w:rFonts w:ascii="Arial" w:eastAsia="Times New Roman" w:hAnsi="Arial" w:cs="Arial"/>
          <w:color w:val="000000"/>
          <w:kern w:val="0"/>
          <w:lang w:eastAsia="nb-NO"/>
          <w14:ligatures w14:val="none"/>
        </w:rPr>
        <w:br/>
        <w:t>- NAV bruker nå mer tid på å sikre inntekt for denne gruppen, noe som reduserer fokuset på arbeidsrettede tiltak.</w:t>
      </w:r>
      <w:r w:rsidRPr="00AF30E1">
        <w:rPr>
          <w:rFonts w:ascii="Arial" w:eastAsia="Times New Roman" w:hAnsi="Arial" w:cs="Arial"/>
          <w:color w:val="000000"/>
          <w:kern w:val="0"/>
          <w:lang w:eastAsia="nb-NO"/>
          <w14:ligatures w14:val="none"/>
        </w:rPr>
        <w:br/>
      </w:r>
      <w:r w:rsidRPr="00AF30E1">
        <w:rPr>
          <w:rFonts w:ascii="Arial" w:eastAsia="Times New Roman" w:hAnsi="Arial" w:cs="Arial"/>
          <w:color w:val="000000"/>
          <w:kern w:val="0"/>
          <w:lang w:eastAsia="nb-NO"/>
          <w14:ligatures w14:val="none"/>
        </w:rPr>
        <w:br/>
        <w:t xml:space="preserve">Investering i denne gruppen gjennom en full minstesats vil gi dem muligheten til å </w:t>
      </w:r>
      <w:r w:rsidRPr="00AF30E1">
        <w:rPr>
          <w:rFonts w:ascii="Arial" w:eastAsia="Times New Roman" w:hAnsi="Arial" w:cs="Arial"/>
          <w:color w:val="000000"/>
          <w:kern w:val="0"/>
          <w:lang w:eastAsia="nb-NO"/>
          <w14:ligatures w14:val="none"/>
        </w:rPr>
        <w:br/>
        <w:t xml:space="preserve">fokusere på rehabilitering og komme seg ut i arbeidslivet. Dette styrker sjansen for at de </w:t>
      </w:r>
      <w:r w:rsidRPr="00AF30E1">
        <w:rPr>
          <w:rFonts w:ascii="Arial" w:eastAsia="Times New Roman" w:hAnsi="Arial" w:cs="Arial"/>
          <w:color w:val="000000"/>
          <w:kern w:val="0"/>
          <w:lang w:eastAsia="nb-NO"/>
          <w14:ligatures w14:val="none"/>
        </w:rPr>
        <w:br/>
        <w:t>senere kan bidra til staten gjennom skatteinntekter, i stedet for å bli utmattet av å springe etter sosialhjelp for å dekke grunnleggende behov.</w:t>
      </w:r>
      <w:r w:rsidRPr="00AF30E1">
        <w:rPr>
          <w:rFonts w:ascii="Arial" w:eastAsia="Times New Roman" w:hAnsi="Arial" w:cs="Arial"/>
          <w:color w:val="000000"/>
          <w:kern w:val="0"/>
          <w:lang w:eastAsia="nb-NO"/>
          <w14:ligatures w14:val="none"/>
        </w:rPr>
        <w:br/>
      </w:r>
      <w:r w:rsidRPr="00AF30E1">
        <w:rPr>
          <w:rFonts w:ascii="Arial" w:eastAsia="Times New Roman" w:hAnsi="Arial" w:cs="Arial"/>
          <w:color w:val="000000"/>
          <w:kern w:val="0"/>
          <w:lang w:eastAsia="nb-NO"/>
          <w14:ligatures w14:val="none"/>
        </w:rPr>
        <w:br/>
        <w:t>Arbeiderpartiet skal være garantisten for rettferdighet og verdighet i velferdsstaten. Å sikre økonomisk trygghet for unge i en kritisk livsfase er ikke bare en investering i deres fremtid, men også en investering i samfunnets økonomiske bærekraft. Ved å legge til rette for at flere kan komme i arbeid, bidrar vi til en sterkere økonomi og mindre utenforskap</w:t>
      </w:r>
    </w:p>
    <w:p w14:paraId="391BB013" w14:textId="31D2D7F9" w:rsidR="00AF30E1" w:rsidRPr="005A69C7" w:rsidRDefault="00413497" w:rsidP="00AF30E1">
      <w:pPr>
        <w:rPr>
          <w:rFonts w:ascii="Arial" w:hAnsi="Arial" w:cs="Arial"/>
        </w:rPr>
      </w:pPr>
      <w:r w:rsidRPr="00F362A1">
        <w:rPr>
          <w:rFonts w:ascii="Arial" w:hAnsi="Arial" w:cs="Arial"/>
          <w:b/>
          <w:bCs/>
          <w:highlight w:val="yellow"/>
        </w:rPr>
        <w:t>Redaksjonskomiteen</w:t>
      </w:r>
      <w:r w:rsidR="00AF30E1" w:rsidRPr="00F362A1">
        <w:rPr>
          <w:rFonts w:ascii="Arial" w:hAnsi="Arial" w:cs="Arial"/>
          <w:b/>
          <w:bCs/>
          <w:highlight w:val="yellow"/>
        </w:rPr>
        <w:t xml:space="preserve"> innstilling:</w:t>
      </w:r>
      <w:r w:rsidR="005A69C7" w:rsidRPr="00F362A1">
        <w:rPr>
          <w:rFonts w:ascii="Arial" w:hAnsi="Arial" w:cs="Arial"/>
          <w:b/>
          <w:bCs/>
          <w:highlight w:val="yellow"/>
        </w:rPr>
        <w:t xml:space="preserve"> </w:t>
      </w:r>
      <w:r w:rsidR="00BC476C" w:rsidRPr="00F362A1">
        <w:rPr>
          <w:rFonts w:ascii="Arial" w:hAnsi="Arial" w:cs="Arial"/>
          <w:highlight w:val="yellow"/>
        </w:rPr>
        <w:t>Vedtas</w:t>
      </w:r>
      <w:r w:rsidR="0035476C">
        <w:rPr>
          <w:rFonts w:ascii="Arial" w:hAnsi="Arial" w:cs="Arial"/>
          <w:highlight w:val="yellow"/>
        </w:rPr>
        <w:t xml:space="preserve">, </w:t>
      </w:r>
      <w:r w:rsidR="00BC476C" w:rsidRPr="008B1143">
        <w:rPr>
          <w:rFonts w:ascii="Arial" w:hAnsi="Arial" w:cs="Arial"/>
          <w:highlight w:val="yellow"/>
        </w:rPr>
        <w:t>oversendes landsmøtet</w:t>
      </w:r>
    </w:p>
    <w:p w14:paraId="763E9FAB" w14:textId="77777777" w:rsidR="00AF30E1" w:rsidRDefault="00AF30E1" w:rsidP="00AF30E1"/>
    <w:p w14:paraId="5C4A6FDC" w14:textId="77777777" w:rsidR="00AC7533" w:rsidRDefault="00AC7533" w:rsidP="00AC7533">
      <w:pPr>
        <w:pStyle w:val="Overskrift2"/>
      </w:pPr>
      <w:bookmarkStart w:id="21" w:name="_Toc190265117"/>
      <w:r w:rsidRPr="004762C6">
        <w:t>Forslagstiller: Gjesdal AP</w:t>
      </w:r>
      <w:bookmarkEnd w:id="21"/>
    </w:p>
    <w:p w14:paraId="72AFEDDF" w14:textId="1A8786C8" w:rsidR="00AC7533" w:rsidRPr="004762C6" w:rsidRDefault="00AC7533" w:rsidP="00AC7533">
      <w:pPr>
        <w:pStyle w:val="Overskrift3"/>
        <w:numPr>
          <w:ilvl w:val="0"/>
          <w:numId w:val="4"/>
        </w:numPr>
      </w:pPr>
      <w:bookmarkStart w:id="22" w:name="_Toc190265118"/>
      <w:r w:rsidRPr="004762C6">
        <w:t>Sykelønnsordningen</w:t>
      </w:r>
      <w:bookmarkEnd w:id="22"/>
    </w:p>
    <w:p w14:paraId="62456DE2" w14:textId="77777777" w:rsidR="00AC7533" w:rsidRPr="004762C6" w:rsidRDefault="00AC7533" w:rsidP="00AC7533">
      <w:pPr>
        <w:rPr>
          <w:rFonts w:ascii="Arial" w:eastAsia="Times New Roman" w:hAnsi="Arial" w:cs="Arial"/>
          <w:color w:val="000000"/>
          <w:kern w:val="0"/>
          <w:lang w:eastAsia="nb-NO"/>
          <w14:ligatures w14:val="none"/>
        </w:rPr>
      </w:pPr>
      <w:r w:rsidRPr="004762C6">
        <w:rPr>
          <w:rFonts w:ascii="Arial" w:hAnsi="Arial" w:cs="Arial"/>
          <w:b/>
          <w:bCs/>
        </w:rPr>
        <w:t>Begrunnelse</w:t>
      </w:r>
      <w:r w:rsidRPr="004762C6">
        <w:rPr>
          <w:rFonts w:ascii="Arial" w:hAnsi="Arial" w:cs="Arial"/>
        </w:rPr>
        <w:t>:</w:t>
      </w:r>
      <w:r w:rsidRPr="004762C6">
        <w:rPr>
          <w:rFonts w:ascii="Arial" w:hAnsi="Arial" w:cs="Arial"/>
          <w:color w:val="000000"/>
        </w:rPr>
        <w:t xml:space="preserve"> </w:t>
      </w:r>
      <w:r w:rsidRPr="004762C6">
        <w:rPr>
          <w:rFonts w:ascii="Arial" w:eastAsia="Times New Roman" w:hAnsi="Arial" w:cs="Arial"/>
          <w:color w:val="000000"/>
          <w:kern w:val="0"/>
          <w:lang w:eastAsia="nb-NO"/>
          <w14:ligatures w14:val="none"/>
        </w:rPr>
        <w:t xml:space="preserve">Behold dagens sykelønnsordning for trygghet og helse. </w:t>
      </w:r>
      <w:r w:rsidRPr="004762C6">
        <w:rPr>
          <w:rFonts w:ascii="Arial" w:eastAsia="Times New Roman" w:hAnsi="Arial" w:cs="Arial"/>
          <w:color w:val="000000"/>
          <w:kern w:val="0"/>
          <w:lang w:eastAsia="nb-NO"/>
          <w14:ligatures w14:val="none"/>
        </w:rPr>
        <w:br/>
        <w:t xml:space="preserve">Hensikten med dagens sykelønnsordning bør være å sikre økonomisk trygghet og redusere stress for de som blir syke, slik at de kan sette søkelys på å bli friske uten økonomiske bekymringer. Dette bør være en selvfølge. </w:t>
      </w:r>
      <w:r w:rsidRPr="004762C6">
        <w:rPr>
          <w:rFonts w:ascii="Arial" w:eastAsia="Times New Roman" w:hAnsi="Arial" w:cs="Arial"/>
          <w:color w:val="000000"/>
          <w:kern w:val="0"/>
          <w:lang w:eastAsia="nb-NO"/>
          <w14:ligatures w14:val="none"/>
        </w:rPr>
        <w:br/>
        <w:t xml:space="preserve">Videreføring av dagens sykelønnsordning gir arbeidsgiver intensiver om å skape et godt arbeidsmiljø, og sette søkelys på forebygging av sykdommer som gir bedre helse og trivsel for ansatte. Det skal ikke være ett klasseskille mellom de som må møte på jobb og dem som kan ha hjemmekontor. Å se på andre muligheter på tiltak som arbeidsbelastning og underbemanning kan være ett alternativ for å få ned sykefraværet. </w:t>
      </w:r>
    </w:p>
    <w:p w14:paraId="1C956A45" w14:textId="77777777" w:rsidR="00AC7533" w:rsidRPr="004762C6" w:rsidRDefault="00AC7533" w:rsidP="00AC7533">
      <w:pPr>
        <w:rPr>
          <w:rFonts w:ascii="Arial" w:eastAsia="Times New Roman" w:hAnsi="Arial" w:cs="Arial"/>
          <w:color w:val="000000"/>
          <w:kern w:val="0"/>
          <w:lang w:eastAsia="nb-NO"/>
          <w14:ligatures w14:val="none"/>
        </w:rPr>
      </w:pPr>
      <w:r w:rsidRPr="004762C6">
        <w:rPr>
          <w:rFonts w:ascii="Arial" w:hAnsi="Arial" w:cs="Arial"/>
          <w:b/>
          <w:bCs/>
        </w:rPr>
        <w:t>Forslag til vedtak:</w:t>
      </w:r>
      <w:r w:rsidRPr="004762C6">
        <w:rPr>
          <w:rFonts w:ascii="Arial" w:hAnsi="Arial" w:cs="Arial"/>
          <w:color w:val="000000"/>
        </w:rPr>
        <w:t xml:space="preserve"> </w:t>
      </w:r>
      <w:r w:rsidRPr="004762C6">
        <w:rPr>
          <w:rFonts w:ascii="Arial" w:eastAsia="Times New Roman" w:hAnsi="Arial" w:cs="Arial"/>
          <w:color w:val="000000"/>
          <w:kern w:val="0"/>
          <w:lang w:eastAsia="nb-NO"/>
          <w14:ligatures w14:val="none"/>
        </w:rPr>
        <w:t>Vedtatt</w:t>
      </w:r>
    </w:p>
    <w:p w14:paraId="674EF2AF" w14:textId="78FB5CDC" w:rsidR="00C94D63" w:rsidRDefault="00413497">
      <w:pPr>
        <w:rPr>
          <w:rFonts w:ascii="Arial" w:hAnsi="Arial" w:cs="Arial"/>
        </w:rPr>
      </w:pPr>
      <w:r w:rsidRPr="00F362A1">
        <w:rPr>
          <w:rFonts w:ascii="Arial" w:hAnsi="Arial" w:cs="Arial"/>
          <w:b/>
          <w:bCs/>
          <w:highlight w:val="yellow"/>
        </w:rPr>
        <w:t>Redaksjonskomiteen</w:t>
      </w:r>
      <w:r w:rsidR="00AC7533" w:rsidRPr="00F362A1">
        <w:rPr>
          <w:rFonts w:ascii="Arial" w:hAnsi="Arial" w:cs="Arial"/>
          <w:b/>
          <w:bCs/>
          <w:highlight w:val="yellow"/>
        </w:rPr>
        <w:t xml:space="preserve"> innstilling</w:t>
      </w:r>
      <w:r w:rsidR="00AC7533" w:rsidRPr="00F362A1">
        <w:rPr>
          <w:rFonts w:ascii="Arial" w:hAnsi="Arial" w:cs="Arial"/>
          <w:highlight w:val="yellow"/>
        </w:rPr>
        <w:t>:</w:t>
      </w:r>
      <w:r w:rsidR="00AC7533">
        <w:rPr>
          <w:rFonts w:ascii="Arial" w:hAnsi="Arial" w:cs="Arial"/>
        </w:rPr>
        <w:t xml:space="preserve"> </w:t>
      </w:r>
      <w:r w:rsidR="00BC476C" w:rsidRPr="008B1143">
        <w:rPr>
          <w:rFonts w:ascii="Arial" w:hAnsi="Arial" w:cs="Arial"/>
          <w:highlight w:val="yellow"/>
        </w:rPr>
        <w:t>Vedtas</w:t>
      </w:r>
      <w:r w:rsidR="0035476C">
        <w:rPr>
          <w:rFonts w:ascii="Arial" w:hAnsi="Arial" w:cs="Arial"/>
          <w:highlight w:val="yellow"/>
        </w:rPr>
        <w:t xml:space="preserve">, </w:t>
      </w:r>
      <w:r w:rsidR="00BC476C" w:rsidRPr="008B1143">
        <w:rPr>
          <w:rFonts w:ascii="Arial" w:hAnsi="Arial" w:cs="Arial"/>
          <w:highlight w:val="yellow"/>
        </w:rPr>
        <w:t>oversendes landsmøtet</w:t>
      </w:r>
    </w:p>
    <w:p w14:paraId="5FC08BF2" w14:textId="77777777" w:rsidR="00C94D63" w:rsidRDefault="00C94D63" w:rsidP="00C94D63">
      <w:pPr>
        <w:rPr>
          <w:rFonts w:ascii="Arial" w:hAnsi="Arial" w:cs="Arial"/>
        </w:rPr>
      </w:pPr>
      <w:bookmarkStart w:id="23" w:name="_Toc190265119"/>
      <w:r w:rsidRPr="00181017">
        <w:rPr>
          <w:rStyle w:val="Overskrift2Tegn"/>
        </w:rPr>
        <w:lastRenderedPageBreak/>
        <w:t>Forslagstiller: Gjesdal AP</w:t>
      </w:r>
      <w:bookmarkEnd w:id="23"/>
    </w:p>
    <w:p w14:paraId="253B091B" w14:textId="33806572" w:rsidR="00C94D63" w:rsidRPr="004762C6" w:rsidRDefault="00C94D63" w:rsidP="00C94D63">
      <w:pPr>
        <w:pStyle w:val="Overskrift3"/>
        <w:numPr>
          <w:ilvl w:val="0"/>
          <w:numId w:val="4"/>
        </w:numPr>
        <w:rPr>
          <w:rFonts w:ascii="Arial" w:hAnsi="Arial" w:cs="Arial"/>
        </w:rPr>
      </w:pPr>
      <w:bookmarkStart w:id="24" w:name="_Toc190265120"/>
      <w:r w:rsidRPr="00181017">
        <w:rPr>
          <w:rStyle w:val="Overskrift3Tegn"/>
        </w:rPr>
        <w:t>Forlengelse av barselpermisjonen</w:t>
      </w:r>
      <w:bookmarkEnd w:id="24"/>
    </w:p>
    <w:p w14:paraId="6D5F0738" w14:textId="68AAF25A" w:rsidR="00C94D63" w:rsidRDefault="00C94D63" w:rsidP="00C94D63">
      <w:pPr>
        <w:spacing w:after="240"/>
        <w:rPr>
          <w:rFonts w:ascii="Arial" w:eastAsia="Times New Roman" w:hAnsi="Arial" w:cs="Arial"/>
          <w:color w:val="000000"/>
          <w:kern w:val="0"/>
          <w:lang w:eastAsia="nb-NO"/>
          <w14:ligatures w14:val="none"/>
        </w:rPr>
      </w:pPr>
      <w:r w:rsidRPr="004762C6">
        <w:rPr>
          <w:rFonts w:ascii="Arial" w:hAnsi="Arial" w:cs="Arial"/>
          <w:b/>
          <w:bCs/>
        </w:rPr>
        <w:t>Begrunnelse:</w:t>
      </w:r>
      <w:r w:rsidRPr="004762C6">
        <w:rPr>
          <w:rFonts w:ascii="Arial" w:hAnsi="Arial" w:cs="Arial"/>
          <w:color w:val="000000"/>
        </w:rPr>
        <w:t xml:space="preserve"> </w:t>
      </w:r>
      <w:r w:rsidRPr="004762C6">
        <w:rPr>
          <w:rFonts w:ascii="Arial" w:eastAsia="Times New Roman" w:hAnsi="Arial" w:cs="Arial"/>
          <w:color w:val="000000"/>
          <w:kern w:val="0"/>
          <w:lang w:eastAsia="nb-NO"/>
          <w14:ligatures w14:val="none"/>
        </w:rPr>
        <w:t xml:space="preserve">Forlengelse av barselpermisjonen </w:t>
      </w:r>
      <w:r w:rsidRPr="004762C6">
        <w:rPr>
          <w:rFonts w:ascii="Arial" w:eastAsia="Times New Roman" w:hAnsi="Arial" w:cs="Arial"/>
          <w:color w:val="000000"/>
          <w:kern w:val="0"/>
          <w:lang w:eastAsia="nb-NO"/>
          <w14:ligatures w14:val="none"/>
        </w:rPr>
        <w:br/>
        <w:t xml:space="preserve">Samfunnet legger opp til at barn skal begynne i barnehagen når de er rundt ett år gamle. </w:t>
      </w:r>
      <w:r w:rsidRPr="004762C6">
        <w:rPr>
          <w:rFonts w:ascii="Arial" w:eastAsia="Times New Roman" w:hAnsi="Arial" w:cs="Arial"/>
          <w:color w:val="000000"/>
          <w:kern w:val="0"/>
          <w:lang w:eastAsia="nb-NO"/>
          <w14:ligatures w14:val="none"/>
        </w:rPr>
        <w:br/>
        <w:t xml:space="preserve">Men hva er best for barnet? Hva er best for familien? </w:t>
      </w:r>
    </w:p>
    <w:p w14:paraId="300CCBCA" w14:textId="3E596910" w:rsidR="00C94D63" w:rsidRDefault="00C94D63" w:rsidP="00C94D63">
      <w:pPr>
        <w:spacing w:after="240"/>
        <w:rPr>
          <w:rFonts w:ascii="Arial" w:eastAsia="Times New Roman" w:hAnsi="Arial" w:cs="Arial"/>
          <w:color w:val="000000"/>
          <w:kern w:val="0"/>
          <w:lang w:eastAsia="nb-NO"/>
          <w14:ligatures w14:val="none"/>
        </w:rPr>
      </w:pPr>
      <w:r w:rsidRPr="004762C6">
        <w:rPr>
          <w:rFonts w:ascii="Arial" w:eastAsia="Times New Roman" w:hAnsi="Arial" w:cs="Arial"/>
          <w:color w:val="000000"/>
          <w:kern w:val="0"/>
          <w:lang w:eastAsia="nb-NO"/>
          <w14:ligatures w14:val="none"/>
        </w:rPr>
        <w:t xml:space="preserve">Turid Berg Nielsen professor ved NTNU </w:t>
      </w:r>
      <w:proofErr w:type="gramStart"/>
      <w:r w:rsidRPr="004762C6">
        <w:rPr>
          <w:rFonts w:ascii="Arial" w:eastAsia="Times New Roman" w:hAnsi="Arial" w:cs="Arial"/>
          <w:color w:val="000000"/>
          <w:kern w:val="0"/>
          <w:lang w:eastAsia="nb-NO"/>
          <w14:ligatures w14:val="none"/>
        </w:rPr>
        <w:t>sier :</w:t>
      </w:r>
      <w:proofErr w:type="gramEnd"/>
      <w:r w:rsidRPr="004762C6">
        <w:rPr>
          <w:rFonts w:ascii="Arial" w:eastAsia="Times New Roman" w:hAnsi="Arial" w:cs="Arial"/>
          <w:color w:val="000000"/>
          <w:kern w:val="0"/>
          <w:lang w:eastAsia="nb-NO"/>
          <w14:ligatures w14:val="none"/>
        </w:rPr>
        <w:t xml:space="preserve"> </w:t>
      </w:r>
      <w:r w:rsidRPr="004762C6">
        <w:rPr>
          <w:rFonts w:ascii="Arial" w:eastAsia="Times New Roman" w:hAnsi="Arial" w:cs="Arial"/>
          <w:color w:val="000000"/>
          <w:kern w:val="0"/>
          <w:lang w:eastAsia="nb-NO"/>
          <w14:ligatures w14:val="none"/>
        </w:rPr>
        <w:br/>
        <w:t xml:space="preserve">«De første 3 årene av et barns liv er mye mer formende enn det vi tidligere har trodd». </w:t>
      </w:r>
      <w:r w:rsidRPr="004762C6">
        <w:rPr>
          <w:rFonts w:ascii="Arial" w:eastAsia="Times New Roman" w:hAnsi="Arial" w:cs="Arial"/>
          <w:color w:val="000000"/>
          <w:kern w:val="0"/>
          <w:lang w:eastAsia="nb-NO"/>
          <w14:ligatures w14:val="none"/>
        </w:rPr>
        <w:br/>
        <w:t xml:space="preserve">«Samfunnet har ikke lagt godt nok til rette for småbarnsfamilier». Jesper Juul (anerkjent dansk familie terapeut) uttalte at det er ingen tvil om at alle parter vil vinne stort på å gjøre det mulig for foreldre og barn å være sammen de 3 første årene av barnets liv. </w:t>
      </w:r>
      <w:r w:rsidRPr="004762C6">
        <w:rPr>
          <w:rFonts w:ascii="Arial" w:eastAsia="Times New Roman" w:hAnsi="Arial" w:cs="Arial"/>
          <w:color w:val="000000"/>
          <w:kern w:val="0"/>
          <w:lang w:eastAsia="nb-NO"/>
          <w14:ligatures w14:val="none"/>
        </w:rPr>
        <w:br/>
        <w:t xml:space="preserve">Barselpermisjon ble i fjor utvidet til å gjelde i 49 uker med 100% dekningsgrad eller 61 uker med 80% dekningsgrad. Dette er et godt stykke på vei.  </w:t>
      </w:r>
    </w:p>
    <w:p w14:paraId="283EE858" w14:textId="28FE51E2" w:rsidR="00C94D63" w:rsidRDefault="00C94D63" w:rsidP="00C94D63">
      <w:pPr>
        <w:spacing w:after="240"/>
        <w:rPr>
          <w:rFonts w:ascii="Arial" w:eastAsia="Times New Roman" w:hAnsi="Arial" w:cs="Arial"/>
          <w:color w:val="000000"/>
          <w:kern w:val="0"/>
          <w:lang w:eastAsia="nb-NO"/>
          <w14:ligatures w14:val="none"/>
        </w:rPr>
      </w:pPr>
      <w:r w:rsidRPr="004762C6">
        <w:rPr>
          <w:rFonts w:ascii="Arial" w:eastAsia="Times New Roman" w:hAnsi="Arial" w:cs="Arial"/>
          <w:color w:val="000000"/>
          <w:kern w:val="0"/>
          <w:lang w:eastAsia="nb-NO"/>
          <w14:ligatures w14:val="none"/>
        </w:rPr>
        <w:t xml:space="preserve">Forskning viser at tilknytningsprosessen hos barn starter rundt 8 måneders alder og varer fram til 4-5 års alder. I løpet av første del av denne tilknytningsprosessen ser en stor andel småbarnsforeldre seg nødt til å oppta sitt arbeid av økonomiske årsaker selv om de kunne tenke seg en litt lengre permisjonstid.  </w:t>
      </w:r>
    </w:p>
    <w:p w14:paraId="5557F219" w14:textId="20679EE7" w:rsidR="00C94D63" w:rsidRDefault="00C94D63" w:rsidP="00C94D63">
      <w:pPr>
        <w:spacing w:after="240"/>
        <w:rPr>
          <w:rFonts w:ascii="Arial" w:eastAsia="Times New Roman" w:hAnsi="Arial" w:cs="Arial"/>
          <w:color w:val="000000"/>
          <w:kern w:val="0"/>
          <w:lang w:eastAsia="nb-NO"/>
          <w14:ligatures w14:val="none"/>
        </w:rPr>
      </w:pPr>
      <w:r w:rsidRPr="004762C6">
        <w:rPr>
          <w:rFonts w:ascii="Arial" w:eastAsia="Times New Roman" w:hAnsi="Arial" w:cs="Arial"/>
          <w:color w:val="000000"/>
          <w:kern w:val="0"/>
          <w:lang w:eastAsia="nb-NO"/>
          <w14:ligatures w14:val="none"/>
        </w:rPr>
        <w:t xml:space="preserve">Uttalelser fra mange småbarnsfamilier at de opplever et stadig jag og stress i hverdagen samtidig at det fødes for lite barn her i landet er kanskje nettopp på bakgrunn av hvordan samfunnet har utviklet seg. Kanskje bør vi ta disse signalene på alvor og se på hvordan vi kan legge forholdene til rette for småbarnsfamilier. </w:t>
      </w:r>
    </w:p>
    <w:p w14:paraId="64D9148B" w14:textId="72EBA64E" w:rsidR="00C94D63" w:rsidRPr="004762C6" w:rsidRDefault="00C94D63" w:rsidP="00C94D63">
      <w:pPr>
        <w:spacing w:after="240"/>
        <w:rPr>
          <w:rFonts w:ascii="Arial" w:eastAsia="Times New Roman" w:hAnsi="Arial" w:cs="Arial"/>
          <w:color w:val="000000"/>
          <w:kern w:val="0"/>
          <w:lang w:eastAsia="nb-NO"/>
          <w14:ligatures w14:val="none"/>
        </w:rPr>
      </w:pPr>
      <w:r w:rsidRPr="004762C6">
        <w:rPr>
          <w:rFonts w:ascii="Arial" w:eastAsia="Times New Roman" w:hAnsi="Arial" w:cs="Arial"/>
          <w:color w:val="000000"/>
          <w:kern w:val="0"/>
          <w:lang w:eastAsia="nb-NO"/>
          <w14:ligatures w14:val="none"/>
        </w:rPr>
        <w:t xml:space="preserve">Arbeiderpartiet kan gå i bresjen for å gjøre noe med dette.  Det er ønskelig å fremme et forslag om ytterligere forlengelse av barselpermisjonen hvor vi samtidig ser på muligheten for en permisjonstid for foreldre i 2 år med tilsvarende redusert dekningsgrad.  </w:t>
      </w:r>
      <w:r w:rsidRPr="004762C6">
        <w:rPr>
          <w:rFonts w:ascii="Arial" w:eastAsia="Times New Roman" w:hAnsi="Arial" w:cs="Arial"/>
          <w:color w:val="000000"/>
          <w:kern w:val="0"/>
          <w:lang w:eastAsia="nb-NO"/>
          <w14:ligatures w14:val="none"/>
        </w:rPr>
        <w:br/>
        <w:t xml:space="preserve">Da er vi enda et nytt steg på veien! </w:t>
      </w:r>
    </w:p>
    <w:p w14:paraId="76F5FA20" w14:textId="77777777" w:rsidR="00C94D63" w:rsidRPr="004762C6" w:rsidRDefault="00C94D63" w:rsidP="00C94D63">
      <w:pPr>
        <w:rPr>
          <w:rFonts w:ascii="Arial" w:eastAsia="Times New Roman" w:hAnsi="Arial" w:cs="Arial"/>
          <w:color w:val="000000"/>
          <w:kern w:val="0"/>
          <w:lang w:eastAsia="nb-NO"/>
          <w14:ligatures w14:val="none"/>
        </w:rPr>
      </w:pPr>
      <w:r w:rsidRPr="004762C6">
        <w:rPr>
          <w:rFonts w:ascii="Arial" w:hAnsi="Arial" w:cs="Arial"/>
          <w:b/>
          <w:bCs/>
        </w:rPr>
        <w:t>Forslag til vedtak:</w:t>
      </w:r>
      <w:r w:rsidRPr="004762C6">
        <w:rPr>
          <w:rFonts w:ascii="Arial" w:hAnsi="Arial" w:cs="Arial"/>
          <w:color w:val="000000"/>
        </w:rPr>
        <w:t xml:space="preserve"> </w:t>
      </w:r>
      <w:r w:rsidRPr="004762C6">
        <w:rPr>
          <w:rFonts w:ascii="Arial" w:eastAsia="Times New Roman" w:hAnsi="Arial" w:cs="Arial"/>
          <w:color w:val="000000"/>
          <w:kern w:val="0"/>
          <w:lang w:eastAsia="nb-NO"/>
          <w14:ligatures w14:val="none"/>
        </w:rPr>
        <w:t xml:space="preserve">Gjesdal Arbeiderparti ber om at ytterligere forlengelse av barselpermisjon vurderes. </w:t>
      </w:r>
    </w:p>
    <w:p w14:paraId="72A2DBB3" w14:textId="6888B264" w:rsidR="00E81311" w:rsidRDefault="00413497">
      <w:pPr>
        <w:rPr>
          <w:rFonts w:ascii="Arial" w:hAnsi="Arial" w:cs="Arial"/>
        </w:rPr>
      </w:pPr>
      <w:r>
        <w:rPr>
          <w:rFonts w:ascii="Arial" w:hAnsi="Arial" w:cs="Arial"/>
          <w:b/>
          <w:bCs/>
          <w:highlight w:val="yellow"/>
        </w:rPr>
        <w:t>Redaksjonskomiteen</w:t>
      </w:r>
      <w:r w:rsidR="00C94D63" w:rsidRPr="001C74BA">
        <w:rPr>
          <w:rFonts w:ascii="Arial" w:hAnsi="Arial" w:cs="Arial"/>
          <w:b/>
          <w:bCs/>
          <w:highlight w:val="yellow"/>
        </w:rPr>
        <w:t xml:space="preserve"> innstilling</w:t>
      </w:r>
      <w:r w:rsidR="00C94D63" w:rsidRPr="001C74BA">
        <w:rPr>
          <w:rFonts w:ascii="Arial" w:hAnsi="Arial" w:cs="Arial"/>
          <w:highlight w:val="yellow"/>
        </w:rPr>
        <w:t xml:space="preserve">: </w:t>
      </w:r>
      <w:r w:rsidR="001C74BA">
        <w:rPr>
          <w:rFonts w:ascii="Arial" w:hAnsi="Arial" w:cs="Arial"/>
          <w:highlight w:val="yellow"/>
        </w:rPr>
        <w:t>Vedtas med unntak av linje 2</w:t>
      </w:r>
      <w:r w:rsidR="00A80D60" w:rsidRPr="00A80D60">
        <w:rPr>
          <w:rFonts w:ascii="Arial" w:hAnsi="Arial" w:cs="Arial"/>
          <w:highlight w:val="yellow"/>
        </w:rPr>
        <w:t>90</w:t>
      </w:r>
      <w:r w:rsidR="001C74BA" w:rsidRPr="00A80D60">
        <w:rPr>
          <w:rFonts w:ascii="Arial" w:hAnsi="Arial" w:cs="Arial"/>
          <w:highlight w:val="yellow"/>
        </w:rPr>
        <w:t>-29</w:t>
      </w:r>
      <w:r w:rsidR="00A80D60" w:rsidRPr="00A80D60">
        <w:rPr>
          <w:rFonts w:ascii="Arial" w:hAnsi="Arial" w:cs="Arial"/>
          <w:highlight w:val="yellow"/>
        </w:rPr>
        <w:t>3 (</w:t>
      </w:r>
      <w:r w:rsidR="00A80D60" w:rsidRPr="00A80D60">
        <w:rPr>
          <w:rFonts w:ascii="Arial" w:eastAsia="Times New Roman" w:hAnsi="Arial" w:cs="Arial"/>
          <w:i/>
          <w:iCs/>
          <w:color w:val="000000"/>
          <w:kern w:val="0"/>
          <w:highlight w:val="yellow"/>
          <w:lang w:eastAsia="nb-NO"/>
          <w14:ligatures w14:val="none"/>
        </w:rPr>
        <w:t>hvor vi samtidig ser på muligheten for en permisjonstid for foreldre i 2 år med tilsvarende redusert dekningsgrad.)</w:t>
      </w:r>
      <w:r w:rsidR="00A80D60" w:rsidRPr="00A80D60">
        <w:rPr>
          <w:rFonts w:ascii="Arial" w:eastAsia="Times New Roman" w:hAnsi="Arial" w:cs="Arial"/>
          <w:color w:val="000000"/>
          <w:kern w:val="0"/>
          <w:highlight w:val="yellow"/>
          <w:lang w:eastAsia="nb-NO"/>
          <w14:ligatures w14:val="none"/>
        </w:rPr>
        <w:t xml:space="preserve">, </w:t>
      </w:r>
      <w:r w:rsidR="001C74BA" w:rsidRPr="00A80D60">
        <w:rPr>
          <w:rFonts w:ascii="Arial" w:hAnsi="Arial" w:cs="Arial"/>
          <w:highlight w:val="yellow"/>
        </w:rPr>
        <w:t>oversendes stortingsgruppa</w:t>
      </w:r>
      <w:r w:rsidR="0035476C" w:rsidRPr="00A80D60">
        <w:rPr>
          <w:rFonts w:ascii="Arial" w:hAnsi="Arial" w:cs="Arial"/>
          <w:highlight w:val="yellow"/>
        </w:rPr>
        <w:t>.</w:t>
      </w:r>
    </w:p>
    <w:p w14:paraId="606A8F15" w14:textId="77777777" w:rsidR="0035476C" w:rsidRDefault="0035476C">
      <w:pPr>
        <w:rPr>
          <w:rFonts w:ascii="Arial" w:hAnsi="Arial" w:cs="Arial"/>
        </w:rPr>
      </w:pPr>
    </w:p>
    <w:p w14:paraId="4473926F" w14:textId="77777777" w:rsidR="00E81311" w:rsidRDefault="00E81311" w:rsidP="00E81311">
      <w:pPr>
        <w:rPr>
          <w:rFonts w:ascii="Arial" w:hAnsi="Arial" w:cs="Arial"/>
        </w:rPr>
      </w:pPr>
      <w:bookmarkStart w:id="25" w:name="_Toc190265121"/>
      <w:r w:rsidRPr="00181017">
        <w:rPr>
          <w:rStyle w:val="Overskrift2Tegn"/>
        </w:rPr>
        <w:t>Forslagstiller: AUF i Rogaland</w:t>
      </w:r>
      <w:bookmarkEnd w:id="25"/>
    </w:p>
    <w:p w14:paraId="70054C48" w14:textId="6311FF14" w:rsidR="00E81311" w:rsidRPr="004762C6" w:rsidRDefault="00E81311" w:rsidP="00E81311">
      <w:pPr>
        <w:pStyle w:val="Overskrift3"/>
        <w:numPr>
          <w:ilvl w:val="0"/>
          <w:numId w:val="4"/>
        </w:numPr>
        <w:rPr>
          <w:rFonts w:ascii="Arial" w:hAnsi="Arial" w:cs="Arial"/>
        </w:rPr>
      </w:pPr>
      <w:bookmarkStart w:id="26" w:name="_Toc190265122"/>
      <w:r w:rsidRPr="00181017">
        <w:rPr>
          <w:rStyle w:val="Overskrift3Tegn"/>
        </w:rPr>
        <w:t>Barnefattigdom</w:t>
      </w:r>
      <w:bookmarkEnd w:id="26"/>
    </w:p>
    <w:p w14:paraId="164C4EE9" w14:textId="77777777" w:rsidR="00E81311" w:rsidRPr="004762C6" w:rsidRDefault="00E81311" w:rsidP="00E81311">
      <w:pPr>
        <w:rPr>
          <w:rFonts w:ascii="Arial" w:eastAsia="Times New Roman" w:hAnsi="Arial" w:cs="Arial"/>
          <w:color w:val="000000"/>
          <w:kern w:val="0"/>
          <w:lang w:eastAsia="nb-NO"/>
          <w14:ligatures w14:val="none"/>
        </w:rPr>
      </w:pPr>
      <w:r w:rsidRPr="004762C6">
        <w:rPr>
          <w:rFonts w:ascii="Arial" w:hAnsi="Arial" w:cs="Arial"/>
          <w:b/>
          <w:bCs/>
        </w:rPr>
        <w:t>Begrunnelse:</w:t>
      </w:r>
      <w:r w:rsidRPr="004762C6">
        <w:rPr>
          <w:rFonts w:ascii="Arial" w:hAnsi="Arial" w:cs="Arial"/>
          <w:color w:val="000000"/>
        </w:rPr>
        <w:t xml:space="preserve"> </w:t>
      </w:r>
      <w:r w:rsidRPr="004762C6">
        <w:rPr>
          <w:rFonts w:ascii="Arial" w:eastAsia="Times New Roman" w:hAnsi="Arial" w:cs="Arial"/>
          <w:color w:val="000000"/>
          <w:kern w:val="0"/>
          <w:lang w:eastAsia="nb-NO"/>
          <w14:ligatures w14:val="none"/>
        </w:rPr>
        <w:t>Over ti prosent av norske barn vokser i dag opp i fattigdom. Dette er ikke noe vi som</w:t>
      </w:r>
      <w:r w:rsidRPr="004762C6">
        <w:rPr>
          <w:rFonts w:ascii="Arial" w:eastAsia="Times New Roman" w:hAnsi="Arial" w:cs="Arial"/>
          <w:color w:val="000000"/>
          <w:kern w:val="0"/>
          <w:lang w:eastAsia="nb-NO"/>
          <w14:ligatures w14:val="none"/>
        </w:rPr>
        <w:br/>
        <w:t>sosialdemokrater bare kan sitte stille å se på. Som et sosialdemokratisk parti er det vår plikt å ta de nødvendige grep for å forhindre dette. Heldigvis har vi allerede tiltakene klart foran oss.</w:t>
      </w:r>
      <w:r w:rsidRPr="004762C6">
        <w:rPr>
          <w:rFonts w:ascii="Arial" w:eastAsia="Times New Roman" w:hAnsi="Arial" w:cs="Arial"/>
          <w:color w:val="000000"/>
          <w:kern w:val="0"/>
          <w:lang w:eastAsia="nb-NO"/>
          <w14:ligatures w14:val="none"/>
        </w:rPr>
        <w:br/>
      </w:r>
      <w:r w:rsidRPr="004762C6">
        <w:rPr>
          <w:rFonts w:ascii="Arial" w:eastAsia="Times New Roman" w:hAnsi="Arial" w:cs="Arial"/>
          <w:color w:val="000000"/>
          <w:kern w:val="0"/>
          <w:lang w:eastAsia="nb-NO"/>
          <w14:ligatures w14:val="none"/>
        </w:rPr>
        <w:br/>
        <w:t>I 2023 leverte Ekspertgruppen om barn i fattige familier sin rapport om dette temaet til barne- og familieministeren. Denne rapporten slo fast flere enkle tiltak for å motvirke barnefattigdom. Ikke bare var disse tiltakene effektive, de var også omfordelende.</w:t>
      </w:r>
      <w:r w:rsidRPr="004762C6">
        <w:rPr>
          <w:rFonts w:ascii="Arial" w:eastAsia="Times New Roman" w:hAnsi="Arial" w:cs="Arial"/>
          <w:color w:val="000000"/>
          <w:kern w:val="0"/>
          <w:lang w:eastAsia="nb-NO"/>
          <w14:ligatures w14:val="none"/>
        </w:rPr>
        <w:br/>
      </w:r>
      <w:r w:rsidRPr="004762C6">
        <w:rPr>
          <w:rFonts w:ascii="Arial" w:eastAsia="Times New Roman" w:hAnsi="Arial" w:cs="Arial"/>
          <w:color w:val="000000"/>
          <w:kern w:val="0"/>
          <w:lang w:eastAsia="nb-NO"/>
          <w14:ligatures w14:val="none"/>
        </w:rPr>
        <w:br/>
      </w:r>
      <w:proofErr w:type="spellStart"/>
      <w:r w:rsidRPr="004762C6">
        <w:rPr>
          <w:rFonts w:ascii="Arial" w:eastAsia="Times New Roman" w:hAnsi="Arial" w:cs="Arial"/>
          <w:color w:val="000000"/>
          <w:kern w:val="0"/>
          <w:lang w:eastAsia="nb-NO"/>
          <w14:ligatures w14:val="none"/>
        </w:rPr>
        <w:t>Blandt</w:t>
      </w:r>
      <w:proofErr w:type="spellEnd"/>
      <w:r w:rsidRPr="004762C6">
        <w:rPr>
          <w:rFonts w:ascii="Arial" w:eastAsia="Times New Roman" w:hAnsi="Arial" w:cs="Arial"/>
          <w:color w:val="000000"/>
          <w:kern w:val="0"/>
          <w:lang w:eastAsia="nb-NO"/>
          <w14:ligatures w14:val="none"/>
        </w:rPr>
        <w:t xml:space="preserve"> tiltakene foreslått av ekspertgruppen omhandlet flere av disse barnetrygden. Dagens </w:t>
      </w:r>
      <w:r w:rsidRPr="004762C6">
        <w:rPr>
          <w:rFonts w:ascii="Arial" w:eastAsia="Times New Roman" w:hAnsi="Arial" w:cs="Arial"/>
          <w:color w:val="000000"/>
          <w:kern w:val="0"/>
          <w:lang w:eastAsia="nb-NO"/>
          <w14:ligatures w14:val="none"/>
        </w:rPr>
        <w:lastRenderedPageBreak/>
        <w:t>barnetrygd er en viktig og universell ordning. Samtidig kan den forbedres på et veldig enkelt vis. Skattlegging av dagens barnetrygd på lik linje med vanlig lønnsinntekt vil ikke bare gjøre den mer omfordelende, det vil også gi muligheten til å innføre en betydelig økning, med minimale ekstrakostnader. Dette vil gi store summer til familier med lave inntekter, uten å påbeløpe staten store ekstrautgifter. Når regjeringen har fått levert en ekspertrapport som ikke bare legger frem enkle tiltak, men også omfordelende og universelle tiltak, må dette følges opp. Dette bør være en selvfølge for sosialdemokratiet.</w:t>
      </w:r>
    </w:p>
    <w:p w14:paraId="087BF1BA" w14:textId="77777777" w:rsidR="00E81311" w:rsidRPr="004762C6" w:rsidRDefault="00E81311" w:rsidP="00E81311">
      <w:pPr>
        <w:rPr>
          <w:rFonts w:ascii="Arial" w:hAnsi="Arial" w:cs="Arial"/>
          <w:b/>
          <w:bCs/>
        </w:rPr>
      </w:pPr>
      <w:r w:rsidRPr="004762C6">
        <w:rPr>
          <w:rFonts w:ascii="Arial" w:hAnsi="Arial" w:cs="Arial"/>
          <w:b/>
          <w:bCs/>
        </w:rPr>
        <w:t xml:space="preserve">Forslag til vedtak: </w:t>
      </w:r>
    </w:p>
    <w:p w14:paraId="15F51F13" w14:textId="77777777" w:rsidR="00E81311" w:rsidRPr="004762C6" w:rsidRDefault="00E81311" w:rsidP="00E81311">
      <w:pPr>
        <w:rPr>
          <w:rFonts w:ascii="Arial" w:eastAsia="Times New Roman" w:hAnsi="Arial" w:cs="Arial"/>
          <w:color w:val="000000"/>
          <w:kern w:val="0"/>
          <w:lang w:eastAsia="nb-NO"/>
          <w14:ligatures w14:val="none"/>
        </w:rPr>
      </w:pPr>
      <w:r w:rsidRPr="004762C6">
        <w:rPr>
          <w:rFonts w:ascii="Arial" w:eastAsia="Times New Roman" w:hAnsi="Arial" w:cs="Arial"/>
          <w:color w:val="000000"/>
          <w:kern w:val="0"/>
          <w:lang w:eastAsia="nb-NO"/>
          <w14:ligatures w14:val="none"/>
        </w:rPr>
        <w:t>● Gjennomføre en betydelig økning av barnetrygden.</w:t>
      </w:r>
      <w:r w:rsidRPr="004762C6">
        <w:rPr>
          <w:rFonts w:ascii="Arial" w:eastAsia="Times New Roman" w:hAnsi="Arial" w:cs="Arial"/>
          <w:color w:val="000000"/>
          <w:kern w:val="0"/>
          <w:lang w:eastAsia="nb-NO"/>
          <w14:ligatures w14:val="none"/>
        </w:rPr>
        <w:br/>
        <w:t>● Skattlegge barnetrygden som alminnelig lønnsinntekt.</w:t>
      </w:r>
      <w:r w:rsidRPr="004762C6">
        <w:rPr>
          <w:rFonts w:ascii="Arial" w:eastAsia="Times New Roman" w:hAnsi="Arial" w:cs="Arial"/>
          <w:color w:val="000000"/>
          <w:kern w:val="0"/>
          <w:lang w:eastAsia="nb-NO"/>
          <w14:ligatures w14:val="none"/>
        </w:rPr>
        <w:br/>
        <w:t>● Avvikle foreldrefradraget til fordel for en økning i barnetrygden.</w:t>
      </w:r>
    </w:p>
    <w:p w14:paraId="77B5DFB6" w14:textId="73E934EC" w:rsidR="00E81311" w:rsidRPr="006C1AFF" w:rsidRDefault="00413497" w:rsidP="00E81311">
      <w:pPr>
        <w:rPr>
          <w:rFonts w:ascii="Arial" w:hAnsi="Arial" w:cs="Arial"/>
          <w:b/>
          <w:bCs/>
        </w:rPr>
      </w:pPr>
      <w:r>
        <w:rPr>
          <w:rFonts w:ascii="Arial" w:hAnsi="Arial" w:cs="Arial"/>
          <w:b/>
          <w:bCs/>
          <w:highlight w:val="yellow"/>
        </w:rPr>
        <w:t>Redaksjonskomiteen</w:t>
      </w:r>
      <w:r w:rsidR="00E81311" w:rsidRPr="00073AA2">
        <w:rPr>
          <w:rFonts w:ascii="Arial" w:hAnsi="Arial" w:cs="Arial"/>
          <w:b/>
          <w:bCs/>
          <w:highlight w:val="yellow"/>
        </w:rPr>
        <w:t xml:space="preserve"> innstilling: </w:t>
      </w:r>
      <w:r w:rsidR="00073AA2" w:rsidRPr="00073AA2">
        <w:rPr>
          <w:rFonts w:ascii="Arial" w:hAnsi="Arial" w:cs="Arial"/>
          <w:highlight w:val="yellow"/>
        </w:rPr>
        <w:t>Vedtas</w:t>
      </w:r>
      <w:r w:rsidR="00A80D60">
        <w:rPr>
          <w:rFonts w:ascii="Arial" w:hAnsi="Arial" w:cs="Arial"/>
          <w:highlight w:val="yellow"/>
        </w:rPr>
        <w:t xml:space="preserve">, </w:t>
      </w:r>
      <w:r w:rsidR="00073AA2" w:rsidRPr="008B1143">
        <w:rPr>
          <w:rFonts w:ascii="Arial" w:hAnsi="Arial" w:cs="Arial"/>
          <w:highlight w:val="yellow"/>
        </w:rPr>
        <w:t>oversendes landsmøtet</w:t>
      </w:r>
    </w:p>
    <w:p w14:paraId="7BF4587A" w14:textId="77777777" w:rsidR="00C94D63" w:rsidRDefault="00C94D63">
      <w:pPr>
        <w:rPr>
          <w:rFonts w:ascii="Arial" w:hAnsi="Arial" w:cs="Arial"/>
        </w:rPr>
      </w:pPr>
    </w:p>
    <w:p w14:paraId="1AE3B8C3" w14:textId="5B15DA7D" w:rsidR="00C94D63" w:rsidRDefault="00354D86" w:rsidP="00354D86">
      <w:pPr>
        <w:pStyle w:val="Overskrift2"/>
      </w:pPr>
      <w:bookmarkStart w:id="27" w:name="_Toc190265123"/>
      <w:r>
        <w:t>Forslagstiller: Sandnes AP</w:t>
      </w:r>
      <w:bookmarkEnd w:id="27"/>
    </w:p>
    <w:p w14:paraId="02EF79DA" w14:textId="21676A2A" w:rsidR="00354D86" w:rsidRPr="00354D86" w:rsidRDefault="00354D86" w:rsidP="00354D86">
      <w:pPr>
        <w:pStyle w:val="Overskrift3"/>
        <w:numPr>
          <w:ilvl w:val="0"/>
          <w:numId w:val="4"/>
        </w:numPr>
        <w:rPr>
          <w:lang w:val="nn-NO"/>
        </w:rPr>
      </w:pPr>
      <w:bookmarkStart w:id="28" w:name="_Toc190265124"/>
      <w:r w:rsidRPr="00354D86">
        <w:rPr>
          <w:lang w:val="nn-NO"/>
        </w:rPr>
        <w:t>Forby TEMU og PFAS i</w:t>
      </w:r>
      <w:r>
        <w:rPr>
          <w:lang w:val="nn-NO"/>
        </w:rPr>
        <w:t xml:space="preserve"> Norge</w:t>
      </w:r>
      <w:bookmarkEnd w:id="28"/>
    </w:p>
    <w:p w14:paraId="0CA23AE0" w14:textId="74F5C30B" w:rsidR="00354D86" w:rsidRPr="00354D86" w:rsidRDefault="00354D86" w:rsidP="00354D86">
      <w:pPr>
        <w:rPr>
          <w:rFonts w:ascii="Arial" w:hAnsi="Arial" w:cs="Arial"/>
          <w:color w:val="000000" w:themeColor="text1"/>
          <w:lang w:val="nn-NO"/>
        </w:rPr>
      </w:pPr>
      <w:proofErr w:type="spellStart"/>
      <w:r>
        <w:rPr>
          <w:rFonts w:ascii="Arial" w:hAnsi="Arial" w:cs="Arial"/>
          <w:b/>
          <w:bCs/>
          <w:color w:val="000000" w:themeColor="text1"/>
          <w:lang w:val="nn-NO"/>
        </w:rPr>
        <w:t>Begrunnelse</w:t>
      </w:r>
      <w:proofErr w:type="spellEnd"/>
      <w:r>
        <w:rPr>
          <w:rFonts w:ascii="Arial" w:hAnsi="Arial" w:cs="Arial"/>
          <w:b/>
          <w:bCs/>
          <w:color w:val="000000" w:themeColor="text1"/>
          <w:lang w:val="nn-NO"/>
        </w:rPr>
        <w:t xml:space="preserve">: </w:t>
      </w:r>
      <w:proofErr w:type="spellStart"/>
      <w:r w:rsidRPr="00354D86">
        <w:rPr>
          <w:rFonts w:ascii="Arial" w:hAnsi="Arial" w:cs="Arial"/>
          <w:color w:val="000000" w:themeColor="text1"/>
          <w:lang w:val="nn-NO"/>
        </w:rPr>
        <w:t>Temu</w:t>
      </w:r>
      <w:proofErr w:type="spellEnd"/>
      <w:r w:rsidRPr="00354D86">
        <w:rPr>
          <w:rFonts w:ascii="Arial" w:hAnsi="Arial" w:cs="Arial"/>
          <w:color w:val="000000" w:themeColor="text1"/>
          <w:lang w:val="nn-NO"/>
        </w:rPr>
        <w:t xml:space="preserve"> er ein nettbutikk kor ein kan kjøpe alle typar billige varar. Tenesta har vorte populær blant ungdom, men òg mange vaksne er aktive brukarar av tenesta. Nettsida tek i bruk mange funksjonar ein ser i videospel og pengespel for å gjera brukarar avhengige, og ein undersøking frå </w:t>
      </w:r>
      <w:proofErr w:type="spellStart"/>
      <w:r w:rsidRPr="00354D86">
        <w:rPr>
          <w:rFonts w:ascii="Arial" w:hAnsi="Arial" w:cs="Arial"/>
          <w:color w:val="000000" w:themeColor="text1"/>
          <w:lang w:val="nn-NO"/>
        </w:rPr>
        <w:t>PostNord</w:t>
      </w:r>
      <w:proofErr w:type="spellEnd"/>
      <w:r w:rsidRPr="00354D86">
        <w:rPr>
          <w:rFonts w:ascii="Arial" w:hAnsi="Arial" w:cs="Arial"/>
          <w:color w:val="000000" w:themeColor="text1"/>
          <w:lang w:val="nn-NO"/>
        </w:rPr>
        <w:t xml:space="preserve"> viser at minst 42% av nordmenn har falt for freistinga. Årsakene til at varane kan bli så billige er utbyting av arbeidskraft, </w:t>
      </w:r>
      <w:proofErr w:type="spellStart"/>
      <w:r w:rsidRPr="00354D86">
        <w:rPr>
          <w:rFonts w:ascii="Arial" w:hAnsi="Arial" w:cs="Arial"/>
          <w:color w:val="000000" w:themeColor="text1"/>
          <w:lang w:val="nn-NO"/>
        </w:rPr>
        <w:t>dårlig</w:t>
      </w:r>
      <w:proofErr w:type="spellEnd"/>
      <w:r w:rsidRPr="00354D86">
        <w:rPr>
          <w:rFonts w:ascii="Arial" w:hAnsi="Arial" w:cs="Arial"/>
          <w:color w:val="000000" w:themeColor="text1"/>
          <w:lang w:val="nn-NO"/>
        </w:rPr>
        <w:t xml:space="preserve"> kvalitet på produkta og nesten ingen rettar til forbrukarar. Noreg bør som regel ikkje importere varar som er laga med utbytta arbeidskraft, medan dette berre skadar norske bedrifter som lagar berekraftige varar, som til dømes Sandnes Garn. I tillegg har fleire </w:t>
      </w:r>
      <w:proofErr w:type="spellStart"/>
      <w:r w:rsidRPr="00354D86">
        <w:rPr>
          <w:rFonts w:ascii="Arial" w:hAnsi="Arial" w:cs="Arial"/>
          <w:color w:val="000000" w:themeColor="text1"/>
          <w:lang w:val="nn-NO"/>
        </w:rPr>
        <w:t>giftstoffar</w:t>
      </w:r>
      <w:proofErr w:type="spellEnd"/>
      <w:r w:rsidRPr="00354D86">
        <w:rPr>
          <w:rFonts w:ascii="Arial" w:hAnsi="Arial" w:cs="Arial"/>
          <w:color w:val="000000" w:themeColor="text1"/>
          <w:lang w:val="nn-NO"/>
        </w:rPr>
        <w:t xml:space="preserve"> blitt oppdaga i produkt </w:t>
      </w:r>
      <w:proofErr w:type="spellStart"/>
      <w:r w:rsidRPr="00354D86">
        <w:rPr>
          <w:rFonts w:ascii="Arial" w:hAnsi="Arial" w:cs="Arial"/>
          <w:color w:val="000000" w:themeColor="text1"/>
          <w:lang w:val="nn-NO"/>
        </w:rPr>
        <w:t>Temu</w:t>
      </w:r>
      <w:proofErr w:type="spellEnd"/>
      <w:r w:rsidRPr="00354D86">
        <w:rPr>
          <w:rFonts w:ascii="Arial" w:hAnsi="Arial" w:cs="Arial"/>
          <w:color w:val="000000" w:themeColor="text1"/>
          <w:lang w:val="nn-NO"/>
        </w:rPr>
        <w:t xml:space="preserve"> sel. Desse giftstoffa er ulovlege, men ein finn dei i mange kjende merkeklede i butikkar over heile landet. Samstundes jobbar Noreg med å forby desse i hele EU. På bakgrunn av dette har EU starta gransking av tenesta, og ein rekke andre EU land, som Frankrike, har gått inn for fullt forbod. Noreg bør òg ta eit </w:t>
      </w:r>
      <w:proofErr w:type="spellStart"/>
      <w:r w:rsidRPr="00354D86">
        <w:rPr>
          <w:rFonts w:ascii="Arial" w:hAnsi="Arial" w:cs="Arial"/>
          <w:color w:val="000000" w:themeColor="text1"/>
          <w:lang w:val="nn-NO"/>
        </w:rPr>
        <w:t>tydelig</w:t>
      </w:r>
      <w:proofErr w:type="spellEnd"/>
      <w:r w:rsidRPr="00354D86">
        <w:rPr>
          <w:rFonts w:ascii="Arial" w:hAnsi="Arial" w:cs="Arial"/>
          <w:color w:val="000000" w:themeColor="text1"/>
          <w:lang w:val="nn-NO"/>
        </w:rPr>
        <w:t xml:space="preserve"> standpunkt mot utbytande tenester som </w:t>
      </w:r>
      <w:proofErr w:type="spellStart"/>
      <w:r w:rsidRPr="00354D86">
        <w:rPr>
          <w:rFonts w:ascii="Arial" w:hAnsi="Arial" w:cs="Arial"/>
          <w:color w:val="000000" w:themeColor="text1"/>
          <w:lang w:val="nn-NO"/>
        </w:rPr>
        <w:t>Temu</w:t>
      </w:r>
      <w:proofErr w:type="spellEnd"/>
      <w:r w:rsidRPr="00354D86">
        <w:rPr>
          <w:rFonts w:ascii="Arial" w:hAnsi="Arial" w:cs="Arial"/>
          <w:color w:val="000000" w:themeColor="text1"/>
          <w:lang w:val="nn-NO"/>
        </w:rPr>
        <w:t xml:space="preserve">. Føreslag til vedtak: · Forby nettbutikkane </w:t>
      </w:r>
      <w:proofErr w:type="spellStart"/>
      <w:r w:rsidRPr="00354D86">
        <w:rPr>
          <w:rFonts w:ascii="Arial" w:hAnsi="Arial" w:cs="Arial"/>
          <w:color w:val="000000" w:themeColor="text1"/>
          <w:lang w:val="nn-NO"/>
        </w:rPr>
        <w:t>Temu</w:t>
      </w:r>
      <w:proofErr w:type="spellEnd"/>
      <w:r w:rsidRPr="00354D86">
        <w:rPr>
          <w:rFonts w:ascii="Arial" w:hAnsi="Arial" w:cs="Arial"/>
          <w:color w:val="000000" w:themeColor="text1"/>
          <w:lang w:val="nn-NO"/>
        </w:rPr>
        <w:t xml:space="preserve"> og liknande </w:t>
      </w:r>
      <w:proofErr w:type="spellStart"/>
      <w:r w:rsidRPr="00354D86">
        <w:rPr>
          <w:rFonts w:ascii="Arial" w:hAnsi="Arial" w:cs="Arial"/>
          <w:color w:val="000000" w:themeColor="text1"/>
          <w:lang w:val="nn-NO"/>
        </w:rPr>
        <w:t>tenestar</w:t>
      </w:r>
      <w:proofErr w:type="spellEnd"/>
      <w:r w:rsidRPr="00354D86">
        <w:rPr>
          <w:rFonts w:ascii="Arial" w:hAnsi="Arial" w:cs="Arial"/>
          <w:color w:val="000000" w:themeColor="text1"/>
          <w:lang w:val="nn-NO"/>
        </w:rPr>
        <w:t xml:space="preserve"> i Noreg. · Totalforbod mot klede, kjøkkenutstyr og leikar som inneheld PFAS i Noreg. </w:t>
      </w:r>
    </w:p>
    <w:p w14:paraId="0470DCF6" w14:textId="097DCCB1" w:rsidR="00C94D63" w:rsidRPr="00073AA2" w:rsidRDefault="00354D86">
      <w:pPr>
        <w:rPr>
          <w:rFonts w:ascii="Arial" w:hAnsi="Arial" w:cs="Arial"/>
        </w:rPr>
      </w:pPr>
      <w:r w:rsidRPr="00073AA2">
        <w:rPr>
          <w:rFonts w:ascii="Arial" w:hAnsi="Arial" w:cs="Arial"/>
          <w:b/>
          <w:bCs/>
        </w:rPr>
        <w:t>Forslag til vedtak</w:t>
      </w:r>
      <w:r w:rsidRPr="00073AA2">
        <w:rPr>
          <w:rFonts w:ascii="Arial" w:hAnsi="Arial" w:cs="Arial"/>
        </w:rPr>
        <w:t xml:space="preserve">: </w:t>
      </w:r>
    </w:p>
    <w:p w14:paraId="10A6B0D5" w14:textId="1AB9DC0B" w:rsidR="00C94D63" w:rsidRDefault="00413497">
      <w:pPr>
        <w:rPr>
          <w:rFonts w:ascii="Arial" w:hAnsi="Arial" w:cs="Arial"/>
        </w:rPr>
      </w:pPr>
      <w:r>
        <w:rPr>
          <w:rFonts w:ascii="Arial" w:hAnsi="Arial" w:cs="Arial"/>
          <w:b/>
          <w:bCs/>
          <w:highlight w:val="yellow"/>
        </w:rPr>
        <w:t>Redaksjonskomiteen</w:t>
      </w:r>
      <w:r w:rsidR="00354D86" w:rsidRPr="00073AA2">
        <w:rPr>
          <w:rFonts w:ascii="Arial" w:hAnsi="Arial" w:cs="Arial"/>
          <w:b/>
          <w:bCs/>
          <w:highlight w:val="yellow"/>
        </w:rPr>
        <w:t xml:space="preserve"> innstilling</w:t>
      </w:r>
      <w:r w:rsidR="00354D86" w:rsidRPr="00073AA2">
        <w:rPr>
          <w:rFonts w:ascii="Arial" w:hAnsi="Arial" w:cs="Arial"/>
          <w:highlight w:val="yellow"/>
        </w:rPr>
        <w:t xml:space="preserve">: </w:t>
      </w:r>
      <w:r w:rsidR="00073AA2" w:rsidRPr="00073AA2">
        <w:rPr>
          <w:rFonts w:ascii="Arial" w:hAnsi="Arial" w:cs="Arial"/>
          <w:highlight w:val="yellow"/>
        </w:rPr>
        <w:t>Avvises</w:t>
      </w:r>
      <w:r w:rsidR="00A80D60">
        <w:rPr>
          <w:rFonts w:ascii="Arial" w:hAnsi="Arial" w:cs="Arial"/>
          <w:highlight w:val="yellow"/>
        </w:rPr>
        <w:t xml:space="preserve">, </w:t>
      </w:r>
      <w:r w:rsidR="00073AA2" w:rsidRPr="00073AA2">
        <w:rPr>
          <w:rFonts w:ascii="Arial" w:hAnsi="Arial" w:cs="Arial"/>
          <w:highlight w:val="yellow"/>
        </w:rPr>
        <w:t>ivaretatt i forslag 7</w:t>
      </w:r>
    </w:p>
    <w:p w14:paraId="50CE94A9" w14:textId="77777777" w:rsidR="00A80D60" w:rsidRPr="00073AA2" w:rsidRDefault="00A80D60">
      <w:pPr>
        <w:rPr>
          <w:rFonts w:ascii="Arial" w:hAnsi="Arial" w:cs="Arial"/>
        </w:rPr>
      </w:pPr>
    </w:p>
    <w:p w14:paraId="43B74513" w14:textId="77777777" w:rsidR="00354D86" w:rsidRPr="00073AA2" w:rsidRDefault="00354D86" w:rsidP="00354D86">
      <w:pPr>
        <w:pStyle w:val="Overskrift2"/>
      </w:pPr>
      <w:bookmarkStart w:id="29" w:name="_Toc190265125"/>
      <w:r w:rsidRPr="00073AA2">
        <w:t>Forslagstiller: Sandnes AP</w:t>
      </w:r>
      <w:bookmarkEnd w:id="29"/>
    </w:p>
    <w:p w14:paraId="68E1D0C7" w14:textId="529B924B" w:rsidR="00354D86" w:rsidRDefault="00354D86" w:rsidP="00354D86">
      <w:pPr>
        <w:pStyle w:val="Overskrift3"/>
        <w:numPr>
          <w:ilvl w:val="0"/>
          <w:numId w:val="4"/>
        </w:numPr>
        <w:rPr>
          <w:lang w:val="nn-NO"/>
        </w:rPr>
      </w:pPr>
      <w:bookmarkStart w:id="30" w:name="_Toc190265126"/>
      <w:r>
        <w:rPr>
          <w:lang w:val="nn-NO"/>
        </w:rPr>
        <w:t>Turnusordning på Stortinget</w:t>
      </w:r>
      <w:bookmarkEnd w:id="30"/>
    </w:p>
    <w:p w14:paraId="3A134B31" w14:textId="77777777" w:rsidR="00354D86" w:rsidRPr="00E5373D" w:rsidRDefault="00354D86" w:rsidP="00354D86">
      <w:pPr>
        <w:rPr>
          <w:color w:val="000000" w:themeColor="text1"/>
          <w:sz w:val="24"/>
          <w:szCs w:val="24"/>
        </w:rPr>
      </w:pPr>
      <w:r w:rsidRPr="00354D86">
        <w:rPr>
          <w:rFonts w:ascii="Arial" w:hAnsi="Arial" w:cs="Arial"/>
          <w:b/>
          <w:bCs/>
        </w:rPr>
        <w:t>Begrunnelse</w:t>
      </w:r>
      <w:r w:rsidRPr="00354D86">
        <w:rPr>
          <w:rFonts w:ascii="Arial" w:hAnsi="Arial" w:cs="Arial"/>
        </w:rPr>
        <w:t xml:space="preserve">: </w:t>
      </w:r>
      <w:r w:rsidRPr="00354D86">
        <w:rPr>
          <w:rFonts w:ascii="Arial" w:hAnsi="Arial" w:cs="Arial"/>
          <w:color w:val="000000" w:themeColor="text1"/>
        </w:rPr>
        <w:t>Det er tilsynelatende en stadig større utfordring å få en bred og god kompetanse til å takke ja til å representere velgerne på Stortinget. Det er i flere medieoppslag lagt vekt på at det er utfordrende for spesielt barnefamilier med dagens pendlerordning knyttet til organisering av Stortinget. Dagens ordning nærmest "tvinger" småbarnsfamilier til å bosette seg i Oslo og omegn for å få hverdagen til å gå opp. Dette er en demokratisk utfordring vi må ta på alvor. Sandnes Arbeiderparti ønsker derfor at ny organisering av Stortingsåret utredes med tanke på å få alle deler av befolkningen i hele Norge enda bedre representert i fremtiden.</w:t>
      </w:r>
      <w:r w:rsidRPr="00354D86">
        <w:rPr>
          <w:color w:val="000000" w:themeColor="text1"/>
          <w:sz w:val="24"/>
          <w:szCs w:val="24"/>
        </w:rPr>
        <w:t xml:space="preserve"> </w:t>
      </w:r>
    </w:p>
    <w:p w14:paraId="11387C08" w14:textId="12BC9922" w:rsidR="00354D86" w:rsidRPr="00354D86" w:rsidRDefault="00413497" w:rsidP="00354D86">
      <w:pPr>
        <w:rPr>
          <w:rFonts w:ascii="Arial" w:hAnsi="Arial" w:cs="Arial"/>
        </w:rPr>
      </w:pPr>
      <w:r w:rsidRPr="00F362A1">
        <w:rPr>
          <w:rFonts w:ascii="Arial" w:hAnsi="Arial" w:cs="Arial"/>
          <w:b/>
          <w:bCs/>
          <w:highlight w:val="yellow"/>
        </w:rPr>
        <w:t>Redaksjonskomiteen</w:t>
      </w:r>
      <w:r w:rsidR="00354D86" w:rsidRPr="00F362A1">
        <w:rPr>
          <w:rFonts w:ascii="Arial" w:hAnsi="Arial" w:cs="Arial"/>
          <w:b/>
          <w:bCs/>
          <w:highlight w:val="yellow"/>
        </w:rPr>
        <w:t xml:space="preserve"> innstilling</w:t>
      </w:r>
      <w:r w:rsidR="00354D86" w:rsidRPr="00F362A1">
        <w:rPr>
          <w:rFonts w:ascii="Arial" w:hAnsi="Arial" w:cs="Arial"/>
          <w:highlight w:val="yellow"/>
        </w:rPr>
        <w:t xml:space="preserve">: </w:t>
      </w:r>
      <w:r w:rsidR="00073AA2" w:rsidRPr="00F362A1">
        <w:rPr>
          <w:rFonts w:ascii="Arial" w:hAnsi="Arial" w:cs="Arial"/>
          <w:highlight w:val="yellow"/>
        </w:rPr>
        <w:t>Vedtas</w:t>
      </w:r>
      <w:r w:rsidR="00A80D60">
        <w:rPr>
          <w:rFonts w:ascii="Arial" w:hAnsi="Arial" w:cs="Arial"/>
          <w:highlight w:val="yellow"/>
        </w:rPr>
        <w:t xml:space="preserve">, </w:t>
      </w:r>
      <w:r w:rsidR="00073AA2" w:rsidRPr="00073AA2">
        <w:rPr>
          <w:rFonts w:ascii="Arial" w:hAnsi="Arial" w:cs="Arial"/>
          <w:highlight w:val="yellow"/>
        </w:rPr>
        <w:t>oversendes Stortingsgruppa</w:t>
      </w:r>
    </w:p>
    <w:p w14:paraId="6B818D94" w14:textId="77777777" w:rsidR="00354D86" w:rsidRDefault="00354D86">
      <w:pPr>
        <w:rPr>
          <w:rFonts w:ascii="Arial" w:hAnsi="Arial" w:cs="Arial"/>
        </w:rPr>
      </w:pPr>
    </w:p>
    <w:p w14:paraId="425F396D" w14:textId="7DB6B416" w:rsidR="00354D86" w:rsidRDefault="00BD1D67" w:rsidP="00BD1D67">
      <w:pPr>
        <w:pStyle w:val="Overskrift2"/>
      </w:pPr>
      <w:bookmarkStart w:id="31" w:name="_Toc190265127"/>
      <w:r>
        <w:t>Forslagstiller: Sandnes AP</w:t>
      </w:r>
      <w:bookmarkEnd w:id="31"/>
    </w:p>
    <w:p w14:paraId="7927D1FA" w14:textId="41D57EB5" w:rsidR="00BD1D67" w:rsidRDefault="00BD1D67" w:rsidP="00BD1D67">
      <w:pPr>
        <w:pStyle w:val="Overskrift3"/>
        <w:numPr>
          <w:ilvl w:val="0"/>
          <w:numId w:val="4"/>
        </w:numPr>
      </w:pPr>
      <w:bookmarkStart w:id="32" w:name="_Toc190265128"/>
      <w:r>
        <w:t>Fjerne den generelle adgangen til gjennomsnittsberegning av arbeidstiden</w:t>
      </w:r>
      <w:bookmarkEnd w:id="32"/>
    </w:p>
    <w:p w14:paraId="71DE67A6" w14:textId="2DFD62B9" w:rsidR="00BD1D67" w:rsidRPr="00BD1D67" w:rsidRDefault="00BD1D67">
      <w:pPr>
        <w:rPr>
          <w:rFonts w:ascii="Arial" w:hAnsi="Arial" w:cs="Arial"/>
        </w:rPr>
      </w:pPr>
      <w:r>
        <w:rPr>
          <w:rFonts w:ascii="Arial" w:hAnsi="Arial" w:cs="Arial"/>
          <w:b/>
          <w:bCs/>
        </w:rPr>
        <w:t>Begrunnelse</w:t>
      </w:r>
      <w:r>
        <w:rPr>
          <w:rFonts w:ascii="Arial" w:hAnsi="Arial" w:cs="Arial"/>
        </w:rPr>
        <w:t xml:space="preserve">: </w:t>
      </w:r>
      <w:r w:rsidRPr="00BD1D67">
        <w:rPr>
          <w:rFonts w:ascii="Arial" w:hAnsi="Arial" w:cs="Arial"/>
          <w:color w:val="000000" w:themeColor="text1"/>
        </w:rPr>
        <w:t>Arbeiderpartiet må jobbe for at den generelle adgangen til gjennomsnittsberegning av arbeidstiden fjernes. Begrunnelse: I arbeidsmiljølovens § 10-5 punkt 1. åpnes det for at arbeidsgivere kan unngå normalarbeidsdagen på 8 timer ved gjennomsnittsberegning av arbeidstiden. Som prinsipp så er gjennomsnittsberegning et godt tiltak for seriøse aktører som må jobbe med ujevne turnuser for å få skiftplaner til å gå opp, men når useriøse aktører i arbeidslivet tar i bruk denne ordningen gjør det at spesielt unge arbeidstakere som gjerne har sitt første møte med arbeidslivet blir utsatt for en kynisk rovdrift hvor de ender opp med å jobbe opp imot 10 timer til dagen eller 48 timer i uken, og de kan ende opp med å ha så mange timer jobbet at arbeidsgiver sier at de ikke kan jobbe en måned for at gjennomsnittsberegningen skal gå opp. Fjerner man punkt 1 av paragrafen er det fortsatt åpning for å ta i bruk ordningen enten ved avtale med tillitsvalgt og at en har tariff (punkt 2) eller ved avtale med Arbeidstilsynet (punkt 3). Dette vil føre til et mye mer seriøst og trygt arbeidsliv, spesielt for unge arbeidstakere.</w:t>
      </w:r>
    </w:p>
    <w:p w14:paraId="51C76014" w14:textId="580D7539" w:rsidR="00354D86" w:rsidRPr="00BD1D67" w:rsidRDefault="00413497">
      <w:pPr>
        <w:rPr>
          <w:rFonts w:ascii="Arial" w:hAnsi="Arial" w:cs="Arial"/>
        </w:rPr>
      </w:pPr>
      <w:r w:rsidRPr="00F362A1">
        <w:rPr>
          <w:rFonts w:ascii="Arial" w:hAnsi="Arial" w:cs="Arial"/>
          <w:b/>
          <w:bCs/>
          <w:highlight w:val="yellow"/>
        </w:rPr>
        <w:t>Redaksjonskomiteen</w:t>
      </w:r>
      <w:r w:rsidR="00BD1D67" w:rsidRPr="00F362A1">
        <w:rPr>
          <w:rFonts w:ascii="Arial" w:hAnsi="Arial" w:cs="Arial"/>
          <w:b/>
          <w:bCs/>
          <w:highlight w:val="yellow"/>
        </w:rPr>
        <w:t xml:space="preserve"> innstilling:</w:t>
      </w:r>
      <w:r w:rsidR="00073AA2" w:rsidRPr="00F362A1">
        <w:rPr>
          <w:rFonts w:ascii="Arial" w:hAnsi="Arial" w:cs="Arial"/>
          <w:highlight w:val="yellow"/>
        </w:rPr>
        <w:t xml:space="preserve"> Vedtas</w:t>
      </w:r>
      <w:r w:rsidR="00A80D60">
        <w:rPr>
          <w:rFonts w:ascii="Arial" w:hAnsi="Arial" w:cs="Arial"/>
          <w:highlight w:val="yellow"/>
        </w:rPr>
        <w:t xml:space="preserve">, </w:t>
      </w:r>
      <w:r w:rsidR="00073AA2" w:rsidRPr="008B1143">
        <w:rPr>
          <w:rFonts w:ascii="Arial" w:hAnsi="Arial" w:cs="Arial"/>
          <w:highlight w:val="yellow"/>
        </w:rPr>
        <w:t>oversendes landsmøtet</w:t>
      </w:r>
    </w:p>
    <w:p w14:paraId="77F08EA7" w14:textId="77777777" w:rsidR="00354D86" w:rsidRDefault="00354D86">
      <w:pPr>
        <w:rPr>
          <w:rFonts w:ascii="Arial" w:hAnsi="Arial" w:cs="Arial"/>
        </w:rPr>
      </w:pPr>
    </w:p>
    <w:p w14:paraId="2799B9E5" w14:textId="77777777" w:rsidR="00354D86" w:rsidRDefault="00354D86">
      <w:pPr>
        <w:rPr>
          <w:rFonts w:ascii="Arial" w:hAnsi="Arial" w:cs="Arial"/>
        </w:rPr>
      </w:pPr>
    </w:p>
    <w:p w14:paraId="4C63BA11" w14:textId="77777777" w:rsidR="00354D86" w:rsidRDefault="00354D86">
      <w:pPr>
        <w:rPr>
          <w:rFonts w:ascii="Arial" w:hAnsi="Arial" w:cs="Arial"/>
        </w:rPr>
      </w:pPr>
    </w:p>
    <w:p w14:paraId="111B5B86" w14:textId="77777777" w:rsidR="00354D86" w:rsidRDefault="00354D86">
      <w:pPr>
        <w:rPr>
          <w:rFonts w:ascii="Arial" w:hAnsi="Arial" w:cs="Arial"/>
        </w:rPr>
      </w:pPr>
    </w:p>
    <w:p w14:paraId="1E20DE4E" w14:textId="77777777" w:rsidR="00354D86" w:rsidRDefault="00354D86">
      <w:pPr>
        <w:rPr>
          <w:rFonts w:ascii="Arial" w:hAnsi="Arial" w:cs="Arial"/>
        </w:rPr>
      </w:pPr>
    </w:p>
    <w:p w14:paraId="70CA8B21" w14:textId="77777777" w:rsidR="00354D86" w:rsidRDefault="00354D86">
      <w:pPr>
        <w:rPr>
          <w:rFonts w:ascii="Arial" w:hAnsi="Arial" w:cs="Arial"/>
        </w:rPr>
      </w:pPr>
    </w:p>
    <w:p w14:paraId="1E04153D" w14:textId="77777777" w:rsidR="00354D86" w:rsidRDefault="00354D86">
      <w:pPr>
        <w:rPr>
          <w:rFonts w:ascii="Arial" w:hAnsi="Arial" w:cs="Arial"/>
        </w:rPr>
      </w:pPr>
    </w:p>
    <w:p w14:paraId="1BB0BDD8" w14:textId="77777777" w:rsidR="00354D86" w:rsidRDefault="00354D86">
      <w:pPr>
        <w:rPr>
          <w:rFonts w:ascii="Arial" w:hAnsi="Arial" w:cs="Arial"/>
        </w:rPr>
      </w:pPr>
    </w:p>
    <w:p w14:paraId="58E8C7BB" w14:textId="77777777" w:rsidR="00354D86" w:rsidRDefault="00354D86">
      <w:pPr>
        <w:rPr>
          <w:rFonts w:ascii="Arial" w:hAnsi="Arial" w:cs="Arial"/>
        </w:rPr>
      </w:pPr>
    </w:p>
    <w:p w14:paraId="52DB4491" w14:textId="77777777" w:rsidR="00354D86" w:rsidRDefault="00354D86">
      <w:pPr>
        <w:rPr>
          <w:rFonts w:ascii="Arial" w:hAnsi="Arial" w:cs="Arial"/>
        </w:rPr>
      </w:pPr>
    </w:p>
    <w:p w14:paraId="217C79C1" w14:textId="77777777" w:rsidR="00354D86" w:rsidRDefault="00354D86">
      <w:pPr>
        <w:rPr>
          <w:rFonts w:ascii="Arial" w:hAnsi="Arial" w:cs="Arial"/>
        </w:rPr>
      </w:pPr>
    </w:p>
    <w:p w14:paraId="5601A8F0" w14:textId="77777777" w:rsidR="00354D86" w:rsidRDefault="00354D86">
      <w:pPr>
        <w:rPr>
          <w:rFonts w:ascii="Arial" w:hAnsi="Arial" w:cs="Arial"/>
        </w:rPr>
      </w:pPr>
    </w:p>
    <w:p w14:paraId="528452B8" w14:textId="77777777" w:rsidR="00F362A1" w:rsidRDefault="00F362A1">
      <w:pPr>
        <w:rPr>
          <w:rFonts w:ascii="Arial" w:hAnsi="Arial" w:cs="Arial"/>
        </w:rPr>
      </w:pPr>
    </w:p>
    <w:p w14:paraId="61BE4567" w14:textId="77777777" w:rsidR="00F362A1" w:rsidRDefault="00F362A1">
      <w:pPr>
        <w:rPr>
          <w:rFonts w:ascii="Arial" w:hAnsi="Arial" w:cs="Arial"/>
        </w:rPr>
      </w:pPr>
    </w:p>
    <w:p w14:paraId="0953F494" w14:textId="77777777" w:rsidR="00A80D60" w:rsidRDefault="00A80D60">
      <w:pPr>
        <w:rPr>
          <w:rFonts w:ascii="Arial" w:hAnsi="Arial" w:cs="Arial"/>
        </w:rPr>
      </w:pPr>
    </w:p>
    <w:p w14:paraId="4D2C196A" w14:textId="77777777" w:rsidR="00A80D60" w:rsidRDefault="00A80D60">
      <w:pPr>
        <w:rPr>
          <w:rFonts w:ascii="Arial" w:hAnsi="Arial" w:cs="Arial"/>
        </w:rPr>
      </w:pPr>
    </w:p>
    <w:p w14:paraId="0D5EAD6A" w14:textId="77777777" w:rsidR="00A80D60" w:rsidRDefault="00A80D60">
      <w:pPr>
        <w:rPr>
          <w:rFonts w:ascii="Arial" w:hAnsi="Arial" w:cs="Arial"/>
        </w:rPr>
      </w:pPr>
    </w:p>
    <w:p w14:paraId="38E484D6" w14:textId="77777777" w:rsidR="00A80D60" w:rsidRPr="00354D86" w:rsidRDefault="00A80D60">
      <w:pPr>
        <w:rPr>
          <w:rFonts w:ascii="Arial" w:hAnsi="Arial" w:cs="Arial"/>
        </w:rPr>
      </w:pPr>
    </w:p>
    <w:p w14:paraId="7401525E" w14:textId="0CCBCE9B" w:rsidR="00C10028" w:rsidRPr="00962F60" w:rsidRDefault="00C10028" w:rsidP="00354D86">
      <w:pPr>
        <w:pStyle w:val="Overskrift1"/>
        <w:numPr>
          <w:ilvl w:val="0"/>
          <w:numId w:val="9"/>
        </w:numPr>
        <w:rPr>
          <w:b/>
          <w:bCs/>
        </w:rPr>
      </w:pPr>
      <w:bookmarkStart w:id="33" w:name="_Toc190265129"/>
      <w:r w:rsidRPr="00962F60">
        <w:rPr>
          <w:b/>
          <w:bCs/>
        </w:rPr>
        <w:lastRenderedPageBreak/>
        <w:t>Bedre velferd i hele landet</w:t>
      </w:r>
      <w:bookmarkEnd w:id="33"/>
    </w:p>
    <w:p w14:paraId="65F23D58" w14:textId="77777777" w:rsidR="008C0C50" w:rsidRDefault="00AD1603" w:rsidP="008C0C50">
      <w:pPr>
        <w:pStyle w:val="Overskrift2"/>
      </w:pPr>
      <w:bookmarkStart w:id="34" w:name="_Toc190265130"/>
      <w:r>
        <w:t>Forslagsstiller:</w:t>
      </w:r>
      <w:r w:rsidR="001467EB">
        <w:t xml:space="preserve"> Eigersund AP</w:t>
      </w:r>
      <w:bookmarkEnd w:id="34"/>
    </w:p>
    <w:p w14:paraId="48A53AB2" w14:textId="020E8844" w:rsidR="00AF30E1" w:rsidRPr="008C0C50" w:rsidRDefault="00AF30E1" w:rsidP="00354D86">
      <w:pPr>
        <w:pStyle w:val="Overskrift3"/>
        <w:numPr>
          <w:ilvl w:val="0"/>
          <w:numId w:val="4"/>
        </w:numPr>
      </w:pPr>
      <w:bookmarkStart w:id="35" w:name="_Toc190265131"/>
      <w:r w:rsidRPr="00AF30E1">
        <w:rPr>
          <w:rFonts w:eastAsia="Times New Roman"/>
          <w:lang w:eastAsia="nb-NO"/>
        </w:rPr>
        <w:t>Barn og unge – psykisk helse</w:t>
      </w:r>
      <w:bookmarkEnd w:id="35"/>
    </w:p>
    <w:p w14:paraId="586172BE" w14:textId="5F33287D" w:rsidR="00AD1603" w:rsidRPr="00AF30E1" w:rsidRDefault="00AD1603" w:rsidP="00AD1603">
      <w:pPr>
        <w:rPr>
          <w:rFonts w:ascii="Arial" w:eastAsia="Times New Roman" w:hAnsi="Arial" w:cs="Arial"/>
          <w:color w:val="000000"/>
          <w:kern w:val="0"/>
          <w:lang w:eastAsia="nb-NO"/>
          <w14:ligatures w14:val="none"/>
        </w:rPr>
      </w:pPr>
      <w:r w:rsidRPr="00AF30E1">
        <w:rPr>
          <w:rFonts w:ascii="Arial" w:hAnsi="Arial" w:cs="Arial"/>
          <w:b/>
          <w:bCs/>
        </w:rPr>
        <w:t>Begrunnelse:</w:t>
      </w:r>
      <w:r w:rsidR="001467EB" w:rsidRPr="00AF30E1">
        <w:rPr>
          <w:rFonts w:ascii="Arial" w:hAnsi="Arial" w:cs="Arial"/>
          <w:color w:val="000000"/>
        </w:rPr>
        <w:t xml:space="preserve"> </w:t>
      </w:r>
      <w:r w:rsidR="001467EB" w:rsidRPr="00AF30E1">
        <w:rPr>
          <w:rFonts w:ascii="Arial" w:eastAsia="Times New Roman" w:hAnsi="Arial" w:cs="Arial"/>
          <w:color w:val="000000"/>
          <w:kern w:val="0"/>
          <w:lang w:eastAsia="nb-NO"/>
          <w14:ligatures w14:val="none"/>
        </w:rPr>
        <w:t>Barn og unge – psykisk helse</w:t>
      </w:r>
      <w:r w:rsidR="001467EB" w:rsidRPr="00AF30E1">
        <w:rPr>
          <w:rFonts w:ascii="Arial" w:eastAsia="Times New Roman" w:hAnsi="Arial" w:cs="Arial"/>
          <w:color w:val="000000"/>
          <w:kern w:val="0"/>
          <w:lang w:eastAsia="nb-NO"/>
          <w14:ligatures w14:val="none"/>
        </w:rPr>
        <w:br/>
        <w:t xml:space="preserve">Mange barn og unge strever med sin psykiske helse, eller opplever andre psykososiale belastninger som krever oppfølging i kortere og lenger perioder. Mange kommuner ansetter miljøveiledere med helse- og sosialfaglig utdanning for å styrke laget rundt eleven. Tidlig innsats og god samordning har vist seg å være viktige faktorer når barn, unge og familiene deres trenger hjelp. </w:t>
      </w:r>
      <w:r w:rsidR="001467EB" w:rsidRPr="00AF30E1">
        <w:rPr>
          <w:rFonts w:ascii="Arial" w:eastAsia="Times New Roman" w:hAnsi="Arial" w:cs="Arial"/>
          <w:color w:val="000000"/>
          <w:kern w:val="0"/>
          <w:lang w:eastAsia="nb-NO"/>
          <w14:ligatures w14:val="none"/>
        </w:rPr>
        <w:br/>
        <w:t>Miljøveilederstillinger har ofte lavere stillingsprosent enn lærerstillinger, fordi miljøveiledernes arbeidstid følger elevenes tilstedeværelse på skolen. Dette løser ansatte på ulikt vis; noen er fornøyd med 70% stilling, korte arbeidsdager og lang sommerferie, andre tar kveldsvakter, helgevakter og sommerjobb for å spe på inntekten. Eigersund Arbeiderparti ønsker at det skal være attraktivt å være miljøveileder i skolen, og at elever som trenger det skal få en mer helhetlig oppfølging. Vi tar derfor til orde for at miljøveileder i skolen som utgangspunkt skal ha 100% stilling. Restarbeidstiden etter skoledagens slutt kan anvendes til oppfølging av elever, slik som for eksempel leksehjelp, klassemiljøtiltak i samarbeid med foreldre, foreldreveiledning, mv.</w:t>
      </w:r>
      <w:r w:rsidR="001467EB" w:rsidRPr="00AF30E1">
        <w:rPr>
          <w:rFonts w:ascii="Arial" w:eastAsia="Times New Roman" w:hAnsi="Arial" w:cs="Arial"/>
          <w:color w:val="000000"/>
          <w:kern w:val="0"/>
          <w:lang w:eastAsia="nb-NO"/>
          <w14:ligatures w14:val="none"/>
        </w:rPr>
        <w:br/>
      </w:r>
      <w:r w:rsidR="001467EB" w:rsidRPr="00AF30E1">
        <w:rPr>
          <w:rFonts w:ascii="Arial" w:eastAsia="Times New Roman" w:hAnsi="Arial" w:cs="Arial"/>
          <w:color w:val="000000"/>
          <w:kern w:val="0"/>
          <w:lang w:eastAsia="nb-NO"/>
          <w14:ligatures w14:val="none"/>
        </w:rPr>
        <w:br/>
        <w:t>Aktiv dødshjelp</w:t>
      </w:r>
      <w:r w:rsidR="001467EB" w:rsidRPr="00AF30E1">
        <w:rPr>
          <w:rFonts w:ascii="Arial" w:eastAsia="Times New Roman" w:hAnsi="Arial" w:cs="Arial"/>
          <w:color w:val="000000"/>
          <w:kern w:val="0"/>
          <w:lang w:eastAsia="nb-NO"/>
          <w14:ligatures w14:val="none"/>
        </w:rPr>
        <w:br/>
        <w:t>Eigersund Arbeiderparti mener at tiden er inne for å løfte debatten om aktiv dødshjelp. Vi mener tiden er inne for å undersøke muligheten for å finne en partipolitisk enighet som forener verdien av liv og ivaretakelse av menneskets egen evne til å velge.</w:t>
      </w:r>
      <w:r w:rsidR="001467EB" w:rsidRPr="00AF30E1">
        <w:rPr>
          <w:rFonts w:ascii="Arial" w:eastAsia="Times New Roman" w:hAnsi="Arial" w:cs="Arial"/>
          <w:color w:val="000000"/>
          <w:kern w:val="0"/>
          <w:lang w:eastAsia="nb-NO"/>
          <w14:ligatures w14:val="none"/>
        </w:rPr>
        <w:br/>
        <w:t xml:space="preserve"> </w:t>
      </w:r>
      <w:r w:rsidR="001467EB" w:rsidRPr="00AF30E1">
        <w:rPr>
          <w:rFonts w:ascii="Arial" w:eastAsia="Times New Roman" w:hAnsi="Arial" w:cs="Arial"/>
          <w:color w:val="000000"/>
          <w:kern w:val="0"/>
          <w:lang w:eastAsia="nb-NO"/>
          <w14:ligatures w14:val="none"/>
        </w:rPr>
        <w:br/>
        <w:t>Kriminalomsorg</w:t>
      </w:r>
      <w:r w:rsidR="001467EB" w:rsidRPr="00AF30E1">
        <w:rPr>
          <w:rFonts w:ascii="Arial" w:eastAsia="Times New Roman" w:hAnsi="Arial" w:cs="Arial"/>
          <w:color w:val="000000"/>
          <w:kern w:val="0"/>
          <w:lang w:eastAsia="nb-NO"/>
          <w14:ligatures w14:val="none"/>
        </w:rPr>
        <w:br/>
        <w:t xml:space="preserve">Antallet psykisk syke i norske fengsler har økt over tid, og andelen innsatte i norske fengsler som selvskader seg, forsøker å ta sitt eget liv – og som tar sitt eget liv - er høy sammenliknet med andre land. 9 av 10 innsatte visere tegn på psykiske lidelser og/eller personlighetsforstyrrelser, ifølge Kriminalomsorgen. Siden 2008 har minst 73 personer tatt selvmord i norske fengsler, og bare i 2022 ble det registrert 95 selvmordsforsøk. </w:t>
      </w:r>
      <w:r w:rsidR="001467EB" w:rsidRPr="00AF30E1">
        <w:rPr>
          <w:rFonts w:ascii="Arial" w:eastAsia="Times New Roman" w:hAnsi="Arial" w:cs="Arial"/>
          <w:color w:val="000000"/>
          <w:kern w:val="0"/>
          <w:lang w:eastAsia="nb-NO"/>
          <w14:ligatures w14:val="none"/>
        </w:rPr>
        <w:br/>
        <w:t xml:space="preserve">Selv om ansatte i fengselet gjør sitt beste på å ta vare på de innsatte som er psykisk syke, mangler fengslene både ressurser og kompetanse til å gi de innsatte den behandlingen de trenger. Konsekvensen av dette er bla at psykisk syke isoleres, settes på sikkerhetscelle – eller legges i belteseng for å unngå at de skader seg selv eller andre. Dette bidrar til at innsatte blir enda sykere, og selvmordsfaren øker. Per i dag er det ikke angitt noen minstenorm for muligheten til å være utenfor cella i lov eller forskrift. Både FNs tilsynsorgan, Europarådets torturkomite (CPT), Sivilombudet og Nasjonal institusjon for menneskerettigheter er alle tydelige på at retten til minst åtte timer utenfor og meningsfulle aktiviteter bør bli minstestandard som er rettslig bindende. </w:t>
      </w:r>
      <w:r w:rsidR="001467EB" w:rsidRPr="00AF30E1">
        <w:rPr>
          <w:rFonts w:ascii="Arial" w:eastAsia="Times New Roman" w:hAnsi="Arial" w:cs="Arial"/>
          <w:color w:val="000000"/>
          <w:kern w:val="0"/>
          <w:lang w:eastAsia="nb-NO"/>
          <w14:ligatures w14:val="none"/>
        </w:rPr>
        <w:br/>
        <w:t>Eigersund ap mener at psykisk syke innsatte må få nødvendig helsehjelp. Videre må Kriminalomsorgen tilføres økonomiske ressurser slik at det er nok ansatte på jobb til at alle innsatte får være utenfor celle og delta i meningsfulle aktiviteter i minst åtte timer til dagen.</w:t>
      </w:r>
    </w:p>
    <w:p w14:paraId="2D7BC22F" w14:textId="1C753AFD" w:rsidR="00AD1603" w:rsidRPr="00AF30E1" w:rsidRDefault="00AD1603" w:rsidP="00AD1603">
      <w:pPr>
        <w:rPr>
          <w:rFonts w:ascii="Arial" w:eastAsia="Times New Roman" w:hAnsi="Arial" w:cs="Arial"/>
          <w:color w:val="000000"/>
          <w:kern w:val="0"/>
          <w:lang w:eastAsia="nb-NO"/>
          <w14:ligatures w14:val="none"/>
        </w:rPr>
      </w:pPr>
      <w:r w:rsidRPr="00AF30E1">
        <w:rPr>
          <w:rFonts w:ascii="Arial" w:hAnsi="Arial" w:cs="Arial"/>
          <w:b/>
          <w:bCs/>
        </w:rPr>
        <w:t>Forslag til vedtak:</w:t>
      </w:r>
      <w:r w:rsidR="001467EB" w:rsidRPr="00AF30E1">
        <w:rPr>
          <w:rFonts w:ascii="Arial" w:hAnsi="Arial" w:cs="Arial"/>
          <w:color w:val="000000"/>
        </w:rPr>
        <w:t xml:space="preserve"> </w:t>
      </w:r>
      <w:r w:rsidR="001467EB" w:rsidRPr="00AF30E1">
        <w:rPr>
          <w:rFonts w:ascii="Arial" w:eastAsia="Times New Roman" w:hAnsi="Arial" w:cs="Arial"/>
          <w:color w:val="000000"/>
          <w:kern w:val="0"/>
          <w:lang w:eastAsia="nb-NO"/>
          <w14:ligatures w14:val="none"/>
        </w:rPr>
        <w:t>Barn &amp; unge samt kriminalomsorg vedtas og tas inn i politiske uttalelser. Debatten om aktiv dødshjelp løftes som et ønske internt i organisasjonen.</w:t>
      </w:r>
    </w:p>
    <w:p w14:paraId="35D55DA2" w14:textId="2F1412A6" w:rsidR="00AD1603" w:rsidRPr="005A69C7" w:rsidRDefault="00413497" w:rsidP="00AD1603">
      <w:pPr>
        <w:rPr>
          <w:rFonts w:ascii="Arial" w:hAnsi="Arial" w:cs="Arial"/>
        </w:rPr>
      </w:pPr>
      <w:r>
        <w:rPr>
          <w:rFonts w:ascii="Arial" w:hAnsi="Arial" w:cs="Arial"/>
          <w:b/>
          <w:bCs/>
          <w:highlight w:val="yellow"/>
        </w:rPr>
        <w:t>Redaksjonskomiteen</w:t>
      </w:r>
      <w:r w:rsidR="00AD1603" w:rsidRPr="00857D2C">
        <w:rPr>
          <w:rFonts w:ascii="Arial" w:hAnsi="Arial" w:cs="Arial"/>
          <w:b/>
          <w:bCs/>
          <w:highlight w:val="yellow"/>
        </w:rPr>
        <w:t xml:space="preserve"> innstilling:</w:t>
      </w:r>
      <w:r w:rsidR="005A69C7" w:rsidRPr="00857D2C">
        <w:rPr>
          <w:rFonts w:ascii="Arial" w:hAnsi="Arial" w:cs="Arial"/>
          <w:b/>
          <w:bCs/>
          <w:highlight w:val="yellow"/>
        </w:rPr>
        <w:t xml:space="preserve"> </w:t>
      </w:r>
      <w:r w:rsidR="005976E9">
        <w:rPr>
          <w:rFonts w:ascii="Arial" w:hAnsi="Arial" w:cs="Arial"/>
          <w:highlight w:val="yellow"/>
        </w:rPr>
        <w:t>I</w:t>
      </w:r>
      <w:r w:rsidR="00857D2C" w:rsidRPr="00857D2C">
        <w:rPr>
          <w:rFonts w:ascii="Arial" w:hAnsi="Arial" w:cs="Arial"/>
          <w:highlight w:val="yellow"/>
        </w:rPr>
        <w:t xml:space="preserve">nnarbeides i egen </w:t>
      </w:r>
      <w:r w:rsidR="000A3405">
        <w:rPr>
          <w:rFonts w:ascii="Arial" w:hAnsi="Arial" w:cs="Arial"/>
          <w:highlight w:val="yellow"/>
        </w:rPr>
        <w:t xml:space="preserve">uttalelse </w:t>
      </w:r>
      <w:r w:rsidR="00857D2C" w:rsidRPr="00857D2C">
        <w:rPr>
          <w:rFonts w:ascii="Arial" w:hAnsi="Arial" w:cs="Arial"/>
          <w:highlight w:val="yellow"/>
        </w:rPr>
        <w:t>om psykisk helse. Punkt om aktiv dødshjelp oversendes fylkesstyret.</w:t>
      </w:r>
      <w:r w:rsidR="00857D2C">
        <w:rPr>
          <w:rFonts w:ascii="Arial" w:hAnsi="Arial" w:cs="Arial"/>
        </w:rPr>
        <w:t xml:space="preserve"> </w:t>
      </w:r>
    </w:p>
    <w:p w14:paraId="75CB40AF" w14:textId="77777777" w:rsidR="00C10028" w:rsidRDefault="00C10028"/>
    <w:p w14:paraId="09059602" w14:textId="77777777" w:rsidR="008C0C50" w:rsidRDefault="00AD1603" w:rsidP="008C0C50">
      <w:pPr>
        <w:pStyle w:val="Overskrift2"/>
      </w:pPr>
      <w:bookmarkStart w:id="36" w:name="_Toc190265132"/>
      <w:r>
        <w:lastRenderedPageBreak/>
        <w:t>Forslagsstiller:</w:t>
      </w:r>
      <w:r w:rsidR="001467EB">
        <w:t xml:space="preserve"> Karmøy AP</w:t>
      </w:r>
      <w:bookmarkEnd w:id="36"/>
    </w:p>
    <w:p w14:paraId="7D46CEEA" w14:textId="5A9108A5" w:rsidR="001467EB" w:rsidRDefault="001467EB" w:rsidP="00354D86">
      <w:pPr>
        <w:pStyle w:val="Overskrift2"/>
        <w:numPr>
          <w:ilvl w:val="0"/>
          <w:numId w:val="4"/>
        </w:numPr>
      </w:pPr>
      <w:bookmarkStart w:id="37" w:name="_Toc190265133"/>
      <w:r>
        <w:t>Fraværsgrensen</w:t>
      </w:r>
      <w:bookmarkEnd w:id="37"/>
    </w:p>
    <w:p w14:paraId="45E17A57" w14:textId="48F2DA13" w:rsidR="00AD1603" w:rsidRPr="00AF30E1" w:rsidRDefault="00AD1603" w:rsidP="001467EB">
      <w:pPr>
        <w:spacing w:after="240"/>
        <w:rPr>
          <w:rFonts w:ascii="Arial" w:eastAsia="Times New Roman" w:hAnsi="Arial" w:cs="Arial"/>
          <w:color w:val="000000"/>
          <w:kern w:val="0"/>
          <w:lang w:eastAsia="nb-NO"/>
          <w14:ligatures w14:val="none"/>
        </w:rPr>
      </w:pPr>
      <w:r w:rsidRPr="002970F0">
        <w:rPr>
          <w:rFonts w:ascii="Arial" w:hAnsi="Arial" w:cs="Arial"/>
          <w:b/>
          <w:bCs/>
        </w:rPr>
        <w:t>Begrunnelse:</w:t>
      </w:r>
      <w:r w:rsidR="001467EB" w:rsidRPr="001467EB">
        <w:rPr>
          <w:rFonts w:ascii="Calibri" w:hAnsi="Calibri" w:cs="Calibri"/>
          <w:color w:val="000000"/>
        </w:rPr>
        <w:t xml:space="preserve"> </w:t>
      </w:r>
      <w:r w:rsidR="001467EB" w:rsidRPr="00AF30E1">
        <w:rPr>
          <w:rFonts w:ascii="Arial" w:eastAsia="Times New Roman" w:hAnsi="Arial" w:cs="Arial"/>
          <w:color w:val="000000"/>
          <w:kern w:val="0"/>
          <w:lang w:eastAsia="nb-NO"/>
          <w14:ligatures w14:val="none"/>
        </w:rPr>
        <w:t>Fraværsgrensen</w:t>
      </w:r>
      <w:r w:rsidR="001467EB" w:rsidRPr="00AF30E1">
        <w:rPr>
          <w:rFonts w:ascii="Arial" w:eastAsia="Times New Roman" w:hAnsi="Arial" w:cs="Arial"/>
          <w:color w:val="000000"/>
          <w:kern w:val="0"/>
          <w:lang w:eastAsia="nb-NO"/>
          <w14:ligatures w14:val="none"/>
        </w:rPr>
        <w:br/>
        <w:t xml:space="preserve">Fravær er et stort problem i norsk skole og fører i ytterste konsekvens til at elever faller fra. Unge mennesker som står uten vitnemål har ofte en stor kostnad for samfunnet, men også for det enkelte menneske som risikerer å bli stående utenfor utdanning, arbeidsliv og det fellesskapet vi alle trenger å være en del av. Dagens fraværsgrense løser ikke problemene i norsk skole. Fravær skyldes mange ulike faktorer, blant annet elevenes psykiske helse, hjemmesituasjon, og generelle trivsel. Læreren, undervisningsopplegget og både klasse- og skolemiljø påvirker elevenes trivsel og motivasjon. Trivsel og motivasjon er grunnleggende for å få ned fraværet. Fraværsgrensen som kunnskapsministeren varslet i 2024 er landsmøtestridig. For Karmøy arbeiderparti er det viktig at partidemokratiet blir respektert, og at man gjennomfører det som blir vedtatt på landsmøtene våre. Det er likevel viktig å anerkjenne at vi trenger regler for fravær på lik linje som vi trenger regler for andre ting i samfunnet vi omgir oss i. For Karmøy arbeiderparti er det viktig at fraværsreglene i skolen skal vise tillit til både lærere og elever. Tillit til lærerne ved at de kjenner sine elever best og hvilke virkemidler de kan bruke for å få eleven tilbake på skolebenken. Tillit til elevene at elevene selv innenfor gitte rammer skal kunne gå gode for egen sykdom og gyldige fravær. Med tillit kommer også et ansvar; et ansvar for å følge opp, og et ansvar for å møte opp. </w:t>
      </w:r>
      <w:r w:rsidR="001467EB" w:rsidRPr="00AF30E1">
        <w:rPr>
          <w:rFonts w:ascii="Arial" w:eastAsia="Times New Roman" w:hAnsi="Arial" w:cs="Arial"/>
          <w:color w:val="000000"/>
          <w:kern w:val="0"/>
          <w:lang w:eastAsia="nb-NO"/>
          <w14:ligatures w14:val="none"/>
        </w:rPr>
        <w:br/>
      </w:r>
      <w:r w:rsidR="001467EB" w:rsidRPr="00AF30E1">
        <w:rPr>
          <w:rFonts w:ascii="Arial" w:eastAsia="Times New Roman" w:hAnsi="Arial" w:cs="Arial"/>
          <w:color w:val="000000"/>
          <w:kern w:val="0"/>
          <w:lang w:eastAsia="nb-NO"/>
          <w14:ligatures w14:val="none"/>
        </w:rPr>
        <w:br/>
        <w:t xml:space="preserve">Karmøy arbeiderparti vil/mener </w:t>
      </w:r>
      <w:r w:rsidR="001467EB" w:rsidRPr="00AF30E1">
        <w:rPr>
          <w:rFonts w:ascii="Arial" w:eastAsia="Times New Roman" w:hAnsi="Arial" w:cs="Arial"/>
          <w:color w:val="000000"/>
          <w:kern w:val="0"/>
          <w:lang w:eastAsia="nb-NO"/>
          <w14:ligatures w14:val="none"/>
        </w:rPr>
        <w:br/>
        <w:t xml:space="preserve">• Innføre en egenmeldingsordning etter modell fra arbeidslivet der elevene kan melde sin egen sykdom inntil tre sammenhengende dager inntil fire ganger per skoleår. Det er ikke mulig å ha mer enn tre sammenhengende egenmeldingsdager innenfor en fire-ukers periode. Fravær utover dette må dokumenteres med sykemelding. </w:t>
      </w:r>
      <w:r w:rsidR="001467EB" w:rsidRPr="00AF30E1">
        <w:rPr>
          <w:rFonts w:ascii="Arial" w:eastAsia="Times New Roman" w:hAnsi="Arial" w:cs="Arial"/>
          <w:color w:val="000000"/>
          <w:kern w:val="0"/>
          <w:lang w:eastAsia="nb-NO"/>
          <w14:ligatures w14:val="none"/>
        </w:rPr>
        <w:br/>
        <w:t xml:space="preserve">• Dersom fravær ikke kan dokumenteres med egenmelding eller sykemelding anses det som ugyldig fravær og kan </w:t>
      </w:r>
      <w:proofErr w:type="gramStart"/>
      <w:r w:rsidR="001467EB" w:rsidRPr="00AF30E1">
        <w:rPr>
          <w:rFonts w:ascii="Arial" w:eastAsia="Times New Roman" w:hAnsi="Arial" w:cs="Arial"/>
          <w:color w:val="000000"/>
          <w:kern w:val="0"/>
          <w:lang w:eastAsia="nb-NO"/>
          <w14:ligatures w14:val="none"/>
        </w:rPr>
        <w:t>potensielt</w:t>
      </w:r>
      <w:proofErr w:type="gramEnd"/>
      <w:r w:rsidR="001467EB" w:rsidRPr="00AF30E1">
        <w:rPr>
          <w:rFonts w:ascii="Arial" w:eastAsia="Times New Roman" w:hAnsi="Arial" w:cs="Arial"/>
          <w:color w:val="000000"/>
          <w:kern w:val="0"/>
          <w:lang w:eastAsia="nb-NO"/>
          <w14:ligatures w14:val="none"/>
        </w:rPr>
        <w:t xml:space="preserve"> medføre bortfall av vurderingsgrunnlag. </w:t>
      </w:r>
      <w:r w:rsidR="001467EB" w:rsidRPr="00AF30E1">
        <w:rPr>
          <w:rFonts w:ascii="Arial" w:eastAsia="Times New Roman" w:hAnsi="Arial" w:cs="Arial"/>
          <w:color w:val="000000"/>
          <w:kern w:val="0"/>
          <w:lang w:eastAsia="nb-NO"/>
          <w14:ligatures w14:val="none"/>
        </w:rPr>
        <w:br/>
        <w:t xml:space="preserve">• Elever som driver med toppidrett, kultur eller politikk kan stryke inntil 10 dagers fravær per skoleår. </w:t>
      </w:r>
      <w:r w:rsidR="001467EB" w:rsidRPr="00AF30E1">
        <w:rPr>
          <w:rFonts w:ascii="Arial" w:eastAsia="Times New Roman" w:hAnsi="Arial" w:cs="Arial"/>
          <w:color w:val="000000"/>
          <w:kern w:val="0"/>
          <w:lang w:eastAsia="nb-NO"/>
          <w14:ligatures w14:val="none"/>
        </w:rPr>
        <w:br/>
        <w:t xml:space="preserve">• Elever kan stryke alt fravær i forbindelse med obligatorisk kjøreopplæring. </w:t>
      </w:r>
      <w:r w:rsidR="001467EB" w:rsidRPr="00AF30E1">
        <w:rPr>
          <w:rFonts w:ascii="Arial" w:eastAsia="Times New Roman" w:hAnsi="Arial" w:cs="Arial"/>
          <w:color w:val="000000"/>
          <w:kern w:val="0"/>
          <w:lang w:eastAsia="nb-NO"/>
          <w14:ligatures w14:val="none"/>
        </w:rPr>
        <w:br/>
        <w:t xml:space="preserve">• Læreren plikter å kalle inn eleven til samtale når fraværet overstiger 30 timer </w:t>
      </w:r>
      <w:r w:rsidR="001467EB" w:rsidRPr="00AF30E1">
        <w:rPr>
          <w:rFonts w:ascii="Arial" w:eastAsia="Times New Roman" w:hAnsi="Arial" w:cs="Arial"/>
          <w:color w:val="000000"/>
          <w:kern w:val="0"/>
          <w:lang w:eastAsia="nb-NO"/>
          <w14:ligatures w14:val="none"/>
        </w:rPr>
        <w:br/>
        <w:t xml:space="preserve">• Elevene må ha et vurderingsgrunnlag for å få standpunktkarakter i de ulike fagene. Det er opp til faglærer å vurdere elevenes vurderingsgrunnlag ut fra læreplan og læremål. </w:t>
      </w:r>
      <w:r w:rsidR="001467EB" w:rsidRPr="00AF30E1">
        <w:rPr>
          <w:rFonts w:ascii="Arial" w:eastAsia="Times New Roman" w:hAnsi="Arial" w:cs="Arial"/>
          <w:color w:val="000000"/>
          <w:kern w:val="0"/>
          <w:lang w:eastAsia="nb-NO"/>
          <w14:ligatures w14:val="none"/>
        </w:rPr>
        <w:br/>
        <w:t xml:space="preserve">• At det ikke skal innføres en fraværsgrense i ungdomsskolen. </w:t>
      </w:r>
      <w:r w:rsidR="001467EB" w:rsidRPr="00AF30E1">
        <w:rPr>
          <w:rFonts w:ascii="Arial" w:eastAsia="Times New Roman" w:hAnsi="Arial" w:cs="Arial"/>
          <w:color w:val="000000"/>
          <w:kern w:val="0"/>
          <w:lang w:eastAsia="nb-NO"/>
          <w14:ligatures w14:val="none"/>
        </w:rPr>
        <w:br/>
        <w:t xml:space="preserve">• Åpne opp for at man kan stryke timefravær på lignende måte som dagsfravær. </w:t>
      </w:r>
      <w:r w:rsidR="001467EB" w:rsidRPr="00AF30E1">
        <w:rPr>
          <w:rFonts w:ascii="Arial" w:eastAsia="Times New Roman" w:hAnsi="Arial" w:cs="Arial"/>
          <w:color w:val="000000"/>
          <w:kern w:val="0"/>
          <w:lang w:eastAsia="nb-NO"/>
          <w14:ligatures w14:val="none"/>
        </w:rPr>
        <w:br/>
        <w:t>• Fjerne dagens fraværsgrense</w:t>
      </w:r>
    </w:p>
    <w:p w14:paraId="761F37EA" w14:textId="337009E5" w:rsidR="00AD1603" w:rsidRPr="00AF30E1" w:rsidRDefault="00AD1603" w:rsidP="00AD1603">
      <w:pPr>
        <w:rPr>
          <w:rFonts w:ascii="Arial" w:eastAsia="Times New Roman" w:hAnsi="Arial" w:cs="Arial"/>
          <w:color w:val="000000"/>
          <w:kern w:val="0"/>
          <w:lang w:eastAsia="nb-NO"/>
          <w14:ligatures w14:val="none"/>
        </w:rPr>
      </w:pPr>
      <w:r w:rsidRPr="00AF30E1">
        <w:rPr>
          <w:rFonts w:ascii="Arial" w:hAnsi="Arial" w:cs="Arial"/>
          <w:b/>
          <w:bCs/>
        </w:rPr>
        <w:t>Forslag til vedtak:</w:t>
      </w:r>
      <w:r w:rsidR="001467EB" w:rsidRPr="00AF30E1">
        <w:rPr>
          <w:rFonts w:ascii="Arial" w:hAnsi="Arial" w:cs="Arial"/>
          <w:color w:val="000000"/>
        </w:rPr>
        <w:t xml:space="preserve"> </w:t>
      </w:r>
      <w:r w:rsidR="001467EB" w:rsidRPr="00AF30E1">
        <w:rPr>
          <w:rFonts w:ascii="Arial" w:eastAsia="Times New Roman" w:hAnsi="Arial" w:cs="Arial"/>
          <w:color w:val="000000"/>
          <w:kern w:val="0"/>
          <w:lang w:eastAsia="nb-NO"/>
          <w14:ligatures w14:val="none"/>
        </w:rPr>
        <w:t>Rogaland Arbeiderparti støtter AUF sin intensjon i forhold til fraværsgrensen.</w:t>
      </w:r>
    </w:p>
    <w:p w14:paraId="6FEC53D9" w14:textId="66F0DDA5" w:rsidR="00AD1603" w:rsidRDefault="00413497" w:rsidP="00AD1603">
      <w:pPr>
        <w:rPr>
          <w:rFonts w:ascii="Arial" w:hAnsi="Arial" w:cs="Arial"/>
        </w:rPr>
      </w:pPr>
      <w:r w:rsidRPr="00FA03C2">
        <w:rPr>
          <w:rFonts w:ascii="Arial" w:hAnsi="Arial" w:cs="Arial"/>
          <w:b/>
          <w:bCs/>
          <w:highlight w:val="yellow"/>
        </w:rPr>
        <w:t>Redaksjonskomiteen</w:t>
      </w:r>
      <w:r w:rsidR="00AD1603" w:rsidRPr="00FA03C2">
        <w:rPr>
          <w:rFonts w:ascii="Arial" w:hAnsi="Arial" w:cs="Arial"/>
          <w:b/>
          <w:bCs/>
          <w:highlight w:val="yellow"/>
        </w:rPr>
        <w:t xml:space="preserve"> innstilling</w:t>
      </w:r>
      <w:r w:rsidR="00AD1603" w:rsidRPr="00FA03C2">
        <w:rPr>
          <w:rFonts w:ascii="Arial" w:hAnsi="Arial" w:cs="Arial"/>
          <w:highlight w:val="yellow"/>
        </w:rPr>
        <w:t>:</w:t>
      </w:r>
      <w:r w:rsidR="005A69C7" w:rsidRPr="00FA03C2">
        <w:rPr>
          <w:rFonts w:ascii="Arial" w:hAnsi="Arial" w:cs="Arial"/>
          <w:highlight w:val="yellow"/>
        </w:rPr>
        <w:t xml:space="preserve"> </w:t>
      </w:r>
      <w:r w:rsidR="006D5B0A" w:rsidRPr="00FA03C2">
        <w:rPr>
          <w:rFonts w:ascii="Arial" w:hAnsi="Arial" w:cs="Arial"/>
          <w:highlight w:val="yellow"/>
        </w:rPr>
        <w:t xml:space="preserve">Avvist, </w:t>
      </w:r>
    </w:p>
    <w:p w14:paraId="5089FBDD" w14:textId="6A5B1289" w:rsidR="006C1AFF" w:rsidRPr="00FA03C2" w:rsidRDefault="00FA03C2">
      <w:pPr>
        <w:rPr>
          <w:rFonts w:ascii="Arial" w:hAnsi="Arial" w:cs="Arial"/>
          <w:color w:val="FF0000"/>
        </w:rPr>
      </w:pPr>
      <w:r w:rsidRPr="00FA03C2">
        <w:rPr>
          <w:rFonts w:ascii="Arial" w:hAnsi="Arial" w:cs="Arial"/>
          <w:b/>
          <w:bCs/>
          <w:color w:val="FF0000"/>
          <w:highlight w:val="yellow"/>
        </w:rPr>
        <w:t>Dissens</w:t>
      </w:r>
      <w:r w:rsidRPr="00FA03C2">
        <w:rPr>
          <w:rFonts w:ascii="Arial" w:hAnsi="Arial" w:cs="Arial"/>
          <w:color w:val="FF0000"/>
          <w:highlight w:val="yellow"/>
        </w:rPr>
        <w:t xml:space="preserve">: Vedtas, </w:t>
      </w:r>
      <w:r>
        <w:rPr>
          <w:rFonts w:ascii="Arial" w:hAnsi="Arial" w:cs="Arial"/>
          <w:color w:val="FF0000"/>
          <w:highlight w:val="yellow"/>
        </w:rPr>
        <w:t xml:space="preserve">oversendes stortingsgruppen, </w:t>
      </w:r>
      <w:r w:rsidRPr="00FA03C2">
        <w:rPr>
          <w:rFonts w:ascii="Arial" w:hAnsi="Arial" w:cs="Arial"/>
          <w:color w:val="FF0000"/>
          <w:highlight w:val="yellow"/>
        </w:rPr>
        <w:t>v/Selma</w:t>
      </w:r>
    </w:p>
    <w:p w14:paraId="4C4C907A" w14:textId="77777777" w:rsidR="008C0C50" w:rsidRDefault="00AD1603" w:rsidP="008C0C50">
      <w:pPr>
        <w:pStyle w:val="Overskrift2"/>
      </w:pPr>
      <w:bookmarkStart w:id="38" w:name="_Toc190265134"/>
      <w:r>
        <w:t>Forslagsstiller:</w:t>
      </w:r>
      <w:r w:rsidR="001467EB">
        <w:t xml:space="preserve"> Karmøy AP</w:t>
      </w:r>
      <w:bookmarkEnd w:id="38"/>
    </w:p>
    <w:p w14:paraId="3E9A2FD6" w14:textId="46C319DD" w:rsidR="001467EB" w:rsidRDefault="001467EB" w:rsidP="00354D86">
      <w:pPr>
        <w:pStyle w:val="Overskrift3"/>
        <w:numPr>
          <w:ilvl w:val="0"/>
          <w:numId w:val="4"/>
        </w:numPr>
      </w:pPr>
      <w:bookmarkStart w:id="39" w:name="_Toc190265135"/>
      <w:r>
        <w:t>Nødvendig tannbehandling</w:t>
      </w:r>
      <w:bookmarkEnd w:id="39"/>
    </w:p>
    <w:p w14:paraId="284D0BEA" w14:textId="7548ABF9" w:rsidR="00AD1603" w:rsidRPr="00AF30E1" w:rsidRDefault="00AD1603" w:rsidP="00AD1603">
      <w:pPr>
        <w:rPr>
          <w:rFonts w:ascii="Arial" w:eastAsia="Times New Roman" w:hAnsi="Arial" w:cs="Arial"/>
          <w:color w:val="000000"/>
          <w:kern w:val="0"/>
          <w:lang w:eastAsia="nb-NO"/>
          <w14:ligatures w14:val="none"/>
        </w:rPr>
      </w:pPr>
      <w:r w:rsidRPr="00AF30E1">
        <w:rPr>
          <w:rFonts w:ascii="Arial" w:hAnsi="Arial" w:cs="Arial"/>
          <w:b/>
          <w:bCs/>
        </w:rPr>
        <w:t>Begrunnelse</w:t>
      </w:r>
      <w:r w:rsidRPr="00AF30E1">
        <w:rPr>
          <w:rFonts w:ascii="Arial" w:hAnsi="Arial" w:cs="Arial"/>
        </w:rPr>
        <w:t>:</w:t>
      </w:r>
      <w:r w:rsidR="001467EB" w:rsidRPr="00AF30E1">
        <w:rPr>
          <w:rFonts w:ascii="Arial" w:hAnsi="Arial" w:cs="Arial"/>
          <w:color w:val="000000"/>
        </w:rPr>
        <w:t xml:space="preserve"> </w:t>
      </w:r>
      <w:r w:rsidR="001467EB" w:rsidRPr="00AF30E1">
        <w:rPr>
          <w:rFonts w:ascii="Arial" w:eastAsia="Times New Roman" w:hAnsi="Arial" w:cs="Arial"/>
          <w:color w:val="000000"/>
          <w:kern w:val="0"/>
          <w:lang w:eastAsia="nb-NO"/>
          <w14:ligatures w14:val="none"/>
        </w:rPr>
        <w:t>Nødvendig tannbehandling</w:t>
      </w:r>
      <w:r w:rsidR="001467EB" w:rsidRPr="00AF30E1">
        <w:rPr>
          <w:rFonts w:ascii="Arial" w:eastAsia="Times New Roman" w:hAnsi="Arial" w:cs="Arial"/>
          <w:color w:val="000000"/>
          <w:kern w:val="0"/>
          <w:lang w:eastAsia="nb-NO"/>
          <w14:ligatures w14:val="none"/>
        </w:rPr>
        <w:br/>
        <w:t>Karmøy Arbeiderparti ser tenner og munnhulen som en del av kroppen og ønsker det som en del av egenandelsordningen.</w:t>
      </w:r>
    </w:p>
    <w:p w14:paraId="2ECECE93" w14:textId="1345ABEC" w:rsidR="00AD1603" w:rsidRPr="00AF30E1" w:rsidRDefault="00AD1603" w:rsidP="00AD1603">
      <w:pPr>
        <w:rPr>
          <w:rFonts w:ascii="Arial" w:eastAsia="Times New Roman" w:hAnsi="Arial" w:cs="Arial"/>
          <w:color w:val="000000"/>
          <w:kern w:val="0"/>
          <w:lang w:eastAsia="nb-NO"/>
          <w14:ligatures w14:val="none"/>
        </w:rPr>
      </w:pPr>
      <w:r w:rsidRPr="00AF30E1">
        <w:rPr>
          <w:rFonts w:ascii="Arial" w:hAnsi="Arial" w:cs="Arial"/>
          <w:b/>
          <w:bCs/>
        </w:rPr>
        <w:t>Forslag til vedtak:</w:t>
      </w:r>
      <w:r w:rsidR="001467EB" w:rsidRPr="00AF30E1">
        <w:rPr>
          <w:rFonts w:ascii="Arial" w:hAnsi="Arial" w:cs="Arial"/>
          <w:color w:val="000000"/>
        </w:rPr>
        <w:t xml:space="preserve"> </w:t>
      </w:r>
      <w:r w:rsidR="001467EB" w:rsidRPr="00AF30E1">
        <w:rPr>
          <w:rFonts w:ascii="Arial" w:eastAsia="Times New Roman" w:hAnsi="Arial" w:cs="Arial"/>
          <w:color w:val="000000"/>
          <w:kern w:val="0"/>
          <w:lang w:eastAsia="nb-NO"/>
          <w14:ligatures w14:val="none"/>
        </w:rPr>
        <w:t>Rogaland Arbeiderparti støtter forlaget.</w:t>
      </w:r>
    </w:p>
    <w:p w14:paraId="42B7CD0D" w14:textId="62DED5F4" w:rsidR="00AD1603" w:rsidRPr="00AF30E1" w:rsidRDefault="00413497" w:rsidP="00AD1603">
      <w:pPr>
        <w:rPr>
          <w:rFonts w:ascii="Arial" w:hAnsi="Arial" w:cs="Arial"/>
        </w:rPr>
      </w:pPr>
      <w:r w:rsidRPr="00A80D60">
        <w:rPr>
          <w:rFonts w:ascii="Arial" w:hAnsi="Arial" w:cs="Arial"/>
          <w:b/>
          <w:bCs/>
          <w:highlight w:val="yellow"/>
        </w:rPr>
        <w:lastRenderedPageBreak/>
        <w:t>Redaksjonskomiteen</w:t>
      </w:r>
      <w:r w:rsidR="00AD1603" w:rsidRPr="00A80D60">
        <w:rPr>
          <w:rFonts w:ascii="Arial" w:hAnsi="Arial" w:cs="Arial"/>
          <w:b/>
          <w:bCs/>
          <w:highlight w:val="yellow"/>
        </w:rPr>
        <w:t xml:space="preserve"> innstilling</w:t>
      </w:r>
      <w:r w:rsidR="00AD1603" w:rsidRPr="00A80D60">
        <w:rPr>
          <w:rFonts w:ascii="Arial" w:hAnsi="Arial" w:cs="Arial"/>
          <w:highlight w:val="yellow"/>
        </w:rPr>
        <w:t>:</w:t>
      </w:r>
      <w:r w:rsidR="005A69C7">
        <w:rPr>
          <w:rFonts w:ascii="Arial" w:hAnsi="Arial" w:cs="Arial"/>
        </w:rPr>
        <w:t xml:space="preserve"> </w:t>
      </w:r>
      <w:r w:rsidR="009D3A9E" w:rsidRPr="008B1143">
        <w:rPr>
          <w:rFonts w:ascii="Arial" w:hAnsi="Arial" w:cs="Arial"/>
          <w:highlight w:val="yellow"/>
        </w:rPr>
        <w:t>Vedtas</w:t>
      </w:r>
      <w:r w:rsidR="00FA03C2">
        <w:rPr>
          <w:rFonts w:ascii="Arial" w:hAnsi="Arial" w:cs="Arial"/>
          <w:highlight w:val="yellow"/>
        </w:rPr>
        <w:t xml:space="preserve">, </w:t>
      </w:r>
      <w:r w:rsidR="009D3A9E" w:rsidRPr="008B1143">
        <w:rPr>
          <w:rFonts w:ascii="Arial" w:hAnsi="Arial" w:cs="Arial"/>
          <w:highlight w:val="yellow"/>
        </w:rPr>
        <w:t>oversendes landsmøtet</w:t>
      </w:r>
    </w:p>
    <w:p w14:paraId="7E91FBFB" w14:textId="77777777" w:rsidR="00AD1603" w:rsidRDefault="00AD1603"/>
    <w:p w14:paraId="35D827F9" w14:textId="77777777" w:rsidR="008C0C50" w:rsidRDefault="00AD1603" w:rsidP="008C0C50">
      <w:pPr>
        <w:pStyle w:val="Overskrift2"/>
      </w:pPr>
      <w:bookmarkStart w:id="40" w:name="_Toc190265136"/>
      <w:r>
        <w:t>Forslagsstiller:</w:t>
      </w:r>
      <w:r w:rsidR="001467EB">
        <w:t xml:space="preserve"> Karmøy AP</w:t>
      </w:r>
      <w:bookmarkEnd w:id="40"/>
    </w:p>
    <w:p w14:paraId="480519E7" w14:textId="40284F27" w:rsidR="001467EB" w:rsidRDefault="001467EB" w:rsidP="00354D86">
      <w:pPr>
        <w:pStyle w:val="Overskrift3"/>
        <w:numPr>
          <w:ilvl w:val="0"/>
          <w:numId w:val="4"/>
        </w:numPr>
      </w:pPr>
      <w:bookmarkStart w:id="41" w:name="_Toc190265137"/>
      <w:r>
        <w:t xml:space="preserve">Kutte ventetiden for </w:t>
      </w:r>
      <w:r w:rsidR="00AE5D57">
        <w:t xml:space="preserve">spillemidler </w:t>
      </w:r>
      <w:bookmarkEnd w:id="41"/>
    </w:p>
    <w:p w14:paraId="278B9EA9" w14:textId="21B060C9" w:rsidR="00AD1603" w:rsidRPr="00AF30E1" w:rsidRDefault="00AD1603" w:rsidP="001467EB">
      <w:pPr>
        <w:spacing w:after="240"/>
        <w:rPr>
          <w:rFonts w:ascii="Arial" w:eastAsia="Times New Roman" w:hAnsi="Arial" w:cs="Arial"/>
          <w:color w:val="000000"/>
          <w:kern w:val="0"/>
          <w:lang w:eastAsia="nb-NO"/>
          <w14:ligatures w14:val="none"/>
        </w:rPr>
      </w:pPr>
      <w:r w:rsidRPr="00AF30E1">
        <w:rPr>
          <w:rFonts w:ascii="Arial" w:hAnsi="Arial" w:cs="Arial"/>
          <w:b/>
          <w:bCs/>
        </w:rPr>
        <w:t>Begrunnelse:</w:t>
      </w:r>
      <w:r w:rsidR="001467EB" w:rsidRPr="00AF30E1">
        <w:rPr>
          <w:rFonts w:ascii="Arial" w:hAnsi="Arial" w:cs="Arial"/>
          <w:color w:val="000000"/>
        </w:rPr>
        <w:t xml:space="preserve"> </w:t>
      </w:r>
      <w:r w:rsidR="001467EB" w:rsidRPr="00AF30E1">
        <w:rPr>
          <w:rFonts w:ascii="Arial" w:eastAsia="Times New Roman" w:hAnsi="Arial" w:cs="Arial"/>
          <w:color w:val="000000"/>
          <w:kern w:val="0"/>
          <w:lang w:eastAsia="nb-NO"/>
          <w14:ligatures w14:val="none"/>
        </w:rPr>
        <w:t xml:space="preserve">Kutte ventetiden for </w:t>
      </w:r>
      <w:r w:rsidR="00AE5D57">
        <w:rPr>
          <w:rFonts w:ascii="Arial" w:eastAsia="Times New Roman" w:hAnsi="Arial" w:cs="Arial"/>
          <w:color w:val="000000"/>
          <w:kern w:val="0"/>
          <w:lang w:eastAsia="nb-NO"/>
          <w14:ligatures w14:val="none"/>
        </w:rPr>
        <w:t xml:space="preserve">spillemidler </w:t>
      </w:r>
      <w:r w:rsidR="001467EB" w:rsidRPr="00AF30E1">
        <w:rPr>
          <w:rFonts w:ascii="Arial" w:eastAsia="Times New Roman" w:hAnsi="Arial" w:cs="Arial"/>
          <w:color w:val="000000"/>
          <w:kern w:val="0"/>
          <w:lang w:eastAsia="nb-NO"/>
          <w14:ligatures w14:val="none"/>
        </w:rPr>
        <w:br/>
        <w:t xml:space="preserve">Arbeiderpartiet må gå inn for at </w:t>
      </w:r>
      <w:proofErr w:type="gramStart"/>
      <w:r w:rsidR="00AE5D57">
        <w:rPr>
          <w:rFonts w:ascii="Arial" w:eastAsia="Times New Roman" w:hAnsi="Arial" w:cs="Arial"/>
          <w:color w:val="000000"/>
          <w:kern w:val="0"/>
          <w:lang w:eastAsia="nb-NO"/>
          <w14:ligatures w14:val="none"/>
        </w:rPr>
        <w:t xml:space="preserve">Spillemidler </w:t>
      </w:r>
      <w:r w:rsidR="001467EB" w:rsidRPr="00AF30E1">
        <w:rPr>
          <w:rFonts w:ascii="Arial" w:eastAsia="Times New Roman" w:hAnsi="Arial" w:cs="Arial"/>
          <w:color w:val="000000"/>
          <w:kern w:val="0"/>
          <w:lang w:eastAsia="nb-NO"/>
          <w14:ligatures w14:val="none"/>
        </w:rPr>
        <w:t xml:space="preserve"> må</w:t>
      </w:r>
      <w:proofErr w:type="gramEnd"/>
      <w:r w:rsidR="001467EB" w:rsidRPr="00AF30E1">
        <w:rPr>
          <w:rFonts w:ascii="Arial" w:eastAsia="Times New Roman" w:hAnsi="Arial" w:cs="Arial"/>
          <w:color w:val="000000"/>
          <w:kern w:val="0"/>
          <w:lang w:eastAsia="nb-NO"/>
          <w14:ligatures w14:val="none"/>
        </w:rPr>
        <w:t xml:space="preserve"> utbetales så snart et prosjekt er ferdigstilt – kutte ventetiden for </w:t>
      </w:r>
      <w:r w:rsidR="00AE5D57">
        <w:rPr>
          <w:rFonts w:ascii="Arial" w:eastAsia="Times New Roman" w:hAnsi="Arial" w:cs="Arial"/>
          <w:color w:val="000000"/>
          <w:kern w:val="0"/>
          <w:lang w:eastAsia="nb-NO"/>
          <w14:ligatures w14:val="none"/>
        </w:rPr>
        <w:t xml:space="preserve">spillemidler </w:t>
      </w:r>
      <w:r w:rsidR="001467EB" w:rsidRPr="00AF30E1">
        <w:rPr>
          <w:rFonts w:ascii="Arial" w:eastAsia="Times New Roman" w:hAnsi="Arial" w:cs="Arial"/>
          <w:color w:val="000000"/>
          <w:kern w:val="0"/>
          <w:lang w:eastAsia="nb-NO"/>
          <w14:ligatures w14:val="none"/>
        </w:rPr>
        <w:br/>
        <w:t xml:space="preserve">Lag og foreninger spiller en avgjørende rolle i å fremme aktivitet, fellesskap og folkehelse i lokalsamfunn over hele landet. Når disse organisasjonene investerer i bygging av nye anlegg, gjør de det ofte med stramme budsjetter og stor avhengighet av økonomisk støtte, som </w:t>
      </w:r>
      <w:proofErr w:type="gramStart"/>
      <w:r w:rsidR="00AE5D57">
        <w:rPr>
          <w:rFonts w:ascii="Arial" w:eastAsia="Times New Roman" w:hAnsi="Arial" w:cs="Arial"/>
          <w:color w:val="000000"/>
          <w:kern w:val="0"/>
          <w:lang w:eastAsia="nb-NO"/>
          <w14:ligatures w14:val="none"/>
        </w:rPr>
        <w:t xml:space="preserve">spillemidler </w:t>
      </w:r>
      <w:r w:rsidR="001467EB" w:rsidRPr="00AF30E1">
        <w:rPr>
          <w:rFonts w:ascii="Arial" w:eastAsia="Times New Roman" w:hAnsi="Arial" w:cs="Arial"/>
          <w:color w:val="000000"/>
          <w:kern w:val="0"/>
          <w:lang w:eastAsia="nb-NO"/>
          <w14:ligatures w14:val="none"/>
        </w:rPr>
        <w:t>.</w:t>
      </w:r>
      <w:proofErr w:type="gramEnd"/>
      <w:r w:rsidR="001467EB" w:rsidRPr="00AF30E1">
        <w:rPr>
          <w:rFonts w:ascii="Arial" w:eastAsia="Times New Roman" w:hAnsi="Arial" w:cs="Arial"/>
          <w:color w:val="000000"/>
          <w:kern w:val="0"/>
          <w:lang w:eastAsia="nb-NO"/>
          <w14:ligatures w14:val="none"/>
        </w:rPr>
        <w:t xml:space="preserve"> Problemet oppstår når tippemidlene først blir utbetalt etter lang ventetid, noe som påfører lag og foreninger unødvendige kostnader i form av høye renter på mellomfinansiering. Dette legger en urimelig økonomisk byrde på frivillige organisasjoner som allerede har begrensede ressurser. Rentekostnadene blir store over mange år og «spiser mye av Tippemidlene». Rentekostnadene går dessuten rett på driftsutgiftene.</w:t>
      </w:r>
      <w:r w:rsidR="001467EB" w:rsidRPr="00AF30E1">
        <w:rPr>
          <w:rFonts w:ascii="Arial" w:eastAsia="Times New Roman" w:hAnsi="Arial" w:cs="Arial"/>
          <w:color w:val="000000"/>
          <w:kern w:val="0"/>
          <w:lang w:eastAsia="nb-NO"/>
          <w14:ligatures w14:val="none"/>
        </w:rPr>
        <w:br/>
      </w:r>
      <w:r w:rsidR="001467EB" w:rsidRPr="00AF30E1">
        <w:rPr>
          <w:rFonts w:ascii="Arial" w:eastAsia="Times New Roman" w:hAnsi="Arial" w:cs="Arial"/>
          <w:color w:val="000000"/>
          <w:kern w:val="0"/>
          <w:lang w:eastAsia="nb-NO"/>
          <w14:ligatures w14:val="none"/>
        </w:rPr>
        <w:br/>
        <w:t xml:space="preserve">En raskere utbetaling av tippemidlene, straks etter ferdigstillelse av anleggene, vil sikre at lag og foreninger kan </w:t>
      </w:r>
      <w:proofErr w:type="gramStart"/>
      <w:r w:rsidR="001467EB" w:rsidRPr="00AF30E1">
        <w:rPr>
          <w:rFonts w:ascii="Arial" w:eastAsia="Times New Roman" w:hAnsi="Arial" w:cs="Arial"/>
          <w:color w:val="000000"/>
          <w:kern w:val="0"/>
          <w:lang w:eastAsia="nb-NO"/>
          <w14:ligatures w14:val="none"/>
        </w:rPr>
        <w:t>fokusere</w:t>
      </w:r>
      <w:proofErr w:type="gramEnd"/>
      <w:r w:rsidR="001467EB" w:rsidRPr="00AF30E1">
        <w:rPr>
          <w:rFonts w:ascii="Arial" w:eastAsia="Times New Roman" w:hAnsi="Arial" w:cs="Arial"/>
          <w:color w:val="000000"/>
          <w:kern w:val="0"/>
          <w:lang w:eastAsia="nb-NO"/>
          <w14:ligatures w14:val="none"/>
        </w:rPr>
        <w:t xml:space="preserve"> på det som virkelig betyr noe: å skape aktivitet og engasjement. Det vil også gi en mer rettferdig økonomisk situasjon, der midlene kan brukes på drift og utvikling fremfor å dekke rentekostnader. Ved å fjerne denne økonomiske belastningen vil flere organisasjoner våge å satse på nødvendige anleggsprosjekter som styrker lokalsamfunnet.</w:t>
      </w:r>
      <w:r w:rsidR="001467EB" w:rsidRPr="00AF30E1">
        <w:rPr>
          <w:rFonts w:ascii="Arial" w:eastAsia="Times New Roman" w:hAnsi="Arial" w:cs="Arial"/>
          <w:color w:val="000000"/>
          <w:kern w:val="0"/>
          <w:lang w:eastAsia="nb-NO"/>
          <w14:ligatures w14:val="none"/>
        </w:rPr>
        <w:br/>
        <w:t xml:space="preserve">Et effektivt utbetalingssystem for </w:t>
      </w:r>
      <w:proofErr w:type="gramStart"/>
      <w:r w:rsidR="00AE5D57">
        <w:rPr>
          <w:rFonts w:ascii="Arial" w:eastAsia="Times New Roman" w:hAnsi="Arial" w:cs="Arial"/>
          <w:color w:val="000000"/>
          <w:kern w:val="0"/>
          <w:lang w:eastAsia="nb-NO"/>
          <w14:ligatures w14:val="none"/>
        </w:rPr>
        <w:t xml:space="preserve">spillemidler </w:t>
      </w:r>
      <w:r w:rsidR="001467EB" w:rsidRPr="00AF30E1">
        <w:rPr>
          <w:rFonts w:ascii="Arial" w:eastAsia="Times New Roman" w:hAnsi="Arial" w:cs="Arial"/>
          <w:color w:val="000000"/>
          <w:kern w:val="0"/>
          <w:lang w:eastAsia="nb-NO"/>
          <w14:ligatures w14:val="none"/>
        </w:rPr>
        <w:t xml:space="preserve"> er</w:t>
      </w:r>
      <w:proofErr w:type="gramEnd"/>
      <w:r w:rsidR="001467EB" w:rsidRPr="00AF30E1">
        <w:rPr>
          <w:rFonts w:ascii="Arial" w:eastAsia="Times New Roman" w:hAnsi="Arial" w:cs="Arial"/>
          <w:color w:val="000000"/>
          <w:kern w:val="0"/>
          <w:lang w:eastAsia="nb-NO"/>
          <w14:ligatures w14:val="none"/>
        </w:rPr>
        <w:t xml:space="preserve"> ikke bare en investering i anlegg, men i mennesker, helse og fremtidig </w:t>
      </w:r>
      <w:proofErr w:type="spellStart"/>
      <w:r w:rsidR="001467EB" w:rsidRPr="00AF30E1">
        <w:rPr>
          <w:rFonts w:ascii="Arial" w:eastAsia="Times New Roman" w:hAnsi="Arial" w:cs="Arial"/>
          <w:color w:val="000000"/>
          <w:kern w:val="0"/>
          <w:lang w:eastAsia="nb-NO"/>
          <w14:ligatures w14:val="none"/>
        </w:rPr>
        <w:t>samfunnsnytte</w:t>
      </w:r>
      <w:proofErr w:type="spellEnd"/>
      <w:r w:rsidR="001467EB" w:rsidRPr="00AF30E1">
        <w:rPr>
          <w:rFonts w:ascii="Arial" w:eastAsia="Times New Roman" w:hAnsi="Arial" w:cs="Arial"/>
          <w:color w:val="000000"/>
          <w:kern w:val="0"/>
          <w:lang w:eastAsia="nb-NO"/>
          <w14:ligatures w14:val="none"/>
        </w:rPr>
        <w:t>. Derfor bør myndighetene handle for å sikre raskere utbetalinger og støtte frivilligheten på en reell og bærekraftig måte.</w:t>
      </w:r>
    </w:p>
    <w:p w14:paraId="3252817A" w14:textId="7E48213F" w:rsidR="00AD1603" w:rsidRPr="00AF30E1" w:rsidRDefault="00AD1603" w:rsidP="00AD1603">
      <w:pPr>
        <w:rPr>
          <w:rFonts w:ascii="Arial" w:eastAsia="Times New Roman" w:hAnsi="Arial" w:cs="Arial"/>
          <w:color w:val="000000"/>
          <w:kern w:val="0"/>
          <w:lang w:eastAsia="nb-NO"/>
          <w14:ligatures w14:val="none"/>
        </w:rPr>
      </w:pPr>
      <w:r w:rsidRPr="00AF30E1">
        <w:rPr>
          <w:rFonts w:ascii="Arial" w:hAnsi="Arial" w:cs="Arial"/>
          <w:b/>
          <w:bCs/>
        </w:rPr>
        <w:t>Forslag til vedtak:</w:t>
      </w:r>
      <w:r w:rsidR="001467EB" w:rsidRPr="00AF30E1">
        <w:rPr>
          <w:rFonts w:ascii="Arial" w:hAnsi="Arial" w:cs="Arial"/>
          <w:color w:val="000000"/>
        </w:rPr>
        <w:t xml:space="preserve"> </w:t>
      </w:r>
      <w:r w:rsidR="001467EB" w:rsidRPr="00AF30E1">
        <w:rPr>
          <w:rFonts w:ascii="Arial" w:eastAsia="Times New Roman" w:hAnsi="Arial" w:cs="Arial"/>
          <w:color w:val="000000"/>
          <w:kern w:val="0"/>
          <w:lang w:eastAsia="nb-NO"/>
          <w14:ligatures w14:val="none"/>
        </w:rPr>
        <w:t>Rogaland Arbeiderparti støtter forslaget.</w:t>
      </w:r>
    </w:p>
    <w:p w14:paraId="043F92C9" w14:textId="24F31A2C" w:rsidR="006C1AFF" w:rsidRDefault="00413497">
      <w:pPr>
        <w:rPr>
          <w:rFonts w:ascii="Arial" w:hAnsi="Arial" w:cs="Arial"/>
        </w:rPr>
      </w:pPr>
      <w:r w:rsidRPr="00413497">
        <w:rPr>
          <w:rFonts w:ascii="Arial" w:hAnsi="Arial" w:cs="Arial"/>
          <w:b/>
          <w:bCs/>
          <w:highlight w:val="yellow"/>
        </w:rPr>
        <w:t>Redaksjonskomiteen</w:t>
      </w:r>
      <w:r w:rsidR="00AD1603" w:rsidRPr="00413497">
        <w:rPr>
          <w:rFonts w:ascii="Arial" w:hAnsi="Arial" w:cs="Arial"/>
          <w:b/>
          <w:bCs/>
          <w:highlight w:val="yellow"/>
        </w:rPr>
        <w:t xml:space="preserve"> innstilling</w:t>
      </w:r>
      <w:r w:rsidR="00AD1603" w:rsidRPr="00413497">
        <w:rPr>
          <w:rFonts w:ascii="Arial" w:hAnsi="Arial" w:cs="Arial"/>
          <w:highlight w:val="yellow"/>
        </w:rPr>
        <w:t>:</w:t>
      </w:r>
      <w:r w:rsidR="00A3552B" w:rsidRPr="00413497">
        <w:rPr>
          <w:rFonts w:ascii="Arial" w:hAnsi="Arial" w:cs="Arial"/>
          <w:highlight w:val="yellow"/>
        </w:rPr>
        <w:t xml:space="preserve"> </w:t>
      </w:r>
      <w:r w:rsidR="009D3A9E" w:rsidRPr="00413497">
        <w:rPr>
          <w:rFonts w:ascii="Arial" w:hAnsi="Arial" w:cs="Arial"/>
          <w:highlight w:val="yellow"/>
        </w:rPr>
        <w:t>Vedtas</w:t>
      </w:r>
      <w:r w:rsidR="00A80D60">
        <w:rPr>
          <w:rFonts w:ascii="Arial" w:hAnsi="Arial" w:cs="Arial"/>
          <w:highlight w:val="yellow"/>
        </w:rPr>
        <w:t xml:space="preserve">, </w:t>
      </w:r>
      <w:r w:rsidR="009D3A9E" w:rsidRPr="00413497">
        <w:rPr>
          <w:rFonts w:ascii="Arial" w:hAnsi="Arial" w:cs="Arial"/>
          <w:highlight w:val="yellow"/>
        </w:rPr>
        <w:t>oversendes Stortingsgruppa</w:t>
      </w:r>
    </w:p>
    <w:p w14:paraId="6D8000ED" w14:textId="77777777" w:rsidR="00A80D60" w:rsidRPr="00A80D60" w:rsidRDefault="00A80D60">
      <w:pPr>
        <w:rPr>
          <w:rFonts w:ascii="Arial" w:hAnsi="Arial" w:cs="Arial"/>
        </w:rPr>
      </w:pPr>
    </w:p>
    <w:p w14:paraId="22DC13EB" w14:textId="77777777" w:rsidR="008C0C50" w:rsidRDefault="001467EB" w:rsidP="008C0C50">
      <w:pPr>
        <w:pStyle w:val="Overskrift2"/>
      </w:pPr>
      <w:bookmarkStart w:id="42" w:name="_Toc190265138"/>
      <w:r>
        <w:t>Forslagsstiller:</w:t>
      </w:r>
      <w:r w:rsidR="00BB640D">
        <w:t xml:space="preserve"> Karmøy AP</w:t>
      </w:r>
      <w:bookmarkEnd w:id="42"/>
    </w:p>
    <w:p w14:paraId="54F99384" w14:textId="7DE705F2" w:rsidR="00BB640D" w:rsidRDefault="00BB640D" w:rsidP="00354D86">
      <w:pPr>
        <w:pStyle w:val="Overskrift3"/>
        <w:numPr>
          <w:ilvl w:val="0"/>
          <w:numId w:val="4"/>
        </w:numPr>
      </w:pPr>
      <w:bookmarkStart w:id="43" w:name="_Toc190265139"/>
      <w:r w:rsidRPr="00BB640D">
        <w:t>Bevare sykelønnsordningen og redusere sykefraværet.</w:t>
      </w:r>
      <w:bookmarkEnd w:id="43"/>
    </w:p>
    <w:p w14:paraId="5D8E93DF" w14:textId="674B1BB3" w:rsidR="001467EB" w:rsidRPr="00AF30E1" w:rsidRDefault="001467EB" w:rsidP="00BB640D">
      <w:pPr>
        <w:spacing w:after="240"/>
        <w:rPr>
          <w:rFonts w:ascii="Arial" w:eastAsia="Times New Roman" w:hAnsi="Arial" w:cs="Arial"/>
          <w:color w:val="000000"/>
          <w:kern w:val="0"/>
          <w:lang w:eastAsia="nb-NO"/>
          <w14:ligatures w14:val="none"/>
        </w:rPr>
      </w:pPr>
      <w:r w:rsidRPr="00AF30E1">
        <w:rPr>
          <w:rFonts w:ascii="Arial" w:hAnsi="Arial" w:cs="Arial"/>
          <w:b/>
          <w:bCs/>
        </w:rPr>
        <w:t>Begrunnelse:</w:t>
      </w:r>
      <w:r w:rsidR="00BB640D" w:rsidRPr="00AF30E1">
        <w:rPr>
          <w:rFonts w:ascii="Arial" w:hAnsi="Arial" w:cs="Arial"/>
          <w:color w:val="000000"/>
        </w:rPr>
        <w:t xml:space="preserve"> </w:t>
      </w:r>
      <w:r w:rsidR="00BB640D" w:rsidRPr="00AF30E1">
        <w:rPr>
          <w:rFonts w:ascii="Arial" w:eastAsia="Times New Roman" w:hAnsi="Arial" w:cs="Arial"/>
          <w:color w:val="000000"/>
          <w:kern w:val="0"/>
          <w:lang w:eastAsia="nb-NO"/>
          <w14:ligatures w14:val="none"/>
        </w:rPr>
        <w:t xml:space="preserve">Bevare sykelønnsordningen og redusere sykefraværet. </w:t>
      </w:r>
      <w:r w:rsidR="00BB640D" w:rsidRPr="00AF30E1">
        <w:rPr>
          <w:rFonts w:ascii="Arial" w:eastAsia="Times New Roman" w:hAnsi="Arial" w:cs="Arial"/>
          <w:color w:val="000000"/>
          <w:kern w:val="0"/>
          <w:lang w:eastAsia="nb-NO"/>
          <w14:ligatures w14:val="none"/>
        </w:rPr>
        <w:br/>
      </w:r>
      <w:r w:rsidR="00BB640D" w:rsidRPr="00AF30E1">
        <w:rPr>
          <w:rFonts w:ascii="Arial" w:eastAsia="Times New Roman" w:hAnsi="Arial" w:cs="Arial"/>
          <w:color w:val="000000"/>
          <w:kern w:val="0"/>
          <w:lang w:eastAsia="nb-NO"/>
          <w14:ligatures w14:val="none"/>
        </w:rPr>
        <w:br/>
        <w:t>Sykelønnsordningen er viktig for norske arbeidstakere. Den sikrer at folk kan være hjemme når de er syke, uten at de mister inntekten sin. Dette er et grunnleggende element i vårt velferdssystem.</w:t>
      </w:r>
      <w:r w:rsidR="00BB640D" w:rsidRPr="00AF30E1">
        <w:rPr>
          <w:rFonts w:ascii="Arial" w:eastAsia="Times New Roman" w:hAnsi="Arial" w:cs="Arial"/>
          <w:color w:val="000000"/>
          <w:kern w:val="0"/>
          <w:lang w:eastAsia="nb-NO"/>
          <w14:ligatures w14:val="none"/>
        </w:rPr>
        <w:br/>
        <w:t>Samtidig er det viktig å erkjenne at sykefraværet i Norge er for høyt, og at det er et behov for tiltak for å redusere det. Vi ønsker å styrke folkehelsen og arbeidsmiljøet, slik at færre blir syke, og flere kan være i arbeid over lengre tid.</w:t>
      </w:r>
      <w:r w:rsidR="00BB640D" w:rsidRPr="00AF30E1">
        <w:rPr>
          <w:rFonts w:ascii="Arial" w:eastAsia="Times New Roman" w:hAnsi="Arial" w:cs="Arial"/>
          <w:color w:val="000000"/>
          <w:kern w:val="0"/>
          <w:lang w:eastAsia="nb-NO"/>
          <w14:ligatures w14:val="none"/>
        </w:rPr>
        <w:br/>
        <w:t xml:space="preserve">Sykelønnsordningen gir arbeidstakere økonomisk trygghet når de er syke, slik at de kan </w:t>
      </w:r>
      <w:proofErr w:type="gramStart"/>
      <w:r w:rsidR="00BB640D" w:rsidRPr="00AF30E1">
        <w:rPr>
          <w:rFonts w:ascii="Arial" w:eastAsia="Times New Roman" w:hAnsi="Arial" w:cs="Arial"/>
          <w:color w:val="000000"/>
          <w:kern w:val="0"/>
          <w:lang w:eastAsia="nb-NO"/>
          <w14:ligatures w14:val="none"/>
        </w:rPr>
        <w:t>fokusere</w:t>
      </w:r>
      <w:proofErr w:type="gramEnd"/>
      <w:r w:rsidR="00BB640D" w:rsidRPr="00AF30E1">
        <w:rPr>
          <w:rFonts w:ascii="Arial" w:eastAsia="Times New Roman" w:hAnsi="Arial" w:cs="Arial"/>
          <w:color w:val="000000"/>
          <w:kern w:val="0"/>
          <w:lang w:eastAsia="nb-NO"/>
          <w14:ligatures w14:val="none"/>
        </w:rPr>
        <w:t xml:space="preserve"> på å bli friske uten å bekymre seg for økonomien. Dette er en nødvendighet for et inkluderende arbeidsliv, hvor alle skal kunne være i arbeid når de er i stand til det.</w:t>
      </w:r>
      <w:r w:rsidR="00BB640D" w:rsidRPr="00AF30E1">
        <w:rPr>
          <w:rFonts w:ascii="Arial" w:eastAsia="Times New Roman" w:hAnsi="Arial" w:cs="Arial"/>
          <w:color w:val="000000"/>
          <w:kern w:val="0"/>
          <w:lang w:eastAsia="nb-NO"/>
          <w14:ligatures w14:val="none"/>
        </w:rPr>
        <w:br/>
        <w:t>Sykelønn er også et viktig virkemiddel for sosial rettferdighet. For arbeidstakere med lav inntekt eller i usikre arbeidsforhold er det ekstra viktig at sykelønnsordningen er på plass, slik at de kan få den støtten de trenger i en vanskelig tid.</w:t>
      </w:r>
      <w:r w:rsidR="00BB640D" w:rsidRPr="00AF30E1">
        <w:rPr>
          <w:rFonts w:ascii="Arial" w:eastAsia="Times New Roman" w:hAnsi="Arial" w:cs="Arial"/>
          <w:color w:val="000000"/>
          <w:kern w:val="0"/>
          <w:lang w:eastAsia="nb-NO"/>
          <w14:ligatures w14:val="none"/>
        </w:rPr>
        <w:br/>
        <w:t xml:space="preserve">Det er også viktig å gjøre tiltak som kan redusere sykefraværet på lang sikt. Vi ønsker å </w:t>
      </w:r>
      <w:proofErr w:type="gramStart"/>
      <w:r w:rsidR="00BB640D" w:rsidRPr="00AF30E1">
        <w:rPr>
          <w:rFonts w:ascii="Arial" w:eastAsia="Times New Roman" w:hAnsi="Arial" w:cs="Arial"/>
          <w:color w:val="000000"/>
          <w:kern w:val="0"/>
          <w:lang w:eastAsia="nb-NO"/>
          <w14:ligatures w14:val="none"/>
        </w:rPr>
        <w:t>fokusere</w:t>
      </w:r>
      <w:proofErr w:type="gramEnd"/>
      <w:r w:rsidR="00BB640D" w:rsidRPr="00AF30E1">
        <w:rPr>
          <w:rFonts w:ascii="Arial" w:eastAsia="Times New Roman" w:hAnsi="Arial" w:cs="Arial"/>
          <w:color w:val="000000"/>
          <w:kern w:val="0"/>
          <w:lang w:eastAsia="nb-NO"/>
          <w14:ligatures w14:val="none"/>
        </w:rPr>
        <w:t xml:space="preserve"> på forebygging, bedre arbeidsmiljø og helsefremmende tiltak som kan bidra til at </w:t>
      </w:r>
      <w:r w:rsidR="00BB640D" w:rsidRPr="00AF30E1">
        <w:rPr>
          <w:rFonts w:ascii="Arial" w:eastAsia="Times New Roman" w:hAnsi="Arial" w:cs="Arial"/>
          <w:color w:val="000000"/>
          <w:kern w:val="0"/>
          <w:lang w:eastAsia="nb-NO"/>
          <w14:ligatures w14:val="none"/>
        </w:rPr>
        <w:lastRenderedPageBreak/>
        <w:t>færre blir syke.</w:t>
      </w:r>
      <w:r w:rsidR="00BB640D" w:rsidRPr="00AF30E1">
        <w:rPr>
          <w:rFonts w:ascii="Arial" w:eastAsia="Times New Roman" w:hAnsi="Arial" w:cs="Arial"/>
          <w:color w:val="000000"/>
          <w:kern w:val="0"/>
          <w:lang w:eastAsia="nb-NO"/>
          <w14:ligatures w14:val="none"/>
        </w:rPr>
        <w:br/>
      </w:r>
      <w:r w:rsidR="00BB640D" w:rsidRPr="00AF30E1">
        <w:rPr>
          <w:rFonts w:ascii="Arial" w:eastAsia="Times New Roman" w:hAnsi="Arial" w:cs="Arial"/>
          <w:color w:val="000000"/>
          <w:kern w:val="0"/>
          <w:lang w:eastAsia="nb-NO"/>
          <w14:ligatures w14:val="none"/>
        </w:rPr>
        <w:br/>
        <w:t>Karmøy arbeiderparti vil:</w:t>
      </w:r>
      <w:r w:rsidR="00BB640D" w:rsidRPr="00AF30E1">
        <w:rPr>
          <w:rFonts w:ascii="Arial" w:eastAsia="Times New Roman" w:hAnsi="Arial" w:cs="Arial"/>
          <w:color w:val="000000"/>
          <w:kern w:val="0"/>
          <w:lang w:eastAsia="nb-NO"/>
          <w14:ligatures w14:val="none"/>
        </w:rPr>
        <w:br/>
        <w:t>• styrke arbeidsgivers og arbeidstakers ansvar for et godt arbeidsmiljø, med fokus på psykisk og fysisk helse.</w:t>
      </w:r>
      <w:r w:rsidR="00BB640D" w:rsidRPr="00AF30E1">
        <w:rPr>
          <w:rFonts w:ascii="Arial" w:eastAsia="Times New Roman" w:hAnsi="Arial" w:cs="Arial"/>
          <w:color w:val="000000"/>
          <w:kern w:val="0"/>
          <w:lang w:eastAsia="nb-NO"/>
          <w14:ligatures w14:val="none"/>
        </w:rPr>
        <w:br/>
        <w:t>• sikre at flere har tilgang til helsefremmende tiltak og støtteordninger som kan forebygge sykefravær, før det oppstår.</w:t>
      </w:r>
      <w:r w:rsidR="00BB640D" w:rsidRPr="00AF30E1">
        <w:rPr>
          <w:rFonts w:ascii="Arial" w:eastAsia="Times New Roman" w:hAnsi="Arial" w:cs="Arial"/>
          <w:color w:val="000000"/>
          <w:kern w:val="0"/>
          <w:lang w:eastAsia="nb-NO"/>
          <w14:ligatures w14:val="none"/>
        </w:rPr>
        <w:br/>
        <w:t>• bevare sykelønnsordningen, slik at den fortsatt gir arbeidstakere økonomisk trygghet ved sykdom.</w:t>
      </w:r>
    </w:p>
    <w:p w14:paraId="41CBBA03" w14:textId="412E4D9C" w:rsidR="001467EB" w:rsidRPr="00AF30E1" w:rsidRDefault="001467EB" w:rsidP="001467EB">
      <w:pPr>
        <w:rPr>
          <w:rFonts w:ascii="Arial" w:eastAsia="Times New Roman" w:hAnsi="Arial" w:cs="Arial"/>
          <w:color w:val="000000"/>
          <w:kern w:val="0"/>
          <w:lang w:eastAsia="nb-NO"/>
          <w14:ligatures w14:val="none"/>
        </w:rPr>
      </w:pPr>
      <w:r w:rsidRPr="00AF30E1">
        <w:rPr>
          <w:rFonts w:ascii="Arial" w:hAnsi="Arial" w:cs="Arial"/>
          <w:b/>
          <w:bCs/>
        </w:rPr>
        <w:t>Forslag til vedtak:</w:t>
      </w:r>
      <w:r w:rsidR="00BB640D" w:rsidRPr="00AF30E1">
        <w:rPr>
          <w:rFonts w:ascii="Arial" w:hAnsi="Arial" w:cs="Arial"/>
          <w:color w:val="000000"/>
        </w:rPr>
        <w:t xml:space="preserve"> </w:t>
      </w:r>
      <w:r w:rsidR="00BB640D" w:rsidRPr="00AF30E1">
        <w:rPr>
          <w:rFonts w:ascii="Arial" w:eastAsia="Times New Roman" w:hAnsi="Arial" w:cs="Arial"/>
          <w:color w:val="000000"/>
          <w:kern w:val="0"/>
          <w:lang w:eastAsia="nb-NO"/>
          <w14:ligatures w14:val="none"/>
        </w:rPr>
        <w:t>Rogaland Arbeiderparti støtter forslaget.</w:t>
      </w:r>
    </w:p>
    <w:p w14:paraId="40409A60" w14:textId="746EB5A9" w:rsidR="001467EB" w:rsidRPr="00BB640D" w:rsidRDefault="00413497" w:rsidP="001467EB">
      <w:pPr>
        <w:rPr>
          <w:rFonts w:ascii="Arial" w:hAnsi="Arial" w:cs="Arial"/>
          <w:b/>
          <w:bCs/>
        </w:rPr>
      </w:pPr>
      <w:r w:rsidRPr="00A80D60">
        <w:rPr>
          <w:rFonts w:ascii="Arial" w:hAnsi="Arial" w:cs="Arial"/>
          <w:b/>
          <w:bCs/>
          <w:highlight w:val="yellow"/>
        </w:rPr>
        <w:t>Redaksjonskomiteen</w:t>
      </w:r>
      <w:r w:rsidR="001467EB" w:rsidRPr="00A80D60">
        <w:rPr>
          <w:rFonts w:ascii="Arial" w:hAnsi="Arial" w:cs="Arial"/>
          <w:b/>
          <w:bCs/>
          <w:highlight w:val="yellow"/>
        </w:rPr>
        <w:t xml:space="preserve"> innstilling:</w:t>
      </w:r>
      <w:r w:rsidR="00A3552B" w:rsidRPr="008C0C50">
        <w:rPr>
          <w:rFonts w:ascii="Arial" w:hAnsi="Arial" w:cs="Arial"/>
        </w:rPr>
        <w:t xml:space="preserve"> </w:t>
      </w:r>
      <w:r w:rsidR="009D3A9E" w:rsidRPr="008B1143">
        <w:rPr>
          <w:rFonts w:ascii="Arial" w:hAnsi="Arial" w:cs="Arial"/>
          <w:highlight w:val="yellow"/>
        </w:rPr>
        <w:t>Vedtas</w:t>
      </w:r>
      <w:r w:rsidR="00A80D60">
        <w:rPr>
          <w:rFonts w:ascii="Arial" w:hAnsi="Arial" w:cs="Arial"/>
          <w:highlight w:val="yellow"/>
        </w:rPr>
        <w:t xml:space="preserve">, </w:t>
      </w:r>
      <w:r w:rsidR="009D3A9E" w:rsidRPr="008B1143">
        <w:rPr>
          <w:rFonts w:ascii="Arial" w:hAnsi="Arial" w:cs="Arial"/>
          <w:highlight w:val="yellow"/>
        </w:rPr>
        <w:t>oversendes landsmøtet</w:t>
      </w:r>
    </w:p>
    <w:p w14:paraId="5A0C7968" w14:textId="77777777" w:rsidR="001467EB" w:rsidRDefault="001467EB"/>
    <w:p w14:paraId="0BBBED4C" w14:textId="77777777" w:rsidR="008C0C50" w:rsidRDefault="001467EB" w:rsidP="008C0C50">
      <w:pPr>
        <w:pStyle w:val="Overskrift2"/>
      </w:pPr>
      <w:bookmarkStart w:id="44" w:name="_Toc190265140"/>
      <w:r>
        <w:t>Forslagsstiller:</w:t>
      </w:r>
      <w:r w:rsidR="00BB640D">
        <w:t xml:space="preserve"> Stavanger AP</w:t>
      </w:r>
      <w:bookmarkEnd w:id="44"/>
    </w:p>
    <w:p w14:paraId="0E418181" w14:textId="4B597FB6" w:rsidR="00BB640D" w:rsidRDefault="00BB640D" w:rsidP="00354D86">
      <w:pPr>
        <w:pStyle w:val="Overskrift3"/>
        <w:numPr>
          <w:ilvl w:val="0"/>
          <w:numId w:val="4"/>
        </w:numPr>
      </w:pPr>
      <w:bookmarkStart w:id="45" w:name="_Toc190265141"/>
      <w:r>
        <w:t>Psykisk helse blant unge</w:t>
      </w:r>
      <w:bookmarkEnd w:id="45"/>
    </w:p>
    <w:p w14:paraId="3A499941" w14:textId="6D1D0B25" w:rsidR="001467EB" w:rsidRPr="00AF30E1" w:rsidRDefault="001467EB" w:rsidP="001467EB">
      <w:pPr>
        <w:rPr>
          <w:rFonts w:ascii="Arial" w:eastAsia="Times New Roman" w:hAnsi="Arial" w:cs="Arial"/>
          <w:color w:val="000000"/>
          <w:kern w:val="0"/>
          <w:lang w:val="nn-NO" w:eastAsia="nb-NO"/>
          <w14:ligatures w14:val="none"/>
        </w:rPr>
      </w:pPr>
      <w:r w:rsidRPr="00AF30E1">
        <w:rPr>
          <w:rFonts w:ascii="Arial" w:hAnsi="Arial" w:cs="Arial"/>
          <w:b/>
          <w:bCs/>
        </w:rPr>
        <w:t>Begrunnelse:</w:t>
      </w:r>
      <w:r w:rsidR="00BB640D" w:rsidRPr="00AF30E1">
        <w:rPr>
          <w:rFonts w:ascii="Arial" w:hAnsi="Arial" w:cs="Arial"/>
          <w:color w:val="000000"/>
        </w:rPr>
        <w:t xml:space="preserve"> </w:t>
      </w:r>
      <w:r w:rsidR="00BB640D" w:rsidRPr="00AF30E1">
        <w:rPr>
          <w:rFonts w:ascii="Arial" w:eastAsia="Times New Roman" w:hAnsi="Arial" w:cs="Arial"/>
          <w:color w:val="000000"/>
          <w:kern w:val="0"/>
          <w:lang w:eastAsia="nb-NO"/>
          <w14:ligatures w14:val="none"/>
        </w:rPr>
        <w:t xml:space="preserve">Me har i det siste sette ei </w:t>
      </w:r>
      <w:proofErr w:type="spellStart"/>
      <w:r w:rsidR="00BB640D" w:rsidRPr="00AF30E1">
        <w:rPr>
          <w:rFonts w:ascii="Arial" w:eastAsia="Times New Roman" w:hAnsi="Arial" w:cs="Arial"/>
          <w:color w:val="000000"/>
          <w:kern w:val="0"/>
          <w:lang w:eastAsia="nb-NO"/>
          <w14:ligatures w14:val="none"/>
        </w:rPr>
        <w:t>auke</w:t>
      </w:r>
      <w:proofErr w:type="spellEnd"/>
      <w:r w:rsidR="00BB640D" w:rsidRPr="00AF30E1">
        <w:rPr>
          <w:rFonts w:ascii="Arial" w:eastAsia="Times New Roman" w:hAnsi="Arial" w:cs="Arial"/>
          <w:color w:val="000000"/>
          <w:kern w:val="0"/>
          <w:lang w:eastAsia="nb-NO"/>
          <w14:ligatures w14:val="none"/>
        </w:rPr>
        <w:t xml:space="preserve"> i psykisk sjukdom blant unge </w:t>
      </w:r>
      <w:proofErr w:type="spellStart"/>
      <w:r w:rsidR="00BB640D" w:rsidRPr="00AF30E1">
        <w:rPr>
          <w:rFonts w:ascii="Arial" w:eastAsia="Times New Roman" w:hAnsi="Arial" w:cs="Arial"/>
          <w:color w:val="000000"/>
          <w:kern w:val="0"/>
          <w:lang w:eastAsia="nb-NO"/>
          <w14:ligatures w14:val="none"/>
        </w:rPr>
        <w:t>elevar</w:t>
      </w:r>
      <w:proofErr w:type="spellEnd"/>
      <w:r w:rsidR="00BB640D" w:rsidRPr="00AF30E1">
        <w:rPr>
          <w:rFonts w:ascii="Arial" w:eastAsia="Times New Roman" w:hAnsi="Arial" w:cs="Arial"/>
          <w:color w:val="000000"/>
          <w:kern w:val="0"/>
          <w:lang w:eastAsia="nb-NO"/>
          <w14:ligatures w14:val="none"/>
        </w:rPr>
        <w:t xml:space="preserve"> i skolen. Her er </w:t>
      </w:r>
      <w:proofErr w:type="spellStart"/>
      <w:r w:rsidR="00BB640D" w:rsidRPr="00AF30E1">
        <w:rPr>
          <w:rFonts w:ascii="Arial" w:eastAsia="Times New Roman" w:hAnsi="Arial" w:cs="Arial"/>
          <w:color w:val="000000"/>
          <w:kern w:val="0"/>
          <w:lang w:eastAsia="nb-NO"/>
          <w14:ligatures w14:val="none"/>
        </w:rPr>
        <w:t>skolehelsetenesta</w:t>
      </w:r>
      <w:proofErr w:type="spellEnd"/>
      <w:r w:rsidR="00BB640D" w:rsidRPr="00AF30E1">
        <w:rPr>
          <w:rFonts w:ascii="Arial" w:eastAsia="Times New Roman" w:hAnsi="Arial" w:cs="Arial"/>
          <w:color w:val="000000"/>
          <w:kern w:val="0"/>
          <w:lang w:eastAsia="nb-NO"/>
          <w14:ligatures w14:val="none"/>
        </w:rPr>
        <w:t xml:space="preserve"> og spesielt </w:t>
      </w:r>
      <w:proofErr w:type="spellStart"/>
      <w:r w:rsidR="00BB640D" w:rsidRPr="00AF30E1">
        <w:rPr>
          <w:rFonts w:ascii="Arial" w:eastAsia="Times New Roman" w:hAnsi="Arial" w:cs="Arial"/>
          <w:color w:val="000000"/>
          <w:kern w:val="0"/>
          <w:lang w:eastAsia="nb-NO"/>
          <w14:ligatures w14:val="none"/>
        </w:rPr>
        <w:t>helsesjukepleiarane</w:t>
      </w:r>
      <w:proofErr w:type="spellEnd"/>
      <w:r w:rsidR="00BB640D" w:rsidRPr="00AF30E1">
        <w:rPr>
          <w:rFonts w:ascii="Arial" w:eastAsia="Times New Roman" w:hAnsi="Arial" w:cs="Arial"/>
          <w:color w:val="000000"/>
          <w:kern w:val="0"/>
          <w:lang w:eastAsia="nb-NO"/>
          <w14:ligatures w14:val="none"/>
        </w:rPr>
        <w:t xml:space="preserve"> i førstelinja. </w:t>
      </w:r>
      <w:r w:rsidR="00BB640D" w:rsidRPr="00AF30E1">
        <w:rPr>
          <w:rFonts w:ascii="Arial" w:eastAsia="Times New Roman" w:hAnsi="Arial" w:cs="Arial"/>
          <w:color w:val="000000"/>
          <w:kern w:val="0"/>
          <w:lang w:val="nn-NO" w:eastAsia="nb-NO"/>
          <w14:ligatures w14:val="none"/>
        </w:rPr>
        <w:t>Me er difor urolege når me høyrer at skoler ikkje har sett inn vikarar ved langtidsfråvær av fast helsesjukepleiar. Det er også uheldig at ufaglærte vert sett inn i desse stillingane.</w:t>
      </w:r>
      <w:r w:rsidR="00BB640D" w:rsidRPr="00AF30E1">
        <w:rPr>
          <w:rFonts w:ascii="Arial" w:eastAsia="Times New Roman" w:hAnsi="Arial" w:cs="Arial"/>
          <w:color w:val="000000"/>
          <w:kern w:val="0"/>
          <w:lang w:val="nn-NO" w:eastAsia="nb-NO"/>
          <w14:ligatures w14:val="none"/>
        </w:rPr>
        <w:br/>
        <w:t>Det er ikkje nok helsesjukepleiarar til å dekke opp behovet me har i dag, derfor må utdanninga av</w:t>
      </w:r>
      <w:r w:rsidR="00BB640D" w:rsidRPr="00AF30E1">
        <w:rPr>
          <w:rFonts w:ascii="Arial" w:eastAsia="Times New Roman" w:hAnsi="Arial" w:cs="Arial"/>
          <w:color w:val="000000"/>
          <w:kern w:val="0"/>
          <w:lang w:val="nn-NO" w:eastAsia="nb-NO"/>
          <w14:ligatures w14:val="none"/>
        </w:rPr>
        <w:br/>
        <w:t>helsesjukepleiarar styrkast. I dag er det slik at dersom ein helsesjukepleiar ønsker å ta ein Master, vil denne studenten ved opptakt til studiet ta opp ein plass som elles ville vore ledig for ein som ønsker å ta grunnutdanning i helsesjukepleie, Det må derfor opprettast fleire studieplassar for dei som ønsker å ta grunnutdanning som helsesjukepleiar.</w:t>
      </w:r>
    </w:p>
    <w:p w14:paraId="34891C45" w14:textId="0735A2A3" w:rsidR="001467EB" w:rsidRPr="00AF30E1" w:rsidRDefault="001467EB" w:rsidP="001467EB">
      <w:pPr>
        <w:rPr>
          <w:rFonts w:ascii="Arial" w:eastAsia="Times New Roman" w:hAnsi="Arial" w:cs="Arial"/>
          <w:color w:val="000000"/>
          <w:kern w:val="0"/>
          <w:lang w:val="nn-NO" w:eastAsia="nb-NO"/>
          <w14:ligatures w14:val="none"/>
        </w:rPr>
      </w:pPr>
      <w:r w:rsidRPr="00AF30E1">
        <w:rPr>
          <w:rFonts w:ascii="Arial" w:hAnsi="Arial" w:cs="Arial"/>
          <w:b/>
          <w:bCs/>
          <w:lang w:val="nn-NO"/>
        </w:rPr>
        <w:t>Forslag til vedtak:</w:t>
      </w:r>
      <w:r w:rsidR="00BB640D" w:rsidRPr="00AF30E1">
        <w:rPr>
          <w:rFonts w:ascii="Arial" w:hAnsi="Arial" w:cs="Arial"/>
          <w:color w:val="000000"/>
          <w:lang w:val="nn-NO"/>
        </w:rPr>
        <w:t xml:space="preserve"> </w:t>
      </w:r>
      <w:r w:rsidR="00BB640D" w:rsidRPr="00AF30E1">
        <w:rPr>
          <w:rFonts w:ascii="Arial" w:eastAsia="Times New Roman" w:hAnsi="Arial" w:cs="Arial"/>
          <w:color w:val="000000"/>
          <w:kern w:val="0"/>
          <w:lang w:val="nn-NO" w:eastAsia="nb-NO"/>
          <w14:ligatures w14:val="none"/>
        </w:rPr>
        <w:t>Rogaland Arbeidarparti skal jobbe for at skolehelsetenesta og utdanning av helsesjukepleiarar vert styrka.</w:t>
      </w:r>
    </w:p>
    <w:p w14:paraId="52CE0E11" w14:textId="3BB81D3B" w:rsidR="001467EB" w:rsidRPr="00A80D60" w:rsidRDefault="00413497" w:rsidP="001467EB">
      <w:pPr>
        <w:rPr>
          <w:rFonts w:ascii="Arial" w:hAnsi="Arial" w:cs="Arial"/>
        </w:rPr>
      </w:pPr>
      <w:r w:rsidRPr="00A80D60">
        <w:rPr>
          <w:rFonts w:ascii="Arial" w:hAnsi="Arial" w:cs="Arial"/>
          <w:b/>
          <w:bCs/>
          <w:highlight w:val="yellow"/>
        </w:rPr>
        <w:t>Redaksjonskomiteen</w:t>
      </w:r>
      <w:r w:rsidR="001467EB" w:rsidRPr="00A80D60">
        <w:rPr>
          <w:rFonts w:ascii="Arial" w:hAnsi="Arial" w:cs="Arial"/>
          <w:b/>
          <w:bCs/>
          <w:highlight w:val="yellow"/>
        </w:rPr>
        <w:t xml:space="preserve"> innstilling</w:t>
      </w:r>
      <w:r w:rsidR="001467EB" w:rsidRPr="00A80D60">
        <w:rPr>
          <w:rFonts w:ascii="Arial" w:hAnsi="Arial" w:cs="Arial"/>
          <w:highlight w:val="yellow"/>
        </w:rPr>
        <w:t>:</w:t>
      </w:r>
      <w:r w:rsidR="00A3552B" w:rsidRPr="00A80D60">
        <w:rPr>
          <w:rFonts w:ascii="Arial" w:hAnsi="Arial" w:cs="Arial"/>
          <w:highlight w:val="yellow"/>
        </w:rPr>
        <w:t xml:space="preserve"> </w:t>
      </w:r>
      <w:r w:rsidR="00A80D60" w:rsidRPr="00A80D60">
        <w:rPr>
          <w:rFonts w:ascii="Arial" w:hAnsi="Arial" w:cs="Arial"/>
          <w:highlight w:val="yellow"/>
        </w:rPr>
        <w:t xml:space="preserve">Vedtas, </w:t>
      </w:r>
      <w:r w:rsidR="005976E9" w:rsidRPr="00A80D60">
        <w:rPr>
          <w:rFonts w:ascii="Arial" w:hAnsi="Arial" w:cs="Arial"/>
          <w:highlight w:val="yellow"/>
        </w:rPr>
        <w:t>I</w:t>
      </w:r>
      <w:r w:rsidR="009D3A9E" w:rsidRPr="00A80D60">
        <w:rPr>
          <w:rFonts w:ascii="Arial" w:hAnsi="Arial" w:cs="Arial"/>
          <w:highlight w:val="yellow"/>
        </w:rPr>
        <w:t xml:space="preserve">nnarbeides i </w:t>
      </w:r>
      <w:r w:rsidR="000A3405" w:rsidRPr="00A80D60">
        <w:rPr>
          <w:rFonts w:ascii="Arial" w:hAnsi="Arial" w:cs="Arial"/>
          <w:highlight w:val="yellow"/>
        </w:rPr>
        <w:t xml:space="preserve">egen uttalelse om psykisk helse </w:t>
      </w:r>
    </w:p>
    <w:p w14:paraId="28F0A43B" w14:textId="77777777" w:rsidR="008C0C50" w:rsidRDefault="001467EB" w:rsidP="008C0C50">
      <w:pPr>
        <w:pStyle w:val="Overskrift2"/>
        <w:rPr>
          <w:lang w:val="nn-NO"/>
        </w:rPr>
      </w:pPr>
      <w:bookmarkStart w:id="46" w:name="_Toc190265142"/>
      <w:proofErr w:type="spellStart"/>
      <w:r w:rsidRPr="003A3624">
        <w:rPr>
          <w:lang w:val="nn-NO"/>
        </w:rPr>
        <w:t>Forslagsstiller</w:t>
      </w:r>
      <w:proofErr w:type="spellEnd"/>
      <w:r w:rsidRPr="003A3624">
        <w:rPr>
          <w:lang w:val="nn-NO"/>
        </w:rPr>
        <w:t>:</w:t>
      </w:r>
      <w:r w:rsidR="00BB640D" w:rsidRPr="003A3624">
        <w:rPr>
          <w:lang w:val="nn-NO"/>
        </w:rPr>
        <w:t xml:space="preserve"> Stavanger AP</w:t>
      </w:r>
      <w:bookmarkEnd w:id="46"/>
    </w:p>
    <w:p w14:paraId="0005FE40" w14:textId="2705EA0C" w:rsidR="00BB640D" w:rsidRPr="008C0C50" w:rsidRDefault="00BB640D" w:rsidP="00354D86">
      <w:pPr>
        <w:pStyle w:val="Overskrift3"/>
        <w:numPr>
          <w:ilvl w:val="0"/>
          <w:numId w:val="4"/>
        </w:numPr>
        <w:rPr>
          <w:lang w:val="nn-NO"/>
        </w:rPr>
      </w:pPr>
      <w:bookmarkStart w:id="47" w:name="_Toc190265143"/>
      <w:r>
        <w:t xml:space="preserve">Tilrettelagt undervisning </w:t>
      </w:r>
      <w:proofErr w:type="spellStart"/>
      <w:r>
        <w:t>vgs</w:t>
      </w:r>
      <w:bookmarkEnd w:id="47"/>
      <w:proofErr w:type="spellEnd"/>
    </w:p>
    <w:p w14:paraId="518ED89A" w14:textId="2D21C901" w:rsidR="001467EB" w:rsidRPr="00AF30E1" w:rsidRDefault="001467EB" w:rsidP="001467EB">
      <w:pPr>
        <w:rPr>
          <w:rFonts w:ascii="Arial" w:eastAsia="Times New Roman" w:hAnsi="Arial" w:cs="Arial"/>
          <w:color w:val="000000"/>
          <w:kern w:val="0"/>
          <w:lang w:eastAsia="nb-NO"/>
          <w14:ligatures w14:val="none"/>
        </w:rPr>
      </w:pPr>
      <w:r w:rsidRPr="00AF30E1">
        <w:rPr>
          <w:rFonts w:ascii="Arial" w:hAnsi="Arial" w:cs="Arial"/>
          <w:b/>
          <w:bCs/>
        </w:rPr>
        <w:t>Begrunnelse:</w:t>
      </w:r>
      <w:r w:rsidR="00BB640D" w:rsidRPr="00AF30E1">
        <w:rPr>
          <w:rFonts w:ascii="Arial" w:hAnsi="Arial" w:cs="Arial"/>
          <w:color w:val="000000"/>
        </w:rPr>
        <w:t xml:space="preserve"> </w:t>
      </w:r>
      <w:r w:rsidR="00BB640D" w:rsidRPr="00AF30E1">
        <w:rPr>
          <w:rFonts w:ascii="Arial" w:eastAsia="Times New Roman" w:hAnsi="Arial" w:cs="Arial"/>
          <w:color w:val="000000"/>
          <w:kern w:val="0"/>
          <w:lang w:eastAsia="nb-NO"/>
          <w14:ligatures w14:val="none"/>
        </w:rPr>
        <w:t xml:space="preserve">I en artikkel i Stavanger Aftenblad 1. desember 2024 uttrykker rektoren på </w:t>
      </w:r>
      <w:proofErr w:type="spellStart"/>
      <w:r w:rsidR="00BB640D" w:rsidRPr="00AF30E1">
        <w:rPr>
          <w:rFonts w:ascii="Arial" w:eastAsia="Times New Roman" w:hAnsi="Arial" w:cs="Arial"/>
          <w:color w:val="000000"/>
          <w:kern w:val="0"/>
          <w:lang w:eastAsia="nb-NO"/>
          <w14:ligatures w14:val="none"/>
        </w:rPr>
        <w:t>Godalen</w:t>
      </w:r>
      <w:proofErr w:type="spellEnd"/>
      <w:r w:rsidR="00BB640D" w:rsidRPr="00AF30E1">
        <w:rPr>
          <w:rFonts w:ascii="Arial" w:eastAsia="Times New Roman" w:hAnsi="Arial" w:cs="Arial"/>
          <w:color w:val="000000"/>
          <w:kern w:val="0"/>
          <w:lang w:eastAsia="nb-NO"/>
          <w14:ligatures w14:val="none"/>
        </w:rPr>
        <w:t xml:space="preserve"> videregående skole bekymring for tilbudet til elever med tilrettelagte behov.</w:t>
      </w:r>
      <w:r w:rsidR="00BB640D" w:rsidRPr="00AF30E1">
        <w:rPr>
          <w:rFonts w:ascii="Arial" w:eastAsia="Times New Roman" w:hAnsi="Arial" w:cs="Arial"/>
          <w:color w:val="000000"/>
          <w:kern w:val="0"/>
          <w:lang w:eastAsia="nb-NO"/>
          <w14:ligatures w14:val="none"/>
        </w:rPr>
        <w:br/>
        <w:t>Samtidig som behovet øker får ikke skolene de ressursene som de trenger for å møte behovet.</w:t>
      </w:r>
      <w:r w:rsidR="00BB640D" w:rsidRPr="00AF30E1">
        <w:rPr>
          <w:rFonts w:ascii="Arial" w:eastAsia="Times New Roman" w:hAnsi="Arial" w:cs="Arial"/>
          <w:color w:val="000000"/>
          <w:kern w:val="0"/>
          <w:lang w:eastAsia="nb-NO"/>
          <w14:ligatures w14:val="none"/>
        </w:rPr>
        <w:br/>
        <w:t>Det er et klart mål at flest mulige skal klare å komme seg igjennom videregående skole. I budsjettforslaget til flertallspartiene i Rogaland fylkesting gis det ikke midler til å møte det økende tilbudet.</w:t>
      </w:r>
      <w:r w:rsidR="00BB640D" w:rsidRPr="00AF30E1">
        <w:rPr>
          <w:rFonts w:ascii="Arial" w:eastAsia="Times New Roman" w:hAnsi="Arial" w:cs="Arial"/>
          <w:color w:val="000000"/>
          <w:kern w:val="0"/>
          <w:lang w:eastAsia="nb-NO"/>
          <w14:ligatures w14:val="none"/>
        </w:rPr>
        <w:br/>
        <w:t xml:space="preserve">Utenforskap får alvorlige konsekvenser for de unge selv, deres nærmeste og for samfunnet. Oslo </w:t>
      </w:r>
      <w:proofErr w:type="spellStart"/>
      <w:r w:rsidR="00BB640D" w:rsidRPr="00AF30E1">
        <w:rPr>
          <w:rFonts w:ascii="Arial" w:eastAsia="Times New Roman" w:hAnsi="Arial" w:cs="Arial"/>
          <w:color w:val="000000"/>
          <w:kern w:val="0"/>
          <w:lang w:eastAsia="nb-NO"/>
          <w14:ligatures w14:val="none"/>
        </w:rPr>
        <w:t>Economics</w:t>
      </w:r>
      <w:proofErr w:type="spellEnd"/>
      <w:r w:rsidR="00BB640D" w:rsidRPr="00AF30E1">
        <w:rPr>
          <w:rFonts w:ascii="Arial" w:eastAsia="Times New Roman" w:hAnsi="Arial" w:cs="Arial"/>
          <w:color w:val="000000"/>
          <w:kern w:val="0"/>
          <w:lang w:eastAsia="nb-NO"/>
          <w14:ligatures w14:val="none"/>
        </w:rPr>
        <w:t xml:space="preserve"> har beregnet at den årlige samfunnsøkonomiske kostnaden ved tidlig marginalisering og utenforskap er 73 milliarder kroner i året</w:t>
      </w:r>
      <w:r w:rsidR="00BB640D" w:rsidRPr="00AF30E1">
        <w:rPr>
          <w:rFonts w:ascii="Arial" w:eastAsia="Times New Roman" w:hAnsi="Arial" w:cs="Arial"/>
          <w:color w:val="000000"/>
          <w:kern w:val="0"/>
          <w:lang w:eastAsia="nb-NO"/>
          <w14:ligatures w14:val="none"/>
        </w:rPr>
        <w:br/>
        <w:t>I 2021 regnet Arbeids- og sosialdepartementet ut at en ungdom som faller utenfor koster 15,9 millioner kroner fra 19 – 62 år.</w:t>
      </w:r>
      <w:r w:rsidR="00BB640D" w:rsidRPr="00AF30E1">
        <w:rPr>
          <w:rFonts w:ascii="Arial" w:eastAsia="Times New Roman" w:hAnsi="Arial" w:cs="Arial"/>
          <w:color w:val="000000"/>
          <w:kern w:val="0"/>
          <w:lang w:eastAsia="nb-NO"/>
          <w14:ligatures w14:val="none"/>
        </w:rPr>
        <w:br/>
        <w:t>Skal vi redusere utenforskap må tiltakene sett inn tidlig. Erfaring viser et av de viktigste tiltakene er</w:t>
      </w:r>
      <w:r w:rsidR="00BB640D" w:rsidRPr="00AF30E1">
        <w:rPr>
          <w:rFonts w:ascii="Arial" w:eastAsia="Times New Roman" w:hAnsi="Arial" w:cs="Arial"/>
          <w:color w:val="000000"/>
          <w:kern w:val="0"/>
          <w:lang w:eastAsia="nb-NO"/>
          <w14:ligatures w14:val="none"/>
        </w:rPr>
        <w:br/>
        <w:t>utdannelse, men da må det også bevilges midler.</w:t>
      </w:r>
    </w:p>
    <w:p w14:paraId="70187E35" w14:textId="4F886E55" w:rsidR="001467EB" w:rsidRPr="00AF30E1" w:rsidRDefault="001467EB" w:rsidP="001467EB">
      <w:pPr>
        <w:rPr>
          <w:rFonts w:ascii="Arial" w:eastAsia="Times New Roman" w:hAnsi="Arial" w:cs="Arial"/>
          <w:color w:val="000000"/>
          <w:kern w:val="0"/>
          <w:lang w:eastAsia="nb-NO"/>
          <w14:ligatures w14:val="none"/>
        </w:rPr>
      </w:pPr>
      <w:r w:rsidRPr="00AF30E1">
        <w:rPr>
          <w:rFonts w:ascii="Arial" w:hAnsi="Arial" w:cs="Arial"/>
          <w:b/>
          <w:bCs/>
        </w:rPr>
        <w:lastRenderedPageBreak/>
        <w:t>Forslag til vedtak</w:t>
      </w:r>
      <w:r w:rsidRPr="00AF30E1">
        <w:rPr>
          <w:rFonts w:ascii="Arial" w:hAnsi="Arial" w:cs="Arial"/>
        </w:rPr>
        <w:t>:</w:t>
      </w:r>
      <w:r w:rsidR="00BB640D" w:rsidRPr="00AF30E1">
        <w:rPr>
          <w:rFonts w:ascii="Arial" w:hAnsi="Arial" w:cs="Arial"/>
          <w:color w:val="000000"/>
        </w:rPr>
        <w:t xml:space="preserve"> </w:t>
      </w:r>
      <w:r w:rsidR="00BB640D" w:rsidRPr="00AF30E1">
        <w:rPr>
          <w:rFonts w:ascii="Arial" w:eastAsia="Times New Roman" w:hAnsi="Arial" w:cs="Arial"/>
          <w:color w:val="000000"/>
          <w:kern w:val="0"/>
          <w:lang w:eastAsia="nb-NO"/>
          <w14:ligatures w14:val="none"/>
        </w:rPr>
        <w:t>Rogaland Arbeiderparti skal arbeide for å øke tilbudet om tilrettelagt undervisning i videregående skole</w:t>
      </w:r>
    </w:p>
    <w:p w14:paraId="79DB7AB1" w14:textId="102CCC47" w:rsidR="00BB640D" w:rsidRDefault="00413497" w:rsidP="001467EB">
      <w:pPr>
        <w:rPr>
          <w:rFonts w:ascii="Arial" w:hAnsi="Arial" w:cs="Arial"/>
        </w:rPr>
      </w:pPr>
      <w:r w:rsidRPr="00A80D60">
        <w:rPr>
          <w:rFonts w:ascii="Arial" w:hAnsi="Arial" w:cs="Arial"/>
          <w:b/>
          <w:bCs/>
          <w:highlight w:val="yellow"/>
        </w:rPr>
        <w:t>Redaksjonskomiteen</w:t>
      </w:r>
      <w:r w:rsidR="001467EB" w:rsidRPr="00A80D60">
        <w:rPr>
          <w:rFonts w:ascii="Arial" w:hAnsi="Arial" w:cs="Arial"/>
          <w:b/>
          <w:bCs/>
          <w:highlight w:val="yellow"/>
        </w:rPr>
        <w:t xml:space="preserve"> innstilling</w:t>
      </w:r>
      <w:r w:rsidR="001467EB" w:rsidRPr="00A80D60">
        <w:rPr>
          <w:rFonts w:ascii="Arial" w:hAnsi="Arial" w:cs="Arial"/>
          <w:highlight w:val="yellow"/>
        </w:rPr>
        <w:t>:</w:t>
      </w:r>
      <w:r w:rsidR="00A3552B" w:rsidRPr="00A80D60">
        <w:rPr>
          <w:rFonts w:ascii="Arial" w:hAnsi="Arial" w:cs="Arial"/>
          <w:highlight w:val="yellow"/>
        </w:rPr>
        <w:t xml:space="preserve"> </w:t>
      </w:r>
      <w:r w:rsidR="009D3A9E" w:rsidRPr="00A80D60">
        <w:rPr>
          <w:rFonts w:ascii="Arial" w:hAnsi="Arial" w:cs="Arial"/>
          <w:highlight w:val="yellow"/>
        </w:rPr>
        <w:t>Vedtas</w:t>
      </w:r>
      <w:r w:rsidR="00A80D60">
        <w:rPr>
          <w:rFonts w:ascii="Arial" w:hAnsi="Arial" w:cs="Arial"/>
          <w:highlight w:val="yellow"/>
        </w:rPr>
        <w:t xml:space="preserve">, </w:t>
      </w:r>
      <w:r w:rsidR="009D3A9E" w:rsidRPr="009D3A9E">
        <w:rPr>
          <w:rFonts w:ascii="Arial" w:hAnsi="Arial" w:cs="Arial"/>
          <w:highlight w:val="yellow"/>
        </w:rPr>
        <w:t>innarbeides i</w:t>
      </w:r>
      <w:r w:rsidR="000A3405">
        <w:rPr>
          <w:rFonts w:ascii="Arial" w:hAnsi="Arial" w:cs="Arial"/>
          <w:highlight w:val="yellow"/>
        </w:rPr>
        <w:t xml:space="preserve"> egen</w:t>
      </w:r>
      <w:r w:rsidR="009D3A9E" w:rsidRPr="009D3A9E">
        <w:rPr>
          <w:rFonts w:ascii="Arial" w:hAnsi="Arial" w:cs="Arial"/>
          <w:highlight w:val="yellow"/>
        </w:rPr>
        <w:t xml:space="preserve"> </w:t>
      </w:r>
      <w:r w:rsidR="000A3405">
        <w:rPr>
          <w:rFonts w:ascii="Arial" w:hAnsi="Arial" w:cs="Arial"/>
          <w:highlight w:val="yellow"/>
        </w:rPr>
        <w:t xml:space="preserve">uttalelse om psykisk helse </w:t>
      </w:r>
    </w:p>
    <w:p w14:paraId="3CCB797C" w14:textId="77777777" w:rsidR="008C0C50" w:rsidRDefault="008C0C50" w:rsidP="001467EB">
      <w:pPr>
        <w:rPr>
          <w:rFonts w:ascii="Arial" w:hAnsi="Arial" w:cs="Arial"/>
        </w:rPr>
      </w:pPr>
    </w:p>
    <w:p w14:paraId="3311076D" w14:textId="77777777" w:rsidR="008C0C50" w:rsidRDefault="00BB640D" w:rsidP="008C0C50">
      <w:pPr>
        <w:pStyle w:val="Overskrift2"/>
      </w:pPr>
      <w:bookmarkStart w:id="48" w:name="_Toc190265144"/>
      <w:r>
        <w:t>Forslagsstiller: Stavanger AP</w:t>
      </w:r>
      <w:bookmarkEnd w:id="48"/>
    </w:p>
    <w:p w14:paraId="6C604493" w14:textId="02AFF32F" w:rsidR="00BB640D" w:rsidRDefault="00BB640D" w:rsidP="00354D86">
      <w:pPr>
        <w:pStyle w:val="Overskrift3"/>
        <w:numPr>
          <w:ilvl w:val="0"/>
          <w:numId w:val="4"/>
        </w:numPr>
      </w:pPr>
      <w:bookmarkStart w:id="49" w:name="_Toc190265145"/>
      <w:r>
        <w:t>Mammografi</w:t>
      </w:r>
      <w:bookmarkEnd w:id="49"/>
    </w:p>
    <w:p w14:paraId="153826B4" w14:textId="5A4BA2A6" w:rsidR="00BB640D" w:rsidRPr="00AF30E1" w:rsidRDefault="00BB640D" w:rsidP="00BB640D">
      <w:pPr>
        <w:rPr>
          <w:rFonts w:ascii="Arial" w:eastAsia="Times New Roman" w:hAnsi="Arial" w:cs="Arial"/>
          <w:color w:val="000000"/>
          <w:kern w:val="0"/>
          <w:lang w:eastAsia="nb-NO"/>
          <w14:ligatures w14:val="none"/>
        </w:rPr>
      </w:pPr>
      <w:r w:rsidRPr="00AF30E1">
        <w:rPr>
          <w:rFonts w:ascii="Arial" w:hAnsi="Arial" w:cs="Arial"/>
          <w:b/>
          <w:bCs/>
        </w:rPr>
        <w:t>Begrunnelse</w:t>
      </w:r>
      <w:r w:rsidRPr="00AF30E1">
        <w:rPr>
          <w:rFonts w:ascii="Arial" w:hAnsi="Arial" w:cs="Arial"/>
        </w:rPr>
        <w:t>:</w:t>
      </w:r>
      <w:r w:rsidRPr="00AF30E1">
        <w:rPr>
          <w:rFonts w:ascii="Arial" w:hAnsi="Arial" w:cs="Arial"/>
          <w:color w:val="000000"/>
        </w:rPr>
        <w:t xml:space="preserve"> </w:t>
      </w:r>
      <w:r w:rsidRPr="00AF30E1">
        <w:rPr>
          <w:rFonts w:ascii="Arial" w:eastAsia="Times New Roman" w:hAnsi="Arial" w:cs="Arial"/>
          <w:color w:val="000000"/>
          <w:kern w:val="0"/>
          <w:lang w:eastAsia="nb-NO"/>
          <w14:ligatures w14:val="none"/>
        </w:rPr>
        <w:t>Brystkreft er den vanligste kreftformen blant norske kvinner. Ved å tilby gratis screening kan man oppdage flere tilfeller tidlig, noe som kan redusere den generelle byrden av sykdommen i samfunnet. Dette kan også redusere kostnadene får helsevesenet på lang sikt, da tidlig behandling ofte er mindre kostbar enn behandling av avanserte krefttilfeller.</w:t>
      </w:r>
      <w:r w:rsidRPr="00AF30E1">
        <w:rPr>
          <w:rFonts w:ascii="Arial" w:eastAsia="Times New Roman" w:hAnsi="Arial" w:cs="Arial"/>
          <w:color w:val="000000"/>
          <w:kern w:val="0"/>
          <w:lang w:eastAsia="nb-NO"/>
          <w14:ligatures w14:val="none"/>
        </w:rPr>
        <w:br/>
        <w:t>Klinisk undersøkelse betyr at legen ser og kjenner på brystene, armhulene, rundt kragebein og halsen. Legen vil da kjenne etter om det er noen unormale forandringer i disse områdene, for eksempel forstørrede lymfeknuter. Dersom legen eller pasienten kjenner en kul, vil de fleste bli henvist til et brystdiagnostisk senter for trippeldiagnostikk. Dette innebærer mammografi/ultralyd, ny undersøkelse av lege og eventuell vevsprøve, i samme seanse. På denne måten kan diagnosen brystkreft stilles raskt.</w:t>
      </w:r>
      <w:r w:rsidRPr="00AF30E1">
        <w:rPr>
          <w:rFonts w:ascii="Arial" w:eastAsia="Times New Roman" w:hAnsi="Arial" w:cs="Arial"/>
          <w:color w:val="000000"/>
          <w:kern w:val="0"/>
          <w:lang w:eastAsia="nb-NO"/>
          <w14:ligatures w14:val="none"/>
        </w:rPr>
        <w:br/>
        <w:t>Mammografi er en røntgenundersøkelse av brystene som gjøres for å se om det er forandringer i brystvevet. Den vil også kunne avkrefte eller bekrefte funn som er gjort under den kliniske undersøkelsen. Når du deltar i Mammografiprogrammet, betaler du en sum, en pasientbetaling, som per februar 2022 er på kr 287 Mange mennesker kan ha økonomiske begrensninger som hindrer dem fra å få nødvendig medisinsk hjelp.</w:t>
      </w:r>
      <w:r w:rsidRPr="00AF30E1">
        <w:rPr>
          <w:rFonts w:ascii="Arial" w:eastAsia="Times New Roman" w:hAnsi="Arial" w:cs="Arial"/>
          <w:color w:val="000000"/>
          <w:kern w:val="0"/>
          <w:lang w:eastAsia="nb-NO"/>
          <w14:ligatures w14:val="none"/>
        </w:rPr>
        <w:br/>
        <w:t>Ved å gjøre brystkreftscreening gratis, fjernes en viktig barriere, og flere har tilgang til livsviktig helsetjeneste uavhengig av deres økonomiske situasjon.</w:t>
      </w:r>
    </w:p>
    <w:p w14:paraId="26319132" w14:textId="0856EE7D" w:rsidR="00BB640D" w:rsidRPr="00AF30E1" w:rsidRDefault="00BB640D" w:rsidP="00BB640D">
      <w:pPr>
        <w:rPr>
          <w:rFonts w:ascii="Arial" w:eastAsia="Times New Roman" w:hAnsi="Arial" w:cs="Arial"/>
          <w:color w:val="000000"/>
          <w:kern w:val="0"/>
          <w:lang w:eastAsia="nb-NO"/>
          <w14:ligatures w14:val="none"/>
        </w:rPr>
      </w:pPr>
      <w:r w:rsidRPr="00AF30E1">
        <w:rPr>
          <w:rFonts w:ascii="Arial" w:hAnsi="Arial" w:cs="Arial"/>
          <w:b/>
          <w:bCs/>
        </w:rPr>
        <w:t>Forslag til vedtak:</w:t>
      </w:r>
      <w:r w:rsidRPr="00AF30E1">
        <w:rPr>
          <w:rFonts w:ascii="Arial" w:hAnsi="Arial" w:cs="Arial"/>
          <w:color w:val="000000"/>
        </w:rPr>
        <w:t xml:space="preserve"> </w:t>
      </w:r>
      <w:r w:rsidRPr="00AF30E1">
        <w:rPr>
          <w:rFonts w:ascii="Arial" w:eastAsia="Times New Roman" w:hAnsi="Arial" w:cs="Arial"/>
          <w:color w:val="000000"/>
          <w:kern w:val="0"/>
          <w:lang w:eastAsia="nb-NO"/>
          <w14:ligatures w14:val="none"/>
        </w:rPr>
        <w:t>Arbeiderpartiet vil innføre gratis mammografi i Norge</w:t>
      </w:r>
    </w:p>
    <w:p w14:paraId="39FD2E99" w14:textId="152A2229" w:rsidR="00BB640D" w:rsidRPr="00AF30E1" w:rsidRDefault="00413497" w:rsidP="00BB640D">
      <w:pPr>
        <w:rPr>
          <w:rFonts w:ascii="Arial" w:hAnsi="Arial" w:cs="Arial"/>
        </w:rPr>
      </w:pPr>
      <w:r>
        <w:rPr>
          <w:rFonts w:ascii="Arial" w:hAnsi="Arial" w:cs="Arial"/>
          <w:b/>
          <w:bCs/>
          <w:highlight w:val="yellow"/>
        </w:rPr>
        <w:t>Redaksjonskomiteen</w:t>
      </w:r>
      <w:r w:rsidR="00BB640D" w:rsidRPr="009D3A9E">
        <w:rPr>
          <w:rFonts w:ascii="Arial" w:hAnsi="Arial" w:cs="Arial"/>
          <w:b/>
          <w:bCs/>
          <w:highlight w:val="yellow"/>
        </w:rPr>
        <w:t xml:space="preserve"> innstilling</w:t>
      </w:r>
      <w:r w:rsidR="00BB640D" w:rsidRPr="009D3A9E">
        <w:rPr>
          <w:rFonts w:ascii="Arial" w:hAnsi="Arial" w:cs="Arial"/>
          <w:highlight w:val="yellow"/>
        </w:rPr>
        <w:t>:</w:t>
      </w:r>
      <w:r w:rsidR="00A3552B" w:rsidRPr="009D3A9E">
        <w:rPr>
          <w:rFonts w:ascii="Arial" w:hAnsi="Arial" w:cs="Arial"/>
          <w:highlight w:val="yellow"/>
        </w:rPr>
        <w:t xml:space="preserve"> </w:t>
      </w:r>
      <w:r w:rsidR="009D3A9E" w:rsidRPr="009D3A9E">
        <w:rPr>
          <w:rFonts w:ascii="Arial" w:hAnsi="Arial" w:cs="Arial"/>
          <w:highlight w:val="yellow"/>
        </w:rPr>
        <w:t>Avvises, ivaretatt i forslag 40</w:t>
      </w:r>
    </w:p>
    <w:p w14:paraId="40F16E5C" w14:textId="77777777" w:rsidR="00BB640D" w:rsidRDefault="00BB640D" w:rsidP="00BB640D"/>
    <w:p w14:paraId="4147DEC3" w14:textId="77777777" w:rsidR="008C0C50" w:rsidRDefault="00BB640D" w:rsidP="008C0C50">
      <w:pPr>
        <w:pStyle w:val="Overskrift2"/>
      </w:pPr>
      <w:bookmarkStart w:id="50" w:name="_Toc190265146"/>
      <w:r>
        <w:t>Forslagsstiller: Stavanger AP</w:t>
      </w:r>
      <w:bookmarkEnd w:id="50"/>
    </w:p>
    <w:p w14:paraId="09298CF6" w14:textId="491B8EF3" w:rsidR="00BB640D" w:rsidRDefault="00BB640D" w:rsidP="00354D86">
      <w:pPr>
        <w:pStyle w:val="Overskrift3"/>
        <w:numPr>
          <w:ilvl w:val="0"/>
          <w:numId w:val="4"/>
        </w:numPr>
      </w:pPr>
      <w:bookmarkStart w:id="51" w:name="_Toc190265147"/>
      <w:r>
        <w:t>Rusavhengighet</w:t>
      </w:r>
      <w:bookmarkEnd w:id="51"/>
      <w:r>
        <w:t xml:space="preserve"> </w:t>
      </w:r>
    </w:p>
    <w:p w14:paraId="37539EA6" w14:textId="4DDC4410" w:rsidR="00BB640D" w:rsidRPr="00AF30E1" w:rsidRDefault="00BB640D" w:rsidP="00BB640D">
      <w:pPr>
        <w:rPr>
          <w:rFonts w:ascii="Arial" w:eastAsia="Times New Roman" w:hAnsi="Arial" w:cs="Arial"/>
          <w:color w:val="000000"/>
          <w:kern w:val="0"/>
          <w:lang w:eastAsia="nb-NO"/>
          <w14:ligatures w14:val="none"/>
        </w:rPr>
      </w:pPr>
      <w:r w:rsidRPr="00AF30E1">
        <w:rPr>
          <w:rFonts w:ascii="Arial" w:hAnsi="Arial" w:cs="Arial"/>
          <w:b/>
          <w:bCs/>
        </w:rPr>
        <w:t>Begrunnelse:</w:t>
      </w:r>
      <w:r w:rsidRPr="00AF30E1">
        <w:rPr>
          <w:rFonts w:ascii="Arial" w:hAnsi="Arial" w:cs="Arial"/>
          <w:color w:val="000000"/>
        </w:rPr>
        <w:t xml:space="preserve"> </w:t>
      </w:r>
      <w:r w:rsidRPr="00AF30E1">
        <w:rPr>
          <w:rFonts w:ascii="Arial" w:eastAsia="Times New Roman" w:hAnsi="Arial" w:cs="Arial"/>
          <w:color w:val="000000"/>
          <w:kern w:val="0"/>
          <w:lang w:eastAsia="nb-NO"/>
          <w14:ligatures w14:val="none"/>
        </w:rPr>
        <w:t>Rusmiddelavhengighet er et helseproblem, og må behandles som det. Ruspolitikken må sette den enkeltes rett til et verdig helsetilbud i sentrum. Ruspolitikken må legges opp slik at alle som bruker ulovlige rusmidler, reelt sett har samme tilgang til offentlige helsetjenester og velferdstilbud som andre. Det er ikke tilfeldig hvem som bruker ulovlige rusmidler eller hvem som utvikler et problematisk forhold til rus. De aller fleste med en rusmiddelavhengighet har opplevd traumer i barndommen, omsorgssvikt eller har et udiagnostisert psykisk helseproblem. </w:t>
      </w:r>
      <w:r w:rsidRPr="00AF30E1">
        <w:rPr>
          <w:rFonts w:ascii="Arial" w:eastAsia="Times New Roman" w:hAnsi="Arial" w:cs="Arial"/>
          <w:color w:val="000000"/>
          <w:kern w:val="0"/>
          <w:lang w:eastAsia="nb-NO"/>
          <w14:ligatures w14:val="none"/>
        </w:rPr>
        <w:br/>
      </w:r>
      <w:r w:rsidRPr="00AF30E1">
        <w:rPr>
          <w:rFonts w:ascii="Arial" w:eastAsia="Times New Roman" w:hAnsi="Arial" w:cs="Arial"/>
          <w:color w:val="000000"/>
          <w:kern w:val="0"/>
          <w:lang w:eastAsia="nb-NO"/>
          <w14:ligatures w14:val="none"/>
        </w:rPr>
        <w:br/>
        <w:t>I 2023 gikk 388 menneskeliv tapt for overdoser, det høyeste antallet siden 2001. Hver overdose er én for mye. Arbeiderpartiet erkjenner at ruspolitikken som har vært ført i Norge har vært feilslått. 25. oktober 2024 la regjeringen fram en forebyggings- og behandlingsreform for rusfeltet. Arbeiderpartiets mål er at færrest mulig begynner med rus, og at de som sliter med rus får den hjelpen de trenger for å leve gode liv.</w:t>
      </w:r>
      <w:r w:rsidRPr="00AF30E1">
        <w:rPr>
          <w:rFonts w:ascii="Arial" w:eastAsia="Times New Roman" w:hAnsi="Arial" w:cs="Arial"/>
          <w:color w:val="000000"/>
          <w:kern w:val="0"/>
          <w:lang w:eastAsia="nb-NO"/>
          <w14:ligatures w14:val="none"/>
        </w:rPr>
        <w:br/>
        <w:t xml:space="preserve">Forebyggingsarbeidet må derfor være todelt; forebygging av bruk og skadeforebyggende overfor rusbrukere. Skal vi lykkes med forebyggingen, må forebyggingsarbeidet være kunnskapsbasert. </w:t>
      </w:r>
      <w:r w:rsidRPr="00AF30E1">
        <w:rPr>
          <w:rFonts w:ascii="Arial" w:eastAsia="Times New Roman" w:hAnsi="Arial" w:cs="Arial"/>
          <w:color w:val="000000"/>
          <w:kern w:val="0"/>
          <w:lang w:eastAsia="nb-NO"/>
          <w14:ligatures w14:val="none"/>
        </w:rPr>
        <w:br/>
      </w:r>
      <w:r w:rsidRPr="00AF30E1">
        <w:rPr>
          <w:rFonts w:ascii="Arial" w:eastAsia="Times New Roman" w:hAnsi="Arial" w:cs="Arial"/>
          <w:color w:val="000000"/>
          <w:kern w:val="0"/>
          <w:lang w:eastAsia="nb-NO"/>
          <w14:ligatures w14:val="none"/>
        </w:rPr>
        <w:br/>
        <w:t xml:space="preserve">Arbeiderpartiet mener all forebygging må være i tråd med FNs internasjonale standarder for </w:t>
      </w:r>
      <w:r w:rsidRPr="00AF30E1">
        <w:rPr>
          <w:rFonts w:ascii="Arial" w:eastAsia="Times New Roman" w:hAnsi="Arial" w:cs="Arial"/>
          <w:color w:val="000000"/>
          <w:kern w:val="0"/>
          <w:lang w:eastAsia="nb-NO"/>
          <w14:ligatures w14:val="none"/>
        </w:rPr>
        <w:lastRenderedPageBreak/>
        <w:t>forebygging. De siste tiårenes forebyggingsarbeid overfor unge har som regel båret preg av stigma, fryktformidling, uforholdsmessig tvangsmiddelbruk og trusler om straff og utestenging. Forskning tilsier at slik praksis får en negativ effekt, da de som er i risikosonen for rusutfordringer, eller allerede har debutert med rusmiddelbruk, ikke oppsøker hjelp. Mangel på informasjon om virkning og dosering får alvorlige konsekvenser for unge som eksperimenterer med rusmidler de ikke kjenner til. Samtidig har frykt for straff vist seg å stå i veien for hjelp, slik at mennesker ikke har fått den hjelpen de har behov for, før rusavhengigheten har fått utvikle seg mer alvorlig. </w:t>
      </w:r>
      <w:r w:rsidRPr="00AF30E1">
        <w:rPr>
          <w:rFonts w:ascii="Arial" w:eastAsia="Times New Roman" w:hAnsi="Arial" w:cs="Arial"/>
          <w:color w:val="000000"/>
          <w:kern w:val="0"/>
          <w:lang w:eastAsia="nb-NO"/>
          <w14:ligatures w14:val="none"/>
        </w:rPr>
        <w:br/>
      </w:r>
      <w:r w:rsidRPr="00AF30E1">
        <w:rPr>
          <w:rFonts w:ascii="Arial" w:eastAsia="Times New Roman" w:hAnsi="Arial" w:cs="Arial"/>
          <w:color w:val="000000"/>
          <w:kern w:val="0"/>
          <w:lang w:eastAsia="nb-NO"/>
          <w14:ligatures w14:val="none"/>
        </w:rPr>
        <w:br/>
        <w:t>Arbeiderpartiet ønsker ingen legalisering av ulovlig rus, men å bryte ned barrierer for å søke hjelp, og utøve bedre kontroll og oversikt over rusbruken i Norge. Å gå bort fra straffesporet ved bruk, besittelse og erverv av mindre mengder rus er en forutsetning for å gi den enkelte best mulig helsehjelp. </w:t>
      </w:r>
      <w:r w:rsidRPr="00AF30E1">
        <w:rPr>
          <w:rFonts w:ascii="Arial" w:eastAsia="Times New Roman" w:hAnsi="Arial" w:cs="Arial"/>
          <w:color w:val="000000"/>
          <w:kern w:val="0"/>
          <w:lang w:eastAsia="nb-NO"/>
          <w14:ligatures w14:val="none"/>
        </w:rPr>
        <w:br/>
        <w:t>Selv om det er et mål at færre begynner og at flere slutter med rus, må vi som samfunn anerkjenne at noen mennesker aldri kan, eller bør, bli helt rusfrie. Noe av det viktigste vi da gjør, er å gjøre livet tryggere for rusmiddelbrukere. Overdosetallene viser samtidig at stadig flere dødsfall knyttes til personer med høyere utdanning og høyere formue, som ikke nås gjennom tradisjonelle overdoseforebyggende tiltak.</w:t>
      </w:r>
      <w:r w:rsidRPr="00AF30E1">
        <w:rPr>
          <w:rFonts w:ascii="Arial" w:eastAsia="Times New Roman" w:hAnsi="Arial" w:cs="Arial"/>
          <w:color w:val="000000"/>
          <w:kern w:val="0"/>
          <w:lang w:eastAsia="nb-NO"/>
          <w14:ligatures w14:val="none"/>
        </w:rPr>
        <w:br/>
      </w:r>
      <w:r w:rsidRPr="00AF30E1">
        <w:rPr>
          <w:rFonts w:ascii="Arial" w:eastAsia="Times New Roman" w:hAnsi="Arial" w:cs="Arial"/>
          <w:color w:val="000000"/>
          <w:kern w:val="0"/>
          <w:lang w:eastAsia="nb-NO"/>
          <w14:ligatures w14:val="none"/>
        </w:rPr>
        <w:br/>
        <w:t xml:space="preserve">Arbeiderpartiet mener skadereduserende tiltak, som substitusjonsbehandling, må favne et bredere lag av befolkningen. Substitusjonsbehandling for flere, flere </w:t>
      </w:r>
      <w:proofErr w:type="spellStart"/>
      <w:r w:rsidRPr="00AF30E1">
        <w:rPr>
          <w:rFonts w:ascii="Arial" w:eastAsia="Times New Roman" w:hAnsi="Arial" w:cs="Arial"/>
          <w:color w:val="000000"/>
          <w:kern w:val="0"/>
          <w:lang w:eastAsia="nb-NO"/>
          <w14:ligatures w14:val="none"/>
        </w:rPr>
        <w:t>brukerrom</w:t>
      </w:r>
      <w:proofErr w:type="spellEnd"/>
      <w:r w:rsidRPr="00AF30E1">
        <w:rPr>
          <w:rFonts w:ascii="Arial" w:eastAsia="Times New Roman" w:hAnsi="Arial" w:cs="Arial"/>
          <w:color w:val="000000"/>
          <w:kern w:val="0"/>
          <w:lang w:eastAsia="nb-NO"/>
          <w14:ligatures w14:val="none"/>
        </w:rPr>
        <w:t>, tilgang på rusmiddelanalyse og overdosemotgift er avgjørende for å forebygge nye overdoser.</w:t>
      </w:r>
    </w:p>
    <w:p w14:paraId="4C82F8F5" w14:textId="77777777" w:rsidR="00BB640D" w:rsidRPr="00AF30E1" w:rsidRDefault="00BB640D" w:rsidP="00BB640D">
      <w:pPr>
        <w:rPr>
          <w:rFonts w:ascii="Arial" w:eastAsia="Times New Roman" w:hAnsi="Arial" w:cs="Arial"/>
          <w:color w:val="000000"/>
          <w:kern w:val="0"/>
          <w:lang w:eastAsia="nb-NO"/>
          <w14:ligatures w14:val="none"/>
        </w:rPr>
      </w:pPr>
      <w:r w:rsidRPr="00AF30E1">
        <w:rPr>
          <w:rFonts w:ascii="Arial" w:hAnsi="Arial" w:cs="Arial"/>
          <w:b/>
          <w:bCs/>
        </w:rPr>
        <w:t>Forslag til vedtak:</w:t>
      </w:r>
      <w:r w:rsidRPr="00AF30E1">
        <w:rPr>
          <w:rFonts w:ascii="Arial" w:hAnsi="Arial" w:cs="Arial"/>
          <w:color w:val="000000"/>
        </w:rPr>
        <w:t xml:space="preserve"> </w:t>
      </w:r>
      <w:r w:rsidRPr="00AF30E1">
        <w:rPr>
          <w:rFonts w:ascii="Arial" w:eastAsia="Times New Roman" w:hAnsi="Arial" w:cs="Arial"/>
          <w:color w:val="000000"/>
          <w:kern w:val="0"/>
          <w:lang w:eastAsia="nb-NO"/>
          <w14:ligatures w14:val="none"/>
        </w:rPr>
        <w:t xml:space="preserve">Arbeiderpartiet vil: </w:t>
      </w:r>
    </w:p>
    <w:p w14:paraId="69480D06" w14:textId="4C4B1489" w:rsidR="00BB640D" w:rsidRPr="00AF30E1" w:rsidRDefault="00BB640D" w:rsidP="00AE5D57">
      <w:pPr>
        <w:pStyle w:val="Listeavsnitt"/>
        <w:numPr>
          <w:ilvl w:val="0"/>
          <w:numId w:val="33"/>
        </w:numPr>
        <w:rPr>
          <w:rFonts w:ascii="Arial" w:eastAsia="Times New Roman" w:hAnsi="Arial" w:cs="Arial"/>
          <w:color w:val="000000"/>
          <w:kern w:val="0"/>
          <w:lang w:eastAsia="nb-NO"/>
          <w14:ligatures w14:val="none"/>
        </w:rPr>
      </w:pPr>
      <w:r w:rsidRPr="00AF30E1">
        <w:rPr>
          <w:rFonts w:ascii="Arial" w:eastAsia="Times New Roman" w:hAnsi="Arial" w:cs="Arial"/>
          <w:color w:val="000000"/>
          <w:kern w:val="0"/>
          <w:lang w:eastAsia="nb-NO"/>
          <w14:ligatures w14:val="none"/>
        </w:rPr>
        <w:t xml:space="preserve">At politiet ikke gis hjemmel til ytterligere tvangsmiddelbruk i </w:t>
      </w:r>
      <w:proofErr w:type="spellStart"/>
      <w:r w:rsidRPr="00AF30E1">
        <w:rPr>
          <w:rFonts w:ascii="Arial" w:eastAsia="Times New Roman" w:hAnsi="Arial" w:cs="Arial"/>
          <w:color w:val="000000"/>
          <w:kern w:val="0"/>
          <w:lang w:eastAsia="nb-NO"/>
          <w14:ligatures w14:val="none"/>
        </w:rPr>
        <w:t>russaker</w:t>
      </w:r>
      <w:proofErr w:type="spellEnd"/>
      <w:r w:rsidRPr="00AF30E1">
        <w:rPr>
          <w:rFonts w:ascii="Arial" w:eastAsia="Times New Roman" w:hAnsi="Arial" w:cs="Arial"/>
          <w:color w:val="000000"/>
          <w:kern w:val="0"/>
          <w:lang w:eastAsia="nb-NO"/>
          <w14:ligatures w14:val="none"/>
        </w:rPr>
        <w:t xml:space="preserve"> enn det som følger av</w:t>
      </w:r>
      <w:r w:rsidR="00796E0D">
        <w:rPr>
          <w:rFonts w:ascii="Arial" w:eastAsia="Times New Roman" w:hAnsi="Arial" w:cs="Arial"/>
          <w:color w:val="000000"/>
          <w:kern w:val="0"/>
          <w:lang w:eastAsia="nb-NO"/>
          <w14:ligatures w14:val="none"/>
        </w:rPr>
        <w:t xml:space="preserve"> </w:t>
      </w:r>
      <w:r w:rsidRPr="00AF30E1">
        <w:rPr>
          <w:rFonts w:ascii="Arial" w:eastAsia="Times New Roman" w:hAnsi="Arial" w:cs="Arial"/>
          <w:color w:val="000000"/>
          <w:kern w:val="0"/>
          <w:lang w:eastAsia="nb-NO"/>
          <w14:ligatures w14:val="none"/>
        </w:rPr>
        <w:t>Riksadvokatens rundskriv fra 2022.</w:t>
      </w:r>
    </w:p>
    <w:p w14:paraId="1329FD91" w14:textId="73181E56" w:rsidR="00BB640D" w:rsidRPr="00AF30E1" w:rsidRDefault="00BB640D" w:rsidP="00AE5D57">
      <w:pPr>
        <w:pStyle w:val="Listeavsnitt"/>
        <w:numPr>
          <w:ilvl w:val="0"/>
          <w:numId w:val="33"/>
        </w:numPr>
        <w:rPr>
          <w:rFonts w:ascii="Arial" w:eastAsia="Times New Roman" w:hAnsi="Arial" w:cs="Arial"/>
          <w:color w:val="000000"/>
          <w:kern w:val="0"/>
          <w:lang w:eastAsia="nb-NO"/>
          <w14:ligatures w14:val="none"/>
        </w:rPr>
      </w:pPr>
      <w:r w:rsidRPr="00AF30E1">
        <w:rPr>
          <w:rFonts w:ascii="Arial" w:eastAsia="Times New Roman" w:hAnsi="Arial" w:cs="Arial"/>
          <w:color w:val="000000"/>
          <w:kern w:val="0"/>
          <w:lang w:eastAsia="nb-NO"/>
          <w14:ligatures w14:val="none"/>
        </w:rPr>
        <w:t>Utrede hvorvidt politiets avdekkende rolle ved bruk og besittelse av eget bruk faktisk er</w:t>
      </w:r>
      <w:r w:rsidR="00796E0D">
        <w:rPr>
          <w:rFonts w:ascii="Arial" w:eastAsia="Times New Roman" w:hAnsi="Arial" w:cs="Arial"/>
          <w:color w:val="000000"/>
          <w:kern w:val="0"/>
          <w:lang w:eastAsia="nb-NO"/>
          <w14:ligatures w14:val="none"/>
        </w:rPr>
        <w:t xml:space="preserve"> </w:t>
      </w:r>
      <w:r w:rsidRPr="00AF30E1">
        <w:rPr>
          <w:rFonts w:ascii="Arial" w:eastAsia="Times New Roman" w:hAnsi="Arial" w:cs="Arial"/>
          <w:color w:val="000000"/>
          <w:kern w:val="0"/>
          <w:lang w:eastAsia="nb-NO"/>
          <w14:ligatures w14:val="none"/>
        </w:rPr>
        <w:t>rusforebyggende.</w:t>
      </w:r>
    </w:p>
    <w:p w14:paraId="71BBBBBE" w14:textId="77777777" w:rsidR="00BB640D" w:rsidRPr="00AF30E1" w:rsidRDefault="00BB640D" w:rsidP="00AE5D57">
      <w:pPr>
        <w:pStyle w:val="Listeavsnitt"/>
        <w:numPr>
          <w:ilvl w:val="0"/>
          <w:numId w:val="33"/>
        </w:numPr>
        <w:rPr>
          <w:rFonts w:ascii="Arial" w:eastAsia="Times New Roman" w:hAnsi="Arial" w:cs="Arial"/>
          <w:color w:val="000000"/>
          <w:kern w:val="0"/>
          <w:lang w:eastAsia="nb-NO"/>
          <w14:ligatures w14:val="none"/>
        </w:rPr>
      </w:pPr>
      <w:r w:rsidRPr="00AF30E1">
        <w:rPr>
          <w:rFonts w:ascii="Arial" w:eastAsia="Times New Roman" w:hAnsi="Arial" w:cs="Arial"/>
          <w:color w:val="000000"/>
          <w:kern w:val="0"/>
          <w:lang w:eastAsia="nb-NO"/>
          <w14:ligatures w14:val="none"/>
        </w:rPr>
        <w:t xml:space="preserve">Brukerutstyr og motgiften </w:t>
      </w:r>
      <w:proofErr w:type="spellStart"/>
      <w:r w:rsidRPr="00AF30E1">
        <w:rPr>
          <w:rFonts w:ascii="Arial" w:eastAsia="Times New Roman" w:hAnsi="Arial" w:cs="Arial"/>
          <w:color w:val="000000"/>
          <w:kern w:val="0"/>
          <w:lang w:eastAsia="nb-NO"/>
          <w14:ligatures w14:val="none"/>
        </w:rPr>
        <w:t>nalokson</w:t>
      </w:r>
      <w:proofErr w:type="spellEnd"/>
      <w:r w:rsidRPr="00AF30E1">
        <w:rPr>
          <w:rFonts w:ascii="Arial" w:eastAsia="Times New Roman" w:hAnsi="Arial" w:cs="Arial"/>
          <w:color w:val="000000"/>
          <w:kern w:val="0"/>
          <w:lang w:eastAsia="nb-NO"/>
          <w14:ligatures w14:val="none"/>
        </w:rPr>
        <w:t xml:space="preserve"> må gjøres tilgjengelig for anonym uthenting.</w:t>
      </w:r>
    </w:p>
    <w:p w14:paraId="7D7AA402" w14:textId="77777777" w:rsidR="00BB640D" w:rsidRPr="00AF30E1" w:rsidRDefault="00BB640D" w:rsidP="00AE5D57">
      <w:pPr>
        <w:pStyle w:val="Listeavsnitt"/>
        <w:numPr>
          <w:ilvl w:val="0"/>
          <w:numId w:val="33"/>
        </w:numPr>
        <w:rPr>
          <w:rFonts w:ascii="Arial" w:eastAsia="Times New Roman" w:hAnsi="Arial" w:cs="Arial"/>
          <w:color w:val="000000"/>
          <w:kern w:val="0"/>
          <w:lang w:eastAsia="nb-NO"/>
          <w14:ligatures w14:val="none"/>
        </w:rPr>
      </w:pPr>
      <w:r w:rsidRPr="00AF30E1">
        <w:rPr>
          <w:rFonts w:ascii="Arial" w:eastAsia="Times New Roman" w:hAnsi="Arial" w:cs="Arial"/>
          <w:color w:val="000000"/>
          <w:kern w:val="0"/>
          <w:lang w:eastAsia="nb-NO"/>
          <w14:ligatures w14:val="none"/>
        </w:rPr>
        <w:t xml:space="preserve">Øke finansieringen til de kommunale rådgivende enhetene for </w:t>
      </w:r>
      <w:proofErr w:type="spellStart"/>
      <w:r w:rsidRPr="00AF30E1">
        <w:rPr>
          <w:rFonts w:ascii="Arial" w:eastAsia="Times New Roman" w:hAnsi="Arial" w:cs="Arial"/>
          <w:color w:val="000000"/>
          <w:kern w:val="0"/>
          <w:lang w:eastAsia="nb-NO"/>
          <w14:ligatures w14:val="none"/>
        </w:rPr>
        <w:t>russaker</w:t>
      </w:r>
      <w:proofErr w:type="spellEnd"/>
      <w:r w:rsidRPr="00AF30E1">
        <w:rPr>
          <w:rFonts w:ascii="Arial" w:eastAsia="Times New Roman" w:hAnsi="Arial" w:cs="Arial"/>
          <w:color w:val="000000"/>
          <w:kern w:val="0"/>
          <w:lang w:eastAsia="nb-NO"/>
          <w14:ligatures w14:val="none"/>
        </w:rPr>
        <w:t>, og styrke enhetenes rolle som en frivillig tjeneste for folk som ønsker hjelp med eget rusmiddelbruk. </w:t>
      </w:r>
    </w:p>
    <w:p w14:paraId="76234853" w14:textId="77777777" w:rsidR="00BB640D" w:rsidRPr="00AF30E1" w:rsidRDefault="00BB640D" w:rsidP="00AE5D57">
      <w:pPr>
        <w:pStyle w:val="Listeavsnitt"/>
        <w:numPr>
          <w:ilvl w:val="0"/>
          <w:numId w:val="33"/>
        </w:numPr>
        <w:rPr>
          <w:rFonts w:ascii="Arial" w:eastAsia="Times New Roman" w:hAnsi="Arial" w:cs="Arial"/>
          <w:color w:val="000000"/>
          <w:kern w:val="0"/>
          <w:lang w:eastAsia="nb-NO"/>
          <w14:ligatures w14:val="none"/>
        </w:rPr>
      </w:pPr>
      <w:r w:rsidRPr="00AF30E1">
        <w:rPr>
          <w:rFonts w:ascii="Arial" w:eastAsia="Times New Roman" w:hAnsi="Arial" w:cs="Arial"/>
          <w:color w:val="000000"/>
          <w:kern w:val="0"/>
          <w:lang w:eastAsia="nb-NO"/>
          <w14:ligatures w14:val="none"/>
        </w:rPr>
        <w:t>Gi sosialarbeidere hjemmel til å pålegge oppmøte i de rådgivende enhetene.</w:t>
      </w:r>
    </w:p>
    <w:p w14:paraId="54CF655C" w14:textId="77859E33" w:rsidR="00BB640D" w:rsidRPr="00AF30E1" w:rsidRDefault="00BB640D" w:rsidP="00AE5D57">
      <w:pPr>
        <w:pStyle w:val="Listeavsnitt"/>
        <w:numPr>
          <w:ilvl w:val="0"/>
          <w:numId w:val="33"/>
        </w:numPr>
        <w:rPr>
          <w:rFonts w:ascii="Arial" w:eastAsia="Times New Roman" w:hAnsi="Arial" w:cs="Arial"/>
          <w:color w:val="000000"/>
          <w:kern w:val="0"/>
          <w:lang w:eastAsia="nb-NO"/>
          <w14:ligatures w14:val="none"/>
        </w:rPr>
      </w:pPr>
      <w:r w:rsidRPr="00AF30E1">
        <w:rPr>
          <w:rFonts w:ascii="Arial" w:eastAsia="Times New Roman" w:hAnsi="Arial" w:cs="Arial"/>
          <w:color w:val="000000"/>
          <w:kern w:val="0"/>
          <w:lang w:eastAsia="nb-NO"/>
          <w14:ligatures w14:val="none"/>
        </w:rPr>
        <w:t>Lovfeste retten til sosialfaglige oppfølgende tjenester i kommunene og utrede det oppsøkende arbeidet.</w:t>
      </w:r>
    </w:p>
    <w:p w14:paraId="5F7F8527" w14:textId="77777777" w:rsidR="00BB640D" w:rsidRPr="00AF30E1" w:rsidRDefault="00BB640D" w:rsidP="00AE5D57">
      <w:pPr>
        <w:pStyle w:val="Listeavsnitt"/>
        <w:numPr>
          <w:ilvl w:val="0"/>
          <w:numId w:val="33"/>
        </w:numPr>
        <w:rPr>
          <w:rFonts w:ascii="Arial" w:eastAsia="Times New Roman" w:hAnsi="Arial" w:cs="Arial"/>
          <w:color w:val="000000"/>
          <w:kern w:val="0"/>
          <w:lang w:eastAsia="nb-NO"/>
          <w14:ligatures w14:val="none"/>
        </w:rPr>
      </w:pPr>
      <w:r w:rsidRPr="00AF30E1">
        <w:rPr>
          <w:rFonts w:ascii="Arial" w:eastAsia="Times New Roman" w:hAnsi="Arial" w:cs="Arial"/>
          <w:color w:val="000000"/>
          <w:kern w:val="0"/>
          <w:lang w:eastAsia="nb-NO"/>
          <w14:ligatures w14:val="none"/>
        </w:rPr>
        <w:t>Styrke og bygge ut det offentlige rusbehandlingstilbudet i kommunene og helseforetakene.</w:t>
      </w:r>
    </w:p>
    <w:p w14:paraId="76923576" w14:textId="77777777" w:rsidR="00BB640D" w:rsidRPr="00AF30E1" w:rsidRDefault="00BB640D" w:rsidP="00AE5D57">
      <w:pPr>
        <w:pStyle w:val="Listeavsnitt"/>
        <w:numPr>
          <w:ilvl w:val="0"/>
          <w:numId w:val="33"/>
        </w:numPr>
        <w:rPr>
          <w:rFonts w:ascii="Arial" w:eastAsia="Times New Roman" w:hAnsi="Arial" w:cs="Arial"/>
          <w:color w:val="000000"/>
          <w:kern w:val="0"/>
          <w:lang w:eastAsia="nb-NO"/>
          <w14:ligatures w14:val="none"/>
        </w:rPr>
      </w:pPr>
      <w:r w:rsidRPr="00AF30E1">
        <w:rPr>
          <w:rFonts w:ascii="Arial" w:eastAsia="Times New Roman" w:hAnsi="Arial" w:cs="Arial"/>
          <w:color w:val="000000"/>
          <w:kern w:val="0"/>
          <w:lang w:eastAsia="nb-NO"/>
          <w14:ligatures w14:val="none"/>
        </w:rPr>
        <w:t xml:space="preserve">Endre anbudsmodellen i helseforetakene slik at kvalitet, fagkompetanse og innhold ikke vektes ned til fordel for pris. </w:t>
      </w:r>
    </w:p>
    <w:p w14:paraId="4B234677" w14:textId="77777777" w:rsidR="00BB640D" w:rsidRPr="00AF30E1" w:rsidRDefault="00BB640D" w:rsidP="00AE5D57">
      <w:pPr>
        <w:pStyle w:val="Listeavsnitt"/>
        <w:numPr>
          <w:ilvl w:val="0"/>
          <w:numId w:val="33"/>
        </w:numPr>
        <w:rPr>
          <w:rFonts w:ascii="Arial" w:eastAsia="Times New Roman" w:hAnsi="Arial" w:cs="Arial"/>
          <w:color w:val="000000"/>
          <w:kern w:val="0"/>
          <w:lang w:eastAsia="nb-NO"/>
          <w14:ligatures w14:val="none"/>
        </w:rPr>
      </w:pPr>
      <w:r w:rsidRPr="00AF30E1">
        <w:rPr>
          <w:rFonts w:ascii="Arial" w:eastAsia="Times New Roman" w:hAnsi="Arial" w:cs="Arial"/>
          <w:color w:val="000000"/>
          <w:kern w:val="0"/>
          <w:lang w:eastAsia="nb-NO"/>
          <w14:ligatures w14:val="none"/>
        </w:rPr>
        <w:t>Barn og unge skal ikke få behandlingstilbud ment for voksne. I stedet må det tilbys behandling som tilpasses behovene til barn og unge.</w:t>
      </w:r>
    </w:p>
    <w:p w14:paraId="0ED82F3A" w14:textId="77777777" w:rsidR="00BB640D" w:rsidRPr="00AF30E1" w:rsidRDefault="00BB640D" w:rsidP="00AE5D57">
      <w:pPr>
        <w:pStyle w:val="Listeavsnitt"/>
        <w:numPr>
          <w:ilvl w:val="0"/>
          <w:numId w:val="33"/>
        </w:numPr>
        <w:rPr>
          <w:rFonts w:ascii="Arial" w:eastAsia="Times New Roman" w:hAnsi="Arial" w:cs="Arial"/>
          <w:color w:val="000000"/>
          <w:kern w:val="0"/>
          <w:lang w:eastAsia="nb-NO"/>
          <w14:ligatures w14:val="none"/>
        </w:rPr>
      </w:pPr>
      <w:r w:rsidRPr="00AF30E1">
        <w:rPr>
          <w:rFonts w:ascii="Arial" w:eastAsia="Times New Roman" w:hAnsi="Arial" w:cs="Arial"/>
          <w:color w:val="000000"/>
          <w:kern w:val="0"/>
          <w:lang w:eastAsia="nb-NO"/>
          <w14:ligatures w14:val="none"/>
        </w:rPr>
        <w:t xml:space="preserve">Øremerke midler og endre brukerromforskriften slik at det blir enklere for flere kommuner å ta i bruk </w:t>
      </w:r>
      <w:proofErr w:type="spellStart"/>
      <w:r w:rsidRPr="00AF30E1">
        <w:rPr>
          <w:rFonts w:ascii="Arial" w:eastAsia="Times New Roman" w:hAnsi="Arial" w:cs="Arial"/>
          <w:color w:val="000000"/>
          <w:kern w:val="0"/>
          <w:lang w:eastAsia="nb-NO"/>
          <w14:ligatures w14:val="none"/>
        </w:rPr>
        <w:t>brukerrom</w:t>
      </w:r>
      <w:proofErr w:type="spellEnd"/>
      <w:r w:rsidRPr="00AF30E1">
        <w:rPr>
          <w:rFonts w:ascii="Arial" w:eastAsia="Times New Roman" w:hAnsi="Arial" w:cs="Arial"/>
          <w:color w:val="000000"/>
          <w:kern w:val="0"/>
          <w:lang w:eastAsia="nb-NO"/>
          <w14:ligatures w14:val="none"/>
        </w:rPr>
        <w:t xml:space="preserve"> der det både kan røykes og injiseres ulovlige rusmidler.</w:t>
      </w:r>
    </w:p>
    <w:p w14:paraId="2EAB8AC8" w14:textId="77777777" w:rsidR="00BB640D" w:rsidRPr="00AF30E1" w:rsidRDefault="00BB640D" w:rsidP="00AE5D57">
      <w:pPr>
        <w:pStyle w:val="Listeavsnitt"/>
        <w:numPr>
          <w:ilvl w:val="0"/>
          <w:numId w:val="33"/>
        </w:numPr>
        <w:rPr>
          <w:rFonts w:ascii="Arial" w:eastAsia="Times New Roman" w:hAnsi="Arial" w:cs="Arial"/>
          <w:color w:val="000000"/>
          <w:kern w:val="0"/>
          <w:lang w:eastAsia="nb-NO"/>
          <w14:ligatures w14:val="none"/>
        </w:rPr>
      </w:pPr>
      <w:r w:rsidRPr="00AF30E1">
        <w:rPr>
          <w:rFonts w:ascii="Arial" w:eastAsia="Times New Roman" w:hAnsi="Arial" w:cs="Arial"/>
          <w:color w:val="000000"/>
          <w:kern w:val="0"/>
          <w:lang w:eastAsia="nb-NO"/>
          <w14:ligatures w14:val="none"/>
        </w:rPr>
        <w:t>Sikre at substitusjonsbehandling i LAR blir tilgjengelig for flere, og ha som mål å tilby substitusjon for alle alvorlige avhengigheter.</w:t>
      </w:r>
    </w:p>
    <w:p w14:paraId="03A0D7C8" w14:textId="77777777" w:rsidR="00BB640D" w:rsidRPr="00AF30E1" w:rsidRDefault="00BB640D" w:rsidP="00AE5D57">
      <w:pPr>
        <w:pStyle w:val="Listeavsnitt"/>
        <w:numPr>
          <w:ilvl w:val="0"/>
          <w:numId w:val="33"/>
        </w:numPr>
        <w:rPr>
          <w:rFonts w:ascii="Arial" w:eastAsia="Times New Roman" w:hAnsi="Arial" w:cs="Arial"/>
          <w:color w:val="000000"/>
          <w:kern w:val="0"/>
          <w:lang w:eastAsia="nb-NO"/>
          <w14:ligatures w14:val="none"/>
        </w:rPr>
      </w:pPr>
      <w:r w:rsidRPr="00AF30E1">
        <w:rPr>
          <w:rFonts w:ascii="Arial" w:eastAsia="Times New Roman" w:hAnsi="Arial" w:cs="Arial"/>
          <w:color w:val="000000"/>
          <w:kern w:val="0"/>
          <w:lang w:eastAsia="nb-NO"/>
          <w14:ligatures w14:val="none"/>
        </w:rPr>
        <w:t>Gjøre heroinassistert behandling permanent i Norge og utvide ordningen til å omfatte flere byer innenfor en rimeligere innretning.</w:t>
      </w:r>
    </w:p>
    <w:p w14:paraId="02FA3D75" w14:textId="77777777" w:rsidR="00BB640D" w:rsidRPr="00AF30E1" w:rsidRDefault="00BB640D" w:rsidP="00AE5D57">
      <w:pPr>
        <w:pStyle w:val="Listeavsnitt"/>
        <w:numPr>
          <w:ilvl w:val="0"/>
          <w:numId w:val="33"/>
        </w:numPr>
        <w:rPr>
          <w:rFonts w:ascii="Arial" w:eastAsia="Times New Roman" w:hAnsi="Arial" w:cs="Arial"/>
          <w:color w:val="000000"/>
          <w:kern w:val="0"/>
          <w:lang w:eastAsia="nb-NO"/>
          <w14:ligatures w14:val="none"/>
        </w:rPr>
      </w:pPr>
      <w:r w:rsidRPr="00AF30E1">
        <w:rPr>
          <w:rFonts w:ascii="Arial" w:eastAsia="Times New Roman" w:hAnsi="Arial" w:cs="Arial"/>
          <w:color w:val="000000"/>
          <w:kern w:val="0"/>
          <w:lang w:eastAsia="nb-NO"/>
          <w14:ligatures w14:val="none"/>
        </w:rPr>
        <w:t>Fjerne egenandelen for alle i tverrfaglig spesialisert rusbehandling (TSB).</w:t>
      </w:r>
    </w:p>
    <w:p w14:paraId="370E5FCF" w14:textId="77777777" w:rsidR="00BB640D" w:rsidRPr="00AF30E1" w:rsidRDefault="00BB640D" w:rsidP="00AE5D57">
      <w:pPr>
        <w:pStyle w:val="Listeavsnitt"/>
        <w:numPr>
          <w:ilvl w:val="0"/>
          <w:numId w:val="33"/>
        </w:numPr>
        <w:rPr>
          <w:rFonts w:ascii="Arial" w:eastAsia="Times New Roman" w:hAnsi="Arial" w:cs="Arial"/>
          <w:color w:val="000000"/>
          <w:kern w:val="0"/>
          <w:lang w:eastAsia="nb-NO"/>
          <w14:ligatures w14:val="none"/>
        </w:rPr>
      </w:pPr>
      <w:r w:rsidRPr="00AF30E1">
        <w:rPr>
          <w:rFonts w:ascii="Arial" w:eastAsia="Times New Roman" w:hAnsi="Arial" w:cs="Arial"/>
          <w:color w:val="000000"/>
          <w:kern w:val="0"/>
          <w:lang w:eastAsia="nb-NO"/>
          <w14:ligatures w14:val="none"/>
        </w:rPr>
        <w:t>Fjerne egenandelen hos fastlege for rusmiddelavhengige.</w:t>
      </w:r>
    </w:p>
    <w:p w14:paraId="7677AC61" w14:textId="77777777" w:rsidR="00BB640D" w:rsidRPr="00AF30E1" w:rsidRDefault="00BB640D" w:rsidP="00AE5D57">
      <w:pPr>
        <w:pStyle w:val="Listeavsnitt"/>
        <w:numPr>
          <w:ilvl w:val="0"/>
          <w:numId w:val="33"/>
        </w:numPr>
        <w:rPr>
          <w:rFonts w:ascii="Arial" w:eastAsia="Times New Roman" w:hAnsi="Arial" w:cs="Arial"/>
          <w:color w:val="000000"/>
          <w:kern w:val="0"/>
          <w:lang w:eastAsia="nb-NO"/>
          <w14:ligatures w14:val="none"/>
        </w:rPr>
      </w:pPr>
      <w:r w:rsidRPr="00AF30E1">
        <w:rPr>
          <w:rFonts w:ascii="Arial" w:eastAsia="Times New Roman" w:hAnsi="Arial" w:cs="Arial"/>
          <w:color w:val="000000"/>
          <w:kern w:val="0"/>
          <w:lang w:eastAsia="nb-NO"/>
          <w14:ligatures w14:val="none"/>
        </w:rPr>
        <w:lastRenderedPageBreak/>
        <w:t>Innlemme rusmiddelanalyse i det offentlige helsevesenet, og sikre at tjenesten er tilgjengelig over hele landet.</w:t>
      </w:r>
    </w:p>
    <w:p w14:paraId="7240AA12" w14:textId="77777777" w:rsidR="00BB640D" w:rsidRPr="00AF30E1" w:rsidRDefault="00BB640D" w:rsidP="00AE5D57">
      <w:pPr>
        <w:pStyle w:val="Listeavsnitt"/>
        <w:numPr>
          <w:ilvl w:val="0"/>
          <w:numId w:val="33"/>
        </w:numPr>
        <w:rPr>
          <w:rFonts w:ascii="Arial" w:eastAsia="Times New Roman" w:hAnsi="Arial" w:cs="Arial"/>
          <w:color w:val="000000"/>
          <w:kern w:val="0"/>
          <w:lang w:eastAsia="nb-NO"/>
          <w14:ligatures w14:val="none"/>
        </w:rPr>
      </w:pPr>
      <w:r w:rsidRPr="00AF30E1">
        <w:rPr>
          <w:rFonts w:ascii="Arial" w:eastAsia="Times New Roman" w:hAnsi="Arial" w:cs="Arial"/>
          <w:color w:val="000000"/>
          <w:kern w:val="0"/>
          <w:lang w:eastAsia="nb-NO"/>
          <w14:ligatures w14:val="none"/>
        </w:rPr>
        <w:t xml:space="preserve">Vedta en forskrift som gir straffefritak for å være i </w:t>
      </w:r>
      <w:proofErr w:type="gramStart"/>
      <w:r w:rsidRPr="00AF30E1">
        <w:rPr>
          <w:rFonts w:ascii="Arial" w:eastAsia="Times New Roman" w:hAnsi="Arial" w:cs="Arial"/>
          <w:color w:val="000000"/>
          <w:kern w:val="0"/>
          <w:lang w:eastAsia="nb-NO"/>
          <w14:ligatures w14:val="none"/>
        </w:rPr>
        <w:t>befatning med</w:t>
      </w:r>
      <w:proofErr w:type="gramEnd"/>
      <w:r w:rsidRPr="00AF30E1">
        <w:rPr>
          <w:rFonts w:ascii="Arial" w:eastAsia="Times New Roman" w:hAnsi="Arial" w:cs="Arial"/>
          <w:color w:val="000000"/>
          <w:kern w:val="0"/>
          <w:lang w:eastAsia="nb-NO"/>
          <w14:ligatures w14:val="none"/>
        </w:rPr>
        <w:t xml:space="preserve"> rusmidler i livreddende øyemed.</w:t>
      </w:r>
    </w:p>
    <w:p w14:paraId="1DFA15F5" w14:textId="024D8053" w:rsidR="00BB640D" w:rsidRPr="00AF30E1" w:rsidRDefault="00BB640D" w:rsidP="00AE5D57">
      <w:pPr>
        <w:pStyle w:val="Listeavsnitt"/>
        <w:numPr>
          <w:ilvl w:val="0"/>
          <w:numId w:val="33"/>
        </w:numPr>
        <w:rPr>
          <w:rFonts w:ascii="Arial" w:eastAsia="Times New Roman" w:hAnsi="Arial" w:cs="Arial"/>
          <w:color w:val="000000"/>
          <w:kern w:val="0"/>
          <w:lang w:eastAsia="nb-NO"/>
          <w14:ligatures w14:val="none"/>
        </w:rPr>
      </w:pPr>
      <w:r w:rsidRPr="00AF30E1">
        <w:rPr>
          <w:rFonts w:ascii="Arial" w:eastAsia="Times New Roman" w:hAnsi="Arial" w:cs="Arial"/>
          <w:color w:val="000000"/>
          <w:kern w:val="0"/>
          <w:lang w:eastAsia="nb-NO"/>
          <w14:ligatures w14:val="none"/>
        </w:rPr>
        <w:t>At personer som blir tatt for ulovlig rusmiddelbruk eller med mindre mengder ulovlige rusmidler til eget bruk, ikke påføres straff, men får tilbud om hjelp og behandling.</w:t>
      </w:r>
    </w:p>
    <w:p w14:paraId="797F7400" w14:textId="1D536067" w:rsidR="00413497" w:rsidRPr="00AE5D57" w:rsidRDefault="00413497" w:rsidP="00413497">
      <w:pPr>
        <w:rPr>
          <w:rFonts w:ascii="Arial" w:hAnsi="Arial" w:cs="Arial"/>
          <w:highlight w:val="yellow"/>
        </w:rPr>
      </w:pPr>
      <w:r w:rsidRPr="00AE5D57">
        <w:rPr>
          <w:rFonts w:ascii="Arial" w:hAnsi="Arial" w:cs="Arial"/>
          <w:b/>
          <w:bCs/>
          <w:highlight w:val="yellow"/>
        </w:rPr>
        <w:t>Redaksjonskomiteen</w:t>
      </w:r>
      <w:r w:rsidR="00BB640D" w:rsidRPr="00AE5D57">
        <w:rPr>
          <w:rFonts w:ascii="Arial" w:hAnsi="Arial" w:cs="Arial"/>
          <w:b/>
          <w:bCs/>
          <w:highlight w:val="yellow"/>
        </w:rPr>
        <w:t xml:space="preserve"> innstilling</w:t>
      </w:r>
      <w:r w:rsidR="00BB640D" w:rsidRPr="00AE5D57">
        <w:rPr>
          <w:rFonts w:ascii="Arial" w:hAnsi="Arial" w:cs="Arial"/>
          <w:highlight w:val="yellow"/>
        </w:rPr>
        <w:t>:</w:t>
      </w:r>
      <w:r w:rsidR="009D3A9E" w:rsidRPr="00AE5D57">
        <w:rPr>
          <w:rFonts w:ascii="Arial" w:hAnsi="Arial" w:cs="Arial"/>
          <w:highlight w:val="yellow"/>
        </w:rPr>
        <w:t xml:space="preserve"> </w:t>
      </w:r>
      <w:r w:rsidR="00796E0D" w:rsidRPr="00AE5D57">
        <w:rPr>
          <w:rFonts w:ascii="Arial" w:hAnsi="Arial" w:cs="Arial"/>
          <w:highlight w:val="yellow"/>
        </w:rPr>
        <w:t xml:space="preserve">Vedtatt, </w:t>
      </w:r>
      <w:r w:rsidR="00AE5D57">
        <w:rPr>
          <w:rFonts w:ascii="Arial" w:hAnsi="Arial" w:cs="Arial"/>
          <w:highlight w:val="yellow"/>
        </w:rPr>
        <w:t xml:space="preserve">med unntak av første og siste kulepunkt, </w:t>
      </w:r>
      <w:r w:rsidR="00796E0D" w:rsidRPr="00AE5D57">
        <w:rPr>
          <w:rFonts w:ascii="Arial" w:hAnsi="Arial" w:cs="Arial"/>
          <w:highlight w:val="yellow"/>
        </w:rPr>
        <w:t>oversendes landsmøtet</w:t>
      </w:r>
      <w:r w:rsidR="007A4693" w:rsidRPr="00AE5D57">
        <w:rPr>
          <w:rFonts w:ascii="Arial" w:hAnsi="Arial" w:cs="Arial"/>
          <w:highlight w:val="yellow"/>
        </w:rPr>
        <w:t xml:space="preserve"> </w:t>
      </w:r>
    </w:p>
    <w:p w14:paraId="1BB5F929" w14:textId="0C3386E4" w:rsidR="007A4693" w:rsidRPr="00FA03C2" w:rsidRDefault="00413497" w:rsidP="00413497">
      <w:pPr>
        <w:rPr>
          <w:rFonts w:ascii="Arial" w:hAnsi="Arial" w:cs="Arial"/>
          <w:color w:val="FF0000"/>
          <w:highlight w:val="yellow"/>
        </w:rPr>
      </w:pPr>
      <w:r w:rsidRPr="00FA03C2">
        <w:rPr>
          <w:rFonts w:ascii="Arial" w:hAnsi="Arial" w:cs="Arial"/>
          <w:color w:val="FF0000"/>
          <w:highlight w:val="yellow"/>
        </w:rPr>
        <w:t xml:space="preserve">Dissens: </w:t>
      </w:r>
      <w:r w:rsidR="007A4693" w:rsidRPr="00FA03C2">
        <w:rPr>
          <w:rFonts w:ascii="Arial" w:hAnsi="Arial" w:cs="Arial"/>
          <w:color w:val="FF0000"/>
          <w:highlight w:val="yellow"/>
        </w:rPr>
        <w:t xml:space="preserve">Mindretallets dissens, </w:t>
      </w:r>
      <w:r w:rsidR="00AE5D57" w:rsidRPr="00FA03C2">
        <w:rPr>
          <w:rFonts w:ascii="Arial" w:hAnsi="Arial" w:cs="Arial"/>
          <w:color w:val="FF0000"/>
          <w:highlight w:val="yellow"/>
        </w:rPr>
        <w:t xml:space="preserve">behold siste </w:t>
      </w:r>
      <w:proofErr w:type="spellStart"/>
      <w:proofErr w:type="gramStart"/>
      <w:r w:rsidR="00AE5D57" w:rsidRPr="00FA03C2">
        <w:rPr>
          <w:rFonts w:ascii="Arial" w:hAnsi="Arial" w:cs="Arial"/>
          <w:color w:val="FF0000"/>
          <w:highlight w:val="yellow"/>
        </w:rPr>
        <w:t>kulepunkt.</w:t>
      </w:r>
      <w:r w:rsidR="00FA03C2" w:rsidRPr="00FA03C2">
        <w:rPr>
          <w:rFonts w:ascii="Arial" w:hAnsi="Arial" w:cs="Arial"/>
          <w:color w:val="FF0000"/>
          <w:highlight w:val="yellow"/>
        </w:rPr>
        <w:t>V</w:t>
      </w:r>
      <w:proofErr w:type="spellEnd"/>
      <w:proofErr w:type="gramEnd"/>
      <w:r w:rsidR="00FA03C2" w:rsidRPr="00FA03C2">
        <w:rPr>
          <w:rFonts w:ascii="Arial" w:hAnsi="Arial" w:cs="Arial"/>
          <w:color w:val="FF0000"/>
          <w:highlight w:val="yellow"/>
        </w:rPr>
        <w:t>/ Selma, Mads</w:t>
      </w:r>
      <w:r w:rsidR="00FA03C2">
        <w:rPr>
          <w:rFonts w:ascii="Arial" w:hAnsi="Arial" w:cs="Arial"/>
          <w:color w:val="FF0000"/>
          <w:highlight w:val="yellow"/>
        </w:rPr>
        <w:t xml:space="preserve">, Morten </w:t>
      </w:r>
    </w:p>
    <w:p w14:paraId="14798AF5" w14:textId="2F246C8B" w:rsidR="00BB640D" w:rsidRDefault="00BB640D" w:rsidP="001467EB">
      <w:pPr>
        <w:rPr>
          <w:rFonts w:ascii="Arial" w:hAnsi="Arial" w:cs="Arial"/>
        </w:rPr>
      </w:pPr>
    </w:p>
    <w:p w14:paraId="1D0EBABD" w14:textId="77777777" w:rsidR="008C0C50" w:rsidRDefault="00BB640D" w:rsidP="008C0C50">
      <w:pPr>
        <w:pStyle w:val="Overskrift2"/>
      </w:pPr>
      <w:bookmarkStart w:id="52" w:name="_Toc190265148"/>
      <w:r>
        <w:t>Forslagsstiller:</w:t>
      </w:r>
      <w:r w:rsidR="00400B88">
        <w:t xml:space="preserve"> Stavanger AP</w:t>
      </w:r>
      <w:bookmarkEnd w:id="52"/>
    </w:p>
    <w:p w14:paraId="798E9DD3" w14:textId="2C9CF925" w:rsidR="00400B88" w:rsidRDefault="00C51C5A" w:rsidP="00354D86">
      <w:pPr>
        <w:pStyle w:val="Overskrift3"/>
        <w:numPr>
          <w:ilvl w:val="0"/>
          <w:numId w:val="4"/>
        </w:numPr>
      </w:pPr>
      <w:bookmarkStart w:id="53" w:name="_Toc190265149"/>
      <w:r>
        <w:t>Hygieneprodukter</w:t>
      </w:r>
      <w:bookmarkEnd w:id="53"/>
    </w:p>
    <w:p w14:paraId="1F9126DB" w14:textId="34C308EC" w:rsidR="00BB640D" w:rsidRPr="00AF30E1" w:rsidRDefault="00BB640D" w:rsidP="00BB640D">
      <w:pPr>
        <w:rPr>
          <w:rFonts w:ascii="Arial" w:eastAsia="Times New Roman" w:hAnsi="Arial" w:cs="Arial"/>
          <w:color w:val="000000"/>
          <w:kern w:val="0"/>
          <w:lang w:eastAsia="nb-NO"/>
          <w14:ligatures w14:val="none"/>
        </w:rPr>
      </w:pPr>
      <w:r w:rsidRPr="00AF30E1">
        <w:rPr>
          <w:rFonts w:ascii="Arial" w:hAnsi="Arial" w:cs="Arial"/>
          <w:b/>
          <w:bCs/>
        </w:rPr>
        <w:t>Begrunnelse:</w:t>
      </w:r>
      <w:r w:rsidR="00400B88" w:rsidRPr="00AF30E1">
        <w:rPr>
          <w:rFonts w:ascii="Arial" w:hAnsi="Arial" w:cs="Arial"/>
          <w:color w:val="000000"/>
        </w:rPr>
        <w:t xml:space="preserve"> </w:t>
      </w:r>
      <w:r w:rsidR="00400B88" w:rsidRPr="00AF30E1">
        <w:rPr>
          <w:rFonts w:ascii="Arial" w:eastAsia="Times New Roman" w:hAnsi="Arial" w:cs="Arial"/>
          <w:color w:val="000000"/>
          <w:kern w:val="0"/>
          <w:lang w:eastAsia="nb-NO"/>
          <w14:ligatures w14:val="none"/>
        </w:rPr>
        <w:t>Arbeiderpartiet er en feministisk organisasjon, og har lenge engasjert seg i kvinnekamp. Målet for organisasjonen skal være full og reell likestilling. Vårt mål er et samfunn der alle kan leve frie og meningsfulle liv, uavhengig av kjønnsidentitet, legning, etnisitet, funksjonsevne eller økonomi. Arbeiderpartiets oppgave er å bryte ned barrierer og strukturer som hindrer mennesker i å være den de er, og leve livet slik de ønsker.</w:t>
      </w:r>
      <w:r w:rsidR="00400B88" w:rsidRPr="00AF30E1">
        <w:rPr>
          <w:rFonts w:ascii="Arial" w:eastAsia="Times New Roman" w:hAnsi="Arial" w:cs="Arial"/>
          <w:color w:val="000000"/>
          <w:kern w:val="0"/>
          <w:lang w:eastAsia="nb-NO"/>
          <w14:ligatures w14:val="none"/>
        </w:rPr>
        <w:br/>
        <w:t>Visjonen er et likestilt og inkluderende samfunn.</w:t>
      </w:r>
      <w:r w:rsidR="00400B88" w:rsidRPr="00AF30E1">
        <w:rPr>
          <w:rFonts w:ascii="Arial" w:eastAsia="Times New Roman" w:hAnsi="Arial" w:cs="Arial"/>
          <w:color w:val="000000"/>
          <w:kern w:val="0"/>
          <w:lang w:eastAsia="nb-NO"/>
          <w14:ligatures w14:val="none"/>
        </w:rPr>
        <w:br/>
        <w:t>Om man skal realisere et likestilt og inkluderende samfunn må man starte i egne rekker. Å ha gratis bind og tamponger på alle lokaler leid/eid av Arbeiderpartiet, vil gjøre våre møter mer inkluderende for mennesker som menstruerer, samtidig som man tar et tydelig standpunkt i kvinnekampen. Man markerer seg som en feministisk organisasjon, som ønsker at alle, uavhengig av kjønn, skal ha lik tilgang til våre møter.</w:t>
      </w:r>
    </w:p>
    <w:p w14:paraId="1E8C5DE7" w14:textId="2B05872F" w:rsidR="00BB640D" w:rsidRPr="00AF30E1" w:rsidRDefault="00BB640D" w:rsidP="00BB640D">
      <w:pPr>
        <w:rPr>
          <w:rFonts w:ascii="Arial" w:eastAsia="Times New Roman" w:hAnsi="Arial" w:cs="Arial"/>
          <w:color w:val="000000"/>
          <w:kern w:val="0"/>
          <w:lang w:eastAsia="nb-NO"/>
          <w14:ligatures w14:val="none"/>
        </w:rPr>
      </w:pPr>
      <w:r w:rsidRPr="00AF30E1">
        <w:rPr>
          <w:rFonts w:ascii="Arial" w:hAnsi="Arial" w:cs="Arial"/>
          <w:b/>
          <w:bCs/>
        </w:rPr>
        <w:t>Forslag til vedtak</w:t>
      </w:r>
      <w:r w:rsidRPr="00AF30E1">
        <w:rPr>
          <w:rFonts w:ascii="Arial" w:hAnsi="Arial" w:cs="Arial"/>
        </w:rPr>
        <w:t>:</w:t>
      </w:r>
      <w:r w:rsidR="00400B88" w:rsidRPr="00AF30E1">
        <w:rPr>
          <w:rFonts w:ascii="Arial" w:hAnsi="Arial" w:cs="Arial"/>
          <w:color w:val="000000"/>
        </w:rPr>
        <w:t xml:space="preserve"> </w:t>
      </w:r>
      <w:r w:rsidR="00400B88" w:rsidRPr="00AF30E1">
        <w:rPr>
          <w:rFonts w:ascii="Arial" w:eastAsia="Times New Roman" w:hAnsi="Arial" w:cs="Arial"/>
          <w:color w:val="000000"/>
          <w:kern w:val="0"/>
          <w:lang w:eastAsia="nb-NO"/>
          <w14:ligatures w14:val="none"/>
        </w:rPr>
        <w:t>At alle Arbeiderparti-lag skal tilstrebe at alle lokaler eid/leid av Arbeiderpartiet skal ha lett tilgjengelig gratis bind og tamponger.</w:t>
      </w:r>
    </w:p>
    <w:p w14:paraId="01E85E17" w14:textId="186C0590" w:rsidR="00BB640D" w:rsidRPr="00AF30E1" w:rsidRDefault="00413497" w:rsidP="00BB640D">
      <w:pPr>
        <w:rPr>
          <w:rFonts w:ascii="Arial" w:hAnsi="Arial" w:cs="Arial"/>
        </w:rPr>
      </w:pPr>
      <w:r w:rsidRPr="00F410AA">
        <w:rPr>
          <w:rFonts w:ascii="Arial" w:hAnsi="Arial" w:cs="Arial"/>
          <w:b/>
          <w:bCs/>
          <w:highlight w:val="yellow"/>
        </w:rPr>
        <w:t>Redaksjonskomiteen</w:t>
      </w:r>
      <w:r w:rsidR="00BB640D" w:rsidRPr="00F410AA">
        <w:rPr>
          <w:rFonts w:ascii="Arial" w:hAnsi="Arial" w:cs="Arial"/>
          <w:b/>
          <w:bCs/>
          <w:highlight w:val="yellow"/>
        </w:rPr>
        <w:t xml:space="preserve"> innstilling</w:t>
      </w:r>
      <w:r w:rsidR="00BB640D" w:rsidRPr="00F410AA">
        <w:rPr>
          <w:rFonts w:ascii="Arial" w:hAnsi="Arial" w:cs="Arial"/>
          <w:highlight w:val="yellow"/>
        </w:rPr>
        <w:t>:</w:t>
      </w:r>
      <w:r w:rsidR="00A3552B" w:rsidRPr="00F410AA">
        <w:rPr>
          <w:rFonts w:ascii="Arial" w:hAnsi="Arial" w:cs="Arial"/>
          <w:highlight w:val="yellow"/>
        </w:rPr>
        <w:t xml:space="preserve"> </w:t>
      </w:r>
      <w:r w:rsidR="00F410AA" w:rsidRPr="00F410AA">
        <w:rPr>
          <w:rFonts w:ascii="Arial" w:hAnsi="Arial" w:cs="Arial"/>
          <w:highlight w:val="yellow"/>
        </w:rPr>
        <w:t>O</w:t>
      </w:r>
      <w:r w:rsidR="007A4693" w:rsidRPr="00F410AA">
        <w:rPr>
          <w:rFonts w:ascii="Arial" w:hAnsi="Arial" w:cs="Arial"/>
          <w:highlight w:val="yellow"/>
        </w:rPr>
        <w:t>versendes fylkesstyret.</w:t>
      </w:r>
    </w:p>
    <w:p w14:paraId="4A6E502D" w14:textId="77777777" w:rsidR="00BB640D" w:rsidRDefault="00BB640D" w:rsidP="00BB640D"/>
    <w:p w14:paraId="1B26F1FB" w14:textId="77777777" w:rsidR="00AC7533" w:rsidRDefault="00BB640D" w:rsidP="00AC7533">
      <w:pPr>
        <w:pStyle w:val="Overskrift2"/>
      </w:pPr>
      <w:bookmarkStart w:id="54" w:name="_Toc190265150"/>
      <w:r>
        <w:t>Forslagsstiller:</w:t>
      </w:r>
      <w:r w:rsidR="00C51C5A">
        <w:t xml:space="preserve"> Stavanger AP</w:t>
      </w:r>
      <w:bookmarkEnd w:id="54"/>
    </w:p>
    <w:p w14:paraId="5380E5C9" w14:textId="632EF2D6" w:rsidR="00C51C5A" w:rsidRDefault="00C51C5A" w:rsidP="00354D86">
      <w:pPr>
        <w:pStyle w:val="Overskrift3"/>
        <w:numPr>
          <w:ilvl w:val="0"/>
          <w:numId w:val="4"/>
        </w:numPr>
      </w:pPr>
      <w:bookmarkStart w:id="55" w:name="_Toc190265151"/>
      <w:r>
        <w:t>Rusmidler blant unge</w:t>
      </w:r>
      <w:bookmarkEnd w:id="55"/>
    </w:p>
    <w:p w14:paraId="6D496CC5" w14:textId="12FC230B" w:rsidR="00BB640D" w:rsidRPr="00AF30E1" w:rsidRDefault="00BB640D" w:rsidP="00BB640D">
      <w:pPr>
        <w:rPr>
          <w:rFonts w:ascii="Arial" w:eastAsia="Times New Roman" w:hAnsi="Arial" w:cs="Arial"/>
          <w:color w:val="000000"/>
          <w:kern w:val="0"/>
          <w:lang w:eastAsia="nb-NO"/>
          <w14:ligatures w14:val="none"/>
        </w:rPr>
      </w:pPr>
      <w:r w:rsidRPr="00AF30E1">
        <w:rPr>
          <w:rFonts w:ascii="Arial" w:hAnsi="Arial" w:cs="Arial"/>
          <w:b/>
          <w:bCs/>
        </w:rPr>
        <w:t>Begrunnelse:</w:t>
      </w:r>
      <w:r w:rsidR="00C51C5A" w:rsidRPr="00AF30E1">
        <w:rPr>
          <w:rFonts w:ascii="Arial" w:hAnsi="Arial" w:cs="Arial"/>
          <w:color w:val="000000"/>
        </w:rPr>
        <w:t xml:space="preserve"> </w:t>
      </w:r>
      <w:r w:rsidR="00C51C5A" w:rsidRPr="00AF30E1">
        <w:rPr>
          <w:rFonts w:ascii="Arial" w:eastAsia="Times New Roman" w:hAnsi="Arial" w:cs="Arial"/>
          <w:color w:val="000000"/>
          <w:kern w:val="0"/>
          <w:lang w:eastAsia="nb-NO"/>
          <w14:ligatures w14:val="none"/>
        </w:rPr>
        <w:t>I 2024 bruker flere ungdom narkotika enn i de siste 15 årene. Alkoholbruk blant unge går ned, mens narkotikabruk går opp. For alle andre narkotiske stoffer enn cannabis, er bruken på det den høyeste siden ESPAD undersøkelsen startet.</w:t>
      </w:r>
      <w:r w:rsidR="00C51C5A" w:rsidRPr="00AF30E1">
        <w:rPr>
          <w:rFonts w:ascii="Arial" w:eastAsia="Times New Roman" w:hAnsi="Arial" w:cs="Arial"/>
          <w:color w:val="000000"/>
          <w:kern w:val="0"/>
          <w:lang w:eastAsia="nb-NO"/>
          <w14:ligatures w14:val="none"/>
        </w:rPr>
        <w:br/>
        <w:t>10,3% av norske 15-16-åringer oppgir at de har brukt cannabis minst én gang i løpet av livet, en økning på 1,9% fra 2019 og 3,7% fra 2015. Det er også en økning 1,1% av ungdommer i samme aldersklasse som har brukt cannabis minst én gang de siste 12 månedene, og en økning på 0,4% som har brukt rusmiddelet i løpet av de siste 30 dagene.</w:t>
      </w:r>
      <w:r w:rsidR="00C51C5A" w:rsidRPr="00AF30E1">
        <w:rPr>
          <w:rFonts w:ascii="Arial" w:eastAsia="Times New Roman" w:hAnsi="Arial" w:cs="Arial"/>
          <w:color w:val="000000"/>
          <w:kern w:val="0"/>
          <w:lang w:eastAsia="nb-NO"/>
          <w14:ligatures w14:val="none"/>
        </w:rPr>
        <w:br/>
        <w:t>Samme undersøkelse viser en markant økning i bruken av andre narkotiske stoffer. 3,3 % av norske 15-16 åringer har brukt ecstasy i løpet av livet, en økning på 1,7% fra 2019. Undersøkelsen viser en økning på alle andre narkotiske stoffer spurt om. 1,5% økning i bruken av kokain, 0,7% økning i amfetaminbruk og 0,6% økning i bruk av LSD.</w:t>
      </w:r>
      <w:r w:rsidR="00C51C5A" w:rsidRPr="00AF30E1">
        <w:rPr>
          <w:rFonts w:ascii="Arial" w:eastAsia="Times New Roman" w:hAnsi="Arial" w:cs="Arial"/>
          <w:color w:val="000000"/>
          <w:kern w:val="0"/>
          <w:lang w:eastAsia="nb-NO"/>
          <w14:ligatures w14:val="none"/>
        </w:rPr>
        <w:br/>
        <w:t xml:space="preserve">I Norge er det 6 barnevernsinstitusjoner med </w:t>
      </w:r>
      <w:proofErr w:type="gramStart"/>
      <w:r w:rsidR="00C51C5A" w:rsidRPr="00AF30E1">
        <w:rPr>
          <w:rFonts w:ascii="Arial" w:eastAsia="Times New Roman" w:hAnsi="Arial" w:cs="Arial"/>
          <w:color w:val="000000"/>
          <w:kern w:val="0"/>
          <w:lang w:eastAsia="nb-NO"/>
          <w14:ligatures w14:val="none"/>
        </w:rPr>
        <w:t>fokus</w:t>
      </w:r>
      <w:proofErr w:type="gramEnd"/>
      <w:r w:rsidR="00C51C5A" w:rsidRPr="00AF30E1">
        <w:rPr>
          <w:rFonts w:ascii="Arial" w:eastAsia="Times New Roman" w:hAnsi="Arial" w:cs="Arial"/>
          <w:color w:val="000000"/>
          <w:kern w:val="0"/>
          <w:lang w:eastAsia="nb-NO"/>
          <w14:ligatures w14:val="none"/>
        </w:rPr>
        <w:t xml:space="preserve"> på rusmisbruk hos ungdom, et antall som ikke er tilstrekkelig. Fra starten av 2023 til juni 2024 har </w:t>
      </w:r>
      <w:proofErr w:type="spellStart"/>
      <w:r w:rsidR="00C51C5A" w:rsidRPr="00AF30E1">
        <w:rPr>
          <w:rFonts w:ascii="Arial" w:eastAsia="Times New Roman" w:hAnsi="Arial" w:cs="Arial"/>
          <w:color w:val="000000"/>
          <w:kern w:val="0"/>
          <w:lang w:eastAsia="nb-NO"/>
          <w14:ligatures w14:val="none"/>
        </w:rPr>
        <w:t>Bufetat</w:t>
      </w:r>
      <w:proofErr w:type="spellEnd"/>
      <w:r w:rsidR="00C51C5A" w:rsidRPr="00AF30E1">
        <w:rPr>
          <w:rFonts w:ascii="Arial" w:eastAsia="Times New Roman" w:hAnsi="Arial" w:cs="Arial"/>
          <w:color w:val="000000"/>
          <w:kern w:val="0"/>
          <w:lang w:eastAsia="nb-NO"/>
          <w14:ligatures w14:val="none"/>
        </w:rPr>
        <w:t xml:space="preserve"> i region Vest 51 pliktbrudd. Det tilsier at </w:t>
      </w:r>
      <w:proofErr w:type="spellStart"/>
      <w:r w:rsidR="00C51C5A" w:rsidRPr="00AF30E1">
        <w:rPr>
          <w:rFonts w:ascii="Arial" w:eastAsia="Times New Roman" w:hAnsi="Arial" w:cs="Arial"/>
          <w:color w:val="000000"/>
          <w:kern w:val="0"/>
          <w:lang w:eastAsia="nb-NO"/>
          <w14:ligatures w14:val="none"/>
        </w:rPr>
        <w:t>Buftat</w:t>
      </w:r>
      <w:proofErr w:type="spellEnd"/>
      <w:r w:rsidR="00C51C5A" w:rsidRPr="00AF30E1">
        <w:rPr>
          <w:rFonts w:ascii="Arial" w:eastAsia="Times New Roman" w:hAnsi="Arial" w:cs="Arial"/>
          <w:color w:val="000000"/>
          <w:kern w:val="0"/>
          <w:lang w:eastAsia="nb-NO"/>
          <w14:ligatures w14:val="none"/>
        </w:rPr>
        <w:t xml:space="preserve"> ikke har klart å finne plass på akuttinstitusjon til ungdom raskt nok. Mellom februar 2023 og oktober 2024 har det vært fem dødsfall med tilknytning til </w:t>
      </w:r>
      <w:r w:rsidR="00C51C5A" w:rsidRPr="00AF30E1">
        <w:rPr>
          <w:rFonts w:ascii="Arial" w:eastAsia="Times New Roman" w:hAnsi="Arial" w:cs="Arial"/>
          <w:color w:val="000000"/>
          <w:kern w:val="0"/>
          <w:lang w:eastAsia="nb-NO"/>
          <w14:ligatures w14:val="none"/>
        </w:rPr>
        <w:lastRenderedPageBreak/>
        <w:t>barnevernsinstitusjoner, det er derfor også svært viktig med sikkerhet og trygghet på institusjonene.</w:t>
      </w:r>
    </w:p>
    <w:p w14:paraId="34DEC2D2" w14:textId="533D8EB7" w:rsidR="00BB640D" w:rsidRPr="00AF30E1" w:rsidRDefault="00BB640D" w:rsidP="00BB640D">
      <w:pPr>
        <w:rPr>
          <w:rFonts w:ascii="Arial" w:eastAsia="Times New Roman" w:hAnsi="Arial" w:cs="Arial"/>
          <w:color w:val="000000"/>
          <w:kern w:val="0"/>
          <w:lang w:eastAsia="nb-NO"/>
          <w14:ligatures w14:val="none"/>
        </w:rPr>
      </w:pPr>
      <w:r w:rsidRPr="00AF30E1">
        <w:rPr>
          <w:rFonts w:ascii="Arial" w:hAnsi="Arial" w:cs="Arial"/>
          <w:b/>
          <w:bCs/>
        </w:rPr>
        <w:t>Forslag til vedtak</w:t>
      </w:r>
      <w:r w:rsidRPr="00AF30E1">
        <w:rPr>
          <w:rFonts w:ascii="Arial" w:hAnsi="Arial" w:cs="Arial"/>
        </w:rPr>
        <w:t>:</w:t>
      </w:r>
      <w:r w:rsidR="00C51C5A" w:rsidRPr="00AF30E1">
        <w:rPr>
          <w:rFonts w:ascii="Arial" w:hAnsi="Arial" w:cs="Arial"/>
          <w:color w:val="000000"/>
        </w:rPr>
        <w:t xml:space="preserve"> </w:t>
      </w:r>
      <w:r w:rsidR="00C51C5A" w:rsidRPr="00AF30E1">
        <w:rPr>
          <w:rFonts w:ascii="Arial" w:eastAsia="Times New Roman" w:hAnsi="Arial" w:cs="Arial"/>
          <w:color w:val="000000"/>
          <w:kern w:val="0"/>
          <w:lang w:eastAsia="nb-NO"/>
          <w14:ligatures w14:val="none"/>
        </w:rPr>
        <w:t>Arbeiderpartiet vil:</w:t>
      </w:r>
      <w:r w:rsidR="00C51C5A" w:rsidRPr="00AF30E1">
        <w:rPr>
          <w:rFonts w:ascii="Arial" w:eastAsia="Times New Roman" w:hAnsi="Arial" w:cs="Arial"/>
          <w:color w:val="000000"/>
          <w:kern w:val="0"/>
          <w:lang w:eastAsia="nb-NO"/>
          <w14:ligatures w14:val="none"/>
        </w:rPr>
        <w:br/>
      </w:r>
      <w:r w:rsidR="00C51C5A" w:rsidRPr="00AF30E1">
        <w:rPr>
          <w:rFonts w:ascii="Arial" w:eastAsia="Times New Roman" w:hAnsi="Arial" w:cs="Arial"/>
          <w:color w:val="000000"/>
          <w:kern w:val="0"/>
          <w:lang w:eastAsia="nb-NO"/>
          <w14:ligatures w14:val="none"/>
        </w:rPr>
        <w:br/>
        <w:t>● Ha en tilstrekkelig rusundervisning fra 7.klasse til 3.vgs</w:t>
      </w:r>
      <w:r w:rsidR="00C51C5A" w:rsidRPr="00AF30E1">
        <w:rPr>
          <w:rFonts w:ascii="Arial" w:eastAsia="Times New Roman" w:hAnsi="Arial" w:cs="Arial"/>
          <w:color w:val="000000"/>
          <w:kern w:val="0"/>
          <w:lang w:eastAsia="nb-NO"/>
          <w14:ligatures w14:val="none"/>
        </w:rPr>
        <w:br/>
        <w:t xml:space="preserve">● Opprette tilstrekkelige </w:t>
      </w:r>
      <w:proofErr w:type="spellStart"/>
      <w:r w:rsidR="00C51C5A" w:rsidRPr="00AF30E1">
        <w:rPr>
          <w:rFonts w:ascii="Arial" w:eastAsia="Times New Roman" w:hAnsi="Arial" w:cs="Arial"/>
          <w:color w:val="000000"/>
          <w:kern w:val="0"/>
          <w:lang w:eastAsia="nb-NO"/>
          <w14:ligatures w14:val="none"/>
        </w:rPr>
        <w:t>barnevernsinstutisjoner</w:t>
      </w:r>
      <w:proofErr w:type="spellEnd"/>
      <w:r w:rsidR="00C51C5A" w:rsidRPr="00AF30E1">
        <w:rPr>
          <w:rFonts w:ascii="Arial" w:eastAsia="Times New Roman" w:hAnsi="Arial" w:cs="Arial"/>
          <w:color w:val="000000"/>
          <w:kern w:val="0"/>
          <w:lang w:eastAsia="nb-NO"/>
          <w14:ligatures w14:val="none"/>
        </w:rPr>
        <w:t xml:space="preserve"> med </w:t>
      </w:r>
      <w:proofErr w:type="gramStart"/>
      <w:r w:rsidR="00C51C5A" w:rsidRPr="00AF30E1">
        <w:rPr>
          <w:rFonts w:ascii="Arial" w:eastAsia="Times New Roman" w:hAnsi="Arial" w:cs="Arial"/>
          <w:color w:val="000000"/>
          <w:kern w:val="0"/>
          <w:lang w:eastAsia="nb-NO"/>
          <w14:ligatures w14:val="none"/>
        </w:rPr>
        <w:t>fokus</w:t>
      </w:r>
      <w:proofErr w:type="gramEnd"/>
      <w:r w:rsidR="00C51C5A" w:rsidRPr="00AF30E1">
        <w:rPr>
          <w:rFonts w:ascii="Arial" w:eastAsia="Times New Roman" w:hAnsi="Arial" w:cs="Arial"/>
          <w:color w:val="000000"/>
          <w:kern w:val="0"/>
          <w:lang w:eastAsia="nb-NO"/>
          <w14:ligatures w14:val="none"/>
        </w:rPr>
        <w:t xml:space="preserve"> på </w:t>
      </w:r>
      <w:proofErr w:type="spellStart"/>
      <w:r w:rsidR="00C51C5A" w:rsidRPr="00AF30E1">
        <w:rPr>
          <w:rFonts w:ascii="Arial" w:eastAsia="Times New Roman" w:hAnsi="Arial" w:cs="Arial"/>
          <w:color w:val="000000"/>
          <w:kern w:val="0"/>
          <w:lang w:eastAsia="nb-NO"/>
          <w14:ligatures w14:val="none"/>
        </w:rPr>
        <w:t>nakotikamisbruk</w:t>
      </w:r>
      <w:proofErr w:type="spellEnd"/>
      <w:r w:rsidR="00C51C5A" w:rsidRPr="00AF30E1">
        <w:rPr>
          <w:rFonts w:ascii="Arial" w:eastAsia="Times New Roman" w:hAnsi="Arial" w:cs="Arial"/>
          <w:color w:val="000000"/>
          <w:kern w:val="0"/>
          <w:lang w:eastAsia="nb-NO"/>
          <w14:ligatures w14:val="none"/>
        </w:rPr>
        <w:t xml:space="preserve"> over hele landet. </w:t>
      </w:r>
      <w:r w:rsidR="00C51C5A" w:rsidRPr="00AF30E1">
        <w:rPr>
          <w:rFonts w:ascii="Arial" w:eastAsia="Times New Roman" w:hAnsi="Arial" w:cs="Arial"/>
          <w:color w:val="000000"/>
          <w:kern w:val="0"/>
          <w:lang w:eastAsia="nb-NO"/>
          <w14:ligatures w14:val="none"/>
        </w:rPr>
        <w:br/>
        <w:t xml:space="preserve">● Opprette tilstrekkelige akuttplasser for narkotikamisbruk på </w:t>
      </w:r>
      <w:proofErr w:type="spellStart"/>
      <w:r w:rsidR="00C51C5A" w:rsidRPr="00AF30E1">
        <w:rPr>
          <w:rFonts w:ascii="Arial" w:eastAsia="Times New Roman" w:hAnsi="Arial" w:cs="Arial"/>
          <w:color w:val="000000"/>
          <w:kern w:val="0"/>
          <w:lang w:eastAsia="nb-NO"/>
          <w14:ligatures w14:val="none"/>
        </w:rPr>
        <w:t>barnevernsinstutisjoner</w:t>
      </w:r>
      <w:proofErr w:type="spellEnd"/>
      <w:r w:rsidR="00C51C5A" w:rsidRPr="00AF30E1">
        <w:rPr>
          <w:rFonts w:ascii="Arial" w:eastAsia="Times New Roman" w:hAnsi="Arial" w:cs="Arial"/>
          <w:color w:val="000000"/>
          <w:kern w:val="0"/>
          <w:lang w:eastAsia="nb-NO"/>
          <w14:ligatures w14:val="none"/>
        </w:rPr>
        <w:t xml:space="preserve"> over hele landet.</w:t>
      </w:r>
    </w:p>
    <w:p w14:paraId="462505B9" w14:textId="65B40B3F" w:rsidR="00BB640D" w:rsidRDefault="00413497" w:rsidP="001467EB">
      <w:pPr>
        <w:rPr>
          <w:rFonts w:ascii="Arial" w:hAnsi="Arial" w:cs="Arial"/>
        </w:rPr>
      </w:pPr>
      <w:r>
        <w:rPr>
          <w:rFonts w:ascii="Arial" w:hAnsi="Arial" w:cs="Arial"/>
          <w:b/>
          <w:bCs/>
          <w:highlight w:val="yellow"/>
        </w:rPr>
        <w:t>Redaksjonskomiteen</w:t>
      </w:r>
      <w:r w:rsidR="00BB640D" w:rsidRPr="007A4693">
        <w:rPr>
          <w:rFonts w:ascii="Arial" w:hAnsi="Arial" w:cs="Arial"/>
          <w:b/>
          <w:bCs/>
          <w:highlight w:val="yellow"/>
        </w:rPr>
        <w:t xml:space="preserve"> innstilling</w:t>
      </w:r>
      <w:r w:rsidR="00BB640D" w:rsidRPr="007A4693">
        <w:rPr>
          <w:rFonts w:ascii="Arial" w:hAnsi="Arial" w:cs="Arial"/>
          <w:highlight w:val="yellow"/>
        </w:rPr>
        <w:t>:</w:t>
      </w:r>
      <w:r w:rsidR="00A3552B" w:rsidRPr="007A4693">
        <w:rPr>
          <w:rFonts w:ascii="Arial" w:hAnsi="Arial" w:cs="Arial"/>
          <w:highlight w:val="yellow"/>
        </w:rPr>
        <w:t xml:space="preserve"> </w:t>
      </w:r>
      <w:r w:rsidR="007A4693" w:rsidRPr="007A4693">
        <w:rPr>
          <w:rFonts w:ascii="Arial" w:hAnsi="Arial" w:cs="Arial"/>
          <w:highlight w:val="yellow"/>
        </w:rPr>
        <w:t>Vedtas, oversendes Stortingsgruppa</w:t>
      </w:r>
    </w:p>
    <w:p w14:paraId="3FC25A51" w14:textId="77777777" w:rsidR="00A80D60" w:rsidRDefault="00A80D60" w:rsidP="001467EB">
      <w:pPr>
        <w:rPr>
          <w:rFonts w:ascii="Arial" w:hAnsi="Arial" w:cs="Arial"/>
        </w:rPr>
      </w:pPr>
    </w:p>
    <w:p w14:paraId="691D9130" w14:textId="77777777" w:rsidR="00AC7533" w:rsidRDefault="00BB640D" w:rsidP="00AC7533">
      <w:pPr>
        <w:pStyle w:val="Overskrift2"/>
      </w:pPr>
      <w:bookmarkStart w:id="56" w:name="_Toc190265152"/>
      <w:r>
        <w:t>Forslagsstiller:</w:t>
      </w:r>
      <w:r w:rsidR="00C51C5A">
        <w:t xml:space="preserve"> Stavanger AP</w:t>
      </w:r>
      <w:bookmarkEnd w:id="56"/>
    </w:p>
    <w:p w14:paraId="52839F18" w14:textId="1352C35D" w:rsidR="00C51C5A" w:rsidRDefault="00C51C5A" w:rsidP="00354D86">
      <w:pPr>
        <w:pStyle w:val="Overskrift3"/>
        <w:numPr>
          <w:ilvl w:val="0"/>
          <w:numId w:val="4"/>
        </w:numPr>
      </w:pPr>
      <w:bookmarkStart w:id="57" w:name="_Toc190265153"/>
      <w:r>
        <w:t>Finansiering sykehus</w:t>
      </w:r>
      <w:bookmarkEnd w:id="57"/>
    </w:p>
    <w:p w14:paraId="7DEB894A" w14:textId="367B64DF" w:rsidR="00BB640D" w:rsidRPr="00AF30E1" w:rsidRDefault="00BB640D" w:rsidP="00BB640D">
      <w:pPr>
        <w:rPr>
          <w:rFonts w:ascii="Arial" w:eastAsia="Times New Roman" w:hAnsi="Arial" w:cs="Arial"/>
          <w:color w:val="000000"/>
          <w:kern w:val="0"/>
          <w:lang w:eastAsia="nb-NO"/>
          <w14:ligatures w14:val="none"/>
        </w:rPr>
      </w:pPr>
      <w:r w:rsidRPr="00C51C5A">
        <w:rPr>
          <w:rFonts w:ascii="Arial" w:hAnsi="Arial" w:cs="Arial"/>
          <w:b/>
          <w:bCs/>
        </w:rPr>
        <w:t>Begrunnelse:</w:t>
      </w:r>
      <w:r w:rsidR="00C51C5A" w:rsidRPr="00C51C5A">
        <w:rPr>
          <w:rFonts w:ascii="Calibri" w:hAnsi="Calibri" w:cs="Calibri"/>
          <w:color w:val="000000"/>
        </w:rPr>
        <w:t xml:space="preserve"> </w:t>
      </w:r>
      <w:r w:rsidR="00C51C5A" w:rsidRPr="00AF30E1">
        <w:rPr>
          <w:rFonts w:ascii="Arial" w:eastAsia="Times New Roman" w:hAnsi="Arial" w:cs="Arial"/>
          <w:color w:val="000000"/>
          <w:kern w:val="0"/>
          <w:lang w:eastAsia="nb-NO"/>
          <w14:ligatures w14:val="none"/>
        </w:rPr>
        <w:t>Følge opp Sykehusutvalgets, «Fellesskapets sykehus», (</w:t>
      </w:r>
      <w:proofErr w:type="spellStart"/>
      <w:r w:rsidR="00C51C5A" w:rsidRPr="00AF30E1">
        <w:rPr>
          <w:rFonts w:ascii="Arial" w:eastAsia="Times New Roman" w:hAnsi="Arial" w:cs="Arial"/>
          <w:color w:val="000000"/>
          <w:kern w:val="0"/>
          <w:lang w:eastAsia="nb-NO"/>
          <w14:ligatures w14:val="none"/>
        </w:rPr>
        <w:t>Magnusenutvalgets</w:t>
      </w:r>
      <w:proofErr w:type="spellEnd"/>
      <w:r w:rsidR="00C51C5A" w:rsidRPr="00AF30E1">
        <w:rPr>
          <w:rFonts w:ascii="Arial" w:eastAsia="Times New Roman" w:hAnsi="Arial" w:cs="Arial"/>
          <w:color w:val="000000"/>
          <w:kern w:val="0"/>
          <w:lang w:eastAsia="nb-NO"/>
          <w14:ligatures w14:val="none"/>
        </w:rPr>
        <w:t>) enstemmige innstilling og gå over til rammefinansiering som hovedmodell.</w:t>
      </w:r>
      <w:r w:rsidR="00C51C5A" w:rsidRPr="00AF30E1">
        <w:rPr>
          <w:rFonts w:ascii="Arial" w:eastAsia="Times New Roman" w:hAnsi="Arial" w:cs="Arial"/>
          <w:color w:val="000000"/>
          <w:kern w:val="0"/>
          <w:lang w:eastAsia="nb-NO"/>
          <w14:ligatures w14:val="none"/>
        </w:rPr>
        <w:br/>
        <w:t>Forslaget om å beholde ISF for aktivitet utover nivået som er avtalt rammefinansiert bør prøves ut.</w:t>
      </w:r>
      <w:r w:rsidR="00C51C5A" w:rsidRPr="00AF30E1">
        <w:rPr>
          <w:rFonts w:ascii="Arial" w:eastAsia="Times New Roman" w:hAnsi="Arial" w:cs="Arial"/>
          <w:color w:val="000000"/>
          <w:kern w:val="0"/>
          <w:lang w:eastAsia="nb-NO"/>
          <w14:ligatures w14:val="none"/>
        </w:rPr>
        <w:br/>
        <w:t>ISF er i utgangspunktet et amerikansk system utarbeidet for et privat kommersielt helsevesen hvor en får betalt for hver undersøkelse, prosedyre og diagnose, tilpasset tekniske, prosedyreorienterte fag som kirurgi.</w:t>
      </w:r>
      <w:r w:rsidR="00C51C5A" w:rsidRPr="00AF30E1">
        <w:rPr>
          <w:rFonts w:ascii="Arial" w:eastAsia="Times New Roman" w:hAnsi="Arial" w:cs="Arial"/>
          <w:color w:val="000000"/>
          <w:kern w:val="0"/>
          <w:lang w:eastAsia="nb-NO"/>
          <w14:ligatures w14:val="none"/>
        </w:rPr>
        <w:br/>
      </w:r>
      <w:r w:rsidR="00C51C5A" w:rsidRPr="00AF30E1">
        <w:rPr>
          <w:rFonts w:ascii="Arial" w:eastAsia="Times New Roman" w:hAnsi="Arial" w:cs="Arial"/>
          <w:color w:val="000000"/>
          <w:kern w:val="0"/>
          <w:lang w:eastAsia="nb-NO"/>
          <w14:ligatures w14:val="none"/>
        </w:rPr>
        <w:br/>
        <w:t>ISF ble i begynnelsen ikke innført i psykiatrien. Da det ble innført der ble det tydelig at det ikke var</w:t>
      </w:r>
      <w:r w:rsidR="00C51C5A" w:rsidRPr="00AF30E1">
        <w:rPr>
          <w:rFonts w:ascii="Arial" w:eastAsia="Times New Roman" w:hAnsi="Arial" w:cs="Arial"/>
          <w:color w:val="000000"/>
          <w:kern w:val="0"/>
          <w:lang w:eastAsia="nb-NO"/>
          <w14:ligatures w14:val="none"/>
        </w:rPr>
        <w:br/>
        <w:t>hensiktsmessig og nå avviklet. Det er også foreslått avviklet i fødselsmedisin. Det viste seg at keisersnitt gav en mye høyere ISF-refusjon enn vanlig fødsel. Dette stimulerte altså til keisersnitt noe som vanligvis ikke er den beste medisinske behandlingen. Det samme skjer i mange andre fag, men det er ikke like åpenbart som i fødselsmedisin.</w:t>
      </w:r>
      <w:r w:rsidR="00C51C5A" w:rsidRPr="00AF30E1">
        <w:rPr>
          <w:rFonts w:ascii="Arial" w:eastAsia="Times New Roman" w:hAnsi="Arial" w:cs="Arial"/>
          <w:color w:val="000000"/>
          <w:kern w:val="0"/>
          <w:lang w:eastAsia="nb-NO"/>
          <w14:ligatures w14:val="none"/>
        </w:rPr>
        <w:br/>
      </w:r>
      <w:r w:rsidR="00C51C5A" w:rsidRPr="00AF30E1">
        <w:rPr>
          <w:rFonts w:ascii="Arial" w:eastAsia="Times New Roman" w:hAnsi="Arial" w:cs="Arial"/>
          <w:color w:val="000000"/>
          <w:kern w:val="0"/>
          <w:lang w:eastAsia="nb-NO"/>
          <w14:ligatures w14:val="none"/>
        </w:rPr>
        <w:br/>
        <w:t>Hensikten med ISF er å øke aktiviteten, men ikke nødvendigvis den rette aktiviteten. Stykkprisfinansiering stimulerer også til overdiagnostikk og overbehandling – særlig i et kommersielt helsevesen, men det skjer innenfor det offentlige. Det stimulerer ikke til riktigere prioritering og det medfører et betydelig byråkrati med kodekontroll på mange nivåer.</w:t>
      </w:r>
      <w:r w:rsidR="00C51C5A" w:rsidRPr="00AF30E1">
        <w:rPr>
          <w:rFonts w:ascii="Arial" w:eastAsia="Times New Roman" w:hAnsi="Arial" w:cs="Arial"/>
          <w:color w:val="000000"/>
          <w:kern w:val="0"/>
          <w:lang w:eastAsia="nb-NO"/>
          <w14:ligatures w14:val="none"/>
        </w:rPr>
        <w:br/>
        <w:t>De ansatte i helseforetakene opplever et for stort økonomifokus som vesentlig skyldes ISF-systemet, men også systemet for finansiering av investeringer.</w:t>
      </w:r>
      <w:r w:rsidR="00C51C5A" w:rsidRPr="00AF30E1">
        <w:rPr>
          <w:rFonts w:ascii="Arial" w:eastAsia="Times New Roman" w:hAnsi="Arial" w:cs="Arial"/>
          <w:color w:val="000000"/>
          <w:kern w:val="0"/>
          <w:lang w:eastAsia="nb-NO"/>
          <w14:ligatures w14:val="none"/>
        </w:rPr>
        <w:br/>
      </w:r>
      <w:r w:rsidR="00C51C5A" w:rsidRPr="00AF30E1">
        <w:rPr>
          <w:rFonts w:ascii="Arial" w:eastAsia="Times New Roman" w:hAnsi="Arial" w:cs="Arial"/>
          <w:color w:val="000000"/>
          <w:kern w:val="0"/>
          <w:lang w:eastAsia="nb-NO"/>
          <w14:ligatures w14:val="none"/>
        </w:rPr>
        <w:br/>
        <w:t>ISF har liten legitimitet i fagmiljøene. Ingen ansatte har vanligvis personlig vinning av ISF-inntektene, men må bruke mye tid og ressurser på å sikre korrekt koding. Jeg mener risikoen for redusert aktivitet ved å innføre ren rammefinansiering er svært liten. Det må være et lederansvar å sikre kodingen skjer enklest mulig uten mye byråkrati.</w:t>
      </w:r>
      <w:r w:rsidR="00C51C5A" w:rsidRPr="00AF30E1">
        <w:rPr>
          <w:rFonts w:ascii="Arial" w:eastAsia="Times New Roman" w:hAnsi="Arial" w:cs="Arial"/>
          <w:color w:val="000000"/>
          <w:kern w:val="0"/>
          <w:lang w:eastAsia="nb-NO"/>
          <w14:ligatures w14:val="none"/>
        </w:rPr>
        <w:br/>
        <w:t>Det har i mange år vært ønske om å prioritere rus og psykiatri høyere enn somatikk uten at en har oppnådd det. Dette mener mange i stor grad skyldes ISF som gjør at aktiviteten i somatikken øker mer enn planlagt – uten at det er prioritert eller ønsket. En del av den økte aktiviteten er nødvendigvis ikke nyttig – det er vanskelig å få bukt med overdiagnostikk og overbehandling når en kan dokumentere at en tjener penger på det.</w:t>
      </w:r>
      <w:r w:rsidR="00C51C5A" w:rsidRPr="00AF30E1">
        <w:rPr>
          <w:rFonts w:ascii="Arial" w:eastAsia="Times New Roman" w:hAnsi="Arial" w:cs="Arial"/>
          <w:color w:val="000000"/>
          <w:kern w:val="0"/>
          <w:lang w:eastAsia="nb-NO"/>
          <w14:ligatures w14:val="none"/>
        </w:rPr>
        <w:br/>
      </w:r>
      <w:r w:rsidR="00C51C5A" w:rsidRPr="00AF30E1">
        <w:rPr>
          <w:rFonts w:ascii="Arial" w:eastAsia="Times New Roman" w:hAnsi="Arial" w:cs="Arial"/>
          <w:color w:val="000000"/>
          <w:kern w:val="0"/>
          <w:lang w:eastAsia="nb-NO"/>
          <w14:ligatures w14:val="none"/>
        </w:rPr>
        <w:br/>
        <w:t>Vi er nødt til å fokusere mer på overdiagnostikk og overbehandling for at vårt solidariske offentlige helsevesen skal være bærekraftig.</w:t>
      </w:r>
    </w:p>
    <w:p w14:paraId="4FFEE66D" w14:textId="488D698B" w:rsidR="00BB640D" w:rsidRPr="00AF30E1" w:rsidRDefault="00BB640D" w:rsidP="00BB640D">
      <w:pPr>
        <w:rPr>
          <w:rFonts w:ascii="Arial" w:eastAsia="Times New Roman" w:hAnsi="Arial" w:cs="Arial"/>
          <w:color w:val="000000"/>
          <w:kern w:val="0"/>
          <w:lang w:eastAsia="nb-NO"/>
          <w14:ligatures w14:val="none"/>
        </w:rPr>
      </w:pPr>
      <w:r w:rsidRPr="00AF30E1">
        <w:rPr>
          <w:rFonts w:ascii="Arial" w:hAnsi="Arial" w:cs="Arial"/>
          <w:b/>
          <w:bCs/>
        </w:rPr>
        <w:lastRenderedPageBreak/>
        <w:t>Forslag til vedtak:</w:t>
      </w:r>
      <w:r w:rsidR="00C51C5A" w:rsidRPr="00AF30E1">
        <w:rPr>
          <w:rFonts w:ascii="Arial" w:hAnsi="Arial" w:cs="Arial"/>
          <w:color w:val="000000"/>
        </w:rPr>
        <w:t xml:space="preserve"> </w:t>
      </w:r>
      <w:r w:rsidR="00C51C5A" w:rsidRPr="00AF30E1">
        <w:rPr>
          <w:rFonts w:ascii="Arial" w:eastAsia="Times New Roman" w:hAnsi="Arial" w:cs="Arial"/>
          <w:color w:val="000000"/>
          <w:kern w:val="0"/>
          <w:lang w:eastAsia="nb-NO"/>
          <w14:ligatures w14:val="none"/>
        </w:rPr>
        <w:t>Rogaland arbeiderparti vil erstatte delvis ISF (40%) med ren rammefinansiering som hovedmodell.</w:t>
      </w:r>
    </w:p>
    <w:p w14:paraId="61CD8CED" w14:textId="0D907DCB" w:rsidR="00BB640D" w:rsidRPr="00AF30E1" w:rsidRDefault="00413497" w:rsidP="00BB640D">
      <w:pPr>
        <w:rPr>
          <w:rFonts w:ascii="Arial" w:hAnsi="Arial" w:cs="Arial"/>
        </w:rPr>
      </w:pPr>
      <w:r>
        <w:rPr>
          <w:rFonts w:ascii="Arial" w:hAnsi="Arial" w:cs="Arial"/>
          <w:b/>
          <w:bCs/>
          <w:highlight w:val="yellow"/>
        </w:rPr>
        <w:t>Redaksjonskomiteen</w:t>
      </w:r>
      <w:r w:rsidR="00BB640D" w:rsidRPr="007A4693">
        <w:rPr>
          <w:rFonts w:ascii="Arial" w:hAnsi="Arial" w:cs="Arial"/>
          <w:b/>
          <w:bCs/>
          <w:highlight w:val="yellow"/>
        </w:rPr>
        <w:t xml:space="preserve"> innstilling</w:t>
      </w:r>
      <w:r w:rsidR="00BB640D" w:rsidRPr="007A4693">
        <w:rPr>
          <w:rFonts w:ascii="Arial" w:hAnsi="Arial" w:cs="Arial"/>
          <w:highlight w:val="yellow"/>
        </w:rPr>
        <w:t>:</w:t>
      </w:r>
      <w:r w:rsidR="00A3552B" w:rsidRPr="007A4693">
        <w:rPr>
          <w:rFonts w:ascii="Arial" w:hAnsi="Arial" w:cs="Arial"/>
          <w:highlight w:val="yellow"/>
        </w:rPr>
        <w:t xml:space="preserve"> </w:t>
      </w:r>
      <w:r w:rsidR="007A4693" w:rsidRPr="007A4693">
        <w:rPr>
          <w:rFonts w:ascii="Arial" w:hAnsi="Arial" w:cs="Arial"/>
          <w:highlight w:val="yellow"/>
        </w:rPr>
        <w:t>Vedtas, oversendes landsmøte</w:t>
      </w:r>
    </w:p>
    <w:p w14:paraId="1993EB74" w14:textId="77777777" w:rsidR="00BB640D" w:rsidRDefault="00BB640D" w:rsidP="00BB640D"/>
    <w:p w14:paraId="11297A42" w14:textId="77777777" w:rsidR="00AC7533" w:rsidRDefault="00BB640D" w:rsidP="00AC7533">
      <w:pPr>
        <w:pStyle w:val="Overskrift2"/>
      </w:pPr>
      <w:bookmarkStart w:id="58" w:name="_Toc190265154"/>
      <w:r>
        <w:t>Forslagsstiller:</w:t>
      </w:r>
      <w:r w:rsidR="00B77645">
        <w:t xml:space="preserve"> Stavanger AP</w:t>
      </w:r>
      <w:bookmarkEnd w:id="58"/>
    </w:p>
    <w:p w14:paraId="04E6739E" w14:textId="7A7FBAAD" w:rsidR="00B77645" w:rsidRPr="004D4935" w:rsidRDefault="00B77645" w:rsidP="00354D86">
      <w:pPr>
        <w:pStyle w:val="Overskrift3"/>
        <w:numPr>
          <w:ilvl w:val="0"/>
          <w:numId w:val="4"/>
        </w:numPr>
      </w:pPr>
      <w:bookmarkStart w:id="59" w:name="_Toc190265155"/>
      <w:r w:rsidRPr="004D4935">
        <w:t>Profesjonsstudium i psykologi ved UiS</w:t>
      </w:r>
      <w:bookmarkEnd w:id="59"/>
    </w:p>
    <w:p w14:paraId="0C623119" w14:textId="0D2B9711" w:rsidR="00BB640D" w:rsidRPr="00AF30E1" w:rsidRDefault="00BB640D" w:rsidP="00BB640D">
      <w:pPr>
        <w:rPr>
          <w:rFonts w:ascii="Arial" w:eastAsia="Times New Roman" w:hAnsi="Arial" w:cs="Arial"/>
          <w:color w:val="000000"/>
          <w:kern w:val="0"/>
          <w:lang w:eastAsia="nb-NO"/>
          <w14:ligatures w14:val="none"/>
        </w:rPr>
      </w:pPr>
      <w:r w:rsidRPr="00B77645">
        <w:rPr>
          <w:rFonts w:ascii="Arial" w:hAnsi="Arial" w:cs="Arial"/>
          <w:b/>
          <w:bCs/>
        </w:rPr>
        <w:t>Begrunnelse:</w:t>
      </w:r>
      <w:r w:rsidR="00B77645" w:rsidRPr="00B77645">
        <w:rPr>
          <w:rFonts w:ascii="Calibri" w:hAnsi="Calibri" w:cs="Calibri"/>
          <w:color w:val="000000"/>
        </w:rPr>
        <w:t xml:space="preserve"> </w:t>
      </w:r>
      <w:r w:rsidR="00B77645" w:rsidRPr="00AF30E1">
        <w:rPr>
          <w:rFonts w:ascii="Arial" w:eastAsia="Times New Roman" w:hAnsi="Arial" w:cs="Arial"/>
          <w:color w:val="000000"/>
          <w:kern w:val="0"/>
          <w:lang w:eastAsia="nb-NO"/>
          <w14:ligatures w14:val="none"/>
        </w:rPr>
        <w:t>Psykiske lidelser koster samfunnet 338 milliarder kroner i året, og rammer de svakeste hardest. Det er kritisk behov for å utdanne flere psykologer. Det bør opprettes flere studieplasser for å utdanne psykologer, og utdanningskapasiteten bør økes i faglig kompetente regioner som ikke har profesjonsstudium i psykologi i dag.</w:t>
      </w:r>
      <w:r w:rsidR="00B77645" w:rsidRPr="00AF30E1">
        <w:rPr>
          <w:rFonts w:ascii="Arial" w:eastAsia="Times New Roman" w:hAnsi="Arial" w:cs="Arial"/>
          <w:color w:val="000000"/>
          <w:kern w:val="0"/>
          <w:lang w:eastAsia="nb-NO"/>
          <w14:ligatures w14:val="none"/>
        </w:rPr>
        <w:br/>
        <w:t xml:space="preserve">UiS har et gryteklart, NOKUT-godkjent profesjonsstudium i psykologi. Studiet er innovativt og moderne. Det kommer til å være lokalisert i Norges tredje største byregion – og i fylket med landets laveste psykologdekning. </w:t>
      </w:r>
      <w:r w:rsidR="00B77645" w:rsidRPr="00AF30E1">
        <w:rPr>
          <w:rFonts w:ascii="Arial" w:eastAsia="Times New Roman" w:hAnsi="Arial" w:cs="Arial"/>
          <w:color w:val="000000"/>
          <w:kern w:val="0"/>
          <w:lang w:eastAsia="nb-NO"/>
          <w14:ligatures w14:val="none"/>
        </w:rPr>
        <w:br/>
      </w:r>
      <w:r w:rsidR="00B77645" w:rsidRPr="00AF30E1">
        <w:rPr>
          <w:rFonts w:ascii="Arial" w:eastAsia="Times New Roman" w:hAnsi="Arial" w:cs="Arial"/>
          <w:color w:val="000000"/>
          <w:kern w:val="0"/>
          <w:lang w:eastAsia="nb-NO"/>
          <w14:ligatures w14:val="none"/>
        </w:rPr>
        <w:br/>
        <w:t>Rogaland Arbeiderparti mener at det bør etableres et profesjonsstudium i psykologi ved Universitetet i Stavanger, lokalisert til Norges tredje største byregion, og at finansieringen av dette må prioriteres av regjeringen.</w:t>
      </w:r>
    </w:p>
    <w:p w14:paraId="2E0241BB" w14:textId="042498F6" w:rsidR="00BB640D" w:rsidRPr="00AF30E1" w:rsidRDefault="00BB640D" w:rsidP="00BB640D">
      <w:pPr>
        <w:rPr>
          <w:rFonts w:ascii="Arial" w:eastAsia="Times New Roman" w:hAnsi="Arial" w:cs="Arial"/>
          <w:color w:val="000000"/>
          <w:kern w:val="0"/>
          <w:lang w:eastAsia="nb-NO"/>
          <w14:ligatures w14:val="none"/>
        </w:rPr>
      </w:pPr>
      <w:r w:rsidRPr="00AF30E1">
        <w:rPr>
          <w:rFonts w:ascii="Arial" w:hAnsi="Arial" w:cs="Arial"/>
          <w:b/>
          <w:bCs/>
        </w:rPr>
        <w:t>Forslag til vedtak:</w:t>
      </w:r>
      <w:r w:rsidR="00B77645" w:rsidRPr="00AF30E1">
        <w:rPr>
          <w:rFonts w:ascii="Arial" w:hAnsi="Arial" w:cs="Arial"/>
          <w:color w:val="000000"/>
        </w:rPr>
        <w:t xml:space="preserve"> </w:t>
      </w:r>
      <w:r w:rsidR="00B77645" w:rsidRPr="00AF30E1">
        <w:rPr>
          <w:rFonts w:ascii="Arial" w:eastAsia="Times New Roman" w:hAnsi="Arial" w:cs="Arial"/>
          <w:color w:val="000000"/>
          <w:kern w:val="0"/>
          <w:lang w:eastAsia="nb-NO"/>
          <w14:ligatures w14:val="none"/>
        </w:rPr>
        <w:t>Rogaland Arbeiderparti vil at regjeringen finansierer etableringen av et profesjonsstudium i psykologi ved UiS som en del av Revidert Nasjonalbudsjett 2025.</w:t>
      </w:r>
    </w:p>
    <w:p w14:paraId="5BAE49B1" w14:textId="5DD67BB6" w:rsidR="00AC7533" w:rsidRDefault="00413497" w:rsidP="001467EB">
      <w:pPr>
        <w:rPr>
          <w:rFonts w:ascii="Arial" w:hAnsi="Arial" w:cs="Arial"/>
        </w:rPr>
      </w:pPr>
      <w:r w:rsidRPr="00F362A1">
        <w:rPr>
          <w:rFonts w:ascii="Arial" w:hAnsi="Arial" w:cs="Arial"/>
          <w:b/>
          <w:bCs/>
          <w:highlight w:val="yellow"/>
        </w:rPr>
        <w:t>Redaksjonskomiteen</w:t>
      </w:r>
      <w:r w:rsidR="00BB640D" w:rsidRPr="00F362A1">
        <w:rPr>
          <w:rFonts w:ascii="Arial" w:hAnsi="Arial" w:cs="Arial"/>
          <w:b/>
          <w:bCs/>
          <w:highlight w:val="yellow"/>
        </w:rPr>
        <w:t xml:space="preserve"> innstilling</w:t>
      </w:r>
      <w:r w:rsidR="00BB640D" w:rsidRPr="00F362A1">
        <w:rPr>
          <w:rFonts w:ascii="Arial" w:hAnsi="Arial" w:cs="Arial"/>
          <w:highlight w:val="yellow"/>
        </w:rPr>
        <w:t>:</w:t>
      </w:r>
      <w:r w:rsidR="00A3552B" w:rsidRPr="00F362A1">
        <w:rPr>
          <w:rFonts w:ascii="Arial" w:hAnsi="Arial" w:cs="Arial"/>
          <w:highlight w:val="yellow"/>
        </w:rPr>
        <w:t xml:space="preserve"> </w:t>
      </w:r>
      <w:r w:rsidR="007A4693" w:rsidRPr="00F362A1">
        <w:rPr>
          <w:rFonts w:ascii="Arial" w:hAnsi="Arial" w:cs="Arial"/>
          <w:highlight w:val="yellow"/>
        </w:rPr>
        <w:t>Vedtas</w:t>
      </w:r>
      <w:r w:rsidR="007A4693" w:rsidRPr="007A4693">
        <w:rPr>
          <w:rFonts w:ascii="Arial" w:hAnsi="Arial" w:cs="Arial"/>
          <w:highlight w:val="yellow"/>
        </w:rPr>
        <w:t>, oversendes Stortingsgruppa</w:t>
      </w:r>
    </w:p>
    <w:p w14:paraId="2B2DDE4F" w14:textId="77777777" w:rsidR="00A80D60" w:rsidRDefault="00A80D60" w:rsidP="001467EB">
      <w:pPr>
        <w:rPr>
          <w:rFonts w:ascii="Arial" w:hAnsi="Arial" w:cs="Arial"/>
        </w:rPr>
      </w:pPr>
    </w:p>
    <w:p w14:paraId="243FEE0C" w14:textId="77777777" w:rsidR="00AC7533" w:rsidRDefault="00B77645" w:rsidP="00AC7533">
      <w:pPr>
        <w:pStyle w:val="Overskrift2"/>
      </w:pPr>
      <w:bookmarkStart w:id="60" w:name="_Toc190265156"/>
      <w:r>
        <w:t>Forslagsstiller: Stavanger AP</w:t>
      </w:r>
      <w:bookmarkEnd w:id="60"/>
    </w:p>
    <w:p w14:paraId="6CA796C3" w14:textId="3BCC35FD" w:rsidR="00B77645" w:rsidRDefault="00B77645" w:rsidP="00354D86">
      <w:pPr>
        <w:pStyle w:val="Overskrift3"/>
        <w:numPr>
          <w:ilvl w:val="0"/>
          <w:numId w:val="4"/>
        </w:numPr>
      </w:pPr>
      <w:bookmarkStart w:id="61" w:name="_Toc190265157"/>
      <w:r>
        <w:t>Finansieringsmodell sykehus</w:t>
      </w:r>
      <w:bookmarkEnd w:id="61"/>
    </w:p>
    <w:p w14:paraId="0F8634C3" w14:textId="7DF80567" w:rsidR="00B77645" w:rsidRPr="00AF30E1" w:rsidRDefault="00B77645" w:rsidP="00B77645">
      <w:pPr>
        <w:rPr>
          <w:rFonts w:ascii="Arial" w:eastAsia="Times New Roman" w:hAnsi="Arial" w:cs="Arial"/>
          <w:color w:val="000000"/>
          <w:kern w:val="0"/>
          <w:lang w:eastAsia="nb-NO"/>
          <w14:ligatures w14:val="none"/>
        </w:rPr>
      </w:pPr>
      <w:r w:rsidRPr="00B77645">
        <w:rPr>
          <w:rFonts w:ascii="Arial" w:hAnsi="Arial" w:cs="Arial"/>
          <w:b/>
          <w:bCs/>
        </w:rPr>
        <w:t>Begrunnelse</w:t>
      </w:r>
      <w:r w:rsidRPr="00AF30E1">
        <w:rPr>
          <w:rFonts w:ascii="Arial" w:hAnsi="Arial" w:cs="Arial"/>
          <w:b/>
          <w:bCs/>
        </w:rPr>
        <w:t>:</w:t>
      </w:r>
      <w:r w:rsidRPr="00AF30E1">
        <w:rPr>
          <w:rFonts w:ascii="Arial" w:hAnsi="Arial" w:cs="Arial"/>
          <w:color w:val="000000"/>
        </w:rPr>
        <w:t xml:space="preserve"> </w:t>
      </w:r>
      <w:r w:rsidRPr="00AF30E1">
        <w:rPr>
          <w:rFonts w:ascii="Arial" w:eastAsia="Times New Roman" w:hAnsi="Arial" w:cs="Arial"/>
          <w:color w:val="000000"/>
          <w:kern w:val="0"/>
          <w:lang w:eastAsia="nb-NO"/>
          <w14:ligatures w14:val="none"/>
        </w:rPr>
        <w:t xml:space="preserve">I dagens finansieringsmodell pålegges sykehusene å betale for store deler av investeringene i nye sykehusbygg gjennom lånekostnader over eget budsjett, noe som medfører at de må spare inn på driften. Det har over tid ført til dårligere pasientbehandling og arbeidsforhold på Stavanger Universitetssykehus (SUS). </w:t>
      </w:r>
      <w:r w:rsidRPr="00AF30E1">
        <w:rPr>
          <w:rFonts w:ascii="Arial" w:eastAsia="Times New Roman" w:hAnsi="Arial" w:cs="Arial"/>
          <w:color w:val="000000"/>
          <w:kern w:val="0"/>
          <w:lang w:eastAsia="nb-NO"/>
          <w14:ligatures w14:val="none"/>
        </w:rPr>
        <w:br/>
        <w:t xml:space="preserve">Byggetrinn 1 av nye SUS er enda ikke ferdig, og man har ikke påbegynt byggetrinn 2. Det foreligger i dag kun planer om en liten del av byggetrinn 2, og ingen planer om når ytterligere deler av byggetrinn to vil kunne ferdigstilles. Det medfører delt drift av sykehuset i uoverskuelig fremtid, med stort press på de ansatte, i en situasjon hvor vi allerede i dag mangler fagfolk. </w:t>
      </w:r>
      <w:r w:rsidRPr="00AF30E1">
        <w:rPr>
          <w:rFonts w:ascii="Arial" w:eastAsia="Times New Roman" w:hAnsi="Arial" w:cs="Arial"/>
          <w:color w:val="000000"/>
          <w:kern w:val="0"/>
          <w:lang w:eastAsia="nb-NO"/>
          <w14:ligatures w14:val="none"/>
        </w:rPr>
        <w:br/>
        <w:t xml:space="preserve">Staten har nylig gitt noe mer lån til finansieringen av foreløpige byggetrinn og planer. Dette er dog en kortsiktig løsning, som vil medfører samme type økonomiske utfordringer på sikt, som vi står i </w:t>
      </w:r>
      <w:proofErr w:type="spellStart"/>
      <w:r w:rsidRPr="00AF30E1">
        <w:rPr>
          <w:rFonts w:ascii="Arial" w:eastAsia="Times New Roman" w:hAnsi="Arial" w:cs="Arial"/>
          <w:color w:val="000000"/>
          <w:kern w:val="0"/>
          <w:lang w:eastAsia="nb-NO"/>
          <w14:ligatures w14:val="none"/>
        </w:rPr>
        <w:t>i</w:t>
      </w:r>
      <w:proofErr w:type="spellEnd"/>
      <w:r w:rsidRPr="00AF30E1">
        <w:rPr>
          <w:rFonts w:ascii="Arial" w:eastAsia="Times New Roman" w:hAnsi="Arial" w:cs="Arial"/>
          <w:color w:val="000000"/>
          <w:kern w:val="0"/>
          <w:lang w:eastAsia="nb-NO"/>
          <w14:ligatures w14:val="none"/>
        </w:rPr>
        <w:t xml:space="preserve"> dag. Staten bør bidra med å dekke en større grad av </w:t>
      </w:r>
      <w:proofErr w:type="spellStart"/>
      <w:r w:rsidRPr="00AF30E1">
        <w:rPr>
          <w:rFonts w:ascii="Arial" w:eastAsia="Times New Roman" w:hAnsi="Arial" w:cs="Arial"/>
          <w:color w:val="000000"/>
          <w:kern w:val="0"/>
          <w:lang w:eastAsia="nb-NO"/>
          <w14:ligatures w14:val="none"/>
        </w:rPr>
        <w:t>byggekostnadene</w:t>
      </w:r>
      <w:proofErr w:type="spellEnd"/>
      <w:r w:rsidRPr="00AF30E1">
        <w:rPr>
          <w:rFonts w:ascii="Arial" w:eastAsia="Times New Roman" w:hAnsi="Arial" w:cs="Arial"/>
          <w:color w:val="000000"/>
          <w:kern w:val="0"/>
          <w:lang w:eastAsia="nb-NO"/>
          <w14:ligatures w14:val="none"/>
        </w:rPr>
        <w:t xml:space="preserve"> via tilskudd. </w:t>
      </w:r>
      <w:r w:rsidRPr="00AF30E1">
        <w:rPr>
          <w:rFonts w:ascii="Arial" w:eastAsia="Times New Roman" w:hAnsi="Arial" w:cs="Arial"/>
          <w:color w:val="000000"/>
          <w:kern w:val="0"/>
          <w:lang w:eastAsia="nb-NO"/>
          <w14:ligatures w14:val="none"/>
        </w:rPr>
        <w:br/>
        <w:t>Gode helsetjenester er selve ryggraden i velferdssamfunnet, og vi kan ikke lenger sitte stille og se på at tjenestene faller fra hverandre.</w:t>
      </w:r>
    </w:p>
    <w:p w14:paraId="2AA2D0D7" w14:textId="1EA6BEF2" w:rsidR="00B77645" w:rsidRPr="00AF30E1" w:rsidRDefault="00B77645" w:rsidP="00B77645">
      <w:pPr>
        <w:rPr>
          <w:rFonts w:ascii="Arial" w:eastAsia="Times New Roman" w:hAnsi="Arial" w:cs="Arial"/>
          <w:color w:val="000000"/>
          <w:kern w:val="0"/>
          <w:lang w:eastAsia="nb-NO"/>
          <w14:ligatures w14:val="none"/>
        </w:rPr>
      </w:pPr>
      <w:r w:rsidRPr="00AF30E1">
        <w:rPr>
          <w:rFonts w:ascii="Arial" w:hAnsi="Arial" w:cs="Arial"/>
          <w:b/>
          <w:bCs/>
        </w:rPr>
        <w:t>Forslag til vedtak:</w:t>
      </w:r>
      <w:r w:rsidRPr="00AF30E1">
        <w:rPr>
          <w:rFonts w:ascii="Arial" w:hAnsi="Arial" w:cs="Arial"/>
          <w:color w:val="000000"/>
        </w:rPr>
        <w:t xml:space="preserve"> </w:t>
      </w:r>
      <w:r w:rsidRPr="00AF30E1">
        <w:rPr>
          <w:rFonts w:ascii="Arial" w:eastAsia="Times New Roman" w:hAnsi="Arial" w:cs="Arial"/>
          <w:color w:val="000000"/>
          <w:kern w:val="0"/>
          <w:lang w:eastAsia="nb-NO"/>
          <w14:ligatures w14:val="none"/>
        </w:rPr>
        <w:t xml:space="preserve">Rogaland Arbeiderparti vil at en større del av </w:t>
      </w:r>
      <w:proofErr w:type="spellStart"/>
      <w:r w:rsidRPr="00AF30E1">
        <w:rPr>
          <w:rFonts w:ascii="Arial" w:eastAsia="Times New Roman" w:hAnsi="Arial" w:cs="Arial"/>
          <w:color w:val="000000"/>
          <w:kern w:val="0"/>
          <w:lang w:eastAsia="nb-NO"/>
          <w14:ligatures w14:val="none"/>
        </w:rPr>
        <w:t>byggekostnadene</w:t>
      </w:r>
      <w:proofErr w:type="spellEnd"/>
      <w:r w:rsidRPr="00AF30E1">
        <w:rPr>
          <w:rFonts w:ascii="Arial" w:eastAsia="Times New Roman" w:hAnsi="Arial" w:cs="Arial"/>
          <w:color w:val="000000"/>
          <w:kern w:val="0"/>
          <w:lang w:eastAsia="nb-NO"/>
          <w14:ligatures w14:val="none"/>
        </w:rPr>
        <w:t xml:space="preserve"> til nye SUS og andre nye sykehusbygg skal finansieres gjennom statlige tilskudd, og ikke lån.</w:t>
      </w:r>
    </w:p>
    <w:p w14:paraId="71E5CF58" w14:textId="0F7F3871" w:rsidR="006C1AFF" w:rsidRPr="00AC7533" w:rsidRDefault="00413497" w:rsidP="00B77645">
      <w:pPr>
        <w:rPr>
          <w:rFonts w:ascii="Arial" w:hAnsi="Arial" w:cs="Arial"/>
        </w:rPr>
      </w:pPr>
      <w:r w:rsidRPr="00F362A1">
        <w:rPr>
          <w:rFonts w:ascii="Arial" w:hAnsi="Arial" w:cs="Arial"/>
          <w:b/>
          <w:bCs/>
          <w:highlight w:val="yellow"/>
        </w:rPr>
        <w:t>Redaksjonskomiteen</w:t>
      </w:r>
      <w:r w:rsidR="00B77645" w:rsidRPr="00F362A1">
        <w:rPr>
          <w:rFonts w:ascii="Arial" w:hAnsi="Arial" w:cs="Arial"/>
          <w:b/>
          <w:bCs/>
          <w:highlight w:val="yellow"/>
        </w:rPr>
        <w:t xml:space="preserve"> innstilling</w:t>
      </w:r>
      <w:r w:rsidR="00B77645" w:rsidRPr="00F362A1">
        <w:rPr>
          <w:rFonts w:ascii="Arial" w:hAnsi="Arial" w:cs="Arial"/>
          <w:highlight w:val="yellow"/>
        </w:rPr>
        <w:t>:</w:t>
      </w:r>
      <w:r w:rsidR="00A3552B">
        <w:rPr>
          <w:rFonts w:ascii="Arial" w:hAnsi="Arial" w:cs="Arial"/>
        </w:rPr>
        <w:t xml:space="preserve"> </w:t>
      </w:r>
      <w:r w:rsidR="007A4693" w:rsidRPr="007A4693">
        <w:rPr>
          <w:rFonts w:ascii="Arial" w:hAnsi="Arial" w:cs="Arial"/>
          <w:highlight w:val="yellow"/>
        </w:rPr>
        <w:t>Vedtas, oversendes landsmøte</w:t>
      </w:r>
    </w:p>
    <w:p w14:paraId="3964732F" w14:textId="77777777" w:rsidR="006C1AFF" w:rsidRDefault="006C1AFF" w:rsidP="00B77645"/>
    <w:p w14:paraId="53661881" w14:textId="77777777" w:rsidR="00AC7533" w:rsidRDefault="00B77645" w:rsidP="00AC7533">
      <w:pPr>
        <w:pStyle w:val="Overskrift2"/>
      </w:pPr>
      <w:bookmarkStart w:id="62" w:name="_Toc190265158"/>
      <w:r>
        <w:lastRenderedPageBreak/>
        <w:t>Forslagsstiller: Stavanger AP</w:t>
      </w:r>
      <w:bookmarkEnd w:id="62"/>
    </w:p>
    <w:p w14:paraId="4CAA3168" w14:textId="79EB4FEC" w:rsidR="00B77645" w:rsidRDefault="00B77645" w:rsidP="00354D86">
      <w:pPr>
        <w:pStyle w:val="Overskrift3"/>
        <w:numPr>
          <w:ilvl w:val="0"/>
          <w:numId w:val="4"/>
        </w:numPr>
      </w:pPr>
      <w:bookmarkStart w:id="63" w:name="_Toc190265159"/>
      <w:r>
        <w:t>Blodgivning</w:t>
      </w:r>
      <w:bookmarkEnd w:id="63"/>
      <w:r>
        <w:t xml:space="preserve"> </w:t>
      </w:r>
    </w:p>
    <w:p w14:paraId="09EC207E" w14:textId="110ED01E" w:rsidR="00B77645" w:rsidRPr="00AF30E1" w:rsidRDefault="00B77645" w:rsidP="00B77645">
      <w:pPr>
        <w:rPr>
          <w:rFonts w:ascii="Arial" w:eastAsia="Times New Roman" w:hAnsi="Arial" w:cs="Arial"/>
          <w:color w:val="000000"/>
          <w:kern w:val="0"/>
          <w:lang w:eastAsia="nb-NO"/>
          <w14:ligatures w14:val="none"/>
        </w:rPr>
      </w:pPr>
      <w:r w:rsidRPr="00B77645">
        <w:rPr>
          <w:rFonts w:ascii="Arial" w:hAnsi="Arial" w:cs="Arial"/>
          <w:b/>
          <w:bCs/>
        </w:rPr>
        <w:t>Begrunnelse:</w:t>
      </w:r>
      <w:r w:rsidRPr="00B77645">
        <w:rPr>
          <w:rFonts w:ascii="Calibri" w:hAnsi="Calibri" w:cs="Calibri"/>
          <w:color w:val="000000"/>
        </w:rPr>
        <w:t xml:space="preserve"> </w:t>
      </w:r>
      <w:r w:rsidRPr="00AF30E1">
        <w:rPr>
          <w:rFonts w:ascii="Arial" w:eastAsia="Times New Roman" w:hAnsi="Arial" w:cs="Arial"/>
          <w:color w:val="000000"/>
          <w:kern w:val="0"/>
          <w:lang w:eastAsia="nb-NO"/>
          <w14:ligatures w14:val="none"/>
        </w:rPr>
        <w:t>Det finnes i dag ingen erstatning for blod, og hvert år reddes menneskeliv som følge av bloddonasjon fra frivillige bloddonorer. Likevel anslår Røde Kors at Norge mangler omtrent 30.000 blodgivere. Det har ved flere anledninger oppstått akutt mangel av blod ved flere sykehus i de siste årene. Strenge regler for blodgivning setter begrensninger for flere mennesker som ønsker å bli blodgivere eller som allerede er blodgivere. Derfor er det viktig at vi gjør det lettere for at flere som er kvalifisert til blodgivning kan ta seg tid til det.</w:t>
      </w:r>
      <w:r w:rsidRPr="00AF30E1">
        <w:rPr>
          <w:rFonts w:ascii="Arial" w:eastAsia="Times New Roman" w:hAnsi="Arial" w:cs="Arial"/>
          <w:color w:val="000000"/>
          <w:kern w:val="0"/>
          <w:lang w:eastAsia="nb-NO"/>
          <w14:ligatures w14:val="none"/>
        </w:rPr>
        <w:br/>
      </w:r>
      <w:r w:rsidRPr="00AF30E1">
        <w:rPr>
          <w:rFonts w:ascii="Arial" w:eastAsia="Times New Roman" w:hAnsi="Arial" w:cs="Arial"/>
          <w:color w:val="000000"/>
          <w:kern w:val="0"/>
          <w:lang w:eastAsia="nb-NO"/>
          <w14:ligatures w14:val="none"/>
        </w:rPr>
        <w:br/>
        <w:t xml:space="preserve">Blodbankene er kun åpne i ukedager, og de fleste blodbanker holder kun åpent i normal arbeidstid. Det innebærer at flere arbeidstakere som </w:t>
      </w:r>
      <w:proofErr w:type="gramStart"/>
      <w:r w:rsidRPr="00AF30E1">
        <w:rPr>
          <w:rFonts w:ascii="Arial" w:eastAsia="Times New Roman" w:hAnsi="Arial" w:cs="Arial"/>
          <w:color w:val="000000"/>
          <w:kern w:val="0"/>
          <w:lang w:eastAsia="nb-NO"/>
          <w14:ligatures w14:val="none"/>
        </w:rPr>
        <w:t>potensielt</w:t>
      </w:r>
      <w:proofErr w:type="gramEnd"/>
      <w:r w:rsidRPr="00AF30E1">
        <w:rPr>
          <w:rFonts w:ascii="Arial" w:eastAsia="Times New Roman" w:hAnsi="Arial" w:cs="Arial"/>
          <w:color w:val="000000"/>
          <w:kern w:val="0"/>
          <w:lang w:eastAsia="nb-NO"/>
          <w14:ligatures w14:val="none"/>
        </w:rPr>
        <w:t xml:space="preserve"> kunne donert blod har ikke anledning til det. Enkelte yrkesgrupper har rett til permisjon med lønn for blodgiving etter tariffavtaler eller egne instrukser i virksomheter, men det gjelder likevel ikke alle.</w:t>
      </w:r>
      <w:r w:rsidRPr="00AF30E1">
        <w:rPr>
          <w:rFonts w:ascii="Arial" w:eastAsia="Times New Roman" w:hAnsi="Arial" w:cs="Arial"/>
          <w:color w:val="000000"/>
          <w:kern w:val="0"/>
          <w:lang w:eastAsia="nb-NO"/>
          <w14:ligatures w14:val="none"/>
        </w:rPr>
        <w:br/>
      </w:r>
      <w:r w:rsidRPr="00AF30E1">
        <w:rPr>
          <w:rFonts w:ascii="Arial" w:eastAsia="Times New Roman" w:hAnsi="Arial" w:cs="Arial"/>
          <w:color w:val="000000"/>
          <w:kern w:val="0"/>
          <w:lang w:eastAsia="nb-NO"/>
          <w14:ligatures w14:val="none"/>
        </w:rPr>
        <w:br/>
        <w:t>Storsamfunnet er helt avhengig av å ha et solid lager med blod slik at eksempelvis kreftpasienter, mennesker som har blitt utsatt for ulykker og kvinner som mister blod under fødsel skal være trygge på at man får den bloderstatningen man trenger. Bloddonasjon redder liv og det er vår viktigste felles dugnad i samfunnet. Å sikre at alle arbeidstakere, uavhengig av yrke, får muligheten til å donere blod uten at det skal gå på bekostning av lønn, vil kunne være et godt incentiv i å få flere til å bli blodgivere.</w:t>
      </w:r>
    </w:p>
    <w:p w14:paraId="4C46ACBD" w14:textId="77777777" w:rsidR="00B77645" w:rsidRPr="00AF30E1" w:rsidRDefault="00B77645" w:rsidP="00B77645">
      <w:pPr>
        <w:rPr>
          <w:rFonts w:ascii="Arial" w:eastAsia="Times New Roman" w:hAnsi="Arial" w:cs="Arial"/>
          <w:color w:val="000000"/>
          <w:kern w:val="0"/>
          <w:lang w:eastAsia="nb-NO"/>
          <w14:ligatures w14:val="none"/>
        </w:rPr>
      </w:pPr>
      <w:r w:rsidRPr="00AF30E1">
        <w:rPr>
          <w:rFonts w:ascii="Arial" w:hAnsi="Arial" w:cs="Arial"/>
          <w:b/>
          <w:bCs/>
        </w:rPr>
        <w:t>Forslag til vedtak</w:t>
      </w:r>
      <w:r w:rsidRPr="00AF30E1">
        <w:rPr>
          <w:rFonts w:ascii="Arial" w:hAnsi="Arial" w:cs="Arial"/>
        </w:rPr>
        <w:t>:</w:t>
      </w:r>
      <w:r w:rsidRPr="00AF30E1">
        <w:rPr>
          <w:rFonts w:ascii="Arial" w:hAnsi="Arial" w:cs="Arial"/>
          <w:color w:val="000000"/>
        </w:rPr>
        <w:t xml:space="preserve"> </w:t>
      </w:r>
      <w:r w:rsidRPr="00AF30E1">
        <w:rPr>
          <w:rFonts w:ascii="Arial" w:eastAsia="Times New Roman" w:hAnsi="Arial" w:cs="Arial"/>
          <w:color w:val="000000"/>
          <w:kern w:val="0"/>
          <w:lang w:eastAsia="nb-NO"/>
          <w14:ligatures w14:val="none"/>
        </w:rPr>
        <w:t>Rogaland Arbeiderparti vil:</w:t>
      </w:r>
    </w:p>
    <w:p w14:paraId="2537D1E3" w14:textId="77777777" w:rsidR="00B77645" w:rsidRPr="00AF30E1" w:rsidRDefault="00B77645" w:rsidP="00B77645">
      <w:pPr>
        <w:pStyle w:val="Listeavsnitt"/>
        <w:numPr>
          <w:ilvl w:val="0"/>
          <w:numId w:val="1"/>
        </w:numPr>
        <w:rPr>
          <w:rFonts w:ascii="Arial" w:eastAsia="Times New Roman" w:hAnsi="Arial" w:cs="Arial"/>
          <w:color w:val="000000"/>
          <w:kern w:val="0"/>
          <w:lang w:eastAsia="nb-NO"/>
          <w14:ligatures w14:val="none"/>
        </w:rPr>
      </w:pPr>
      <w:r w:rsidRPr="00AF30E1">
        <w:rPr>
          <w:rFonts w:ascii="Arial" w:eastAsia="Times New Roman" w:hAnsi="Arial" w:cs="Arial"/>
          <w:color w:val="000000"/>
          <w:kern w:val="0"/>
          <w:lang w:eastAsia="nb-NO"/>
          <w14:ligatures w14:val="none"/>
        </w:rPr>
        <w:t>Lovfeste retten til lønnet permisjon ved blodgivning.</w:t>
      </w:r>
    </w:p>
    <w:p w14:paraId="2FCBF90C" w14:textId="77777777" w:rsidR="00B77645" w:rsidRPr="00AF30E1" w:rsidRDefault="00B77645" w:rsidP="00B77645">
      <w:pPr>
        <w:pStyle w:val="Listeavsnitt"/>
        <w:numPr>
          <w:ilvl w:val="0"/>
          <w:numId w:val="1"/>
        </w:numPr>
        <w:rPr>
          <w:rFonts w:ascii="Arial" w:eastAsia="Times New Roman" w:hAnsi="Arial" w:cs="Arial"/>
          <w:color w:val="000000"/>
          <w:kern w:val="0"/>
          <w:lang w:eastAsia="nb-NO"/>
          <w14:ligatures w14:val="none"/>
        </w:rPr>
      </w:pPr>
      <w:r w:rsidRPr="00AF30E1">
        <w:rPr>
          <w:rFonts w:ascii="Arial" w:eastAsia="Times New Roman" w:hAnsi="Arial" w:cs="Arial"/>
          <w:color w:val="000000"/>
          <w:kern w:val="0"/>
          <w:lang w:eastAsia="nb-NO"/>
          <w14:ligatures w14:val="none"/>
        </w:rPr>
        <w:t>At blodgivning blir registrert som gyldig fravær for elever som er fylt 18 år i videregående opplæring.</w:t>
      </w:r>
    </w:p>
    <w:p w14:paraId="0BDB517B" w14:textId="77777777" w:rsidR="00B77645" w:rsidRPr="00AF30E1" w:rsidRDefault="00B77645" w:rsidP="00B77645">
      <w:pPr>
        <w:pStyle w:val="Listeavsnitt"/>
        <w:numPr>
          <w:ilvl w:val="0"/>
          <w:numId w:val="1"/>
        </w:numPr>
        <w:rPr>
          <w:rFonts w:ascii="Arial" w:eastAsia="Times New Roman" w:hAnsi="Arial" w:cs="Arial"/>
          <w:color w:val="000000"/>
          <w:kern w:val="0"/>
          <w:lang w:eastAsia="nb-NO"/>
          <w14:ligatures w14:val="none"/>
        </w:rPr>
      </w:pPr>
      <w:r w:rsidRPr="00AF30E1">
        <w:rPr>
          <w:rFonts w:ascii="Arial" w:eastAsia="Times New Roman" w:hAnsi="Arial" w:cs="Arial"/>
          <w:color w:val="000000"/>
          <w:kern w:val="0"/>
          <w:lang w:eastAsia="nb-NO"/>
          <w14:ligatures w14:val="none"/>
        </w:rPr>
        <w:t>At Helse- og omsorgsdepartementet setter i gang en nasjonal kampanje for å rekruttere flere</w:t>
      </w:r>
      <w:r w:rsidRPr="00AF30E1">
        <w:rPr>
          <w:rFonts w:ascii="Arial" w:eastAsia="Times New Roman" w:hAnsi="Arial" w:cs="Arial"/>
          <w:color w:val="000000"/>
          <w:kern w:val="0"/>
          <w:lang w:eastAsia="nb-NO"/>
          <w14:ligatures w14:val="none"/>
        </w:rPr>
        <w:br/>
        <w:t>blodgivere.</w:t>
      </w:r>
    </w:p>
    <w:p w14:paraId="42A730FA" w14:textId="67784426" w:rsidR="00B77645" w:rsidRPr="00AF30E1" w:rsidRDefault="00B77645" w:rsidP="00B77645">
      <w:pPr>
        <w:pStyle w:val="Listeavsnitt"/>
        <w:numPr>
          <w:ilvl w:val="0"/>
          <w:numId w:val="1"/>
        </w:numPr>
        <w:rPr>
          <w:rFonts w:ascii="Arial" w:eastAsia="Times New Roman" w:hAnsi="Arial" w:cs="Arial"/>
          <w:color w:val="000000"/>
          <w:kern w:val="0"/>
          <w:lang w:eastAsia="nb-NO"/>
          <w14:ligatures w14:val="none"/>
        </w:rPr>
      </w:pPr>
      <w:r w:rsidRPr="00AF30E1">
        <w:rPr>
          <w:rFonts w:ascii="Arial" w:eastAsia="Times New Roman" w:hAnsi="Arial" w:cs="Arial"/>
          <w:color w:val="000000"/>
          <w:kern w:val="0"/>
          <w:lang w:eastAsia="nb-NO"/>
          <w14:ligatures w14:val="none"/>
        </w:rPr>
        <w:t>At blodbanken i Stavanger skal ha utvidet åpningstider én dag i uka, tilsvarende Bergen og Oslo.</w:t>
      </w:r>
    </w:p>
    <w:p w14:paraId="0A80085C" w14:textId="3AEC760D" w:rsidR="00B77645" w:rsidRPr="00AF30E1" w:rsidRDefault="00413497" w:rsidP="00B77645">
      <w:pPr>
        <w:rPr>
          <w:rFonts w:ascii="Arial" w:hAnsi="Arial" w:cs="Arial"/>
        </w:rPr>
      </w:pPr>
      <w:r w:rsidRPr="00F362A1">
        <w:rPr>
          <w:rFonts w:ascii="Arial" w:hAnsi="Arial" w:cs="Arial"/>
          <w:b/>
          <w:bCs/>
          <w:highlight w:val="yellow"/>
        </w:rPr>
        <w:t>Redaksjonskomiteen</w:t>
      </w:r>
      <w:r w:rsidR="00B77645" w:rsidRPr="00F362A1">
        <w:rPr>
          <w:rFonts w:ascii="Arial" w:hAnsi="Arial" w:cs="Arial"/>
          <w:b/>
          <w:bCs/>
          <w:highlight w:val="yellow"/>
        </w:rPr>
        <w:t xml:space="preserve"> innstilling</w:t>
      </w:r>
      <w:r w:rsidR="00B77645" w:rsidRPr="00F362A1">
        <w:rPr>
          <w:rFonts w:ascii="Arial" w:hAnsi="Arial" w:cs="Arial"/>
          <w:highlight w:val="yellow"/>
        </w:rPr>
        <w:t>:</w:t>
      </w:r>
      <w:r w:rsidR="00A3552B" w:rsidRPr="00F362A1">
        <w:rPr>
          <w:rFonts w:ascii="Arial" w:hAnsi="Arial" w:cs="Arial"/>
          <w:highlight w:val="yellow"/>
        </w:rPr>
        <w:t xml:space="preserve"> </w:t>
      </w:r>
      <w:r w:rsidR="007A4693" w:rsidRPr="00F362A1">
        <w:rPr>
          <w:rFonts w:ascii="Arial" w:hAnsi="Arial" w:cs="Arial"/>
          <w:highlight w:val="yellow"/>
        </w:rPr>
        <w:t>Vedtas</w:t>
      </w:r>
      <w:r w:rsidR="007A4693" w:rsidRPr="007A4693">
        <w:rPr>
          <w:rFonts w:ascii="Arial" w:hAnsi="Arial" w:cs="Arial"/>
          <w:highlight w:val="yellow"/>
        </w:rPr>
        <w:t>, oversendes Stortingsgruppa</w:t>
      </w:r>
    </w:p>
    <w:p w14:paraId="728475B4" w14:textId="77777777" w:rsidR="001467EB" w:rsidRDefault="001467EB"/>
    <w:p w14:paraId="70C35A60" w14:textId="77777777" w:rsidR="00AC7533" w:rsidRDefault="00B77645" w:rsidP="00AC7533">
      <w:pPr>
        <w:pStyle w:val="Overskrift2"/>
      </w:pPr>
      <w:bookmarkStart w:id="64" w:name="_Toc190265160"/>
      <w:r>
        <w:t>Forslagsstiller: Stavanger AP</w:t>
      </w:r>
      <w:bookmarkEnd w:id="64"/>
    </w:p>
    <w:p w14:paraId="2B3B57F3" w14:textId="7D74468C" w:rsidR="00B77645" w:rsidRDefault="00B77645" w:rsidP="00354D86">
      <w:pPr>
        <w:pStyle w:val="Overskrift3"/>
        <w:numPr>
          <w:ilvl w:val="0"/>
          <w:numId w:val="4"/>
        </w:numPr>
      </w:pPr>
      <w:bookmarkStart w:id="65" w:name="_Toc190265161"/>
      <w:r>
        <w:t>Utenforskap</w:t>
      </w:r>
      <w:bookmarkEnd w:id="65"/>
    </w:p>
    <w:p w14:paraId="4C12326F" w14:textId="0070DC3A" w:rsidR="00B77645" w:rsidRPr="00AF30E1" w:rsidRDefault="00B77645" w:rsidP="00B77645">
      <w:pPr>
        <w:rPr>
          <w:rFonts w:ascii="Arial" w:eastAsia="Times New Roman" w:hAnsi="Arial" w:cs="Arial"/>
          <w:color w:val="000000"/>
          <w:kern w:val="0"/>
          <w:lang w:eastAsia="nb-NO"/>
          <w14:ligatures w14:val="none"/>
        </w:rPr>
      </w:pPr>
      <w:r w:rsidRPr="00B77645">
        <w:rPr>
          <w:rFonts w:ascii="Arial" w:hAnsi="Arial" w:cs="Arial"/>
          <w:b/>
          <w:bCs/>
        </w:rPr>
        <w:t>Begrunnelse</w:t>
      </w:r>
      <w:r>
        <w:rPr>
          <w:rFonts w:ascii="Arial" w:hAnsi="Arial" w:cs="Arial"/>
        </w:rPr>
        <w:t>:</w:t>
      </w:r>
      <w:r w:rsidRPr="00B77645">
        <w:rPr>
          <w:rFonts w:ascii="Calibri" w:hAnsi="Calibri" w:cs="Calibri"/>
          <w:color w:val="000000"/>
        </w:rPr>
        <w:t xml:space="preserve"> </w:t>
      </w:r>
      <w:r w:rsidRPr="00AF30E1">
        <w:rPr>
          <w:rFonts w:ascii="Arial" w:eastAsia="Times New Roman" w:hAnsi="Arial" w:cs="Arial"/>
          <w:color w:val="000000"/>
          <w:kern w:val="0"/>
          <w:lang w:eastAsia="nb-NO"/>
          <w14:ligatures w14:val="none"/>
        </w:rPr>
        <w:t xml:space="preserve">Arbeiderpartiet har alltid vært på lag med folk som er i fare for å falle utenfor eller oppleve sosial ulikhet, eller er offer for det samme. Når man sliter økonomisk og mangler ressursene som trengs for å kunne leve et fullverdig liv, handler det ikke bare om penger til mat, klær og nødvendig livsopphold. Det kan også det føre til relasjonelt utenforskap og begrensede muligheter til å delta i samfunnet på lik linje med andre som å dra på ferie, drive med idrett, ha et aktivt friluftsliv, gå i teater, på konserter og være med i organisasjonsliv </w:t>
      </w:r>
      <w:proofErr w:type="gramStart"/>
      <w:r w:rsidRPr="00AF30E1">
        <w:rPr>
          <w:rFonts w:ascii="Arial" w:eastAsia="Times New Roman" w:hAnsi="Arial" w:cs="Arial"/>
          <w:color w:val="000000"/>
          <w:kern w:val="0"/>
          <w:lang w:eastAsia="nb-NO"/>
          <w14:ligatures w14:val="none"/>
        </w:rPr>
        <w:t>for øvrig</w:t>
      </w:r>
      <w:proofErr w:type="gramEnd"/>
      <w:r w:rsidRPr="00AF30E1">
        <w:rPr>
          <w:rFonts w:ascii="Arial" w:eastAsia="Times New Roman" w:hAnsi="Arial" w:cs="Arial"/>
          <w:color w:val="000000"/>
          <w:kern w:val="0"/>
          <w:lang w:eastAsia="nb-NO"/>
          <w14:ligatures w14:val="none"/>
        </w:rPr>
        <w:t>.</w:t>
      </w:r>
    </w:p>
    <w:p w14:paraId="71259ED1" w14:textId="35AB9569" w:rsidR="00B77645" w:rsidRPr="00AF30E1" w:rsidRDefault="00B77645" w:rsidP="00B77645">
      <w:pPr>
        <w:rPr>
          <w:rFonts w:ascii="Arial" w:eastAsia="Times New Roman" w:hAnsi="Arial" w:cs="Arial"/>
          <w:color w:val="000000"/>
          <w:kern w:val="0"/>
          <w:lang w:eastAsia="nb-NO"/>
          <w14:ligatures w14:val="none"/>
        </w:rPr>
      </w:pPr>
      <w:r w:rsidRPr="00AF30E1">
        <w:rPr>
          <w:rFonts w:ascii="Arial" w:hAnsi="Arial" w:cs="Arial"/>
          <w:b/>
          <w:bCs/>
        </w:rPr>
        <w:t>Forslag til vedtak:</w:t>
      </w:r>
      <w:r w:rsidRPr="00AF30E1">
        <w:rPr>
          <w:rFonts w:ascii="Arial" w:hAnsi="Arial" w:cs="Arial"/>
          <w:color w:val="000000"/>
        </w:rPr>
        <w:t xml:space="preserve"> </w:t>
      </w:r>
      <w:r w:rsidRPr="00AF30E1">
        <w:rPr>
          <w:rFonts w:ascii="Arial" w:eastAsia="Times New Roman" w:hAnsi="Arial" w:cs="Arial"/>
          <w:color w:val="000000"/>
          <w:kern w:val="0"/>
          <w:lang w:eastAsia="nb-NO"/>
          <w14:ligatures w14:val="none"/>
        </w:rPr>
        <w:t>Rogaland Arbeiderparti vil:</w:t>
      </w:r>
      <w:r w:rsidRPr="00AF30E1">
        <w:rPr>
          <w:rFonts w:ascii="Arial" w:eastAsia="Times New Roman" w:hAnsi="Arial" w:cs="Arial"/>
          <w:color w:val="000000"/>
          <w:kern w:val="0"/>
          <w:lang w:eastAsia="nb-NO"/>
          <w14:ligatures w14:val="none"/>
        </w:rPr>
        <w:br/>
        <w:t>1. Intensivert arbeid for å få folk i jobb</w:t>
      </w:r>
      <w:r w:rsidRPr="00AF30E1">
        <w:rPr>
          <w:rFonts w:ascii="Arial" w:eastAsia="Times New Roman" w:hAnsi="Arial" w:cs="Arial"/>
          <w:color w:val="000000"/>
          <w:kern w:val="0"/>
          <w:lang w:eastAsia="nb-NO"/>
          <w14:ligatures w14:val="none"/>
        </w:rPr>
        <w:br/>
        <w:t>§ Det må rettes enda større oppmerksomhet mot personer som har helsemessige utfordringer, det</w:t>
      </w:r>
      <w:r w:rsidRPr="00AF30E1">
        <w:rPr>
          <w:rFonts w:ascii="Arial" w:eastAsia="Times New Roman" w:hAnsi="Arial" w:cs="Arial"/>
          <w:color w:val="000000"/>
          <w:kern w:val="0"/>
          <w:lang w:eastAsia="nb-NO"/>
          <w14:ligatures w14:val="none"/>
        </w:rPr>
        <w:br/>
        <w:t>være seg psykisk uhelse, eller fysiske utfordringer. Det trengs kvalifisering, rådgiving,</w:t>
      </w:r>
      <w:r w:rsidRPr="00AF30E1">
        <w:rPr>
          <w:rFonts w:ascii="Arial" w:eastAsia="Times New Roman" w:hAnsi="Arial" w:cs="Arial"/>
          <w:color w:val="000000"/>
          <w:kern w:val="0"/>
          <w:lang w:eastAsia="nb-NO"/>
          <w14:ligatures w14:val="none"/>
        </w:rPr>
        <w:br/>
        <w:t>tilrettelegging og mulighet for fleksibel kombinasjon av trygd og arbeidsinntekt.</w:t>
      </w:r>
      <w:r w:rsidRPr="00AF30E1">
        <w:rPr>
          <w:rFonts w:ascii="Arial" w:eastAsia="Times New Roman" w:hAnsi="Arial" w:cs="Arial"/>
          <w:color w:val="000000"/>
          <w:kern w:val="0"/>
          <w:lang w:eastAsia="nb-NO"/>
          <w14:ligatures w14:val="none"/>
        </w:rPr>
        <w:br/>
      </w:r>
      <w:r w:rsidRPr="00AF30E1">
        <w:rPr>
          <w:rFonts w:ascii="Arial" w:eastAsia="Times New Roman" w:hAnsi="Arial" w:cs="Arial"/>
          <w:color w:val="000000"/>
          <w:kern w:val="0"/>
          <w:lang w:eastAsia="nb-NO"/>
          <w14:ligatures w14:val="none"/>
        </w:rPr>
        <w:lastRenderedPageBreak/>
        <w:t>§ At grensen for arbeidsinntekt uføretrygdede kan ha, før uføretrygd avkortes, økes til 2G.</w:t>
      </w:r>
      <w:r w:rsidRPr="00AF30E1">
        <w:rPr>
          <w:rFonts w:ascii="Arial" w:eastAsia="Times New Roman" w:hAnsi="Arial" w:cs="Arial"/>
          <w:color w:val="000000"/>
          <w:kern w:val="0"/>
          <w:lang w:eastAsia="nb-NO"/>
          <w14:ligatures w14:val="none"/>
        </w:rPr>
        <w:br/>
        <w:t>§ Tiltak for videreutdanning og omskolering for å hindre langtidsledighet.</w:t>
      </w:r>
      <w:r w:rsidRPr="00AF30E1">
        <w:rPr>
          <w:rFonts w:ascii="Arial" w:eastAsia="Times New Roman" w:hAnsi="Arial" w:cs="Arial"/>
          <w:color w:val="000000"/>
          <w:kern w:val="0"/>
          <w:lang w:eastAsia="nb-NO"/>
          <w14:ligatures w14:val="none"/>
        </w:rPr>
        <w:br/>
      </w:r>
      <w:r w:rsidRPr="00AF30E1">
        <w:rPr>
          <w:rFonts w:ascii="Arial" w:eastAsia="Times New Roman" w:hAnsi="Arial" w:cs="Arial"/>
          <w:color w:val="000000"/>
          <w:kern w:val="0"/>
          <w:lang w:eastAsia="nb-NO"/>
          <w14:ligatures w14:val="none"/>
        </w:rPr>
        <w:br/>
        <w:t>2. Tiltak rettet mot flyktninger og innvandrere</w:t>
      </w:r>
      <w:r w:rsidRPr="00AF30E1">
        <w:rPr>
          <w:rFonts w:ascii="Arial" w:eastAsia="Times New Roman" w:hAnsi="Arial" w:cs="Arial"/>
          <w:color w:val="000000"/>
          <w:kern w:val="0"/>
          <w:lang w:eastAsia="nb-NO"/>
          <w14:ligatures w14:val="none"/>
        </w:rPr>
        <w:br/>
        <w:t>§ Flere arbeidsmarkedstiltak rettet spesielt mot innvandrere og flykninger</w:t>
      </w:r>
      <w:r w:rsidRPr="00AF30E1">
        <w:rPr>
          <w:rFonts w:ascii="Arial" w:eastAsia="Times New Roman" w:hAnsi="Arial" w:cs="Arial"/>
          <w:color w:val="000000"/>
          <w:kern w:val="0"/>
          <w:lang w:eastAsia="nb-NO"/>
          <w14:ligatures w14:val="none"/>
        </w:rPr>
        <w:br/>
        <w:t>§ Språkopplæring og andre kvalifiseringsskapende tiltak, særlig rettet mot innvandrerkvinner</w:t>
      </w:r>
      <w:r w:rsidRPr="00AF30E1">
        <w:rPr>
          <w:rFonts w:ascii="Arial" w:eastAsia="Times New Roman" w:hAnsi="Arial" w:cs="Arial"/>
          <w:color w:val="000000"/>
          <w:kern w:val="0"/>
          <w:lang w:eastAsia="nb-NO"/>
          <w14:ligatures w14:val="none"/>
        </w:rPr>
        <w:br/>
        <w:t>§ Særlige tiltak for barnehagedeltakelse og sikre innvandrerbarns deltakelse i fritidsaktiviteter</w:t>
      </w:r>
      <w:r w:rsidRPr="00AF30E1">
        <w:rPr>
          <w:rFonts w:ascii="Arial" w:eastAsia="Times New Roman" w:hAnsi="Arial" w:cs="Arial"/>
          <w:color w:val="000000"/>
          <w:kern w:val="0"/>
          <w:lang w:eastAsia="nb-NO"/>
          <w14:ligatures w14:val="none"/>
        </w:rPr>
        <w:br/>
        <w:t>3. Forbedring av ytelsesnivået for å sikre alle en inntekt over fattigdomsgrensen</w:t>
      </w:r>
      <w:r w:rsidRPr="00AF30E1">
        <w:rPr>
          <w:rFonts w:ascii="Arial" w:eastAsia="Times New Roman" w:hAnsi="Arial" w:cs="Arial"/>
          <w:color w:val="000000"/>
          <w:kern w:val="0"/>
          <w:lang w:eastAsia="nb-NO"/>
          <w14:ligatures w14:val="none"/>
        </w:rPr>
        <w:br/>
        <w:t>§ Ytelsessystemet må gjennomgås med sikte på samordning, forenkling og et forhøyet ytelsesnivå</w:t>
      </w:r>
      <w:r w:rsidRPr="00AF30E1">
        <w:rPr>
          <w:rFonts w:ascii="Arial" w:eastAsia="Times New Roman" w:hAnsi="Arial" w:cs="Arial"/>
          <w:color w:val="000000"/>
          <w:kern w:val="0"/>
          <w:lang w:eastAsia="nb-NO"/>
          <w14:ligatures w14:val="none"/>
        </w:rPr>
        <w:br/>
        <w:t>for å gi alle mottakere av stønadsordninger en inntekt over fattigdomsgrensen.</w:t>
      </w:r>
      <w:r w:rsidRPr="00AF30E1">
        <w:rPr>
          <w:rFonts w:ascii="Arial" w:eastAsia="Times New Roman" w:hAnsi="Arial" w:cs="Arial"/>
          <w:color w:val="000000"/>
          <w:kern w:val="0"/>
          <w:lang w:eastAsia="nb-NO"/>
          <w14:ligatures w14:val="none"/>
        </w:rPr>
        <w:br/>
        <w:t>4. Bostøttenivå og boligordninger</w:t>
      </w:r>
      <w:r w:rsidRPr="00AF30E1">
        <w:rPr>
          <w:rFonts w:ascii="Arial" w:eastAsia="Times New Roman" w:hAnsi="Arial" w:cs="Arial"/>
          <w:color w:val="000000"/>
          <w:kern w:val="0"/>
          <w:lang w:eastAsia="nb-NO"/>
          <w14:ligatures w14:val="none"/>
        </w:rPr>
        <w:br/>
        <w:t>§ Bostøtteordningen kan framstå som ulogisk og uforutsigbar og må forbedres.</w:t>
      </w:r>
      <w:r w:rsidRPr="00AF30E1">
        <w:rPr>
          <w:rFonts w:ascii="Arial" w:eastAsia="Times New Roman" w:hAnsi="Arial" w:cs="Arial"/>
          <w:color w:val="000000"/>
          <w:kern w:val="0"/>
          <w:lang w:eastAsia="nb-NO"/>
          <w14:ligatures w14:val="none"/>
        </w:rPr>
        <w:br/>
        <w:t>§ Personer med utfordringer i ordinært boligmarked må sikres bolig gjennom kommunale</w:t>
      </w:r>
      <w:r w:rsidRPr="00AF30E1">
        <w:rPr>
          <w:rFonts w:ascii="Arial" w:eastAsia="Times New Roman" w:hAnsi="Arial" w:cs="Arial"/>
          <w:color w:val="000000"/>
          <w:kern w:val="0"/>
          <w:lang w:eastAsia="nb-NO"/>
          <w14:ligatures w14:val="none"/>
        </w:rPr>
        <w:br/>
        <w:t>boligordninger, som sikrer at alle får en bolig, til en pris de har råd til å betale.</w:t>
      </w:r>
    </w:p>
    <w:p w14:paraId="0C727C92" w14:textId="015D95D4" w:rsidR="00B77645" w:rsidRPr="00AF30E1" w:rsidRDefault="00413497" w:rsidP="00B77645">
      <w:pPr>
        <w:rPr>
          <w:rFonts w:ascii="Arial" w:hAnsi="Arial" w:cs="Arial"/>
        </w:rPr>
      </w:pPr>
      <w:r w:rsidRPr="00F362A1">
        <w:rPr>
          <w:rFonts w:ascii="Arial" w:hAnsi="Arial" w:cs="Arial"/>
          <w:b/>
          <w:bCs/>
          <w:highlight w:val="yellow"/>
        </w:rPr>
        <w:t>Redaksjonskomiteen</w:t>
      </w:r>
      <w:r w:rsidR="00B77645" w:rsidRPr="00F362A1">
        <w:rPr>
          <w:rFonts w:ascii="Arial" w:hAnsi="Arial" w:cs="Arial"/>
          <w:b/>
          <w:bCs/>
          <w:highlight w:val="yellow"/>
        </w:rPr>
        <w:t xml:space="preserve"> innstilling</w:t>
      </w:r>
      <w:r w:rsidR="00B77645" w:rsidRPr="00F362A1">
        <w:rPr>
          <w:rFonts w:ascii="Arial" w:hAnsi="Arial" w:cs="Arial"/>
          <w:highlight w:val="yellow"/>
        </w:rPr>
        <w:t>:</w:t>
      </w:r>
      <w:r w:rsidR="00A3552B" w:rsidRPr="00F362A1">
        <w:rPr>
          <w:rFonts w:ascii="Arial" w:hAnsi="Arial" w:cs="Arial"/>
          <w:highlight w:val="yellow"/>
        </w:rPr>
        <w:t xml:space="preserve"> </w:t>
      </w:r>
      <w:r w:rsidR="00654C95" w:rsidRPr="00F362A1">
        <w:rPr>
          <w:rFonts w:ascii="Arial" w:hAnsi="Arial" w:cs="Arial"/>
          <w:highlight w:val="yellow"/>
        </w:rPr>
        <w:t>Vedtas</w:t>
      </w:r>
      <w:r w:rsidR="00654C95" w:rsidRPr="007A4693">
        <w:rPr>
          <w:rFonts w:ascii="Arial" w:hAnsi="Arial" w:cs="Arial"/>
          <w:highlight w:val="yellow"/>
        </w:rPr>
        <w:t xml:space="preserve">, </w:t>
      </w:r>
      <w:r w:rsidR="00654C95" w:rsidRPr="00654C95">
        <w:rPr>
          <w:rFonts w:ascii="Arial" w:hAnsi="Arial" w:cs="Arial"/>
          <w:highlight w:val="yellow"/>
        </w:rPr>
        <w:t>oversendes Stortingsgruppa og lokallagene.</w:t>
      </w:r>
    </w:p>
    <w:p w14:paraId="3527F9B7" w14:textId="77777777" w:rsidR="00AC7533" w:rsidRDefault="00AC7533" w:rsidP="00B77645"/>
    <w:p w14:paraId="691F993D" w14:textId="77777777" w:rsidR="00AC7533" w:rsidRDefault="00B77645" w:rsidP="00AC7533">
      <w:pPr>
        <w:pStyle w:val="Overskrift2"/>
      </w:pPr>
      <w:bookmarkStart w:id="66" w:name="_Toc190265162"/>
      <w:r>
        <w:t>Forslagsstiller:</w:t>
      </w:r>
      <w:r w:rsidR="007D21DE">
        <w:t xml:space="preserve"> Stavanger AP</w:t>
      </w:r>
      <w:bookmarkEnd w:id="66"/>
    </w:p>
    <w:p w14:paraId="1AC19795" w14:textId="62D038CA" w:rsidR="007D21DE" w:rsidRPr="007D21DE" w:rsidRDefault="007D21DE" w:rsidP="00354D86">
      <w:pPr>
        <w:pStyle w:val="Overskrift3"/>
        <w:numPr>
          <w:ilvl w:val="0"/>
          <w:numId w:val="4"/>
        </w:numPr>
      </w:pPr>
      <w:bookmarkStart w:id="67" w:name="_Toc190265163"/>
      <w:r>
        <w:t>Motvirke barnefattigdom</w:t>
      </w:r>
      <w:bookmarkEnd w:id="67"/>
      <w:r>
        <w:t xml:space="preserve"> </w:t>
      </w:r>
    </w:p>
    <w:p w14:paraId="26A4050F" w14:textId="3C2B07F1" w:rsidR="00B77645" w:rsidRPr="00590ECA" w:rsidRDefault="00B77645" w:rsidP="00B77645">
      <w:pPr>
        <w:rPr>
          <w:rFonts w:ascii="Arial" w:eastAsia="Times New Roman" w:hAnsi="Arial" w:cs="Arial"/>
          <w:color w:val="000000"/>
          <w:kern w:val="0"/>
          <w:lang w:eastAsia="nb-NO"/>
          <w14:ligatures w14:val="none"/>
        </w:rPr>
      </w:pPr>
      <w:r w:rsidRPr="007D21DE">
        <w:rPr>
          <w:rFonts w:ascii="Arial" w:hAnsi="Arial" w:cs="Arial"/>
          <w:b/>
          <w:bCs/>
        </w:rPr>
        <w:t>Begrunnelse:</w:t>
      </w:r>
      <w:r w:rsidR="007D21DE" w:rsidRPr="007D21DE">
        <w:rPr>
          <w:rFonts w:ascii="Calibri" w:hAnsi="Calibri" w:cs="Calibri"/>
          <w:color w:val="000000"/>
        </w:rPr>
        <w:t xml:space="preserve"> </w:t>
      </w:r>
      <w:r w:rsidR="007D21DE" w:rsidRPr="00590ECA">
        <w:rPr>
          <w:rFonts w:ascii="Arial" w:eastAsia="Times New Roman" w:hAnsi="Arial" w:cs="Arial"/>
          <w:color w:val="000000"/>
          <w:kern w:val="0"/>
          <w:lang w:eastAsia="nb-NO"/>
          <w14:ligatures w14:val="none"/>
        </w:rPr>
        <w:t>Når mer enn 11% av norske barn lever i familier med vedvarende lavinntekt er dette uakseptabelt.</w:t>
      </w:r>
      <w:r w:rsidR="007D21DE" w:rsidRPr="00590ECA">
        <w:rPr>
          <w:rFonts w:ascii="Arial" w:eastAsia="Times New Roman" w:hAnsi="Arial" w:cs="Arial"/>
          <w:color w:val="000000"/>
          <w:kern w:val="0"/>
          <w:lang w:eastAsia="nb-NO"/>
          <w14:ligatures w14:val="none"/>
        </w:rPr>
        <w:br/>
        <w:t>Ekspertutvalget om barnefattigdom har lagt fram en rapport som tydelig viser at en oppvekst i</w:t>
      </w:r>
      <w:r w:rsidR="00AC7533">
        <w:rPr>
          <w:rFonts w:ascii="Arial" w:eastAsia="Times New Roman" w:hAnsi="Arial" w:cs="Arial"/>
          <w:color w:val="000000"/>
          <w:kern w:val="0"/>
          <w:lang w:eastAsia="nb-NO"/>
          <w14:ligatures w14:val="none"/>
        </w:rPr>
        <w:t xml:space="preserve"> </w:t>
      </w:r>
      <w:r w:rsidR="007D21DE" w:rsidRPr="00590ECA">
        <w:rPr>
          <w:rFonts w:ascii="Arial" w:eastAsia="Times New Roman" w:hAnsi="Arial" w:cs="Arial"/>
          <w:color w:val="000000"/>
          <w:kern w:val="0"/>
          <w:lang w:eastAsia="nb-NO"/>
          <w14:ligatures w14:val="none"/>
        </w:rPr>
        <w:t xml:space="preserve">lavinntektsfamilier kan føre til lavere deltakelse i barnehage, SFO og fritidsaktiviteter, </w:t>
      </w:r>
      <w:r w:rsidR="00AC7533">
        <w:rPr>
          <w:rFonts w:ascii="Arial" w:eastAsia="Times New Roman" w:hAnsi="Arial" w:cs="Arial"/>
          <w:color w:val="000000"/>
          <w:kern w:val="0"/>
          <w:lang w:eastAsia="nb-NO"/>
          <w14:ligatures w14:val="none"/>
        </w:rPr>
        <w:t>d</w:t>
      </w:r>
      <w:r w:rsidR="007D21DE" w:rsidRPr="00590ECA">
        <w:rPr>
          <w:rFonts w:ascii="Arial" w:eastAsia="Times New Roman" w:hAnsi="Arial" w:cs="Arial"/>
          <w:color w:val="000000"/>
          <w:kern w:val="0"/>
          <w:lang w:eastAsia="nb-NO"/>
          <w14:ligatures w14:val="none"/>
        </w:rPr>
        <w:t>årlige boforhold, svakere skoleresultater og dårligere helse. Dette er både problematisk for dem det gjelder og for samfunnet som helhet.</w:t>
      </w:r>
      <w:r w:rsidR="007D21DE" w:rsidRPr="00590ECA">
        <w:rPr>
          <w:rFonts w:ascii="Arial" w:eastAsia="Times New Roman" w:hAnsi="Arial" w:cs="Arial"/>
          <w:color w:val="000000"/>
          <w:kern w:val="0"/>
          <w:lang w:eastAsia="nb-NO"/>
          <w14:ligatures w14:val="none"/>
        </w:rPr>
        <w:br/>
      </w:r>
      <w:r w:rsidR="007D21DE" w:rsidRPr="00590ECA">
        <w:rPr>
          <w:rFonts w:ascii="Arial" w:eastAsia="Times New Roman" w:hAnsi="Arial" w:cs="Arial"/>
          <w:color w:val="000000"/>
          <w:kern w:val="0"/>
          <w:lang w:eastAsia="nb-NO"/>
          <w14:ligatures w14:val="none"/>
        </w:rPr>
        <w:br/>
        <w:t>Rogaland Arbeiderparti krever derfor at regjeringen nå tar konkrete grep for å motvirke barnefattigdom, og følger opp de anbefalingene ekspertutvalget la frem. De foreslåtte tiltakene vil bidra til en mer rettferdig fordeling av ressurser, styrke barns muligheter til en god oppvekst, og redusere sjansene for at fattigdom går i arv. Dette bør være en selvfølge for et sosialdemokratisk parti.</w:t>
      </w:r>
    </w:p>
    <w:p w14:paraId="3AEC20E4" w14:textId="77777777" w:rsidR="007D21DE" w:rsidRPr="00590ECA" w:rsidRDefault="00B77645" w:rsidP="00B77645">
      <w:pPr>
        <w:rPr>
          <w:rFonts w:ascii="Arial" w:eastAsia="Times New Roman" w:hAnsi="Arial" w:cs="Arial"/>
          <w:color w:val="000000"/>
          <w:kern w:val="0"/>
          <w:lang w:eastAsia="nb-NO"/>
          <w14:ligatures w14:val="none"/>
        </w:rPr>
      </w:pPr>
      <w:r w:rsidRPr="00590ECA">
        <w:rPr>
          <w:rFonts w:ascii="Arial" w:hAnsi="Arial" w:cs="Arial"/>
          <w:b/>
          <w:bCs/>
        </w:rPr>
        <w:t>Forslag til vedtak:</w:t>
      </w:r>
      <w:r w:rsidR="007D21DE" w:rsidRPr="00590ECA">
        <w:rPr>
          <w:rFonts w:ascii="Arial" w:hAnsi="Arial" w:cs="Arial"/>
          <w:color w:val="000000"/>
        </w:rPr>
        <w:t xml:space="preserve"> </w:t>
      </w:r>
      <w:r w:rsidR="007D21DE" w:rsidRPr="00590ECA">
        <w:rPr>
          <w:rFonts w:ascii="Arial" w:eastAsia="Times New Roman" w:hAnsi="Arial" w:cs="Arial"/>
          <w:color w:val="000000"/>
          <w:kern w:val="0"/>
          <w:lang w:eastAsia="nb-NO"/>
          <w14:ligatures w14:val="none"/>
        </w:rPr>
        <w:t>Rogaland Arbeiderparti vil:</w:t>
      </w:r>
    </w:p>
    <w:p w14:paraId="1661F720" w14:textId="77777777" w:rsidR="007D21DE" w:rsidRPr="00590ECA" w:rsidRDefault="007D21DE" w:rsidP="007D21DE">
      <w:pPr>
        <w:pStyle w:val="Listeavsnitt"/>
        <w:numPr>
          <w:ilvl w:val="0"/>
          <w:numId w:val="1"/>
        </w:numPr>
        <w:rPr>
          <w:rFonts w:ascii="Arial" w:eastAsia="Times New Roman" w:hAnsi="Arial" w:cs="Arial"/>
          <w:color w:val="000000"/>
          <w:kern w:val="0"/>
          <w:lang w:eastAsia="nb-NO"/>
          <w14:ligatures w14:val="none"/>
        </w:rPr>
      </w:pPr>
      <w:r w:rsidRPr="00590ECA">
        <w:rPr>
          <w:rFonts w:ascii="Arial" w:eastAsia="Times New Roman" w:hAnsi="Arial" w:cs="Arial"/>
          <w:color w:val="000000"/>
          <w:kern w:val="0"/>
          <w:lang w:eastAsia="nb-NO"/>
          <w14:ligatures w14:val="none"/>
        </w:rPr>
        <w:t>Øke barnetrygden vesentlig og samtidig skattlegge hele barnetrygden som inntekt.</w:t>
      </w:r>
    </w:p>
    <w:p w14:paraId="44F8C16D" w14:textId="77777777" w:rsidR="007D21DE" w:rsidRPr="00590ECA" w:rsidRDefault="007D21DE" w:rsidP="007D21DE">
      <w:pPr>
        <w:pStyle w:val="Listeavsnitt"/>
        <w:numPr>
          <w:ilvl w:val="0"/>
          <w:numId w:val="1"/>
        </w:numPr>
        <w:rPr>
          <w:rFonts w:ascii="Arial" w:eastAsia="Times New Roman" w:hAnsi="Arial" w:cs="Arial"/>
          <w:color w:val="000000"/>
          <w:kern w:val="0"/>
          <w:lang w:eastAsia="nb-NO"/>
          <w14:ligatures w14:val="none"/>
        </w:rPr>
      </w:pPr>
      <w:r w:rsidRPr="00590ECA">
        <w:rPr>
          <w:rFonts w:ascii="Arial" w:eastAsia="Times New Roman" w:hAnsi="Arial" w:cs="Arial"/>
          <w:color w:val="000000"/>
          <w:kern w:val="0"/>
          <w:lang w:eastAsia="nb-NO"/>
          <w14:ligatures w14:val="none"/>
        </w:rPr>
        <w:t>Avvikle hele kontantstøtten</w:t>
      </w:r>
    </w:p>
    <w:p w14:paraId="136DD931" w14:textId="77777777" w:rsidR="007D21DE" w:rsidRPr="00590ECA" w:rsidRDefault="007D21DE" w:rsidP="007D21DE">
      <w:pPr>
        <w:pStyle w:val="Listeavsnitt"/>
        <w:numPr>
          <w:ilvl w:val="0"/>
          <w:numId w:val="1"/>
        </w:numPr>
        <w:rPr>
          <w:rFonts w:ascii="Arial" w:eastAsia="Times New Roman" w:hAnsi="Arial" w:cs="Arial"/>
          <w:color w:val="000000"/>
          <w:kern w:val="0"/>
          <w:lang w:eastAsia="nb-NO"/>
          <w14:ligatures w14:val="none"/>
        </w:rPr>
      </w:pPr>
      <w:r w:rsidRPr="00590ECA">
        <w:rPr>
          <w:rFonts w:ascii="Arial" w:eastAsia="Times New Roman" w:hAnsi="Arial" w:cs="Arial"/>
          <w:color w:val="000000"/>
          <w:kern w:val="0"/>
          <w:lang w:eastAsia="nb-NO"/>
          <w14:ligatures w14:val="none"/>
        </w:rPr>
        <w:t>Gi alle barn rett til barnehageplass fra den måneden de fyller 1 år. Dette må involvere en plan for gradvis å innføre rullerende og automatisk barnehageopptak</w:t>
      </w:r>
    </w:p>
    <w:p w14:paraId="0D6CF562" w14:textId="77777777" w:rsidR="007D21DE" w:rsidRPr="00590ECA" w:rsidRDefault="007D21DE" w:rsidP="007D21DE">
      <w:pPr>
        <w:pStyle w:val="Listeavsnitt"/>
        <w:numPr>
          <w:ilvl w:val="0"/>
          <w:numId w:val="1"/>
        </w:numPr>
        <w:rPr>
          <w:rFonts w:ascii="Arial" w:eastAsia="Times New Roman" w:hAnsi="Arial" w:cs="Arial"/>
          <w:color w:val="000000"/>
          <w:kern w:val="0"/>
          <w:lang w:eastAsia="nb-NO"/>
          <w14:ligatures w14:val="none"/>
        </w:rPr>
      </w:pPr>
      <w:r w:rsidRPr="00590ECA">
        <w:rPr>
          <w:rFonts w:ascii="Arial" w:eastAsia="Times New Roman" w:hAnsi="Arial" w:cs="Arial"/>
          <w:color w:val="000000"/>
          <w:kern w:val="0"/>
          <w:lang w:eastAsia="nb-NO"/>
          <w14:ligatures w14:val="none"/>
        </w:rPr>
        <w:t>Innføre en universell ordning med gratis skolemat i hele landet</w:t>
      </w:r>
    </w:p>
    <w:p w14:paraId="0A8B38A6" w14:textId="77777777" w:rsidR="007D21DE" w:rsidRPr="00590ECA" w:rsidRDefault="007D21DE" w:rsidP="007D21DE">
      <w:pPr>
        <w:pStyle w:val="Listeavsnitt"/>
        <w:numPr>
          <w:ilvl w:val="0"/>
          <w:numId w:val="1"/>
        </w:numPr>
        <w:rPr>
          <w:rFonts w:ascii="Arial" w:eastAsia="Times New Roman" w:hAnsi="Arial" w:cs="Arial"/>
          <w:color w:val="000000"/>
          <w:kern w:val="0"/>
          <w:lang w:eastAsia="nb-NO"/>
          <w14:ligatures w14:val="none"/>
        </w:rPr>
      </w:pPr>
      <w:r w:rsidRPr="00590ECA">
        <w:rPr>
          <w:rFonts w:ascii="Arial" w:eastAsia="Times New Roman" w:hAnsi="Arial" w:cs="Arial"/>
          <w:color w:val="000000"/>
          <w:kern w:val="0"/>
          <w:lang w:eastAsia="nb-NO"/>
          <w14:ligatures w14:val="none"/>
        </w:rPr>
        <w:t>Redusere barnehageprisene ytterligere</w:t>
      </w:r>
    </w:p>
    <w:p w14:paraId="7D62D335" w14:textId="04F372E4" w:rsidR="00B77645" w:rsidRPr="00590ECA" w:rsidRDefault="007D21DE" w:rsidP="007D21DE">
      <w:pPr>
        <w:pStyle w:val="Listeavsnitt"/>
        <w:numPr>
          <w:ilvl w:val="0"/>
          <w:numId w:val="1"/>
        </w:numPr>
        <w:rPr>
          <w:rFonts w:ascii="Arial" w:eastAsia="Times New Roman" w:hAnsi="Arial" w:cs="Arial"/>
          <w:color w:val="000000"/>
          <w:kern w:val="0"/>
          <w:lang w:eastAsia="nb-NO"/>
          <w14:ligatures w14:val="none"/>
        </w:rPr>
      </w:pPr>
      <w:r w:rsidRPr="00590ECA">
        <w:rPr>
          <w:rFonts w:ascii="Arial" w:eastAsia="Times New Roman" w:hAnsi="Arial" w:cs="Arial"/>
          <w:color w:val="000000"/>
          <w:kern w:val="0"/>
          <w:lang w:eastAsia="nb-NO"/>
          <w14:ligatures w14:val="none"/>
        </w:rPr>
        <w:t>Gratis SFO, eller kraftig reduserte priser.</w:t>
      </w:r>
    </w:p>
    <w:p w14:paraId="61F5BCCD" w14:textId="4B723000" w:rsidR="00B77645" w:rsidRPr="00590ECA" w:rsidRDefault="00413497" w:rsidP="00B77645">
      <w:pPr>
        <w:rPr>
          <w:rFonts w:ascii="Arial" w:hAnsi="Arial" w:cs="Arial"/>
        </w:rPr>
      </w:pPr>
      <w:r w:rsidRPr="00772087">
        <w:rPr>
          <w:rFonts w:ascii="Arial" w:hAnsi="Arial" w:cs="Arial"/>
          <w:b/>
          <w:bCs/>
          <w:highlight w:val="yellow"/>
        </w:rPr>
        <w:t>Redaksjonskomiteen</w:t>
      </w:r>
      <w:r w:rsidR="00B77645" w:rsidRPr="00772087">
        <w:rPr>
          <w:rFonts w:ascii="Arial" w:hAnsi="Arial" w:cs="Arial"/>
          <w:b/>
          <w:bCs/>
          <w:highlight w:val="yellow"/>
        </w:rPr>
        <w:t xml:space="preserve"> innstilling</w:t>
      </w:r>
      <w:r w:rsidR="00B77645" w:rsidRPr="00772087">
        <w:rPr>
          <w:rFonts w:ascii="Arial" w:hAnsi="Arial" w:cs="Arial"/>
          <w:highlight w:val="yellow"/>
        </w:rPr>
        <w:t>:</w:t>
      </w:r>
      <w:r w:rsidR="00A3552B" w:rsidRPr="00772087">
        <w:rPr>
          <w:rFonts w:ascii="Arial" w:hAnsi="Arial" w:cs="Arial"/>
          <w:highlight w:val="yellow"/>
        </w:rPr>
        <w:t xml:space="preserve"> </w:t>
      </w:r>
      <w:r w:rsidR="00772087">
        <w:rPr>
          <w:rFonts w:ascii="Arial" w:hAnsi="Arial" w:cs="Arial"/>
          <w:highlight w:val="yellow"/>
        </w:rPr>
        <w:t>Avvises</w:t>
      </w:r>
      <w:r w:rsidR="00654C95" w:rsidRPr="00772087">
        <w:rPr>
          <w:rFonts w:ascii="Arial" w:hAnsi="Arial" w:cs="Arial"/>
          <w:highlight w:val="yellow"/>
        </w:rPr>
        <w:t>, delvis ivaretatt i</w:t>
      </w:r>
      <w:r w:rsidR="00772087">
        <w:rPr>
          <w:rFonts w:ascii="Arial" w:hAnsi="Arial" w:cs="Arial"/>
          <w:highlight w:val="yellow"/>
        </w:rPr>
        <w:t xml:space="preserve"> </w:t>
      </w:r>
      <w:proofErr w:type="spellStart"/>
      <w:r w:rsidR="00772087">
        <w:rPr>
          <w:rFonts w:ascii="Arial" w:hAnsi="Arial" w:cs="Arial"/>
          <w:highlight w:val="yellow"/>
        </w:rPr>
        <w:t>uttalelse</w:t>
      </w:r>
      <w:proofErr w:type="spellEnd"/>
      <w:r w:rsidR="00654C95" w:rsidRPr="00772087">
        <w:rPr>
          <w:rFonts w:ascii="Arial" w:hAnsi="Arial" w:cs="Arial"/>
          <w:highlight w:val="yellow"/>
        </w:rPr>
        <w:t xml:space="preserve"> samt i eksisterende politikk.</w:t>
      </w:r>
      <w:r w:rsidR="00654C95">
        <w:rPr>
          <w:rFonts w:ascii="Arial" w:hAnsi="Arial" w:cs="Arial"/>
        </w:rPr>
        <w:t xml:space="preserve"> </w:t>
      </w:r>
    </w:p>
    <w:p w14:paraId="1F7393EB" w14:textId="77777777" w:rsidR="00B77645" w:rsidRDefault="00B77645"/>
    <w:p w14:paraId="780FD3B4" w14:textId="77777777" w:rsidR="00AC7533" w:rsidRDefault="00B77645" w:rsidP="00AC7533">
      <w:pPr>
        <w:pStyle w:val="Overskrift2"/>
      </w:pPr>
      <w:bookmarkStart w:id="68" w:name="_Toc190265164"/>
      <w:r>
        <w:lastRenderedPageBreak/>
        <w:t>Forslagsstiller:</w:t>
      </w:r>
      <w:r w:rsidR="007D21DE">
        <w:t xml:space="preserve"> Kvinnenettverket i Rogaland AP</w:t>
      </w:r>
      <w:bookmarkEnd w:id="68"/>
    </w:p>
    <w:p w14:paraId="06F0B04E" w14:textId="1AF304E7" w:rsidR="007D21DE" w:rsidRPr="00AC7533" w:rsidRDefault="007D21DE" w:rsidP="00354D86">
      <w:pPr>
        <w:pStyle w:val="Overskrift3"/>
        <w:numPr>
          <w:ilvl w:val="0"/>
          <w:numId w:val="4"/>
        </w:numPr>
      </w:pPr>
      <w:bookmarkStart w:id="69" w:name="_Toc190265165"/>
      <w:r w:rsidRPr="007D21DE">
        <w:rPr>
          <w:rFonts w:eastAsia="Times New Roman"/>
          <w:lang w:eastAsia="nb-NO"/>
        </w:rPr>
        <w:t>Bedre beskyttelse mot livmorhalskreft</w:t>
      </w:r>
      <w:bookmarkEnd w:id="69"/>
    </w:p>
    <w:p w14:paraId="6ED0C621" w14:textId="77777777" w:rsidR="00AC7533" w:rsidRDefault="00B77645" w:rsidP="00B77645">
      <w:pPr>
        <w:rPr>
          <w:rFonts w:ascii="Arial" w:eastAsia="Times New Roman" w:hAnsi="Arial" w:cs="Arial"/>
          <w:color w:val="000000"/>
          <w:kern w:val="0"/>
          <w:lang w:eastAsia="nb-NO"/>
          <w14:ligatures w14:val="none"/>
        </w:rPr>
      </w:pPr>
      <w:r w:rsidRPr="007D21DE">
        <w:rPr>
          <w:rFonts w:ascii="Arial" w:hAnsi="Arial" w:cs="Arial"/>
          <w:b/>
          <w:bCs/>
        </w:rPr>
        <w:t>Begrunnelse</w:t>
      </w:r>
      <w:r w:rsidRPr="00590ECA">
        <w:rPr>
          <w:rFonts w:ascii="Arial" w:hAnsi="Arial" w:cs="Arial"/>
          <w:b/>
          <w:bCs/>
        </w:rPr>
        <w:t>:</w:t>
      </w:r>
      <w:r w:rsidR="007D21DE" w:rsidRPr="00590ECA">
        <w:rPr>
          <w:rFonts w:ascii="Arial" w:hAnsi="Arial" w:cs="Arial"/>
          <w:color w:val="000000"/>
        </w:rPr>
        <w:t xml:space="preserve"> </w:t>
      </w:r>
      <w:r w:rsidR="007D21DE" w:rsidRPr="00590ECA">
        <w:rPr>
          <w:rFonts w:ascii="Arial" w:eastAsia="Times New Roman" w:hAnsi="Arial" w:cs="Arial"/>
          <w:color w:val="000000"/>
          <w:kern w:val="0"/>
          <w:lang w:eastAsia="nb-NO"/>
          <w14:ligatures w14:val="none"/>
        </w:rPr>
        <w:t>Bedre beskyttelse mot livmorhalskreft</w:t>
      </w:r>
      <w:r w:rsidR="007D21DE" w:rsidRPr="00590ECA">
        <w:rPr>
          <w:rFonts w:ascii="Arial" w:eastAsia="Times New Roman" w:hAnsi="Arial" w:cs="Arial"/>
          <w:color w:val="000000"/>
          <w:kern w:val="0"/>
          <w:lang w:eastAsia="nb-NO"/>
          <w14:ligatures w14:val="none"/>
        </w:rPr>
        <w:br/>
      </w:r>
    </w:p>
    <w:p w14:paraId="65DE6935" w14:textId="035F01B2" w:rsidR="00AC7533" w:rsidRDefault="007D21DE" w:rsidP="00B77645">
      <w:pPr>
        <w:rPr>
          <w:rFonts w:ascii="Arial" w:eastAsia="Times New Roman" w:hAnsi="Arial" w:cs="Arial"/>
          <w:color w:val="000000"/>
          <w:kern w:val="0"/>
          <w:lang w:eastAsia="nb-NO"/>
          <w14:ligatures w14:val="none"/>
        </w:rPr>
      </w:pPr>
      <w:r w:rsidRPr="00590ECA">
        <w:rPr>
          <w:rFonts w:ascii="Arial" w:eastAsia="Times New Roman" w:hAnsi="Arial" w:cs="Arial"/>
          <w:color w:val="000000"/>
          <w:kern w:val="0"/>
          <w:lang w:eastAsia="nb-NO"/>
          <w14:ligatures w14:val="none"/>
        </w:rPr>
        <w:t xml:space="preserve">Våre unge jenter og gutter får vaksine mot livmorhalskreft som en del av barnevaksinasjonsprogrammet. Vaksinen som brukes heter </w:t>
      </w:r>
      <w:proofErr w:type="spellStart"/>
      <w:r w:rsidRPr="00590ECA">
        <w:rPr>
          <w:rFonts w:ascii="Arial" w:eastAsia="Times New Roman" w:hAnsi="Arial" w:cs="Arial"/>
          <w:color w:val="000000"/>
          <w:kern w:val="0"/>
          <w:lang w:eastAsia="nb-NO"/>
          <w14:ligatures w14:val="none"/>
        </w:rPr>
        <w:t>Cervarix</w:t>
      </w:r>
      <w:proofErr w:type="spellEnd"/>
      <w:r w:rsidRPr="00590ECA">
        <w:rPr>
          <w:rFonts w:ascii="Arial" w:eastAsia="Times New Roman" w:hAnsi="Arial" w:cs="Arial"/>
          <w:color w:val="000000"/>
          <w:kern w:val="0"/>
          <w:lang w:eastAsia="nb-NO"/>
          <w14:ligatures w14:val="none"/>
        </w:rPr>
        <w:t xml:space="preserve">, og gir beskyttelse mot HPV-typene som står for 70% av livmorhalskreft-tilfellene. Samtidig finnes det en enda bedre vaksine, som resten av Europa allerede har innført. </w:t>
      </w:r>
      <w:proofErr w:type="spellStart"/>
      <w:r w:rsidRPr="00590ECA">
        <w:rPr>
          <w:rFonts w:ascii="Arial" w:eastAsia="Times New Roman" w:hAnsi="Arial" w:cs="Arial"/>
          <w:color w:val="000000"/>
          <w:kern w:val="0"/>
          <w:lang w:eastAsia="nb-NO"/>
          <w14:ligatures w14:val="none"/>
        </w:rPr>
        <w:t>Gardasil</w:t>
      </w:r>
      <w:proofErr w:type="spellEnd"/>
      <w:r w:rsidRPr="00590ECA">
        <w:rPr>
          <w:rFonts w:ascii="Arial" w:eastAsia="Times New Roman" w:hAnsi="Arial" w:cs="Arial"/>
          <w:color w:val="000000"/>
          <w:kern w:val="0"/>
          <w:lang w:eastAsia="nb-NO"/>
          <w14:ligatures w14:val="none"/>
        </w:rPr>
        <w:t xml:space="preserve"> 9 gir ytterligere beskyttelse mot hele 7 høyrisiko HPV typer, som står for over 90% av tilfellene av livmorhalskreft. </w:t>
      </w:r>
    </w:p>
    <w:p w14:paraId="56E7C1F8" w14:textId="77572975" w:rsidR="00B77645" w:rsidRPr="00590ECA" w:rsidRDefault="007D21DE" w:rsidP="00B77645">
      <w:pPr>
        <w:rPr>
          <w:rFonts w:ascii="Arial" w:eastAsia="Times New Roman" w:hAnsi="Arial" w:cs="Arial"/>
          <w:color w:val="000000"/>
          <w:kern w:val="0"/>
          <w:lang w:eastAsia="nb-NO"/>
          <w14:ligatures w14:val="none"/>
        </w:rPr>
      </w:pPr>
      <w:r w:rsidRPr="00590ECA">
        <w:rPr>
          <w:rFonts w:ascii="Arial" w:eastAsia="Times New Roman" w:hAnsi="Arial" w:cs="Arial"/>
          <w:color w:val="000000"/>
          <w:kern w:val="0"/>
          <w:lang w:eastAsia="nb-NO"/>
          <w14:ligatures w14:val="none"/>
        </w:rPr>
        <w:br/>
        <w:t xml:space="preserve">Selve vaksinen </w:t>
      </w:r>
      <w:proofErr w:type="spellStart"/>
      <w:r w:rsidRPr="00590ECA">
        <w:rPr>
          <w:rFonts w:ascii="Arial" w:eastAsia="Times New Roman" w:hAnsi="Arial" w:cs="Arial"/>
          <w:color w:val="000000"/>
          <w:kern w:val="0"/>
          <w:lang w:eastAsia="nb-NO"/>
          <w14:ligatures w14:val="none"/>
        </w:rPr>
        <w:t>Gardasil</w:t>
      </w:r>
      <w:proofErr w:type="spellEnd"/>
      <w:r w:rsidRPr="00590ECA">
        <w:rPr>
          <w:rFonts w:ascii="Arial" w:eastAsia="Times New Roman" w:hAnsi="Arial" w:cs="Arial"/>
          <w:color w:val="000000"/>
          <w:kern w:val="0"/>
          <w:lang w:eastAsia="nb-NO"/>
          <w14:ligatures w14:val="none"/>
        </w:rPr>
        <w:t xml:space="preserve"> 9 er dyrere enn </w:t>
      </w:r>
      <w:proofErr w:type="spellStart"/>
      <w:r w:rsidRPr="00590ECA">
        <w:rPr>
          <w:rFonts w:ascii="Arial" w:eastAsia="Times New Roman" w:hAnsi="Arial" w:cs="Arial"/>
          <w:color w:val="000000"/>
          <w:kern w:val="0"/>
          <w:lang w:eastAsia="nb-NO"/>
          <w14:ligatures w14:val="none"/>
        </w:rPr>
        <w:t>Cervarix</w:t>
      </w:r>
      <w:proofErr w:type="spellEnd"/>
      <w:r w:rsidRPr="00590ECA">
        <w:rPr>
          <w:rFonts w:ascii="Arial" w:eastAsia="Times New Roman" w:hAnsi="Arial" w:cs="Arial"/>
          <w:color w:val="000000"/>
          <w:kern w:val="0"/>
          <w:lang w:eastAsia="nb-NO"/>
          <w14:ligatures w14:val="none"/>
        </w:rPr>
        <w:t xml:space="preserve">, men kostnadene til både kreftbehandling og behandling av celleforandringer må også tas med inn i regnestykket. Hvert år rammes nærmere 50 kvinner av livmorhalskreft forårsaket av HPV-typer som kun </w:t>
      </w:r>
      <w:proofErr w:type="spellStart"/>
      <w:r w:rsidRPr="00590ECA">
        <w:rPr>
          <w:rFonts w:ascii="Arial" w:eastAsia="Times New Roman" w:hAnsi="Arial" w:cs="Arial"/>
          <w:color w:val="000000"/>
          <w:kern w:val="0"/>
          <w:lang w:eastAsia="nb-NO"/>
          <w14:ligatures w14:val="none"/>
        </w:rPr>
        <w:t>Gardasil</w:t>
      </w:r>
      <w:proofErr w:type="spellEnd"/>
      <w:r w:rsidRPr="00590ECA">
        <w:rPr>
          <w:rFonts w:ascii="Arial" w:eastAsia="Times New Roman" w:hAnsi="Arial" w:cs="Arial"/>
          <w:color w:val="000000"/>
          <w:kern w:val="0"/>
          <w:lang w:eastAsia="nb-NO"/>
          <w14:ligatures w14:val="none"/>
        </w:rPr>
        <w:t xml:space="preserve"> 9 beskytter mot. Over 2000 kvinner får høygradige celleforandringer av HPV-typer som kan forebygges med </w:t>
      </w:r>
      <w:proofErr w:type="spellStart"/>
      <w:r w:rsidRPr="00590ECA">
        <w:rPr>
          <w:rFonts w:ascii="Arial" w:eastAsia="Times New Roman" w:hAnsi="Arial" w:cs="Arial"/>
          <w:color w:val="000000"/>
          <w:kern w:val="0"/>
          <w:lang w:eastAsia="nb-NO"/>
          <w14:ligatures w14:val="none"/>
        </w:rPr>
        <w:t>Gardasil</w:t>
      </w:r>
      <w:proofErr w:type="spellEnd"/>
      <w:r w:rsidRPr="00590ECA">
        <w:rPr>
          <w:rFonts w:ascii="Arial" w:eastAsia="Times New Roman" w:hAnsi="Arial" w:cs="Arial"/>
          <w:color w:val="000000"/>
          <w:kern w:val="0"/>
          <w:lang w:eastAsia="nb-NO"/>
          <w14:ligatures w14:val="none"/>
        </w:rPr>
        <w:t xml:space="preserve"> 9. Dette er god samfunnsøkonomi.</w:t>
      </w:r>
      <w:r w:rsidRPr="00590ECA">
        <w:rPr>
          <w:rFonts w:ascii="Arial" w:eastAsia="Times New Roman" w:hAnsi="Arial" w:cs="Arial"/>
          <w:color w:val="000000"/>
          <w:kern w:val="0"/>
          <w:lang w:eastAsia="nb-NO"/>
          <w14:ligatures w14:val="none"/>
        </w:rPr>
        <w:br/>
      </w:r>
      <w:r w:rsidRPr="00590ECA">
        <w:rPr>
          <w:rFonts w:ascii="Arial" w:eastAsia="Times New Roman" w:hAnsi="Arial" w:cs="Arial"/>
          <w:color w:val="000000"/>
          <w:kern w:val="0"/>
          <w:lang w:eastAsia="nb-NO"/>
          <w14:ligatures w14:val="none"/>
        </w:rPr>
        <w:br/>
        <w:t xml:space="preserve">Nå er </w:t>
      </w:r>
      <w:proofErr w:type="spellStart"/>
      <w:r w:rsidRPr="00590ECA">
        <w:rPr>
          <w:rFonts w:ascii="Arial" w:eastAsia="Times New Roman" w:hAnsi="Arial" w:cs="Arial"/>
          <w:color w:val="000000"/>
          <w:kern w:val="0"/>
          <w:lang w:eastAsia="nb-NO"/>
          <w14:ligatures w14:val="none"/>
        </w:rPr>
        <w:t>Gardasil</w:t>
      </w:r>
      <w:proofErr w:type="spellEnd"/>
      <w:r w:rsidRPr="00590ECA">
        <w:rPr>
          <w:rFonts w:ascii="Arial" w:eastAsia="Times New Roman" w:hAnsi="Arial" w:cs="Arial"/>
          <w:color w:val="000000"/>
          <w:kern w:val="0"/>
          <w:lang w:eastAsia="nb-NO"/>
          <w14:ligatures w14:val="none"/>
        </w:rPr>
        <w:t xml:space="preserve"> 9 tilgjengelig på apotek, og ressurssterke foreldre betaler allerede for denne ekstra beskyttelsen for sine barn. Dette kan skape et uheldig klasseskille som Arbeiderpartiet ikke ønsker, hvor pengene avgjør hvilket tilbud barna får.</w:t>
      </w:r>
      <w:r w:rsidRPr="00590ECA">
        <w:rPr>
          <w:rFonts w:ascii="Arial" w:eastAsia="Times New Roman" w:hAnsi="Arial" w:cs="Arial"/>
          <w:color w:val="000000"/>
          <w:kern w:val="0"/>
          <w:lang w:eastAsia="nb-NO"/>
          <w14:ligatures w14:val="none"/>
        </w:rPr>
        <w:br/>
      </w:r>
      <w:r w:rsidRPr="00590ECA">
        <w:rPr>
          <w:rFonts w:ascii="Arial" w:eastAsia="Times New Roman" w:hAnsi="Arial" w:cs="Arial"/>
          <w:color w:val="000000"/>
          <w:kern w:val="0"/>
          <w:lang w:eastAsia="nb-NO"/>
          <w14:ligatures w14:val="none"/>
        </w:rPr>
        <w:br/>
        <w:t xml:space="preserve">Kreft ødelegger liv, både for pasient og pårørende. Med vaksinasjon i barnevaksinasjonsprogrammet har vi heldigvis kommet en god vei </w:t>
      </w:r>
      <w:proofErr w:type="spellStart"/>
      <w:r w:rsidRPr="00590ECA">
        <w:rPr>
          <w:rFonts w:ascii="Arial" w:eastAsia="Times New Roman" w:hAnsi="Arial" w:cs="Arial"/>
          <w:color w:val="000000"/>
          <w:kern w:val="0"/>
          <w:lang w:eastAsia="nb-NO"/>
          <w14:ligatures w14:val="none"/>
        </w:rPr>
        <w:t>mtp</w:t>
      </w:r>
      <w:proofErr w:type="spellEnd"/>
      <w:r w:rsidRPr="00590ECA">
        <w:rPr>
          <w:rFonts w:ascii="Arial" w:eastAsia="Times New Roman" w:hAnsi="Arial" w:cs="Arial"/>
          <w:color w:val="000000"/>
          <w:kern w:val="0"/>
          <w:lang w:eastAsia="nb-NO"/>
          <w14:ligatures w14:val="none"/>
        </w:rPr>
        <w:t xml:space="preserve"> å redusere forekomsten av livmorhalskreft. Rogaland Arbeiderparti vil at dette arbeidet prioriteres, og ønsker at </w:t>
      </w:r>
      <w:proofErr w:type="spellStart"/>
      <w:r w:rsidRPr="00590ECA">
        <w:rPr>
          <w:rFonts w:ascii="Arial" w:eastAsia="Times New Roman" w:hAnsi="Arial" w:cs="Arial"/>
          <w:color w:val="000000"/>
          <w:kern w:val="0"/>
          <w:lang w:eastAsia="nb-NO"/>
          <w14:ligatures w14:val="none"/>
        </w:rPr>
        <w:t>Gardasil</w:t>
      </w:r>
      <w:proofErr w:type="spellEnd"/>
      <w:r w:rsidRPr="00590ECA">
        <w:rPr>
          <w:rFonts w:ascii="Arial" w:eastAsia="Times New Roman" w:hAnsi="Arial" w:cs="Arial"/>
          <w:color w:val="000000"/>
          <w:kern w:val="0"/>
          <w:lang w:eastAsia="nb-NO"/>
          <w14:ligatures w14:val="none"/>
        </w:rPr>
        <w:t xml:space="preserve"> 9 tas inn i barnevaksinasjonsprogrammet i stedet for </w:t>
      </w:r>
      <w:proofErr w:type="spellStart"/>
      <w:r w:rsidRPr="00590ECA">
        <w:rPr>
          <w:rFonts w:ascii="Arial" w:eastAsia="Times New Roman" w:hAnsi="Arial" w:cs="Arial"/>
          <w:color w:val="000000"/>
          <w:kern w:val="0"/>
          <w:lang w:eastAsia="nb-NO"/>
          <w14:ligatures w14:val="none"/>
        </w:rPr>
        <w:t>Cervarix</w:t>
      </w:r>
      <w:proofErr w:type="spellEnd"/>
    </w:p>
    <w:p w14:paraId="14092AAD" w14:textId="745C939F" w:rsidR="00B77645" w:rsidRPr="00590ECA" w:rsidRDefault="00B77645" w:rsidP="00B77645">
      <w:pPr>
        <w:rPr>
          <w:rFonts w:ascii="Arial" w:eastAsia="Times New Roman" w:hAnsi="Arial" w:cs="Arial"/>
          <w:color w:val="000000"/>
          <w:kern w:val="0"/>
          <w:lang w:eastAsia="nb-NO"/>
          <w14:ligatures w14:val="none"/>
        </w:rPr>
      </w:pPr>
      <w:r w:rsidRPr="00590ECA">
        <w:rPr>
          <w:rFonts w:ascii="Arial" w:hAnsi="Arial" w:cs="Arial"/>
          <w:b/>
          <w:bCs/>
        </w:rPr>
        <w:t>Forslag til vedtak:</w:t>
      </w:r>
      <w:r w:rsidR="007D21DE" w:rsidRPr="00590ECA">
        <w:rPr>
          <w:rFonts w:ascii="Arial" w:hAnsi="Arial" w:cs="Arial"/>
          <w:color w:val="000000"/>
        </w:rPr>
        <w:t xml:space="preserve"> </w:t>
      </w:r>
      <w:r w:rsidR="007D21DE" w:rsidRPr="00590ECA">
        <w:rPr>
          <w:rFonts w:ascii="Arial" w:eastAsia="Times New Roman" w:hAnsi="Arial" w:cs="Arial"/>
          <w:color w:val="000000"/>
          <w:kern w:val="0"/>
          <w:lang w:eastAsia="nb-NO"/>
          <w14:ligatures w14:val="none"/>
        </w:rPr>
        <w:t xml:space="preserve">Rogaland Arbeiderparti vil at barn og unge skal få </w:t>
      </w:r>
      <w:proofErr w:type="spellStart"/>
      <w:r w:rsidR="007D21DE" w:rsidRPr="00590ECA">
        <w:rPr>
          <w:rFonts w:ascii="Arial" w:eastAsia="Times New Roman" w:hAnsi="Arial" w:cs="Arial"/>
          <w:color w:val="000000"/>
          <w:kern w:val="0"/>
          <w:lang w:eastAsia="nb-NO"/>
          <w14:ligatures w14:val="none"/>
        </w:rPr>
        <w:t>Gardasil</w:t>
      </w:r>
      <w:proofErr w:type="spellEnd"/>
      <w:r w:rsidR="007D21DE" w:rsidRPr="00590ECA">
        <w:rPr>
          <w:rFonts w:ascii="Arial" w:eastAsia="Times New Roman" w:hAnsi="Arial" w:cs="Arial"/>
          <w:color w:val="000000"/>
          <w:kern w:val="0"/>
          <w:lang w:eastAsia="nb-NO"/>
          <w14:ligatures w14:val="none"/>
        </w:rPr>
        <w:t xml:space="preserve"> 9 gjennom barnevaksinasjonsprogrammet </w:t>
      </w:r>
    </w:p>
    <w:p w14:paraId="0B62A151" w14:textId="50203148" w:rsidR="00B77645" w:rsidRPr="00590ECA" w:rsidRDefault="00413497" w:rsidP="00B77645">
      <w:pPr>
        <w:rPr>
          <w:rFonts w:ascii="Arial" w:hAnsi="Arial" w:cs="Arial"/>
        </w:rPr>
      </w:pPr>
      <w:r w:rsidRPr="00F362A1">
        <w:rPr>
          <w:rFonts w:ascii="Arial" w:hAnsi="Arial" w:cs="Arial"/>
          <w:b/>
          <w:bCs/>
          <w:highlight w:val="yellow"/>
        </w:rPr>
        <w:t>Redaksjonskomiteen</w:t>
      </w:r>
      <w:r w:rsidR="00B77645" w:rsidRPr="00F362A1">
        <w:rPr>
          <w:rFonts w:ascii="Arial" w:hAnsi="Arial" w:cs="Arial"/>
          <w:b/>
          <w:bCs/>
          <w:highlight w:val="yellow"/>
        </w:rPr>
        <w:t xml:space="preserve"> innstilling</w:t>
      </w:r>
      <w:r w:rsidR="00B77645" w:rsidRPr="00F362A1">
        <w:rPr>
          <w:rFonts w:ascii="Arial" w:hAnsi="Arial" w:cs="Arial"/>
          <w:highlight w:val="yellow"/>
        </w:rPr>
        <w:t>:</w:t>
      </w:r>
      <w:r w:rsidR="006B4DB9">
        <w:rPr>
          <w:rFonts w:ascii="Arial" w:hAnsi="Arial" w:cs="Arial"/>
        </w:rPr>
        <w:t xml:space="preserve"> </w:t>
      </w:r>
      <w:r w:rsidR="00654C95" w:rsidRPr="007A4693">
        <w:rPr>
          <w:rFonts w:ascii="Arial" w:hAnsi="Arial" w:cs="Arial"/>
          <w:highlight w:val="yellow"/>
        </w:rPr>
        <w:t>Vedtas, oversendes landsmøte</w:t>
      </w:r>
    </w:p>
    <w:p w14:paraId="61D352A0" w14:textId="77777777" w:rsidR="00B77645" w:rsidRDefault="00B77645" w:rsidP="00B77645"/>
    <w:p w14:paraId="7210A59F" w14:textId="77777777" w:rsidR="00AC7533" w:rsidRDefault="00B77645" w:rsidP="00AC7533">
      <w:pPr>
        <w:pStyle w:val="Overskrift2"/>
      </w:pPr>
      <w:bookmarkStart w:id="70" w:name="_Toc190265166"/>
      <w:r>
        <w:t>Forslagsstiller:</w:t>
      </w:r>
      <w:r w:rsidR="007D21DE">
        <w:t xml:space="preserve"> Kvinnenettverket i Rogaland AP</w:t>
      </w:r>
      <w:bookmarkEnd w:id="70"/>
    </w:p>
    <w:p w14:paraId="6A9B0A5D" w14:textId="44AB134F" w:rsidR="00142C73" w:rsidRPr="00AC7533" w:rsidRDefault="00142C73" w:rsidP="00354D86">
      <w:pPr>
        <w:pStyle w:val="Overskrift3"/>
        <w:numPr>
          <w:ilvl w:val="0"/>
          <w:numId w:val="4"/>
        </w:numPr>
      </w:pPr>
      <w:bookmarkStart w:id="71" w:name="_Toc190265167"/>
      <w:r w:rsidRPr="00142C73">
        <w:rPr>
          <w:rFonts w:eastAsia="Times New Roman"/>
          <w:lang w:eastAsia="nb-NO"/>
        </w:rPr>
        <w:t>Styrket satsing på kvinnehelse</w:t>
      </w:r>
      <w:bookmarkEnd w:id="71"/>
    </w:p>
    <w:p w14:paraId="735EF01A" w14:textId="3340E4A3" w:rsidR="00B77645" w:rsidRPr="00590ECA" w:rsidRDefault="00B77645" w:rsidP="00B77645">
      <w:pPr>
        <w:rPr>
          <w:rFonts w:ascii="Arial" w:eastAsia="Times New Roman" w:hAnsi="Arial" w:cs="Arial"/>
          <w:color w:val="000000"/>
          <w:kern w:val="0"/>
          <w:lang w:eastAsia="nb-NO"/>
          <w14:ligatures w14:val="none"/>
        </w:rPr>
      </w:pPr>
      <w:r w:rsidRPr="00142C73">
        <w:rPr>
          <w:rFonts w:ascii="Arial" w:hAnsi="Arial" w:cs="Arial"/>
          <w:b/>
          <w:bCs/>
        </w:rPr>
        <w:t>Begrunnelse:</w:t>
      </w:r>
      <w:r w:rsidR="00142C73" w:rsidRPr="00142C73">
        <w:rPr>
          <w:rFonts w:ascii="Calibri" w:hAnsi="Calibri" w:cs="Calibri"/>
          <w:color w:val="000000"/>
        </w:rPr>
        <w:t xml:space="preserve"> </w:t>
      </w:r>
      <w:r w:rsidR="00142C73" w:rsidRPr="00590ECA">
        <w:rPr>
          <w:rFonts w:ascii="Arial" w:eastAsia="Times New Roman" w:hAnsi="Arial" w:cs="Arial"/>
          <w:color w:val="000000"/>
          <w:kern w:val="0"/>
          <w:lang w:eastAsia="nb-NO"/>
          <w14:ligatures w14:val="none"/>
        </w:rPr>
        <w:t>Styrket satsing på kvinnehelse</w:t>
      </w:r>
      <w:r w:rsidR="00142C73" w:rsidRPr="00590ECA">
        <w:rPr>
          <w:rFonts w:ascii="Arial" w:eastAsia="Times New Roman" w:hAnsi="Arial" w:cs="Arial"/>
          <w:color w:val="000000"/>
          <w:kern w:val="0"/>
          <w:lang w:eastAsia="nb-NO"/>
          <w14:ligatures w14:val="none"/>
        </w:rPr>
        <w:br/>
        <w:t>Kvinnehelse har så vidt begynt å bli satt på den politiske agendaen, og har historisk sett vært nedprioritert både innenfor medisinsk forskning og helsetjenester. Her må Arbeiderpartiet komme på banen. Om vi skal arbeide for like muligheter for alle, er det et område som særskilt peker seg ut: arbeidsnærvær. I 2018 var det totale sykefraværet på 7,4 prosent for kvinner og 4,4 prosent for menn. Den absolutte kjønnsforskjellen i sykefraværet har vært stabil på omkring 3 prosentpoeng i mange år, og skyldes i all hovedsak at flere kvinner enn menn sykmeldes. Hva som er årsaken (eller årsakene) til kjønnsforskjellen i sykefravær er et spørsmål som forskningen i begrenset grad har funnet svar på (</w:t>
      </w:r>
      <w:proofErr w:type="spellStart"/>
      <w:r w:rsidR="00142C73" w:rsidRPr="00590ECA">
        <w:rPr>
          <w:rFonts w:ascii="Arial" w:eastAsia="Times New Roman" w:hAnsi="Arial" w:cs="Arial"/>
          <w:color w:val="000000"/>
          <w:kern w:val="0"/>
          <w:lang w:eastAsia="nb-NO"/>
          <w14:ligatures w14:val="none"/>
        </w:rPr>
        <w:t>Mastekaasa</w:t>
      </w:r>
      <w:proofErr w:type="spellEnd"/>
      <w:r w:rsidR="00142C73" w:rsidRPr="00590ECA">
        <w:rPr>
          <w:rFonts w:ascii="Arial" w:eastAsia="Times New Roman" w:hAnsi="Arial" w:cs="Arial"/>
          <w:color w:val="000000"/>
          <w:kern w:val="0"/>
          <w:lang w:eastAsia="nb-NO"/>
          <w14:ligatures w14:val="none"/>
        </w:rPr>
        <w:t xml:space="preserve"> 2016). En nærliggende forklaring er at kvinner har dårligere helse enn menn, men dette er vanskelig å dokumentere. Vi trenger derfor mer forskning på kvinners helse, og vi trenger å gjøre tiltak som gjør at kvinner klarer å stå i arbeidslivet på lik linje som menn. </w:t>
      </w:r>
      <w:r w:rsidR="00142C73" w:rsidRPr="00590ECA">
        <w:rPr>
          <w:rFonts w:ascii="Arial" w:eastAsia="Times New Roman" w:hAnsi="Arial" w:cs="Arial"/>
          <w:color w:val="000000"/>
          <w:kern w:val="0"/>
          <w:lang w:eastAsia="nb-NO"/>
          <w14:ligatures w14:val="none"/>
        </w:rPr>
        <w:br/>
      </w:r>
      <w:r w:rsidR="00142C73" w:rsidRPr="00590ECA">
        <w:rPr>
          <w:rFonts w:ascii="Arial" w:eastAsia="Times New Roman" w:hAnsi="Arial" w:cs="Arial"/>
          <w:color w:val="000000"/>
          <w:kern w:val="0"/>
          <w:lang w:eastAsia="nb-NO"/>
          <w14:ligatures w14:val="none"/>
        </w:rPr>
        <w:br/>
        <w:t xml:space="preserve">Spesielt er mange kvinnesykdommer, som endometriose, PCOS og menopause-relaterte plager, fortsatt </w:t>
      </w:r>
      <w:proofErr w:type="spellStart"/>
      <w:r w:rsidR="00142C73" w:rsidRPr="00590ECA">
        <w:rPr>
          <w:rFonts w:ascii="Arial" w:eastAsia="Times New Roman" w:hAnsi="Arial" w:cs="Arial"/>
          <w:color w:val="000000"/>
          <w:kern w:val="0"/>
          <w:lang w:eastAsia="nb-NO"/>
          <w14:ligatures w14:val="none"/>
        </w:rPr>
        <w:t>underutforsket</w:t>
      </w:r>
      <w:proofErr w:type="spellEnd"/>
      <w:r w:rsidR="00142C73" w:rsidRPr="00590ECA">
        <w:rPr>
          <w:rFonts w:ascii="Arial" w:eastAsia="Times New Roman" w:hAnsi="Arial" w:cs="Arial"/>
          <w:color w:val="000000"/>
          <w:kern w:val="0"/>
          <w:lang w:eastAsia="nb-NO"/>
          <w14:ligatures w14:val="none"/>
        </w:rPr>
        <w:t xml:space="preserve"> og mangler tilstrekkelige behandlingsalternativer. Dette fører til at kvinner ofte opplever forsinket diagnostisering, manglende tilpasset behandling og lavere </w:t>
      </w:r>
      <w:r w:rsidR="00142C73" w:rsidRPr="00590ECA">
        <w:rPr>
          <w:rFonts w:ascii="Arial" w:eastAsia="Times New Roman" w:hAnsi="Arial" w:cs="Arial"/>
          <w:color w:val="000000"/>
          <w:kern w:val="0"/>
          <w:lang w:eastAsia="nb-NO"/>
          <w14:ligatures w14:val="none"/>
        </w:rPr>
        <w:lastRenderedPageBreak/>
        <w:t>livskvalitet. Ved å diagnostisere på et tidligere tidspunkt, ved å gi tilstrekkelig behandlingstilbud, og ved å øke kunnskap både i befolkningen og hos helsepersonell, kan det være muligheter for at kvinner opplever bedre livskvalitet og øker sjansene for økt arbeidsnærvær.</w:t>
      </w:r>
      <w:r w:rsidR="00142C73" w:rsidRPr="00590ECA">
        <w:rPr>
          <w:rFonts w:ascii="Arial" w:eastAsia="Times New Roman" w:hAnsi="Arial" w:cs="Arial"/>
          <w:color w:val="000000"/>
          <w:kern w:val="0"/>
          <w:lang w:eastAsia="nb-NO"/>
          <w14:ligatures w14:val="none"/>
        </w:rPr>
        <w:br/>
        <w:t>En helhetlig politisk satsing på kvinnehelse er nødvendig for å sikre bedre helsetjenester, mer forskning og økt kunnskap i helsevesenet. En styrket politisk satsing på kvinnehelse vil også bidra til et mer rettferdig og effektivt helsevesen. Det er på tide at kvinnehelse får den prioriteringen det fortjener.</w:t>
      </w:r>
    </w:p>
    <w:p w14:paraId="098306D2" w14:textId="77777777" w:rsidR="00142C73" w:rsidRPr="00590ECA" w:rsidRDefault="00B77645" w:rsidP="00B77645">
      <w:pPr>
        <w:rPr>
          <w:rFonts w:ascii="Arial" w:eastAsia="Times New Roman" w:hAnsi="Arial" w:cs="Arial"/>
          <w:color w:val="000000"/>
          <w:kern w:val="0"/>
          <w:lang w:eastAsia="nb-NO"/>
          <w14:ligatures w14:val="none"/>
        </w:rPr>
      </w:pPr>
      <w:r w:rsidRPr="00590ECA">
        <w:rPr>
          <w:rFonts w:ascii="Arial" w:hAnsi="Arial" w:cs="Arial"/>
          <w:b/>
          <w:bCs/>
        </w:rPr>
        <w:t>Forslag til vedtak:</w:t>
      </w:r>
      <w:r w:rsidR="00142C73" w:rsidRPr="00590ECA">
        <w:rPr>
          <w:rFonts w:ascii="Arial" w:hAnsi="Arial" w:cs="Arial"/>
          <w:color w:val="000000"/>
        </w:rPr>
        <w:t xml:space="preserve"> </w:t>
      </w:r>
      <w:r w:rsidR="00142C73" w:rsidRPr="00590ECA">
        <w:rPr>
          <w:rFonts w:ascii="Arial" w:eastAsia="Times New Roman" w:hAnsi="Arial" w:cs="Arial"/>
          <w:color w:val="000000"/>
          <w:kern w:val="0"/>
          <w:lang w:eastAsia="nb-NO"/>
          <w14:ligatures w14:val="none"/>
        </w:rPr>
        <w:t>Kvinnenettverket i Rogaland vil at Arbeiderpartiet skal arbeide for:</w:t>
      </w:r>
    </w:p>
    <w:p w14:paraId="14F9B306" w14:textId="77777777" w:rsidR="00142C73" w:rsidRPr="00590ECA" w:rsidRDefault="00142C73" w:rsidP="00142C73">
      <w:pPr>
        <w:pStyle w:val="Listeavsnitt"/>
        <w:numPr>
          <w:ilvl w:val="0"/>
          <w:numId w:val="1"/>
        </w:numPr>
        <w:rPr>
          <w:rFonts w:ascii="Arial" w:eastAsia="Times New Roman" w:hAnsi="Arial" w:cs="Arial"/>
          <w:color w:val="000000"/>
          <w:kern w:val="0"/>
          <w:lang w:eastAsia="nb-NO"/>
          <w14:ligatures w14:val="none"/>
        </w:rPr>
      </w:pPr>
      <w:r w:rsidRPr="00590ECA">
        <w:rPr>
          <w:rFonts w:ascii="Arial" w:eastAsia="Times New Roman" w:hAnsi="Arial" w:cs="Arial"/>
          <w:color w:val="000000"/>
          <w:kern w:val="0"/>
          <w:lang w:eastAsia="nb-NO"/>
          <w14:ligatures w14:val="none"/>
        </w:rPr>
        <w:t>økt finansiering til forskning på kvinnehelse.</w:t>
      </w:r>
    </w:p>
    <w:p w14:paraId="15F77E47" w14:textId="77777777" w:rsidR="00142C73" w:rsidRPr="00590ECA" w:rsidRDefault="00142C73" w:rsidP="00142C73">
      <w:pPr>
        <w:pStyle w:val="Listeavsnitt"/>
        <w:numPr>
          <w:ilvl w:val="0"/>
          <w:numId w:val="1"/>
        </w:numPr>
        <w:rPr>
          <w:rFonts w:ascii="Arial" w:eastAsia="Times New Roman" w:hAnsi="Arial" w:cs="Arial"/>
          <w:color w:val="000000"/>
          <w:kern w:val="0"/>
          <w:lang w:eastAsia="nb-NO"/>
          <w14:ligatures w14:val="none"/>
        </w:rPr>
      </w:pPr>
      <w:r w:rsidRPr="00590ECA">
        <w:rPr>
          <w:rFonts w:ascii="Arial" w:eastAsia="Times New Roman" w:hAnsi="Arial" w:cs="Arial"/>
          <w:color w:val="000000"/>
          <w:kern w:val="0"/>
          <w:lang w:eastAsia="nb-NO"/>
          <w14:ligatures w14:val="none"/>
        </w:rPr>
        <w:t xml:space="preserve">oppretting av et eget forskningsfond for kvinnehelse, med særlig </w:t>
      </w:r>
      <w:proofErr w:type="gramStart"/>
      <w:r w:rsidRPr="00590ECA">
        <w:rPr>
          <w:rFonts w:ascii="Arial" w:eastAsia="Times New Roman" w:hAnsi="Arial" w:cs="Arial"/>
          <w:color w:val="000000"/>
          <w:kern w:val="0"/>
          <w:lang w:eastAsia="nb-NO"/>
          <w14:ligatures w14:val="none"/>
        </w:rPr>
        <w:t>fokus</w:t>
      </w:r>
      <w:proofErr w:type="gramEnd"/>
      <w:r w:rsidRPr="00590ECA">
        <w:rPr>
          <w:rFonts w:ascii="Arial" w:eastAsia="Times New Roman" w:hAnsi="Arial" w:cs="Arial"/>
          <w:color w:val="000000"/>
          <w:kern w:val="0"/>
          <w:lang w:eastAsia="nb-NO"/>
          <w14:ligatures w14:val="none"/>
        </w:rPr>
        <w:t xml:space="preserve"> på </w:t>
      </w:r>
      <w:proofErr w:type="spellStart"/>
      <w:r w:rsidRPr="00590ECA">
        <w:rPr>
          <w:rFonts w:ascii="Arial" w:eastAsia="Times New Roman" w:hAnsi="Arial" w:cs="Arial"/>
          <w:color w:val="000000"/>
          <w:kern w:val="0"/>
          <w:lang w:eastAsia="nb-NO"/>
          <w14:ligatures w14:val="none"/>
        </w:rPr>
        <w:t>underutforskede</w:t>
      </w:r>
      <w:proofErr w:type="spellEnd"/>
      <w:r w:rsidRPr="00590ECA">
        <w:rPr>
          <w:rFonts w:ascii="Arial" w:eastAsia="Times New Roman" w:hAnsi="Arial" w:cs="Arial"/>
          <w:color w:val="000000"/>
          <w:kern w:val="0"/>
          <w:lang w:eastAsia="nb-NO"/>
          <w14:ligatures w14:val="none"/>
        </w:rPr>
        <w:t xml:space="preserve"> sykdommer som PCOS, endometriose og kroniske smerteplager.</w:t>
      </w:r>
    </w:p>
    <w:p w14:paraId="55154C48" w14:textId="77777777" w:rsidR="00142C73" w:rsidRPr="00590ECA" w:rsidRDefault="00142C73" w:rsidP="00142C73">
      <w:pPr>
        <w:pStyle w:val="Listeavsnitt"/>
        <w:numPr>
          <w:ilvl w:val="0"/>
          <w:numId w:val="1"/>
        </w:numPr>
        <w:rPr>
          <w:rFonts w:ascii="Arial" w:eastAsia="Times New Roman" w:hAnsi="Arial" w:cs="Arial"/>
          <w:color w:val="000000"/>
          <w:kern w:val="0"/>
          <w:lang w:eastAsia="nb-NO"/>
          <w14:ligatures w14:val="none"/>
        </w:rPr>
      </w:pPr>
      <w:r w:rsidRPr="00590ECA">
        <w:rPr>
          <w:rFonts w:ascii="Arial" w:eastAsia="Times New Roman" w:hAnsi="Arial" w:cs="Arial"/>
          <w:color w:val="000000"/>
          <w:kern w:val="0"/>
          <w:lang w:eastAsia="nb-NO"/>
          <w14:ligatures w14:val="none"/>
        </w:rPr>
        <w:t xml:space="preserve">større </w:t>
      </w:r>
      <w:proofErr w:type="gramStart"/>
      <w:r w:rsidRPr="00590ECA">
        <w:rPr>
          <w:rFonts w:ascii="Arial" w:eastAsia="Times New Roman" w:hAnsi="Arial" w:cs="Arial"/>
          <w:color w:val="000000"/>
          <w:kern w:val="0"/>
          <w:lang w:eastAsia="nb-NO"/>
          <w14:ligatures w14:val="none"/>
        </w:rPr>
        <w:t>fokus</w:t>
      </w:r>
      <w:proofErr w:type="gramEnd"/>
      <w:r w:rsidRPr="00590ECA">
        <w:rPr>
          <w:rFonts w:ascii="Arial" w:eastAsia="Times New Roman" w:hAnsi="Arial" w:cs="Arial"/>
          <w:color w:val="000000"/>
          <w:kern w:val="0"/>
          <w:lang w:eastAsia="nb-NO"/>
          <w14:ligatures w14:val="none"/>
        </w:rPr>
        <w:t xml:space="preserve"> på opplæring i kvinnehelse, herunder særskilt på overgangsalderen og behandlingstilbud, som en del av medisinske utdanninger</w:t>
      </w:r>
    </w:p>
    <w:p w14:paraId="2320D163" w14:textId="77777777" w:rsidR="00142C73" w:rsidRPr="00590ECA" w:rsidRDefault="00142C73" w:rsidP="00142C73">
      <w:pPr>
        <w:pStyle w:val="Listeavsnitt"/>
        <w:numPr>
          <w:ilvl w:val="0"/>
          <w:numId w:val="1"/>
        </w:numPr>
        <w:rPr>
          <w:rFonts w:ascii="Arial" w:eastAsia="Times New Roman" w:hAnsi="Arial" w:cs="Arial"/>
          <w:color w:val="000000"/>
          <w:kern w:val="0"/>
          <w:lang w:eastAsia="nb-NO"/>
          <w14:ligatures w14:val="none"/>
        </w:rPr>
      </w:pPr>
      <w:r w:rsidRPr="00590ECA">
        <w:rPr>
          <w:rFonts w:ascii="Arial" w:eastAsia="Times New Roman" w:hAnsi="Arial" w:cs="Arial"/>
          <w:color w:val="000000"/>
          <w:kern w:val="0"/>
          <w:lang w:eastAsia="nb-NO"/>
          <w14:ligatures w14:val="none"/>
        </w:rPr>
        <w:t>å øke kompetansen om kvinnehelse blant fastleger og spesialister gjennom obligatorisk etterutdanning.</w:t>
      </w:r>
    </w:p>
    <w:p w14:paraId="25AF4797" w14:textId="77777777" w:rsidR="00142C73" w:rsidRPr="00590ECA" w:rsidRDefault="00142C73" w:rsidP="00142C73">
      <w:pPr>
        <w:pStyle w:val="Listeavsnitt"/>
        <w:numPr>
          <w:ilvl w:val="0"/>
          <w:numId w:val="1"/>
        </w:numPr>
        <w:rPr>
          <w:rFonts w:ascii="Arial" w:eastAsia="Times New Roman" w:hAnsi="Arial" w:cs="Arial"/>
          <w:color w:val="000000"/>
          <w:kern w:val="0"/>
          <w:lang w:eastAsia="nb-NO"/>
          <w14:ligatures w14:val="none"/>
        </w:rPr>
      </w:pPr>
      <w:r w:rsidRPr="00590ECA">
        <w:rPr>
          <w:rFonts w:ascii="Arial" w:eastAsia="Times New Roman" w:hAnsi="Arial" w:cs="Arial"/>
          <w:color w:val="000000"/>
          <w:kern w:val="0"/>
          <w:lang w:eastAsia="nb-NO"/>
          <w14:ligatures w14:val="none"/>
        </w:rPr>
        <w:t>bedre oppfølging og behandlingstilbud for kvinner i overgangsalderen.</w:t>
      </w:r>
    </w:p>
    <w:p w14:paraId="5A32BA58" w14:textId="77777777" w:rsidR="00142C73" w:rsidRPr="00590ECA" w:rsidRDefault="00142C73" w:rsidP="00142C73">
      <w:pPr>
        <w:pStyle w:val="Listeavsnitt"/>
        <w:numPr>
          <w:ilvl w:val="0"/>
          <w:numId w:val="1"/>
        </w:numPr>
        <w:rPr>
          <w:rFonts w:ascii="Arial" w:eastAsia="Times New Roman" w:hAnsi="Arial" w:cs="Arial"/>
          <w:color w:val="000000"/>
          <w:kern w:val="0"/>
          <w:lang w:eastAsia="nb-NO"/>
          <w14:ligatures w14:val="none"/>
        </w:rPr>
      </w:pPr>
      <w:r w:rsidRPr="00590ECA">
        <w:rPr>
          <w:rFonts w:ascii="Arial" w:eastAsia="Times New Roman" w:hAnsi="Arial" w:cs="Arial"/>
          <w:color w:val="000000"/>
          <w:kern w:val="0"/>
          <w:lang w:eastAsia="nb-NO"/>
          <w14:ligatures w14:val="none"/>
        </w:rPr>
        <w:t>å øke bemanningen og ressursene til fødselsomsorgen for å redusere belastningen på helsepersonell og sikre tryggere fødsler.</w:t>
      </w:r>
    </w:p>
    <w:p w14:paraId="1C2E03AB" w14:textId="40BE28DF" w:rsidR="00B77645" w:rsidRPr="00590ECA" w:rsidRDefault="00142C73" w:rsidP="00142C73">
      <w:pPr>
        <w:pStyle w:val="Listeavsnitt"/>
        <w:numPr>
          <w:ilvl w:val="0"/>
          <w:numId w:val="1"/>
        </w:numPr>
        <w:rPr>
          <w:rFonts w:ascii="Arial" w:eastAsia="Times New Roman" w:hAnsi="Arial" w:cs="Arial"/>
          <w:color w:val="000000"/>
          <w:kern w:val="0"/>
          <w:lang w:eastAsia="nb-NO"/>
          <w14:ligatures w14:val="none"/>
        </w:rPr>
      </w:pPr>
      <w:r w:rsidRPr="00590ECA">
        <w:rPr>
          <w:rFonts w:ascii="Arial" w:eastAsia="Times New Roman" w:hAnsi="Arial" w:cs="Arial"/>
          <w:color w:val="000000"/>
          <w:kern w:val="0"/>
          <w:lang w:eastAsia="nb-NO"/>
          <w14:ligatures w14:val="none"/>
        </w:rPr>
        <w:t>at det startes offentlige informasjonskampanjer om kvinnehelse for å øke bevisstheten blant både befolkningen og helsepersonell.</w:t>
      </w:r>
    </w:p>
    <w:p w14:paraId="0BA3113F" w14:textId="298B8EB0" w:rsidR="00B77645" w:rsidRPr="00A80D60" w:rsidRDefault="00413497" w:rsidP="00A80D60">
      <w:pPr>
        <w:pStyle w:val="Listeavsnitt"/>
        <w:numPr>
          <w:ilvl w:val="0"/>
          <w:numId w:val="1"/>
        </w:numPr>
        <w:rPr>
          <w:rFonts w:ascii="Arial" w:eastAsia="Times New Roman" w:hAnsi="Arial" w:cs="Arial"/>
          <w:color w:val="000000"/>
          <w:kern w:val="0"/>
          <w:lang w:eastAsia="nb-NO"/>
          <w14:ligatures w14:val="none"/>
        </w:rPr>
      </w:pPr>
      <w:r>
        <w:rPr>
          <w:rFonts w:ascii="Arial" w:hAnsi="Arial" w:cs="Arial"/>
          <w:b/>
          <w:bCs/>
        </w:rPr>
        <w:t>Redaksjonskomiteen</w:t>
      </w:r>
      <w:r w:rsidR="00B77645" w:rsidRPr="00590ECA">
        <w:rPr>
          <w:rFonts w:ascii="Arial" w:hAnsi="Arial" w:cs="Arial"/>
          <w:b/>
          <w:bCs/>
        </w:rPr>
        <w:t xml:space="preserve"> innstilling</w:t>
      </w:r>
      <w:r w:rsidR="00B77645" w:rsidRPr="00590ECA">
        <w:rPr>
          <w:rFonts w:ascii="Arial" w:hAnsi="Arial" w:cs="Arial"/>
        </w:rPr>
        <w:t>:</w:t>
      </w:r>
      <w:r w:rsidR="006B4DB9">
        <w:rPr>
          <w:rFonts w:ascii="Arial" w:hAnsi="Arial" w:cs="Arial"/>
        </w:rPr>
        <w:t xml:space="preserve"> </w:t>
      </w:r>
      <w:r w:rsidR="00CF21D3" w:rsidRPr="007A4693">
        <w:rPr>
          <w:rFonts w:ascii="Arial" w:hAnsi="Arial" w:cs="Arial"/>
          <w:highlight w:val="yellow"/>
        </w:rPr>
        <w:t xml:space="preserve">Vedtas, </w:t>
      </w:r>
      <w:r w:rsidR="00CF21D3">
        <w:rPr>
          <w:rFonts w:ascii="Arial" w:hAnsi="Arial" w:cs="Arial"/>
          <w:highlight w:val="yellow"/>
        </w:rPr>
        <w:t>med unntak av li</w:t>
      </w:r>
      <w:r w:rsidR="00CF21D3" w:rsidRPr="00A80D60">
        <w:rPr>
          <w:rFonts w:ascii="Arial" w:hAnsi="Arial" w:cs="Arial"/>
          <w:highlight w:val="yellow"/>
        </w:rPr>
        <w:t>nje 9</w:t>
      </w:r>
      <w:r w:rsidR="00A80D60" w:rsidRPr="00A80D60">
        <w:rPr>
          <w:rFonts w:ascii="Arial" w:hAnsi="Arial" w:cs="Arial"/>
          <w:highlight w:val="yellow"/>
        </w:rPr>
        <w:t>48 (</w:t>
      </w:r>
      <w:r w:rsidR="00A80D60" w:rsidRPr="00A80D60">
        <w:rPr>
          <w:rFonts w:ascii="Arial" w:eastAsia="Times New Roman" w:hAnsi="Arial" w:cs="Arial"/>
          <w:i/>
          <w:iCs/>
          <w:color w:val="000000"/>
          <w:kern w:val="0"/>
          <w:highlight w:val="yellow"/>
          <w:lang w:eastAsia="nb-NO"/>
          <w14:ligatures w14:val="none"/>
        </w:rPr>
        <w:t>gjennom obligatorisk etterutdanning)</w:t>
      </w:r>
      <w:r w:rsidR="00CF21D3" w:rsidRPr="00A80D60">
        <w:rPr>
          <w:rFonts w:ascii="Arial" w:hAnsi="Arial" w:cs="Arial"/>
          <w:i/>
          <w:iCs/>
          <w:highlight w:val="yellow"/>
        </w:rPr>
        <w:t>,</w:t>
      </w:r>
      <w:r w:rsidR="00CF21D3" w:rsidRPr="00A80D60">
        <w:rPr>
          <w:rFonts w:ascii="Arial" w:hAnsi="Arial" w:cs="Arial"/>
          <w:highlight w:val="yellow"/>
        </w:rPr>
        <w:t xml:space="preserve"> oversendes landsmøte</w:t>
      </w:r>
    </w:p>
    <w:p w14:paraId="39B79A02" w14:textId="77777777" w:rsidR="00AC7533" w:rsidRDefault="00181017" w:rsidP="00AC7533">
      <w:pPr>
        <w:pStyle w:val="Overskrift2"/>
      </w:pPr>
      <w:bookmarkStart w:id="72" w:name="_Toc190265168"/>
      <w:r w:rsidRPr="004762C6">
        <w:t>Forslagstiller: Gjesdal AP</w:t>
      </w:r>
      <w:bookmarkEnd w:id="72"/>
    </w:p>
    <w:p w14:paraId="4CB11BDE" w14:textId="4AB91717" w:rsidR="00181017" w:rsidRPr="004762C6" w:rsidRDefault="00181017" w:rsidP="00354D86">
      <w:pPr>
        <w:pStyle w:val="Overskrift3"/>
        <w:numPr>
          <w:ilvl w:val="0"/>
          <w:numId w:val="4"/>
        </w:numPr>
      </w:pPr>
      <w:bookmarkStart w:id="73" w:name="_Toc190265169"/>
      <w:r w:rsidRPr="004762C6">
        <w:t>Fastlegeordning under press</w:t>
      </w:r>
      <w:bookmarkEnd w:id="73"/>
    </w:p>
    <w:p w14:paraId="4186E41F" w14:textId="77777777" w:rsidR="00181017" w:rsidRPr="004762C6" w:rsidRDefault="00181017" w:rsidP="00181017">
      <w:pPr>
        <w:rPr>
          <w:rFonts w:ascii="Arial" w:eastAsia="Times New Roman" w:hAnsi="Arial" w:cs="Arial"/>
          <w:color w:val="000000"/>
          <w:kern w:val="0"/>
          <w:lang w:eastAsia="nb-NO"/>
          <w14:ligatures w14:val="none"/>
        </w:rPr>
      </w:pPr>
      <w:r w:rsidRPr="004762C6">
        <w:rPr>
          <w:rFonts w:ascii="Arial" w:hAnsi="Arial" w:cs="Arial"/>
          <w:b/>
          <w:bCs/>
        </w:rPr>
        <w:t>Begrunnelse:</w:t>
      </w:r>
      <w:r w:rsidRPr="004762C6">
        <w:rPr>
          <w:rFonts w:ascii="Arial" w:hAnsi="Arial" w:cs="Arial"/>
          <w:color w:val="000000"/>
        </w:rPr>
        <w:t xml:space="preserve"> </w:t>
      </w:r>
      <w:r w:rsidRPr="004762C6">
        <w:rPr>
          <w:rFonts w:ascii="Arial" w:eastAsia="Times New Roman" w:hAnsi="Arial" w:cs="Arial"/>
          <w:color w:val="000000"/>
          <w:kern w:val="0"/>
          <w:lang w:eastAsia="nb-NO"/>
          <w14:ligatures w14:val="none"/>
        </w:rPr>
        <w:t xml:space="preserve">Fastlegeordning under press </w:t>
      </w:r>
      <w:r w:rsidRPr="004762C6">
        <w:rPr>
          <w:rFonts w:ascii="Arial" w:eastAsia="Times New Roman" w:hAnsi="Arial" w:cs="Arial"/>
          <w:color w:val="000000"/>
          <w:kern w:val="0"/>
          <w:lang w:eastAsia="nb-NO"/>
          <w14:ligatures w14:val="none"/>
        </w:rPr>
        <w:br/>
        <w:t xml:space="preserve">Flere innbyggere står i dag uten fastlege. Rekrutteringsutfordringen er størst i bygdene. Vi har en økende befolkningsvekst og en aldrende befolkning som trenger mer helsehjelp. Dette gir oss økte utfordringer og mer fastlegemangel. </w:t>
      </w:r>
      <w:r w:rsidRPr="004762C6">
        <w:rPr>
          <w:rFonts w:ascii="Arial" w:eastAsia="Times New Roman" w:hAnsi="Arial" w:cs="Arial"/>
          <w:color w:val="000000"/>
          <w:kern w:val="0"/>
          <w:lang w:eastAsia="nb-NO"/>
          <w14:ligatures w14:val="none"/>
        </w:rPr>
        <w:br/>
        <w:t xml:space="preserve">Dagens regjering har tilført midler, uten at det er tilstrekkelig til å dekke dagens behov for fastlegemangelen. Vi må fortsette vår styrking av basistilskuddet og ALIS ordningen, for å få flere til å velge legeyrke. Legge til rette for flere medisinstudier og satse på å bedre forholdene for fastlegene i kommunehelsetjenesten slik at de kan lettere kan kjøpe seg inn i en fastlegehjemmel. </w:t>
      </w:r>
    </w:p>
    <w:p w14:paraId="6EEA563F" w14:textId="77777777" w:rsidR="00181017" w:rsidRPr="004762C6" w:rsidRDefault="00181017" w:rsidP="00181017">
      <w:pPr>
        <w:rPr>
          <w:rFonts w:ascii="Arial" w:eastAsia="Times New Roman" w:hAnsi="Arial" w:cs="Arial"/>
          <w:color w:val="000000"/>
          <w:kern w:val="0"/>
          <w:lang w:eastAsia="nb-NO"/>
          <w14:ligatures w14:val="none"/>
        </w:rPr>
      </w:pPr>
      <w:r w:rsidRPr="004762C6">
        <w:rPr>
          <w:rFonts w:ascii="Arial" w:hAnsi="Arial" w:cs="Arial"/>
          <w:b/>
          <w:bCs/>
        </w:rPr>
        <w:t>Forslag til vedtak</w:t>
      </w:r>
      <w:r w:rsidRPr="004762C6">
        <w:rPr>
          <w:rFonts w:ascii="Arial" w:hAnsi="Arial" w:cs="Arial"/>
        </w:rPr>
        <w:t>:</w:t>
      </w:r>
      <w:r w:rsidRPr="004762C6">
        <w:rPr>
          <w:rFonts w:ascii="Arial" w:hAnsi="Arial" w:cs="Arial"/>
          <w:color w:val="000000"/>
        </w:rPr>
        <w:t xml:space="preserve"> </w:t>
      </w:r>
      <w:r w:rsidRPr="004762C6">
        <w:rPr>
          <w:rFonts w:ascii="Arial" w:eastAsia="Times New Roman" w:hAnsi="Arial" w:cs="Arial"/>
          <w:color w:val="000000"/>
          <w:kern w:val="0"/>
          <w:lang w:eastAsia="nb-NO"/>
          <w14:ligatures w14:val="none"/>
        </w:rPr>
        <w:t xml:space="preserve">I mangel på fastleger må det legge til rette for flere medisinstudieplasser på UIS og sette inn flere midler for å rekruttere flere leger til fastlegeordningen. </w:t>
      </w:r>
    </w:p>
    <w:p w14:paraId="051D5DB3" w14:textId="7C08289D" w:rsidR="00181017" w:rsidRPr="004762C6" w:rsidRDefault="00413497" w:rsidP="00181017">
      <w:pPr>
        <w:rPr>
          <w:rFonts w:ascii="Arial" w:hAnsi="Arial" w:cs="Arial"/>
        </w:rPr>
      </w:pPr>
      <w:r w:rsidRPr="00A80D60">
        <w:rPr>
          <w:rFonts w:ascii="Arial" w:hAnsi="Arial" w:cs="Arial"/>
          <w:b/>
          <w:bCs/>
          <w:highlight w:val="yellow"/>
        </w:rPr>
        <w:t>Redaksjonskomiteen</w:t>
      </w:r>
      <w:r w:rsidR="00181017" w:rsidRPr="00A80D60">
        <w:rPr>
          <w:rFonts w:ascii="Arial" w:hAnsi="Arial" w:cs="Arial"/>
          <w:b/>
          <w:bCs/>
          <w:highlight w:val="yellow"/>
        </w:rPr>
        <w:t xml:space="preserve"> innstilling</w:t>
      </w:r>
      <w:r w:rsidR="00181017" w:rsidRPr="00A80D60">
        <w:rPr>
          <w:rFonts w:ascii="Arial" w:hAnsi="Arial" w:cs="Arial"/>
          <w:highlight w:val="yellow"/>
        </w:rPr>
        <w:t>:</w:t>
      </w:r>
      <w:r w:rsidR="006B4DB9" w:rsidRPr="00A80D60">
        <w:rPr>
          <w:rFonts w:ascii="Arial" w:hAnsi="Arial" w:cs="Arial"/>
          <w:highlight w:val="yellow"/>
        </w:rPr>
        <w:t xml:space="preserve"> </w:t>
      </w:r>
      <w:r w:rsidR="00CF21D3" w:rsidRPr="00A80D60">
        <w:rPr>
          <w:rFonts w:ascii="Arial" w:hAnsi="Arial" w:cs="Arial"/>
          <w:highlight w:val="yellow"/>
        </w:rPr>
        <w:t>Vedtas</w:t>
      </w:r>
      <w:r w:rsidR="00CF21D3" w:rsidRPr="007A4693">
        <w:rPr>
          <w:rFonts w:ascii="Arial" w:hAnsi="Arial" w:cs="Arial"/>
          <w:highlight w:val="yellow"/>
        </w:rPr>
        <w:t>, oversendes landsmøte</w:t>
      </w:r>
      <w:r w:rsidR="00CF21D3">
        <w:rPr>
          <w:rFonts w:ascii="Arial" w:hAnsi="Arial" w:cs="Arial"/>
        </w:rPr>
        <w:t>.</w:t>
      </w:r>
    </w:p>
    <w:p w14:paraId="000A7CB2" w14:textId="77777777" w:rsidR="00181017" w:rsidRPr="004762C6" w:rsidRDefault="00181017" w:rsidP="00181017">
      <w:pPr>
        <w:rPr>
          <w:rFonts w:ascii="Arial" w:hAnsi="Arial" w:cs="Arial"/>
        </w:rPr>
      </w:pPr>
    </w:p>
    <w:p w14:paraId="18862C0F" w14:textId="77777777" w:rsidR="00AC7533" w:rsidRDefault="00181017" w:rsidP="00AC7533">
      <w:pPr>
        <w:pStyle w:val="Overskrift2"/>
      </w:pPr>
      <w:bookmarkStart w:id="74" w:name="_Toc190265170"/>
      <w:r w:rsidRPr="004762C6">
        <w:t>Forslagstiller: Gjesdal AP</w:t>
      </w:r>
      <w:bookmarkEnd w:id="74"/>
    </w:p>
    <w:p w14:paraId="17EC2F56" w14:textId="02FF55AB" w:rsidR="00181017" w:rsidRPr="004762C6" w:rsidRDefault="00181017" w:rsidP="00354D86">
      <w:pPr>
        <w:pStyle w:val="Overskrift3"/>
        <w:numPr>
          <w:ilvl w:val="0"/>
          <w:numId w:val="4"/>
        </w:numPr>
      </w:pPr>
      <w:bookmarkStart w:id="75" w:name="_Toc190265171"/>
      <w:r w:rsidRPr="004762C6">
        <w:t>Ettnivåmodell for helse- og sosialtjenester</w:t>
      </w:r>
      <w:bookmarkEnd w:id="75"/>
    </w:p>
    <w:p w14:paraId="5AE0ACF0" w14:textId="77777777" w:rsidR="00181017" w:rsidRPr="004762C6" w:rsidRDefault="00181017" w:rsidP="00181017">
      <w:pPr>
        <w:rPr>
          <w:rFonts w:ascii="Arial" w:eastAsia="Times New Roman" w:hAnsi="Arial" w:cs="Arial"/>
          <w:color w:val="000000"/>
          <w:kern w:val="0"/>
          <w:lang w:eastAsia="nb-NO"/>
          <w14:ligatures w14:val="none"/>
        </w:rPr>
      </w:pPr>
      <w:r w:rsidRPr="004762C6">
        <w:rPr>
          <w:rFonts w:ascii="Arial" w:hAnsi="Arial" w:cs="Arial"/>
          <w:b/>
          <w:bCs/>
        </w:rPr>
        <w:t>Begrunnelse:</w:t>
      </w:r>
      <w:r w:rsidRPr="004762C6">
        <w:rPr>
          <w:rFonts w:ascii="Arial" w:hAnsi="Arial" w:cs="Arial"/>
          <w:color w:val="000000"/>
        </w:rPr>
        <w:t xml:space="preserve"> </w:t>
      </w:r>
      <w:r w:rsidRPr="004762C6">
        <w:rPr>
          <w:rFonts w:ascii="Arial" w:eastAsia="Times New Roman" w:hAnsi="Arial" w:cs="Arial"/>
          <w:color w:val="000000"/>
          <w:kern w:val="0"/>
          <w:lang w:eastAsia="nb-NO"/>
          <w14:ligatures w14:val="none"/>
        </w:rPr>
        <w:t xml:space="preserve">Utrede ettnivåmodell for helse- og sosialtjenester i Norge Alderssammensetningen vil endre seg kraftig de nærmeste tiårene med et økende antall eldre. Befolkningen i Norge eldes, og den relative andelen av befolkingen i yrkesaktiviteten blir gjennom dette mye lavere. Kostnadene til helsetjenester vil gå opp og det vil bli behov for flere arbeidstakere i helsetjenestene. Det vil hverken være ressurser eller folk nok til å drive dette på samme måte om 20 år som vi gjør det i dag. Vi må tenke nytt. </w:t>
      </w:r>
      <w:r w:rsidRPr="004762C6">
        <w:rPr>
          <w:rFonts w:ascii="Arial" w:eastAsia="Times New Roman" w:hAnsi="Arial" w:cs="Arial"/>
          <w:color w:val="000000"/>
          <w:kern w:val="0"/>
          <w:lang w:eastAsia="nb-NO"/>
          <w14:ligatures w14:val="none"/>
        </w:rPr>
        <w:br/>
      </w:r>
      <w:r w:rsidRPr="004762C6">
        <w:rPr>
          <w:rFonts w:ascii="Arial" w:eastAsia="Times New Roman" w:hAnsi="Arial" w:cs="Arial"/>
          <w:color w:val="000000"/>
          <w:kern w:val="0"/>
          <w:lang w:eastAsia="nb-NO"/>
          <w14:ligatures w14:val="none"/>
        </w:rPr>
        <w:lastRenderedPageBreak/>
        <w:t xml:space="preserve">Et av mange mulige tiltak er å organisere helsetjenestene på en ny måte. I Finland har de valgt en radial løsning for å møte fremtiden. I Finland har de gjennom den såkalte SOTE-reformen innført en ettnivåmodell i helsetjenestene. Staten har fått ansvaret for hele spekteret av helsetjenesten; både primær- og spesialisthelsetjenestene og eldreomsorgen. </w:t>
      </w:r>
      <w:r w:rsidRPr="004762C6">
        <w:rPr>
          <w:rFonts w:ascii="Arial" w:eastAsia="Times New Roman" w:hAnsi="Arial" w:cs="Arial"/>
          <w:color w:val="000000"/>
          <w:kern w:val="0"/>
          <w:lang w:eastAsia="nb-NO"/>
          <w14:ligatures w14:val="none"/>
        </w:rPr>
        <w:br/>
        <w:t xml:space="preserve">Helse-Finland er etter dette inndelt i 22 statlige helseregioner som har ansvar for helsetjenestene til innbyggerne. Disse regionene er styrt av folkevalgte råd og finanseiret av den finske stat. Målet med reformen har vært å sikre kvaliteten i helse- og sosialtjenestene, forbedre tilgangen til tjeneste, få kontroll over kostnadene og gjøre redusere kvalitetsforskjellene i tjenestene.  </w:t>
      </w:r>
      <w:r w:rsidRPr="004762C6">
        <w:rPr>
          <w:rFonts w:ascii="Arial" w:eastAsia="Times New Roman" w:hAnsi="Arial" w:cs="Arial"/>
          <w:color w:val="000000"/>
          <w:kern w:val="0"/>
          <w:lang w:eastAsia="nb-NO"/>
          <w14:ligatures w14:val="none"/>
        </w:rPr>
        <w:br/>
        <w:t xml:space="preserve">Helsepersonellkommisjonen ledet av Gunnar </w:t>
      </w:r>
      <w:proofErr w:type="spellStart"/>
      <w:r w:rsidRPr="004762C6">
        <w:rPr>
          <w:rFonts w:ascii="Arial" w:eastAsia="Times New Roman" w:hAnsi="Arial" w:cs="Arial"/>
          <w:color w:val="000000"/>
          <w:kern w:val="0"/>
          <w:lang w:eastAsia="nb-NO"/>
          <w14:ligatures w14:val="none"/>
        </w:rPr>
        <w:t>Bowim</w:t>
      </w:r>
      <w:proofErr w:type="spellEnd"/>
      <w:r w:rsidRPr="004762C6">
        <w:rPr>
          <w:rFonts w:ascii="Arial" w:eastAsia="Times New Roman" w:hAnsi="Arial" w:cs="Arial"/>
          <w:color w:val="000000"/>
          <w:kern w:val="0"/>
          <w:lang w:eastAsia="nb-NO"/>
          <w14:ligatures w14:val="none"/>
        </w:rPr>
        <w:t xml:space="preserve">, tar i sin grundige utredning, NOU 2023: 4, til orde for at vi i Norge bør uttrede </w:t>
      </w:r>
      <w:proofErr w:type="spellStart"/>
      <w:r w:rsidRPr="004762C6">
        <w:rPr>
          <w:rFonts w:ascii="Arial" w:eastAsia="Times New Roman" w:hAnsi="Arial" w:cs="Arial"/>
          <w:color w:val="000000"/>
          <w:kern w:val="0"/>
          <w:lang w:eastAsia="nb-NO"/>
          <w14:ligatures w14:val="none"/>
        </w:rPr>
        <w:t>en</w:t>
      </w:r>
      <w:proofErr w:type="spellEnd"/>
      <w:r w:rsidRPr="004762C6">
        <w:rPr>
          <w:rFonts w:ascii="Arial" w:eastAsia="Times New Roman" w:hAnsi="Arial" w:cs="Arial"/>
          <w:color w:val="000000"/>
          <w:kern w:val="0"/>
          <w:lang w:eastAsia="nb-NO"/>
          <w14:ligatures w14:val="none"/>
        </w:rPr>
        <w:t xml:space="preserve"> ettnivåmodell for bedre å kunne løse fremtidens utfordringer innen det helse- og sosialfaglige feltet. Det mener vi er en svært god idé. </w:t>
      </w:r>
    </w:p>
    <w:p w14:paraId="785763F4" w14:textId="26725B3E" w:rsidR="00181017" w:rsidRPr="004762C6" w:rsidRDefault="00181017" w:rsidP="00181017">
      <w:pPr>
        <w:rPr>
          <w:rFonts w:ascii="Arial" w:eastAsia="Times New Roman" w:hAnsi="Arial" w:cs="Arial"/>
          <w:color w:val="000000"/>
          <w:kern w:val="0"/>
          <w:lang w:eastAsia="nb-NO"/>
          <w14:ligatures w14:val="none"/>
        </w:rPr>
      </w:pPr>
      <w:r w:rsidRPr="004762C6">
        <w:rPr>
          <w:rFonts w:ascii="Arial" w:hAnsi="Arial" w:cs="Arial"/>
          <w:b/>
          <w:bCs/>
        </w:rPr>
        <w:t>Forslag til vedtak:</w:t>
      </w:r>
      <w:r w:rsidRPr="004762C6">
        <w:rPr>
          <w:rFonts w:ascii="Arial" w:hAnsi="Arial" w:cs="Arial"/>
          <w:color w:val="000000"/>
        </w:rPr>
        <w:t xml:space="preserve"> </w:t>
      </w:r>
      <w:r w:rsidRPr="004762C6">
        <w:rPr>
          <w:rFonts w:ascii="Arial" w:eastAsia="Times New Roman" w:hAnsi="Arial" w:cs="Arial"/>
          <w:color w:val="000000"/>
          <w:kern w:val="0"/>
          <w:lang w:eastAsia="nb-NO"/>
          <w14:ligatures w14:val="none"/>
        </w:rPr>
        <w:t xml:space="preserve">Forslag til vedtak </w:t>
      </w:r>
      <w:r w:rsidRPr="004762C6">
        <w:rPr>
          <w:rFonts w:ascii="Arial" w:eastAsia="Times New Roman" w:hAnsi="Arial" w:cs="Arial"/>
          <w:color w:val="000000"/>
          <w:kern w:val="0"/>
          <w:lang w:eastAsia="nb-NO"/>
          <w14:ligatures w14:val="none"/>
        </w:rPr>
        <w:br/>
        <w:t xml:space="preserve">Gjesdal Arbeiderparti mener at det bør settes i gang en offentlig utredning der det ses på fordeler og ulemper ved å organisere helse- og sosialtjenestene med en ettnivåmodell finansiert av staten. </w:t>
      </w:r>
    </w:p>
    <w:p w14:paraId="31A1C4EA" w14:textId="24122060" w:rsidR="00181017" w:rsidRPr="00772087" w:rsidRDefault="00413497" w:rsidP="00181017">
      <w:pPr>
        <w:rPr>
          <w:rFonts w:ascii="Arial" w:hAnsi="Arial" w:cs="Arial"/>
          <w:color w:val="000000" w:themeColor="text1"/>
        </w:rPr>
      </w:pPr>
      <w:r w:rsidRPr="00772087">
        <w:rPr>
          <w:rFonts w:ascii="Arial" w:hAnsi="Arial" w:cs="Arial"/>
          <w:b/>
          <w:bCs/>
          <w:color w:val="000000" w:themeColor="text1"/>
          <w:highlight w:val="yellow"/>
        </w:rPr>
        <w:t>Redaksjonskomiteen</w:t>
      </w:r>
      <w:r w:rsidR="00181017" w:rsidRPr="00772087">
        <w:rPr>
          <w:rFonts w:ascii="Arial" w:hAnsi="Arial" w:cs="Arial"/>
          <w:b/>
          <w:bCs/>
          <w:color w:val="000000" w:themeColor="text1"/>
          <w:highlight w:val="yellow"/>
        </w:rPr>
        <w:t xml:space="preserve"> innstilling</w:t>
      </w:r>
      <w:r w:rsidR="00181017" w:rsidRPr="00772087">
        <w:rPr>
          <w:rFonts w:ascii="Arial" w:hAnsi="Arial" w:cs="Arial"/>
          <w:color w:val="000000" w:themeColor="text1"/>
          <w:highlight w:val="yellow"/>
        </w:rPr>
        <w:t>:</w:t>
      </w:r>
      <w:r w:rsidR="006B4DB9" w:rsidRPr="00772087">
        <w:rPr>
          <w:rFonts w:ascii="Arial" w:hAnsi="Arial" w:cs="Arial"/>
          <w:color w:val="000000" w:themeColor="text1"/>
          <w:highlight w:val="yellow"/>
        </w:rPr>
        <w:t xml:space="preserve"> </w:t>
      </w:r>
      <w:r w:rsidR="00AC7533" w:rsidRPr="00772087">
        <w:rPr>
          <w:rFonts w:ascii="Arial" w:hAnsi="Arial" w:cs="Arial"/>
          <w:color w:val="000000" w:themeColor="text1"/>
          <w:highlight w:val="yellow"/>
        </w:rPr>
        <w:t>A</w:t>
      </w:r>
      <w:r w:rsidR="00CF21D3" w:rsidRPr="00772087">
        <w:rPr>
          <w:rFonts w:ascii="Arial" w:hAnsi="Arial" w:cs="Arial"/>
          <w:color w:val="000000" w:themeColor="text1"/>
          <w:highlight w:val="yellow"/>
        </w:rPr>
        <w:t>vvises</w:t>
      </w:r>
    </w:p>
    <w:p w14:paraId="46C28292" w14:textId="77777777" w:rsidR="00181017" w:rsidRPr="004762C6" w:rsidRDefault="00181017" w:rsidP="00181017">
      <w:pPr>
        <w:rPr>
          <w:rFonts w:ascii="Arial" w:hAnsi="Arial" w:cs="Arial"/>
        </w:rPr>
      </w:pPr>
    </w:p>
    <w:p w14:paraId="1D4CCDFC" w14:textId="77777777" w:rsidR="00E81311" w:rsidRDefault="00181017" w:rsidP="00E81311">
      <w:pPr>
        <w:pStyle w:val="Overskrift2"/>
      </w:pPr>
      <w:bookmarkStart w:id="76" w:name="_Toc190265172"/>
      <w:r w:rsidRPr="004762C6">
        <w:t>Forslagstiller: Gjesdal AP</w:t>
      </w:r>
      <w:bookmarkEnd w:id="76"/>
    </w:p>
    <w:p w14:paraId="43B5BD72" w14:textId="495A03B3" w:rsidR="00181017" w:rsidRPr="004762C6" w:rsidRDefault="00181017" w:rsidP="00354D86">
      <w:pPr>
        <w:pStyle w:val="Overskrift3"/>
        <w:numPr>
          <w:ilvl w:val="0"/>
          <w:numId w:val="4"/>
        </w:numPr>
      </w:pPr>
      <w:bookmarkStart w:id="77" w:name="_Toc190265173"/>
      <w:r w:rsidRPr="004762C6">
        <w:t>Bemanning SFO</w:t>
      </w:r>
      <w:bookmarkEnd w:id="77"/>
    </w:p>
    <w:p w14:paraId="2E31A418" w14:textId="77777777" w:rsidR="00181017" w:rsidRPr="004762C6" w:rsidRDefault="00181017" w:rsidP="00181017">
      <w:pPr>
        <w:rPr>
          <w:rFonts w:ascii="Arial" w:eastAsia="Times New Roman" w:hAnsi="Arial" w:cs="Arial"/>
          <w:color w:val="000000"/>
          <w:kern w:val="0"/>
          <w:lang w:eastAsia="nb-NO"/>
          <w14:ligatures w14:val="none"/>
        </w:rPr>
      </w:pPr>
      <w:r w:rsidRPr="004762C6">
        <w:rPr>
          <w:rFonts w:ascii="Arial" w:hAnsi="Arial" w:cs="Arial"/>
          <w:b/>
          <w:bCs/>
        </w:rPr>
        <w:t>Begrunnelse:</w:t>
      </w:r>
      <w:r w:rsidRPr="004762C6">
        <w:rPr>
          <w:rFonts w:ascii="Arial" w:hAnsi="Arial" w:cs="Arial"/>
          <w:color w:val="000000"/>
        </w:rPr>
        <w:t xml:space="preserve"> </w:t>
      </w:r>
      <w:r w:rsidRPr="004762C6">
        <w:rPr>
          <w:rFonts w:ascii="Arial" w:eastAsia="Times New Roman" w:hAnsi="Arial" w:cs="Arial"/>
          <w:color w:val="000000"/>
          <w:kern w:val="0"/>
          <w:lang w:eastAsia="nb-NO"/>
          <w14:ligatures w14:val="none"/>
        </w:rPr>
        <w:t xml:space="preserve">Bemanning SFO </w:t>
      </w:r>
      <w:r w:rsidRPr="004762C6">
        <w:rPr>
          <w:rFonts w:ascii="Arial" w:eastAsia="Times New Roman" w:hAnsi="Arial" w:cs="Arial"/>
          <w:color w:val="000000"/>
          <w:kern w:val="0"/>
          <w:lang w:eastAsia="nb-NO"/>
          <w14:ligatures w14:val="none"/>
        </w:rPr>
        <w:br/>
        <w:t xml:space="preserve">Arbeiderpartiet har ett mål om å gjøre SFO gratis. Vi har innført 12 timers gratis kjernetid i skolefritidsordningen for alle første-, andre- og tredjeklassinger. Dette er et bra tiltak for småbarnsfamiliene som får en god reduksjon i foreldrebetalingen pr barn. PGA dette har søknaden til dagens SFO tilbud aldri vært større. Antall barn pr SFO er økt, uten at bemanningen har økt tilstrekkelig pga. ressursmangel i kommunens budsjetter. Resultatet er at kvaliteten på dagens tilbud har blitt dårligere og arbeidssituasjonen er blitt betraktelig forringet for de ansatte. </w:t>
      </w:r>
    </w:p>
    <w:p w14:paraId="4170F2DA" w14:textId="77777777" w:rsidR="00181017" w:rsidRPr="004762C6" w:rsidRDefault="00181017" w:rsidP="00181017">
      <w:pPr>
        <w:rPr>
          <w:rFonts w:ascii="Arial" w:eastAsia="Times New Roman" w:hAnsi="Arial" w:cs="Arial"/>
          <w:color w:val="000000"/>
          <w:kern w:val="0"/>
          <w:lang w:eastAsia="nb-NO"/>
          <w14:ligatures w14:val="none"/>
        </w:rPr>
      </w:pPr>
      <w:r w:rsidRPr="004762C6">
        <w:rPr>
          <w:rFonts w:ascii="Arial" w:hAnsi="Arial" w:cs="Arial"/>
          <w:b/>
          <w:bCs/>
        </w:rPr>
        <w:t>Forslag til vedtak:</w:t>
      </w:r>
      <w:r w:rsidRPr="004762C6">
        <w:rPr>
          <w:rFonts w:ascii="Arial" w:hAnsi="Arial" w:cs="Arial"/>
          <w:color w:val="000000"/>
        </w:rPr>
        <w:t xml:space="preserve"> </w:t>
      </w:r>
      <w:r w:rsidRPr="004762C6">
        <w:rPr>
          <w:rFonts w:ascii="Arial" w:eastAsia="Times New Roman" w:hAnsi="Arial" w:cs="Arial"/>
          <w:color w:val="000000"/>
          <w:kern w:val="0"/>
          <w:lang w:eastAsia="nb-NO"/>
          <w14:ligatures w14:val="none"/>
        </w:rPr>
        <w:t>Forslag til vedtak VEDTATT</w:t>
      </w:r>
      <w:r w:rsidRPr="004762C6">
        <w:rPr>
          <w:rFonts w:ascii="Arial" w:eastAsia="Times New Roman" w:hAnsi="Arial" w:cs="Arial"/>
          <w:color w:val="000000"/>
          <w:kern w:val="0"/>
          <w:lang w:eastAsia="nb-NO"/>
          <w14:ligatures w14:val="none"/>
        </w:rPr>
        <w:br/>
        <w:t xml:space="preserve">Det settes av øremerkede midler til drift av SFO i kommunene, basert på økt antall barn. Øremerkede midler bør være tilstrekkelig til en god kvalitet i tilbudet og mulighet for styrking av etter og videreutdanning. Barn med særskilte behov i SFO må også bli tatt med i denne beregningen. </w:t>
      </w:r>
    </w:p>
    <w:p w14:paraId="0EC47CE9" w14:textId="0D864711" w:rsidR="00181017" w:rsidRPr="004762C6" w:rsidRDefault="00413497" w:rsidP="00181017">
      <w:pPr>
        <w:rPr>
          <w:rFonts w:ascii="Arial" w:hAnsi="Arial" w:cs="Arial"/>
        </w:rPr>
      </w:pPr>
      <w:r w:rsidRPr="00F362A1">
        <w:rPr>
          <w:rFonts w:ascii="Arial" w:hAnsi="Arial" w:cs="Arial"/>
          <w:b/>
          <w:bCs/>
          <w:highlight w:val="yellow"/>
        </w:rPr>
        <w:t>Redaksjonskomiteen</w:t>
      </w:r>
      <w:r w:rsidR="00181017" w:rsidRPr="00F362A1">
        <w:rPr>
          <w:rFonts w:ascii="Arial" w:hAnsi="Arial" w:cs="Arial"/>
          <w:b/>
          <w:bCs/>
          <w:highlight w:val="yellow"/>
        </w:rPr>
        <w:t xml:space="preserve"> innstilling</w:t>
      </w:r>
      <w:r w:rsidR="00181017" w:rsidRPr="00F362A1">
        <w:rPr>
          <w:rFonts w:ascii="Arial" w:hAnsi="Arial" w:cs="Arial"/>
          <w:highlight w:val="yellow"/>
        </w:rPr>
        <w:t>:</w:t>
      </w:r>
      <w:r w:rsidR="006B4DB9" w:rsidRPr="00F362A1">
        <w:rPr>
          <w:rFonts w:ascii="Arial" w:hAnsi="Arial" w:cs="Arial"/>
          <w:highlight w:val="yellow"/>
        </w:rPr>
        <w:t xml:space="preserve"> </w:t>
      </w:r>
      <w:r w:rsidR="00CF21D3" w:rsidRPr="00F362A1">
        <w:rPr>
          <w:rFonts w:ascii="Arial" w:hAnsi="Arial" w:cs="Arial"/>
          <w:highlight w:val="yellow"/>
        </w:rPr>
        <w:t>Vedtas</w:t>
      </w:r>
      <w:r w:rsidR="00CF21D3" w:rsidRPr="007A4693">
        <w:rPr>
          <w:rFonts w:ascii="Arial" w:hAnsi="Arial" w:cs="Arial"/>
          <w:highlight w:val="yellow"/>
        </w:rPr>
        <w:t>, oversendes landsmøte</w:t>
      </w:r>
    </w:p>
    <w:p w14:paraId="6FE09296" w14:textId="77777777" w:rsidR="006C1AFF" w:rsidRPr="004762C6" w:rsidRDefault="006C1AFF" w:rsidP="00181017">
      <w:pPr>
        <w:rPr>
          <w:rFonts w:ascii="Arial" w:hAnsi="Arial" w:cs="Arial"/>
        </w:rPr>
      </w:pPr>
    </w:p>
    <w:p w14:paraId="5F1F49FC" w14:textId="77777777" w:rsidR="00E81311" w:rsidRDefault="00181017" w:rsidP="00181017">
      <w:pPr>
        <w:rPr>
          <w:rFonts w:ascii="Arial" w:hAnsi="Arial" w:cs="Arial"/>
        </w:rPr>
      </w:pPr>
      <w:bookmarkStart w:id="78" w:name="_Toc190265174"/>
      <w:r w:rsidRPr="00181017">
        <w:rPr>
          <w:rStyle w:val="Overskrift2Tegn"/>
        </w:rPr>
        <w:t>Forslagstiller: Gjesdal AP</w:t>
      </w:r>
      <w:bookmarkEnd w:id="78"/>
    </w:p>
    <w:p w14:paraId="3960F066" w14:textId="1B5D2348" w:rsidR="00181017" w:rsidRPr="00181017" w:rsidRDefault="00181017" w:rsidP="00354D86">
      <w:pPr>
        <w:pStyle w:val="Overskrift3"/>
        <w:numPr>
          <w:ilvl w:val="0"/>
          <w:numId w:val="4"/>
        </w:numPr>
        <w:rPr>
          <w:rStyle w:val="Overskrift3Tegn"/>
        </w:rPr>
      </w:pPr>
      <w:bookmarkStart w:id="79" w:name="_Toc190265175"/>
      <w:r w:rsidRPr="00181017">
        <w:rPr>
          <w:rStyle w:val="Overskrift3Tegn"/>
        </w:rPr>
        <w:t>Etablering av hus assistenter i hjemme helsetjenesten</w:t>
      </w:r>
      <w:bookmarkEnd w:id="79"/>
    </w:p>
    <w:p w14:paraId="56F34EFF" w14:textId="4D5A6E41" w:rsidR="00181017" w:rsidRPr="004762C6" w:rsidRDefault="00181017" w:rsidP="00181017">
      <w:pPr>
        <w:rPr>
          <w:rFonts w:ascii="Arial" w:eastAsia="Times New Roman" w:hAnsi="Arial" w:cs="Arial"/>
          <w:color w:val="000000"/>
          <w:kern w:val="0"/>
          <w:lang w:eastAsia="nb-NO"/>
          <w14:ligatures w14:val="none"/>
        </w:rPr>
      </w:pPr>
      <w:r w:rsidRPr="004762C6">
        <w:rPr>
          <w:rFonts w:ascii="Arial" w:hAnsi="Arial" w:cs="Arial"/>
          <w:b/>
          <w:bCs/>
        </w:rPr>
        <w:t>Begrunnelse:</w:t>
      </w:r>
      <w:r w:rsidRPr="004762C6">
        <w:rPr>
          <w:rFonts w:ascii="Arial" w:hAnsi="Arial" w:cs="Arial"/>
          <w:color w:val="000000"/>
        </w:rPr>
        <w:t xml:space="preserve"> </w:t>
      </w:r>
      <w:r w:rsidRPr="004762C6">
        <w:rPr>
          <w:rFonts w:ascii="Arial" w:eastAsia="Times New Roman" w:hAnsi="Arial" w:cs="Arial"/>
          <w:color w:val="000000"/>
          <w:kern w:val="0"/>
          <w:lang w:eastAsia="nb-NO"/>
          <w14:ligatures w14:val="none"/>
        </w:rPr>
        <w:t xml:space="preserve">Etablering av hus assistenter i hjemme helsetjenesten </w:t>
      </w:r>
      <w:r w:rsidRPr="004762C6">
        <w:rPr>
          <w:rFonts w:ascii="Arial" w:eastAsia="Times New Roman" w:hAnsi="Arial" w:cs="Arial"/>
          <w:color w:val="000000"/>
          <w:kern w:val="0"/>
          <w:lang w:eastAsia="nb-NO"/>
          <w14:ligatures w14:val="none"/>
        </w:rPr>
        <w:br/>
        <w:t xml:space="preserve">Det er allerede stort press på hjemme helsetjenesten både i Gjesdal og i landet ellers. </w:t>
      </w:r>
      <w:r w:rsidRPr="004762C6">
        <w:rPr>
          <w:rFonts w:ascii="Arial" w:eastAsia="Times New Roman" w:hAnsi="Arial" w:cs="Arial"/>
          <w:color w:val="000000"/>
          <w:kern w:val="0"/>
          <w:lang w:eastAsia="nb-NO"/>
          <w14:ligatures w14:val="none"/>
        </w:rPr>
        <w:br/>
        <w:t xml:space="preserve">I en tid hvor vi går mot flere eldre som trenger oppfølging bør vi tenke på hvordan vi kan utvikle en god og tryggere framtid for disse og hvordan vi kan benytte oss av ressurser vi har i nærmiljøet vårt. </w:t>
      </w:r>
      <w:r w:rsidRPr="004762C6">
        <w:rPr>
          <w:rFonts w:ascii="Arial" w:eastAsia="Times New Roman" w:hAnsi="Arial" w:cs="Arial"/>
          <w:color w:val="000000"/>
          <w:kern w:val="0"/>
          <w:lang w:eastAsia="nb-NO"/>
          <w14:ligatures w14:val="none"/>
        </w:rPr>
        <w:br/>
        <w:t xml:space="preserve">Det kommer til å bli enda flere eldre som blir boende hjemme i tiden framover og disse trenger etter hvert assistanse både med renhold, matlaging, handling eller kanskje bare å ha noen å snakke litt med.  Det er mange som har familie og venner som stiller opp for dem, </w:t>
      </w:r>
      <w:r w:rsidRPr="004762C6">
        <w:rPr>
          <w:rFonts w:ascii="Arial" w:eastAsia="Times New Roman" w:hAnsi="Arial" w:cs="Arial"/>
          <w:color w:val="000000"/>
          <w:kern w:val="0"/>
          <w:lang w:eastAsia="nb-NO"/>
          <w14:ligatures w14:val="none"/>
        </w:rPr>
        <w:lastRenderedPageBreak/>
        <w:t xml:space="preserve">men samfunnet kan ikke bare basere seg på frivillighet. </w:t>
      </w:r>
      <w:r w:rsidRPr="004762C6">
        <w:rPr>
          <w:rFonts w:ascii="Arial" w:eastAsia="Times New Roman" w:hAnsi="Arial" w:cs="Arial"/>
          <w:color w:val="000000"/>
          <w:kern w:val="0"/>
          <w:lang w:eastAsia="nb-NO"/>
          <w14:ligatures w14:val="none"/>
        </w:rPr>
        <w:br/>
        <w:t xml:space="preserve">Det eksisterer i dag for de aller mest trengende en </w:t>
      </w:r>
      <w:r w:rsidRPr="004762C6">
        <w:rPr>
          <w:rFonts w:ascii="Arial" w:eastAsia="Times New Roman" w:hAnsi="Arial" w:cs="Arial"/>
          <w:color w:val="000000"/>
          <w:kern w:val="0"/>
          <w:lang w:eastAsia="nb-NO"/>
          <w14:ligatures w14:val="none"/>
        </w:rPr>
        <w:br/>
        <w:t xml:space="preserve">hjemmehjelpsordning, men kriterier for å få en slik hjelp har blitt innskrenket til det ytterste. Dette er en uønskelig situasjon som Arbeiderpartiet bør ta tak i! </w:t>
      </w:r>
      <w:r w:rsidRPr="004762C6">
        <w:rPr>
          <w:rFonts w:ascii="Arial" w:eastAsia="Times New Roman" w:hAnsi="Arial" w:cs="Arial"/>
          <w:color w:val="000000"/>
          <w:kern w:val="0"/>
          <w:lang w:eastAsia="nb-NO"/>
          <w14:ligatures w14:val="none"/>
        </w:rPr>
        <w:br/>
        <w:t xml:space="preserve"> </w:t>
      </w:r>
      <w:r w:rsidRPr="004762C6">
        <w:rPr>
          <w:rFonts w:ascii="Arial" w:eastAsia="Times New Roman" w:hAnsi="Arial" w:cs="Arial"/>
          <w:color w:val="000000"/>
          <w:kern w:val="0"/>
          <w:lang w:eastAsia="nb-NO"/>
          <w14:ligatures w14:val="none"/>
        </w:rPr>
        <w:br/>
        <w:t xml:space="preserve">Det har blitt ansatt hus assistenter både ved Solås bo og rehabiliteringssenter og Ålgård bo og aktivitetssenter. Hvorfor ikke utvikle en slik ordning i hjemme helsetjenesten også? </w:t>
      </w:r>
      <w:r w:rsidRPr="004762C6">
        <w:rPr>
          <w:rFonts w:ascii="Arial" w:eastAsia="Times New Roman" w:hAnsi="Arial" w:cs="Arial"/>
          <w:color w:val="000000"/>
          <w:kern w:val="0"/>
          <w:lang w:eastAsia="nb-NO"/>
          <w14:ligatures w14:val="none"/>
        </w:rPr>
        <w:br/>
        <w:t xml:space="preserve">Disse kan avlaste litt tid for hjemmesykepleien med enkelte praktiske gjøremål og </w:t>
      </w:r>
      <w:proofErr w:type="gramStart"/>
      <w:r w:rsidRPr="004762C6">
        <w:rPr>
          <w:rFonts w:ascii="Arial" w:eastAsia="Times New Roman" w:hAnsi="Arial" w:cs="Arial"/>
          <w:color w:val="000000"/>
          <w:kern w:val="0"/>
          <w:lang w:eastAsia="nb-NO"/>
          <w14:ligatures w14:val="none"/>
        </w:rPr>
        <w:t>ettersom  regjeringen</w:t>
      </w:r>
      <w:proofErr w:type="gramEnd"/>
      <w:r w:rsidRPr="004762C6">
        <w:rPr>
          <w:rFonts w:ascii="Arial" w:eastAsia="Times New Roman" w:hAnsi="Arial" w:cs="Arial"/>
          <w:color w:val="000000"/>
          <w:kern w:val="0"/>
          <w:lang w:eastAsia="nb-NO"/>
          <w14:ligatures w14:val="none"/>
        </w:rPr>
        <w:t xml:space="preserve"> nå oppfordrer til mer inkludering av blant annet unge og uføre kan dette kanskje bli en aktuell utfordring for disse.  </w:t>
      </w:r>
      <w:r w:rsidRPr="004762C6">
        <w:rPr>
          <w:rFonts w:ascii="Arial" w:eastAsia="Times New Roman" w:hAnsi="Arial" w:cs="Arial"/>
          <w:color w:val="000000"/>
          <w:kern w:val="0"/>
          <w:lang w:eastAsia="nb-NO"/>
          <w14:ligatures w14:val="none"/>
        </w:rPr>
        <w:br/>
        <w:t xml:space="preserve">Dette kan samtidig også være en jobb for yngre eldre som gjerne vil se på dette som et nytt verdivalg. </w:t>
      </w:r>
      <w:r w:rsidRPr="004762C6">
        <w:rPr>
          <w:rFonts w:ascii="Arial" w:eastAsia="Times New Roman" w:hAnsi="Arial" w:cs="Arial"/>
          <w:color w:val="000000"/>
          <w:kern w:val="0"/>
          <w:lang w:eastAsia="nb-NO"/>
          <w14:ligatures w14:val="none"/>
        </w:rPr>
        <w:br/>
        <w:t xml:space="preserve">Formålet med dette tiltaket kan være med å skape en mer inkluderende og verdig framtid for alle våre innbyggere. </w:t>
      </w:r>
    </w:p>
    <w:p w14:paraId="4F2A7396" w14:textId="77777777" w:rsidR="00181017" w:rsidRPr="004762C6" w:rsidRDefault="00181017" w:rsidP="00181017">
      <w:pPr>
        <w:rPr>
          <w:rFonts w:ascii="Arial" w:eastAsia="Times New Roman" w:hAnsi="Arial" w:cs="Arial"/>
          <w:color w:val="000000"/>
          <w:kern w:val="0"/>
          <w:lang w:eastAsia="nb-NO"/>
          <w14:ligatures w14:val="none"/>
        </w:rPr>
      </w:pPr>
      <w:r w:rsidRPr="004762C6">
        <w:rPr>
          <w:rFonts w:ascii="Arial" w:hAnsi="Arial" w:cs="Arial"/>
          <w:b/>
          <w:bCs/>
        </w:rPr>
        <w:t>Forslag til vedtak:</w:t>
      </w:r>
      <w:r w:rsidRPr="004762C6">
        <w:rPr>
          <w:rFonts w:ascii="Arial" w:eastAsia="Times New Roman" w:hAnsi="Arial" w:cs="Arial"/>
          <w:color w:val="000000"/>
          <w:kern w:val="0"/>
          <w:lang w:eastAsia="nb-NO"/>
          <w14:ligatures w14:val="none"/>
        </w:rPr>
        <w:t xml:space="preserve"> VEDTATT</w:t>
      </w:r>
      <w:r w:rsidRPr="004762C6">
        <w:rPr>
          <w:rFonts w:ascii="Arial" w:eastAsia="Times New Roman" w:hAnsi="Arial" w:cs="Arial"/>
          <w:color w:val="000000"/>
          <w:kern w:val="0"/>
          <w:lang w:eastAsia="nb-NO"/>
          <w14:ligatures w14:val="none"/>
        </w:rPr>
        <w:br/>
        <w:t xml:space="preserve">Gjesdal Arbeiderparti ber om en utredning av opprettelse av stilling «Hus assistent» i hjemme helsetjenesten. </w:t>
      </w:r>
    </w:p>
    <w:p w14:paraId="6DE9E8A7" w14:textId="703DF3AB" w:rsidR="00181017" w:rsidRPr="004762C6" w:rsidRDefault="00413497" w:rsidP="00181017">
      <w:pPr>
        <w:rPr>
          <w:rFonts w:ascii="Arial" w:hAnsi="Arial" w:cs="Arial"/>
        </w:rPr>
      </w:pPr>
      <w:r w:rsidRPr="00F362A1">
        <w:rPr>
          <w:rFonts w:ascii="Arial" w:hAnsi="Arial" w:cs="Arial"/>
          <w:b/>
          <w:bCs/>
          <w:highlight w:val="yellow"/>
        </w:rPr>
        <w:t>Redaksjonskomiteen</w:t>
      </w:r>
      <w:r w:rsidR="00181017" w:rsidRPr="00F362A1">
        <w:rPr>
          <w:rFonts w:ascii="Arial" w:hAnsi="Arial" w:cs="Arial"/>
          <w:b/>
          <w:bCs/>
          <w:highlight w:val="yellow"/>
        </w:rPr>
        <w:t xml:space="preserve"> innstilling</w:t>
      </w:r>
      <w:r w:rsidR="00181017" w:rsidRPr="00F362A1">
        <w:rPr>
          <w:rFonts w:ascii="Arial" w:hAnsi="Arial" w:cs="Arial"/>
          <w:highlight w:val="yellow"/>
        </w:rPr>
        <w:t>:</w:t>
      </w:r>
      <w:r w:rsidR="00E81311" w:rsidRPr="00F362A1">
        <w:rPr>
          <w:rFonts w:ascii="Arial" w:hAnsi="Arial" w:cs="Arial"/>
          <w:highlight w:val="yellow"/>
        </w:rPr>
        <w:t xml:space="preserve"> </w:t>
      </w:r>
      <w:r w:rsidR="000C0220" w:rsidRPr="00F362A1">
        <w:rPr>
          <w:rFonts w:ascii="Arial" w:hAnsi="Arial" w:cs="Arial"/>
          <w:highlight w:val="yellow"/>
        </w:rPr>
        <w:t>Vedtatt</w:t>
      </w:r>
      <w:r w:rsidR="000C0220" w:rsidRPr="000C0220">
        <w:rPr>
          <w:rFonts w:ascii="Arial" w:hAnsi="Arial" w:cs="Arial"/>
          <w:highlight w:val="yellow"/>
        </w:rPr>
        <w:t>, oversendes lokallagene</w:t>
      </w:r>
    </w:p>
    <w:p w14:paraId="24F7956B" w14:textId="77777777" w:rsidR="00E81311" w:rsidRDefault="00181017" w:rsidP="00181017">
      <w:pPr>
        <w:rPr>
          <w:rFonts w:ascii="Arial" w:hAnsi="Arial" w:cs="Arial"/>
        </w:rPr>
      </w:pPr>
      <w:bookmarkStart w:id="80" w:name="_Toc190265176"/>
      <w:r w:rsidRPr="00181017">
        <w:rPr>
          <w:rStyle w:val="Overskrift2Tegn"/>
        </w:rPr>
        <w:t>Forslagstiller: AUF i Rogaland</w:t>
      </w:r>
      <w:bookmarkEnd w:id="80"/>
    </w:p>
    <w:p w14:paraId="418F3818" w14:textId="7C31FE59" w:rsidR="00181017" w:rsidRPr="004762C6" w:rsidRDefault="00181017" w:rsidP="00354D86">
      <w:pPr>
        <w:pStyle w:val="Overskrift3"/>
        <w:numPr>
          <w:ilvl w:val="0"/>
          <w:numId w:val="4"/>
        </w:numPr>
        <w:rPr>
          <w:rFonts w:ascii="Arial" w:hAnsi="Arial" w:cs="Arial"/>
        </w:rPr>
      </w:pPr>
      <w:bookmarkStart w:id="81" w:name="_Toc190265177"/>
      <w:r w:rsidRPr="00181017">
        <w:rPr>
          <w:rStyle w:val="Overskrift3Tegn"/>
        </w:rPr>
        <w:t>Brystkreft blant norske kvinner</w:t>
      </w:r>
      <w:bookmarkEnd w:id="81"/>
    </w:p>
    <w:p w14:paraId="2E67BA13" w14:textId="77777777" w:rsidR="00181017" w:rsidRPr="004762C6" w:rsidRDefault="00181017" w:rsidP="00181017">
      <w:pPr>
        <w:rPr>
          <w:rFonts w:ascii="Arial" w:eastAsia="Times New Roman" w:hAnsi="Arial" w:cs="Arial"/>
          <w:color w:val="000000"/>
          <w:kern w:val="0"/>
          <w:lang w:eastAsia="nb-NO"/>
          <w14:ligatures w14:val="none"/>
        </w:rPr>
      </w:pPr>
      <w:r w:rsidRPr="004762C6">
        <w:rPr>
          <w:rFonts w:ascii="Arial" w:hAnsi="Arial" w:cs="Arial"/>
          <w:b/>
          <w:bCs/>
        </w:rPr>
        <w:t>Begrunnelse:</w:t>
      </w:r>
      <w:r w:rsidRPr="004762C6">
        <w:rPr>
          <w:rFonts w:ascii="Arial" w:hAnsi="Arial" w:cs="Arial"/>
          <w:color w:val="000000"/>
        </w:rPr>
        <w:t xml:space="preserve"> </w:t>
      </w:r>
      <w:r w:rsidRPr="004762C6">
        <w:rPr>
          <w:rFonts w:ascii="Arial" w:eastAsia="Times New Roman" w:hAnsi="Arial" w:cs="Arial"/>
          <w:color w:val="000000"/>
          <w:kern w:val="0"/>
          <w:lang w:eastAsia="nb-NO"/>
          <w14:ligatures w14:val="none"/>
        </w:rPr>
        <w:t>Brystkreft er den vanligste kreftformen blant norske kvinner. Ved å tilby gratis screening kan man oppdage flere tilfeller tidligere, noe som kan redusere den generelle byrden av sykdommen. Dette kan også redusere kostnadene for helsevesenet og pasient på lang sikt, da tidlig behandling ofte er mindre kostbar enn behandling av avanserte krefttilfeller.</w:t>
      </w:r>
      <w:r w:rsidRPr="004762C6">
        <w:rPr>
          <w:rFonts w:ascii="Arial" w:eastAsia="Times New Roman" w:hAnsi="Arial" w:cs="Arial"/>
          <w:color w:val="000000"/>
          <w:kern w:val="0"/>
          <w:lang w:eastAsia="nb-NO"/>
          <w14:ligatures w14:val="none"/>
        </w:rPr>
        <w:br/>
      </w:r>
      <w:r w:rsidRPr="004762C6">
        <w:rPr>
          <w:rFonts w:ascii="Arial" w:eastAsia="Times New Roman" w:hAnsi="Arial" w:cs="Arial"/>
          <w:color w:val="000000"/>
          <w:kern w:val="0"/>
          <w:lang w:eastAsia="nb-NO"/>
          <w14:ligatures w14:val="none"/>
        </w:rPr>
        <w:br/>
        <w:t>Klinisk undersøkelse betyr at legen ser og kjenner på brystene, armhulene, halsen og kragebein. Legen vil da kjenne etter om det er noen unormale forandringer i disse områdene, for eksempel forstørrede lymfeknuter. Dersom legen eller pasienten kjenner en kul, vil de fleste bli henvist til et brystdiagnostisk senter for trippeldiagnostikk. Dette innebærer mammografi/ultralyd, ny undersøkelse av lege og eventuell vevsprøve, i samme seanse. På denne måten kan diagnosen brystkreft stilles raskt.</w:t>
      </w:r>
      <w:r w:rsidRPr="004762C6">
        <w:rPr>
          <w:rFonts w:ascii="Arial" w:eastAsia="Times New Roman" w:hAnsi="Arial" w:cs="Arial"/>
          <w:color w:val="000000"/>
          <w:kern w:val="0"/>
          <w:lang w:eastAsia="nb-NO"/>
          <w14:ligatures w14:val="none"/>
        </w:rPr>
        <w:br/>
      </w:r>
      <w:r w:rsidRPr="004762C6">
        <w:rPr>
          <w:rFonts w:ascii="Arial" w:eastAsia="Times New Roman" w:hAnsi="Arial" w:cs="Arial"/>
          <w:color w:val="000000"/>
          <w:kern w:val="0"/>
          <w:lang w:eastAsia="nb-NO"/>
          <w14:ligatures w14:val="none"/>
        </w:rPr>
        <w:br/>
        <w:t>Mammografi er en røntgenundersøkelse av brystene som gjøres for å se om det er forandringer i brystvevet. Den vil også kunne avkrefte eller bekrefte funn som er gjort under den kliniske undersøkelsen. Når du deltar i Mammografiprogrammet, betaler du en sum, en pasientbetaling, som per februar 2022 er på kr 287.</w:t>
      </w:r>
      <w:r w:rsidRPr="004762C6">
        <w:rPr>
          <w:rFonts w:ascii="Arial" w:eastAsia="Times New Roman" w:hAnsi="Arial" w:cs="Arial"/>
          <w:color w:val="000000"/>
          <w:kern w:val="0"/>
          <w:lang w:eastAsia="nb-NO"/>
          <w14:ligatures w14:val="none"/>
        </w:rPr>
        <w:br/>
      </w:r>
      <w:r w:rsidRPr="004762C6">
        <w:rPr>
          <w:rFonts w:ascii="Arial" w:eastAsia="Times New Roman" w:hAnsi="Arial" w:cs="Arial"/>
          <w:color w:val="000000"/>
          <w:kern w:val="0"/>
          <w:lang w:eastAsia="nb-NO"/>
          <w14:ligatures w14:val="none"/>
        </w:rPr>
        <w:br/>
        <w:t>Vi vet at forskjellene i Norge øker, og at flere kan ha økonomiske begrensinger som kan hindre dem fra å få den medisinske hjelpen de trenger. Ved å gjøre brystkreftscreening og mammografi gratis vil det gjøre det mer tilgjengelig for den norske befolkningen, og flere vil da ha tilgang på livsviktig helsehjelp uavhengig av deres private økonomi.</w:t>
      </w:r>
    </w:p>
    <w:p w14:paraId="5C5A3E12" w14:textId="77777777" w:rsidR="00181017" w:rsidRPr="004762C6" w:rsidRDefault="00181017" w:rsidP="00181017">
      <w:pPr>
        <w:rPr>
          <w:rFonts w:ascii="Arial" w:hAnsi="Arial" w:cs="Arial"/>
          <w:color w:val="000000"/>
        </w:rPr>
      </w:pPr>
      <w:r w:rsidRPr="004762C6">
        <w:rPr>
          <w:rFonts w:ascii="Arial" w:hAnsi="Arial" w:cs="Arial"/>
          <w:b/>
          <w:bCs/>
        </w:rPr>
        <w:t>Forslag til vedtak:</w:t>
      </w:r>
      <w:r w:rsidRPr="004762C6">
        <w:rPr>
          <w:rFonts w:ascii="Arial" w:hAnsi="Arial" w:cs="Arial"/>
          <w:color w:val="000000"/>
        </w:rPr>
        <w:t xml:space="preserve"> </w:t>
      </w:r>
    </w:p>
    <w:p w14:paraId="0D0C2A35" w14:textId="77777777" w:rsidR="00181017" w:rsidRPr="004762C6" w:rsidRDefault="00181017" w:rsidP="00181017">
      <w:pPr>
        <w:rPr>
          <w:rFonts w:ascii="Arial" w:eastAsia="Times New Roman" w:hAnsi="Arial" w:cs="Arial"/>
          <w:color w:val="000000"/>
          <w:kern w:val="0"/>
          <w:lang w:eastAsia="nb-NO"/>
          <w14:ligatures w14:val="none"/>
        </w:rPr>
      </w:pPr>
      <w:r w:rsidRPr="004762C6">
        <w:rPr>
          <w:rFonts w:ascii="Arial" w:eastAsia="Times New Roman" w:hAnsi="Arial" w:cs="Arial"/>
          <w:color w:val="000000"/>
          <w:kern w:val="0"/>
          <w:lang w:eastAsia="nb-NO"/>
          <w14:ligatures w14:val="none"/>
        </w:rPr>
        <w:t>● Ha gratis mammografi/brystkreft sjekking</w:t>
      </w:r>
    </w:p>
    <w:p w14:paraId="14B72145" w14:textId="5D2E756F" w:rsidR="00181017" w:rsidRPr="004762C6" w:rsidRDefault="00413497" w:rsidP="00181017">
      <w:pPr>
        <w:rPr>
          <w:rFonts w:ascii="Arial" w:hAnsi="Arial" w:cs="Arial"/>
        </w:rPr>
      </w:pPr>
      <w:r w:rsidRPr="00F362A1">
        <w:rPr>
          <w:rFonts w:ascii="Arial" w:hAnsi="Arial" w:cs="Arial"/>
          <w:b/>
          <w:bCs/>
          <w:highlight w:val="yellow"/>
        </w:rPr>
        <w:t>Redaksjonskomiteen</w:t>
      </w:r>
      <w:r w:rsidR="00181017" w:rsidRPr="00F362A1">
        <w:rPr>
          <w:rFonts w:ascii="Arial" w:hAnsi="Arial" w:cs="Arial"/>
          <w:b/>
          <w:bCs/>
          <w:highlight w:val="yellow"/>
        </w:rPr>
        <w:t xml:space="preserve"> innstilling</w:t>
      </w:r>
      <w:r w:rsidR="00181017" w:rsidRPr="00F362A1">
        <w:rPr>
          <w:rFonts w:ascii="Arial" w:hAnsi="Arial" w:cs="Arial"/>
          <w:highlight w:val="yellow"/>
        </w:rPr>
        <w:t>:</w:t>
      </w:r>
      <w:r w:rsidR="006B4DB9" w:rsidRPr="00F362A1">
        <w:rPr>
          <w:rFonts w:ascii="Arial" w:hAnsi="Arial" w:cs="Arial"/>
          <w:highlight w:val="yellow"/>
        </w:rPr>
        <w:t xml:space="preserve"> </w:t>
      </w:r>
      <w:r w:rsidR="000C0220" w:rsidRPr="00F362A1">
        <w:rPr>
          <w:rFonts w:ascii="Arial" w:hAnsi="Arial" w:cs="Arial"/>
          <w:highlight w:val="yellow"/>
        </w:rPr>
        <w:t>Vedtas</w:t>
      </w:r>
      <w:r w:rsidR="000C0220" w:rsidRPr="007A4693">
        <w:rPr>
          <w:rFonts w:ascii="Arial" w:hAnsi="Arial" w:cs="Arial"/>
          <w:highlight w:val="yellow"/>
        </w:rPr>
        <w:t xml:space="preserve">, </w:t>
      </w:r>
      <w:r w:rsidR="000C0220" w:rsidRPr="000C0220">
        <w:rPr>
          <w:rFonts w:ascii="Arial" w:hAnsi="Arial" w:cs="Arial"/>
          <w:highlight w:val="yellow"/>
        </w:rPr>
        <w:t>oversendes Stortingsgruppen</w:t>
      </w:r>
    </w:p>
    <w:p w14:paraId="139E70CD" w14:textId="77777777" w:rsidR="00181017" w:rsidRPr="004762C6" w:rsidRDefault="00181017" w:rsidP="00181017">
      <w:pPr>
        <w:rPr>
          <w:rFonts w:ascii="Arial" w:hAnsi="Arial" w:cs="Arial"/>
        </w:rPr>
      </w:pPr>
    </w:p>
    <w:p w14:paraId="3141C6E0" w14:textId="77777777" w:rsidR="00E81311" w:rsidRDefault="00181017" w:rsidP="00181017">
      <w:pPr>
        <w:rPr>
          <w:rFonts w:ascii="Arial" w:hAnsi="Arial" w:cs="Arial"/>
        </w:rPr>
      </w:pPr>
      <w:bookmarkStart w:id="82" w:name="_Toc190265178"/>
      <w:r w:rsidRPr="00181017">
        <w:rPr>
          <w:rStyle w:val="Overskrift2Tegn"/>
        </w:rPr>
        <w:lastRenderedPageBreak/>
        <w:t>Forslagstiller: AUF i Rogaland</w:t>
      </w:r>
      <w:bookmarkEnd w:id="82"/>
    </w:p>
    <w:p w14:paraId="405A2E75" w14:textId="2A3AEA78" w:rsidR="00181017" w:rsidRPr="004762C6" w:rsidRDefault="00181017" w:rsidP="00354D86">
      <w:pPr>
        <w:pStyle w:val="Overskrift3"/>
        <w:numPr>
          <w:ilvl w:val="0"/>
          <w:numId w:val="4"/>
        </w:numPr>
        <w:rPr>
          <w:rFonts w:ascii="Arial" w:hAnsi="Arial" w:cs="Arial"/>
        </w:rPr>
      </w:pPr>
      <w:bookmarkStart w:id="83" w:name="_Toc190265179"/>
      <w:r w:rsidRPr="00181017">
        <w:rPr>
          <w:rStyle w:val="Overskrift3Tegn"/>
        </w:rPr>
        <w:t>Rusmiddelavhengighet</w:t>
      </w:r>
      <w:bookmarkEnd w:id="83"/>
    </w:p>
    <w:p w14:paraId="5EB50B01" w14:textId="77777777" w:rsidR="00181017" w:rsidRPr="004762C6" w:rsidRDefault="00181017" w:rsidP="00181017">
      <w:pPr>
        <w:rPr>
          <w:rFonts w:ascii="Arial" w:eastAsia="Times New Roman" w:hAnsi="Arial" w:cs="Arial"/>
          <w:color w:val="000000"/>
          <w:kern w:val="0"/>
          <w:lang w:eastAsia="nb-NO"/>
          <w14:ligatures w14:val="none"/>
        </w:rPr>
      </w:pPr>
      <w:r w:rsidRPr="004762C6">
        <w:rPr>
          <w:rFonts w:ascii="Arial" w:hAnsi="Arial" w:cs="Arial"/>
          <w:b/>
          <w:bCs/>
        </w:rPr>
        <w:t>Begrunnelse:</w:t>
      </w:r>
      <w:r w:rsidRPr="004762C6">
        <w:rPr>
          <w:rFonts w:ascii="Arial" w:hAnsi="Arial" w:cs="Arial"/>
          <w:color w:val="000000"/>
        </w:rPr>
        <w:t xml:space="preserve"> </w:t>
      </w:r>
      <w:r w:rsidRPr="004762C6">
        <w:rPr>
          <w:rFonts w:ascii="Arial" w:eastAsia="Times New Roman" w:hAnsi="Arial" w:cs="Arial"/>
          <w:color w:val="000000"/>
          <w:kern w:val="0"/>
          <w:lang w:eastAsia="nb-NO"/>
          <w14:ligatures w14:val="none"/>
        </w:rPr>
        <w:t xml:space="preserve">Rusmiddelavhengighet er et helseproblem, og må behandles som det. Ruspolitikken må sette den enkeltes rett til et verdig helsetilbud i sentrum. Ruspolitikken må legges opp slik at alle som bruker ulovlige rusmidler, reelt sett har samme tilgang til offentlige helsetjenester og velferdstilbud som andre. Det er ikke tilfeldig hvem som bruker ulovlige rusmidler eller hvem utvikler et problematisk forhold til rus. De aller fleste med en rusmiddelavhengighet har opplevd traumer i barndommen, omsorgssvikt eller har et udiagnostisert psykisk helseproblem. </w:t>
      </w:r>
      <w:r w:rsidRPr="004762C6">
        <w:rPr>
          <w:rFonts w:ascii="Arial" w:eastAsia="Times New Roman" w:hAnsi="Arial" w:cs="Arial"/>
          <w:color w:val="000000"/>
          <w:kern w:val="0"/>
          <w:lang w:eastAsia="nb-NO"/>
          <w14:ligatures w14:val="none"/>
        </w:rPr>
        <w:br/>
      </w:r>
      <w:r w:rsidRPr="004762C6">
        <w:rPr>
          <w:rFonts w:ascii="Arial" w:eastAsia="Times New Roman" w:hAnsi="Arial" w:cs="Arial"/>
          <w:color w:val="000000"/>
          <w:kern w:val="0"/>
          <w:lang w:eastAsia="nb-NO"/>
          <w14:ligatures w14:val="none"/>
        </w:rPr>
        <w:br/>
        <w:t xml:space="preserve">I 2023 gikk 388 menneskeliv tapt for overdoser, det høyeste antallet siden 2001. Hver overdose er én for mye. Arbeiderpartiet erkjenner at ruspolitikken som har vært ført i Norge har vært feilslått. 25. oktober 2024 la regjeringen fram en forebyggings- og behandlingsreform for rusfeltet. Arbeiderpartiets mål er at færrest mulig begynner med rus, og at de som sliter med rus får den hjelpen de trenger for å leve gode liv. Forebyggingsarbeidet må derfor være todelt; forebygging av bruk og skadeforebyggende overfor rusbrukere. </w:t>
      </w:r>
      <w:r w:rsidRPr="004762C6">
        <w:rPr>
          <w:rFonts w:ascii="Arial" w:eastAsia="Times New Roman" w:hAnsi="Arial" w:cs="Arial"/>
          <w:color w:val="000000"/>
          <w:kern w:val="0"/>
          <w:lang w:eastAsia="nb-NO"/>
          <w14:ligatures w14:val="none"/>
        </w:rPr>
        <w:br/>
      </w:r>
      <w:r w:rsidRPr="004762C6">
        <w:rPr>
          <w:rFonts w:ascii="Arial" w:eastAsia="Times New Roman" w:hAnsi="Arial" w:cs="Arial"/>
          <w:color w:val="000000"/>
          <w:kern w:val="0"/>
          <w:lang w:eastAsia="nb-NO"/>
          <w14:ligatures w14:val="none"/>
        </w:rPr>
        <w:br/>
        <w:t xml:space="preserve">Skal vi lykkes med forebyggingen, må forebyggingsarbeidet være kunnskapsbasert. Arbeiderpartiet mener all forebygging må være i tråd med FNs internasjonale standarder for forebygging. De siste tiårenes forebyggingsarbeid overfor unge har som regel båret preg av stigma, fryktformidling, uforholdsmessig tvangsmiddelbruk og trusler om straff og utestenging. Forskning tilsier at slik praksis får en negativ effekt, da de som er i risikosonen for rusutfordringer, eller allerede har debutert med rusmiddelbruk, ikke oppsøker hjelp. Mangel på informasjon om virkning og dosering får alvorlige konsekvenser for unge som eksperimenterer med rusmidler de ikke kjenner til. Samtidig har frykt for straff vist seg å stå i veien for hjelp, slik at mennesker ikke har fått den hjelpen de har behov for, før rusavhengigheten har fått utvikle seg mer alvorlig. </w:t>
      </w:r>
      <w:r w:rsidRPr="004762C6">
        <w:rPr>
          <w:rFonts w:ascii="Arial" w:eastAsia="Times New Roman" w:hAnsi="Arial" w:cs="Arial"/>
          <w:color w:val="000000"/>
          <w:kern w:val="0"/>
          <w:lang w:eastAsia="nb-NO"/>
          <w14:ligatures w14:val="none"/>
        </w:rPr>
        <w:br/>
      </w:r>
      <w:r w:rsidRPr="004762C6">
        <w:rPr>
          <w:rFonts w:ascii="Arial" w:eastAsia="Times New Roman" w:hAnsi="Arial" w:cs="Arial"/>
          <w:color w:val="000000"/>
          <w:kern w:val="0"/>
          <w:lang w:eastAsia="nb-NO"/>
          <w14:ligatures w14:val="none"/>
        </w:rPr>
        <w:br/>
        <w:t xml:space="preserve">Arbeiderpartiet ønsker ingen legalisering av ulovlig rus, men å bryte ned barrierer for å søke hjelp, og utøve bedre kontroll og oversikt over rusbruken i Norge. Å gå bort fra straffesporet ved bruk, besittelse og erverv av mindre mengder rus er en forutsetning for å gi den enkelte best mulig helsehjelp. </w:t>
      </w:r>
      <w:r w:rsidRPr="004762C6">
        <w:rPr>
          <w:rFonts w:ascii="Arial" w:eastAsia="Times New Roman" w:hAnsi="Arial" w:cs="Arial"/>
          <w:color w:val="000000"/>
          <w:kern w:val="0"/>
          <w:lang w:eastAsia="nb-NO"/>
          <w14:ligatures w14:val="none"/>
        </w:rPr>
        <w:br/>
      </w:r>
      <w:r w:rsidRPr="004762C6">
        <w:rPr>
          <w:rFonts w:ascii="Arial" w:eastAsia="Times New Roman" w:hAnsi="Arial" w:cs="Arial"/>
          <w:color w:val="000000"/>
          <w:kern w:val="0"/>
          <w:lang w:eastAsia="nb-NO"/>
          <w14:ligatures w14:val="none"/>
        </w:rPr>
        <w:br/>
        <w:t xml:space="preserve">Selv om det er et mål at færre begynner og at flere slutter med rus, må vi som samfunn anerkjenne at noen mennesker aldri kan, eller bør, bli helt rusfrie. Noe av det viktigste vi da gjør, er å gjøre livet tryggere for rusmiddelbrukere. Overdosetallene viser samtidig at stadig flere dødsfall knyttes til personer med høyere utdanning og høyere formue, som ikke nås gjennom tradisjonelle overdoseforebyggende tiltak. Arbeiderpartiet mener skadereduserende tiltak, som substitusjonsbehandling, må favne et bredere lag av befolkningen. Substitusjonsbehandling for flere, flere </w:t>
      </w:r>
      <w:proofErr w:type="spellStart"/>
      <w:r w:rsidRPr="004762C6">
        <w:rPr>
          <w:rFonts w:ascii="Arial" w:eastAsia="Times New Roman" w:hAnsi="Arial" w:cs="Arial"/>
          <w:color w:val="000000"/>
          <w:kern w:val="0"/>
          <w:lang w:eastAsia="nb-NO"/>
          <w14:ligatures w14:val="none"/>
        </w:rPr>
        <w:t>brukerrom</w:t>
      </w:r>
      <w:proofErr w:type="spellEnd"/>
      <w:r w:rsidRPr="004762C6">
        <w:rPr>
          <w:rFonts w:ascii="Arial" w:eastAsia="Times New Roman" w:hAnsi="Arial" w:cs="Arial"/>
          <w:color w:val="000000"/>
          <w:kern w:val="0"/>
          <w:lang w:eastAsia="nb-NO"/>
          <w14:ligatures w14:val="none"/>
        </w:rPr>
        <w:t xml:space="preserve">, tilgang på rusmiddelanalyse og overdosemotgift er avgjørende for å forebygge nye overdoser. </w:t>
      </w:r>
    </w:p>
    <w:p w14:paraId="627410A9" w14:textId="77777777" w:rsidR="00181017" w:rsidRPr="004762C6" w:rsidRDefault="00181017" w:rsidP="00181017">
      <w:pPr>
        <w:rPr>
          <w:rFonts w:ascii="Arial" w:hAnsi="Arial" w:cs="Arial"/>
          <w:b/>
          <w:bCs/>
        </w:rPr>
      </w:pPr>
      <w:r w:rsidRPr="004762C6">
        <w:rPr>
          <w:rFonts w:ascii="Arial" w:hAnsi="Arial" w:cs="Arial"/>
          <w:b/>
          <w:bCs/>
        </w:rPr>
        <w:t xml:space="preserve">Forslag til vedtak: </w:t>
      </w:r>
    </w:p>
    <w:p w14:paraId="19B0016F" w14:textId="77777777" w:rsidR="00181017" w:rsidRPr="004762C6" w:rsidRDefault="00181017" w:rsidP="00181017">
      <w:pPr>
        <w:rPr>
          <w:rFonts w:ascii="Arial" w:eastAsia="Times New Roman" w:hAnsi="Arial" w:cs="Arial"/>
          <w:color w:val="000000"/>
          <w:kern w:val="0"/>
          <w:lang w:eastAsia="nb-NO"/>
          <w14:ligatures w14:val="none"/>
        </w:rPr>
      </w:pPr>
      <w:r w:rsidRPr="004762C6">
        <w:rPr>
          <w:rFonts w:ascii="Arial" w:eastAsia="Times New Roman" w:hAnsi="Arial" w:cs="Arial"/>
          <w:color w:val="000000"/>
          <w:kern w:val="0"/>
          <w:lang w:eastAsia="nb-NO"/>
          <w14:ligatures w14:val="none"/>
        </w:rPr>
        <w:t>● At personer som blir tatt for ulovlig rusmiddelbruk eller med mindre mengder ulovlige rusmidler til eget bruk, ikke påføres straff, men får tilbud om hjelp og behandling.</w:t>
      </w:r>
      <w:r w:rsidRPr="004762C6">
        <w:rPr>
          <w:rFonts w:ascii="Arial" w:eastAsia="Times New Roman" w:hAnsi="Arial" w:cs="Arial"/>
          <w:color w:val="000000"/>
          <w:kern w:val="0"/>
          <w:lang w:eastAsia="nb-NO"/>
          <w14:ligatures w14:val="none"/>
        </w:rPr>
        <w:br/>
        <w:t>● At rusavhengige møtes med hjelp, ikke straff. Straffenivået for narkotikaovertredelser skal ikke økes, men senkes der det er hensiktsmessig.</w:t>
      </w:r>
      <w:r w:rsidRPr="004762C6">
        <w:rPr>
          <w:rFonts w:ascii="Arial" w:eastAsia="Times New Roman" w:hAnsi="Arial" w:cs="Arial"/>
          <w:color w:val="000000"/>
          <w:kern w:val="0"/>
          <w:lang w:eastAsia="nb-NO"/>
          <w14:ligatures w14:val="none"/>
        </w:rPr>
        <w:br/>
        <w:t xml:space="preserve">● At politiet ikke gis hjemmel til ytterligere tvangsmiddelbruk i </w:t>
      </w:r>
      <w:proofErr w:type="spellStart"/>
      <w:r w:rsidRPr="004762C6">
        <w:rPr>
          <w:rFonts w:ascii="Arial" w:eastAsia="Times New Roman" w:hAnsi="Arial" w:cs="Arial"/>
          <w:color w:val="000000"/>
          <w:kern w:val="0"/>
          <w:lang w:eastAsia="nb-NO"/>
          <w14:ligatures w14:val="none"/>
        </w:rPr>
        <w:t>russaker</w:t>
      </w:r>
      <w:proofErr w:type="spellEnd"/>
      <w:r w:rsidRPr="004762C6">
        <w:rPr>
          <w:rFonts w:ascii="Arial" w:eastAsia="Times New Roman" w:hAnsi="Arial" w:cs="Arial"/>
          <w:color w:val="000000"/>
          <w:kern w:val="0"/>
          <w:lang w:eastAsia="nb-NO"/>
          <w14:ligatures w14:val="none"/>
        </w:rPr>
        <w:t xml:space="preserve"> enn det som følger av Riksadvokatens rundskriv fra 2022.</w:t>
      </w:r>
      <w:r w:rsidRPr="004762C6">
        <w:rPr>
          <w:rFonts w:ascii="Arial" w:eastAsia="Times New Roman" w:hAnsi="Arial" w:cs="Arial"/>
          <w:color w:val="000000"/>
          <w:kern w:val="0"/>
          <w:lang w:eastAsia="nb-NO"/>
          <w14:ligatures w14:val="none"/>
        </w:rPr>
        <w:br/>
      </w:r>
      <w:r w:rsidRPr="004762C6">
        <w:rPr>
          <w:rFonts w:ascii="Arial" w:eastAsia="Times New Roman" w:hAnsi="Arial" w:cs="Arial"/>
          <w:color w:val="000000"/>
          <w:kern w:val="0"/>
          <w:lang w:eastAsia="nb-NO"/>
          <w14:ligatures w14:val="none"/>
        </w:rPr>
        <w:lastRenderedPageBreak/>
        <w:t>● Utrede hvorvidt politiets avdekkende rolle ved bruk og besittelse av eget bruk faktisk er rusforebyggende.</w:t>
      </w:r>
      <w:r w:rsidRPr="004762C6">
        <w:rPr>
          <w:rFonts w:ascii="Arial" w:eastAsia="Times New Roman" w:hAnsi="Arial" w:cs="Arial"/>
          <w:color w:val="000000"/>
          <w:kern w:val="0"/>
          <w:lang w:eastAsia="nb-NO"/>
          <w14:ligatures w14:val="none"/>
        </w:rPr>
        <w:br/>
        <w:t xml:space="preserve">● Brukerutstyr og motgiften </w:t>
      </w:r>
      <w:proofErr w:type="spellStart"/>
      <w:r w:rsidRPr="004762C6">
        <w:rPr>
          <w:rFonts w:ascii="Arial" w:eastAsia="Times New Roman" w:hAnsi="Arial" w:cs="Arial"/>
          <w:color w:val="000000"/>
          <w:kern w:val="0"/>
          <w:lang w:eastAsia="nb-NO"/>
          <w14:ligatures w14:val="none"/>
        </w:rPr>
        <w:t>nalokson</w:t>
      </w:r>
      <w:proofErr w:type="spellEnd"/>
      <w:r w:rsidRPr="004762C6">
        <w:rPr>
          <w:rFonts w:ascii="Arial" w:eastAsia="Times New Roman" w:hAnsi="Arial" w:cs="Arial"/>
          <w:color w:val="000000"/>
          <w:kern w:val="0"/>
          <w:lang w:eastAsia="nb-NO"/>
          <w14:ligatures w14:val="none"/>
        </w:rPr>
        <w:t xml:space="preserve"> må gjøres tilgjengelig for anonym uthenting.</w:t>
      </w:r>
      <w:r w:rsidRPr="004762C6">
        <w:rPr>
          <w:rFonts w:ascii="Arial" w:eastAsia="Times New Roman" w:hAnsi="Arial" w:cs="Arial"/>
          <w:color w:val="000000"/>
          <w:kern w:val="0"/>
          <w:lang w:eastAsia="nb-NO"/>
          <w14:ligatures w14:val="none"/>
        </w:rPr>
        <w:br/>
        <w:t xml:space="preserve">● Øke finansieringen til de kommunale rådgivende enhetene for </w:t>
      </w:r>
      <w:proofErr w:type="spellStart"/>
      <w:r w:rsidRPr="004762C6">
        <w:rPr>
          <w:rFonts w:ascii="Arial" w:eastAsia="Times New Roman" w:hAnsi="Arial" w:cs="Arial"/>
          <w:color w:val="000000"/>
          <w:kern w:val="0"/>
          <w:lang w:eastAsia="nb-NO"/>
          <w14:ligatures w14:val="none"/>
        </w:rPr>
        <w:t>russaker</w:t>
      </w:r>
      <w:proofErr w:type="spellEnd"/>
      <w:r w:rsidRPr="004762C6">
        <w:rPr>
          <w:rFonts w:ascii="Arial" w:eastAsia="Times New Roman" w:hAnsi="Arial" w:cs="Arial"/>
          <w:color w:val="000000"/>
          <w:kern w:val="0"/>
          <w:lang w:eastAsia="nb-NO"/>
          <w14:ligatures w14:val="none"/>
        </w:rPr>
        <w:t xml:space="preserve">, og styrke enhetenes rolle som en frivillig tjeneste for folk som ønsker hjelp med eget rusmiddelbruk. </w:t>
      </w:r>
      <w:r w:rsidRPr="004762C6">
        <w:rPr>
          <w:rFonts w:ascii="Arial" w:eastAsia="Times New Roman" w:hAnsi="Arial" w:cs="Arial"/>
          <w:color w:val="000000"/>
          <w:kern w:val="0"/>
          <w:lang w:eastAsia="nb-NO"/>
          <w14:ligatures w14:val="none"/>
        </w:rPr>
        <w:br/>
        <w:t>● Gi sosialarbeidere hjemmel til å pålegge oppmøte i de rådgivende enhetene.</w:t>
      </w:r>
      <w:r w:rsidRPr="004762C6">
        <w:rPr>
          <w:rFonts w:ascii="Arial" w:eastAsia="Times New Roman" w:hAnsi="Arial" w:cs="Arial"/>
          <w:color w:val="000000"/>
          <w:kern w:val="0"/>
          <w:lang w:eastAsia="nb-NO"/>
          <w14:ligatures w14:val="none"/>
        </w:rPr>
        <w:br/>
        <w:t>● Lovfeste retten til sosialfaglige oppfølgende tjenester i kommunene og utrede det oppsøkende arbeidet.</w:t>
      </w:r>
      <w:r w:rsidRPr="004762C6">
        <w:rPr>
          <w:rFonts w:ascii="Arial" w:eastAsia="Times New Roman" w:hAnsi="Arial" w:cs="Arial"/>
          <w:color w:val="000000"/>
          <w:kern w:val="0"/>
          <w:lang w:eastAsia="nb-NO"/>
          <w14:ligatures w14:val="none"/>
        </w:rPr>
        <w:br/>
        <w:t>● Styrke og bygge ut det offentlige rusbehandlingstilbudet i kommunene og helseforetakene.</w:t>
      </w:r>
      <w:r w:rsidRPr="004762C6">
        <w:rPr>
          <w:rFonts w:ascii="Arial" w:eastAsia="Times New Roman" w:hAnsi="Arial" w:cs="Arial"/>
          <w:color w:val="000000"/>
          <w:kern w:val="0"/>
          <w:lang w:eastAsia="nb-NO"/>
          <w14:ligatures w14:val="none"/>
        </w:rPr>
        <w:br/>
        <w:t>● Endre anbudsmodellen i helseforetakene slik at kvalitet, fagkompetanse og innhold ikke vektes ned til fordel for pris.</w:t>
      </w:r>
      <w:r w:rsidRPr="004762C6">
        <w:rPr>
          <w:rFonts w:ascii="Arial" w:eastAsia="Times New Roman" w:hAnsi="Arial" w:cs="Arial"/>
          <w:color w:val="000000"/>
          <w:kern w:val="0"/>
          <w:lang w:eastAsia="nb-NO"/>
          <w14:ligatures w14:val="none"/>
        </w:rPr>
        <w:br/>
        <w:t>● Barn og unge skal ikke få behandlingstilbud ment for voksne. I stedet må det tilbys behandling som tilpasses behovene til barn og unge.</w:t>
      </w:r>
      <w:r w:rsidRPr="004762C6">
        <w:rPr>
          <w:rFonts w:ascii="Arial" w:eastAsia="Times New Roman" w:hAnsi="Arial" w:cs="Arial"/>
          <w:color w:val="000000"/>
          <w:kern w:val="0"/>
          <w:lang w:eastAsia="nb-NO"/>
          <w14:ligatures w14:val="none"/>
        </w:rPr>
        <w:br/>
        <w:t xml:space="preserve">● Øremerke midler og endre brukerromforskriften slik at det blir enklere for flere kommuner å ta i bruk </w:t>
      </w:r>
      <w:proofErr w:type="spellStart"/>
      <w:r w:rsidRPr="004762C6">
        <w:rPr>
          <w:rFonts w:ascii="Arial" w:eastAsia="Times New Roman" w:hAnsi="Arial" w:cs="Arial"/>
          <w:color w:val="000000"/>
          <w:kern w:val="0"/>
          <w:lang w:eastAsia="nb-NO"/>
          <w14:ligatures w14:val="none"/>
        </w:rPr>
        <w:t>brukerrom</w:t>
      </w:r>
      <w:proofErr w:type="spellEnd"/>
      <w:r w:rsidRPr="004762C6">
        <w:rPr>
          <w:rFonts w:ascii="Arial" w:eastAsia="Times New Roman" w:hAnsi="Arial" w:cs="Arial"/>
          <w:color w:val="000000"/>
          <w:kern w:val="0"/>
          <w:lang w:eastAsia="nb-NO"/>
          <w14:ligatures w14:val="none"/>
        </w:rPr>
        <w:t xml:space="preserve"> der det både kan røykes og injiseres ulovlige rusmidler.</w:t>
      </w:r>
      <w:r w:rsidRPr="004762C6">
        <w:rPr>
          <w:rFonts w:ascii="Arial" w:eastAsia="Times New Roman" w:hAnsi="Arial" w:cs="Arial"/>
          <w:color w:val="000000"/>
          <w:kern w:val="0"/>
          <w:lang w:eastAsia="nb-NO"/>
          <w14:ligatures w14:val="none"/>
        </w:rPr>
        <w:br/>
        <w:t>● Sikre at substitusjonsbehandling i LAR blir tilgjengelig for flere, og ha som mål å tilby substitusjon for alle alvorlige avhengigheter.</w:t>
      </w:r>
      <w:r w:rsidRPr="004762C6">
        <w:rPr>
          <w:rFonts w:ascii="Arial" w:eastAsia="Times New Roman" w:hAnsi="Arial" w:cs="Arial"/>
          <w:color w:val="000000"/>
          <w:kern w:val="0"/>
          <w:lang w:eastAsia="nb-NO"/>
          <w14:ligatures w14:val="none"/>
        </w:rPr>
        <w:br/>
        <w:t>● Gjøre heroinassistert behandling permanent i Norge og utvide ordningen til å omfatte flere byer innenfor en rimeligere innretning.</w:t>
      </w:r>
      <w:r w:rsidRPr="004762C6">
        <w:rPr>
          <w:rFonts w:ascii="Arial" w:eastAsia="Times New Roman" w:hAnsi="Arial" w:cs="Arial"/>
          <w:color w:val="000000"/>
          <w:kern w:val="0"/>
          <w:lang w:eastAsia="nb-NO"/>
          <w14:ligatures w14:val="none"/>
        </w:rPr>
        <w:br/>
        <w:t>● Fjerne egenandelen for alle i tverrfaglig spesialisert rusbehandling (TSB).</w:t>
      </w:r>
      <w:r w:rsidRPr="004762C6">
        <w:rPr>
          <w:rFonts w:ascii="Arial" w:eastAsia="Times New Roman" w:hAnsi="Arial" w:cs="Arial"/>
          <w:color w:val="000000"/>
          <w:kern w:val="0"/>
          <w:lang w:eastAsia="nb-NO"/>
          <w14:ligatures w14:val="none"/>
        </w:rPr>
        <w:br/>
        <w:t>● Fjerne egenandelen hos fastlege for rusmiddelavhengige.</w:t>
      </w:r>
      <w:r w:rsidRPr="004762C6">
        <w:rPr>
          <w:rFonts w:ascii="Arial" w:eastAsia="Times New Roman" w:hAnsi="Arial" w:cs="Arial"/>
          <w:color w:val="000000"/>
          <w:kern w:val="0"/>
          <w:lang w:eastAsia="nb-NO"/>
          <w14:ligatures w14:val="none"/>
        </w:rPr>
        <w:br/>
        <w:t>● Innlemme rusmiddelanalyse i det offentlige helsevesenet, og sikre at tjenesten er tilgjengelig over hele landet.</w:t>
      </w:r>
      <w:r w:rsidRPr="004762C6">
        <w:rPr>
          <w:rFonts w:ascii="Arial" w:eastAsia="Times New Roman" w:hAnsi="Arial" w:cs="Arial"/>
          <w:color w:val="000000"/>
          <w:kern w:val="0"/>
          <w:lang w:eastAsia="nb-NO"/>
          <w14:ligatures w14:val="none"/>
        </w:rPr>
        <w:br/>
        <w:t>● Vedta en forskrift som gir straffefritak for å være i befatning med rusmidler i livreddende øyemed.</w:t>
      </w:r>
    </w:p>
    <w:p w14:paraId="2A22D6DD" w14:textId="178A54BB" w:rsidR="00181017" w:rsidRPr="004762C6" w:rsidRDefault="00413497" w:rsidP="00181017">
      <w:pPr>
        <w:rPr>
          <w:rFonts w:ascii="Arial" w:hAnsi="Arial" w:cs="Arial"/>
        </w:rPr>
      </w:pPr>
      <w:r>
        <w:rPr>
          <w:rFonts w:ascii="Arial" w:hAnsi="Arial" w:cs="Arial"/>
          <w:b/>
          <w:bCs/>
          <w:highlight w:val="yellow"/>
        </w:rPr>
        <w:t>Redaksjonskomiteen</w:t>
      </w:r>
      <w:r w:rsidR="00181017" w:rsidRPr="00C01598">
        <w:rPr>
          <w:rFonts w:ascii="Arial" w:hAnsi="Arial" w:cs="Arial"/>
          <w:b/>
          <w:bCs/>
          <w:highlight w:val="yellow"/>
        </w:rPr>
        <w:t xml:space="preserve"> innstilling</w:t>
      </w:r>
      <w:r w:rsidR="00181017" w:rsidRPr="00C01598">
        <w:rPr>
          <w:rFonts w:ascii="Arial" w:hAnsi="Arial" w:cs="Arial"/>
          <w:highlight w:val="yellow"/>
        </w:rPr>
        <w:t>:</w:t>
      </w:r>
      <w:r w:rsidR="006B4DB9" w:rsidRPr="00C01598">
        <w:rPr>
          <w:rFonts w:ascii="Arial" w:hAnsi="Arial" w:cs="Arial"/>
          <w:highlight w:val="yellow"/>
        </w:rPr>
        <w:t xml:space="preserve"> </w:t>
      </w:r>
      <w:r w:rsidR="00C01598" w:rsidRPr="00C01598">
        <w:rPr>
          <w:rFonts w:ascii="Arial" w:hAnsi="Arial" w:cs="Arial"/>
          <w:highlight w:val="yellow"/>
        </w:rPr>
        <w:t>Avvises, ivaretatt i forslag 25</w:t>
      </w:r>
    </w:p>
    <w:p w14:paraId="3A115599" w14:textId="77777777" w:rsidR="00181017" w:rsidRPr="004762C6" w:rsidRDefault="00181017" w:rsidP="00181017">
      <w:pPr>
        <w:rPr>
          <w:rFonts w:ascii="Arial" w:hAnsi="Arial" w:cs="Arial"/>
        </w:rPr>
      </w:pPr>
    </w:p>
    <w:p w14:paraId="45ED930D" w14:textId="77777777" w:rsidR="00E81311" w:rsidRDefault="00181017" w:rsidP="00181017">
      <w:pPr>
        <w:rPr>
          <w:rFonts w:ascii="Arial" w:hAnsi="Arial" w:cs="Arial"/>
        </w:rPr>
      </w:pPr>
      <w:bookmarkStart w:id="84" w:name="_Toc190265180"/>
      <w:r w:rsidRPr="00181017">
        <w:rPr>
          <w:rStyle w:val="Overskrift2Tegn"/>
        </w:rPr>
        <w:t>Forslagstiller: Time AP</w:t>
      </w:r>
      <w:bookmarkEnd w:id="84"/>
    </w:p>
    <w:p w14:paraId="460D94CA" w14:textId="1863C0F1" w:rsidR="00181017" w:rsidRPr="004762C6" w:rsidRDefault="00181017" w:rsidP="00354D86">
      <w:pPr>
        <w:pStyle w:val="Overskrift3"/>
        <w:numPr>
          <w:ilvl w:val="0"/>
          <w:numId w:val="4"/>
        </w:numPr>
        <w:rPr>
          <w:rFonts w:ascii="Arial" w:hAnsi="Arial" w:cs="Arial"/>
        </w:rPr>
      </w:pPr>
      <w:bookmarkStart w:id="85" w:name="_Toc190265181"/>
      <w:proofErr w:type="spellStart"/>
      <w:r w:rsidRPr="00181017">
        <w:rPr>
          <w:rStyle w:val="Overskrift3Tegn"/>
        </w:rPr>
        <w:t>Symjeopplæring</w:t>
      </w:r>
      <w:bookmarkEnd w:id="85"/>
      <w:proofErr w:type="spellEnd"/>
    </w:p>
    <w:p w14:paraId="1211EACB" w14:textId="77777777" w:rsidR="00181017" w:rsidRPr="004762C6" w:rsidRDefault="00181017" w:rsidP="00181017">
      <w:pPr>
        <w:rPr>
          <w:rFonts w:ascii="Arial" w:eastAsia="Times New Roman" w:hAnsi="Arial" w:cs="Arial"/>
          <w:color w:val="000000"/>
          <w:kern w:val="0"/>
          <w:lang w:val="nn-NO" w:eastAsia="nb-NO"/>
          <w14:ligatures w14:val="none"/>
        </w:rPr>
      </w:pPr>
      <w:proofErr w:type="spellStart"/>
      <w:r w:rsidRPr="00C30F5E">
        <w:rPr>
          <w:rFonts w:ascii="Arial" w:hAnsi="Arial" w:cs="Arial"/>
          <w:b/>
          <w:bCs/>
          <w:lang w:val="nn-NO"/>
        </w:rPr>
        <w:t>Begrunnelse</w:t>
      </w:r>
      <w:proofErr w:type="spellEnd"/>
      <w:r w:rsidRPr="00C30F5E">
        <w:rPr>
          <w:rFonts w:ascii="Arial" w:hAnsi="Arial" w:cs="Arial"/>
          <w:lang w:val="nn-NO"/>
        </w:rPr>
        <w:t>:</w:t>
      </w:r>
      <w:r w:rsidRPr="00C30F5E">
        <w:rPr>
          <w:rFonts w:ascii="Arial" w:hAnsi="Arial" w:cs="Arial"/>
          <w:color w:val="000000"/>
          <w:lang w:val="nn-NO"/>
        </w:rPr>
        <w:t xml:space="preserve"> </w:t>
      </w:r>
      <w:r w:rsidRPr="00C30F5E">
        <w:rPr>
          <w:rFonts w:ascii="Arial" w:eastAsia="Times New Roman" w:hAnsi="Arial" w:cs="Arial"/>
          <w:color w:val="000000"/>
          <w:kern w:val="0"/>
          <w:lang w:val="nn-NO" w:eastAsia="nb-NO"/>
          <w14:ligatures w14:val="none"/>
        </w:rPr>
        <w:t xml:space="preserve">Symjing og symjeopplæring er eit skulefag og bør få større prioritet i heile landet. Me har mange drukningsulykker kvart år i Norge, i år hadde me fleire drukningsulykker som enda med død enn </w:t>
      </w:r>
      <w:proofErr w:type="spellStart"/>
      <w:r w:rsidRPr="00C30F5E">
        <w:rPr>
          <w:rFonts w:ascii="Arial" w:eastAsia="Times New Roman" w:hAnsi="Arial" w:cs="Arial"/>
          <w:color w:val="000000"/>
          <w:kern w:val="0"/>
          <w:lang w:val="nn-NO" w:eastAsia="nb-NO"/>
          <w14:ligatures w14:val="none"/>
        </w:rPr>
        <w:t>antal</w:t>
      </w:r>
      <w:proofErr w:type="spellEnd"/>
      <w:r w:rsidRPr="00C30F5E">
        <w:rPr>
          <w:rFonts w:ascii="Arial" w:eastAsia="Times New Roman" w:hAnsi="Arial" w:cs="Arial"/>
          <w:color w:val="000000"/>
          <w:kern w:val="0"/>
          <w:lang w:val="nn-NO" w:eastAsia="nb-NO"/>
          <w14:ligatures w14:val="none"/>
        </w:rPr>
        <w:t xml:space="preserve"> døde i trafikken.   </w:t>
      </w:r>
      <w:r w:rsidRPr="004762C6">
        <w:rPr>
          <w:rFonts w:ascii="Arial" w:eastAsia="Times New Roman" w:hAnsi="Arial" w:cs="Arial"/>
          <w:color w:val="000000"/>
          <w:kern w:val="0"/>
          <w:lang w:val="nn-NO" w:eastAsia="nb-NO"/>
          <w14:ligatures w14:val="none"/>
        </w:rPr>
        <w:t xml:space="preserve">Nokre av desse kunne kanskje vore unngått om alle grunnskoleelevane fekk den symjeopplæringa </w:t>
      </w:r>
      <w:proofErr w:type="spellStart"/>
      <w:r w:rsidRPr="004762C6">
        <w:rPr>
          <w:rFonts w:ascii="Arial" w:eastAsia="Times New Roman" w:hAnsi="Arial" w:cs="Arial"/>
          <w:color w:val="000000"/>
          <w:kern w:val="0"/>
          <w:lang w:val="nn-NO" w:eastAsia="nb-NO"/>
          <w14:ligatures w14:val="none"/>
        </w:rPr>
        <w:t>opplæringsloven</w:t>
      </w:r>
      <w:proofErr w:type="spellEnd"/>
      <w:r w:rsidRPr="004762C6">
        <w:rPr>
          <w:rFonts w:ascii="Arial" w:eastAsia="Times New Roman" w:hAnsi="Arial" w:cs="Arial"/>
          <w:color w:val="000000"/>
          <w:kern w:val="0"/>
          <w:lang w:val="nn-NO" w:eastAsia="nb-NO"/>
          <w14:ligatures w14:val="none"/>
        </w:rPr>
        <w:t xml:space="preserve"> seier. </w:t>
      </w:r>
      <w:r w:rsidRPr="004762C6">
        <w:rPr>
          <w:rFonts w:ascii="Arial" w:eastAsia="Times New Roman" w:hAnsi="Arial" w:cs="Arial"/>
          <w:color w:val="000000"/>
          <w:kern w:val="0"/>
          <w:lang w:val="nn-NO" w:eastAsia="nb-NO"/>
          <w14:ligatures w14:val="none"/>
        </w:rPr>
        <w:br/>
        <w:t xml:space="preserve"> </w:t>
      </w:r>
      <w:r w:rsidRPr="004762C6">
        <w:rPr>
          <w:rFonts w:ascii="Arial" w:eastAsia="Times New Roman" w:hAnsi="Arial" w:cs="Arial"/>
          <w:color w:val="000000"/>
          <w:kern w:val="0"/>
          <w:lang w:val="nn-NO" w:eastAsia="nb-NO"/>
          <w14:ligatures w14:val="none"/>
        </w:rPr>
        <w:br/>
        <w:t>Situasjonen i fleire kommunar er at dei ikkje kan følgje opp dette fordi dei ikkje har nok bassengkapasitet eller har gode nok basseng til å gje denne opplæringa. Kommuneøkonomien i kommunane er så dårleg at det er mange planar om basseng som er lagt på hylla.</w:t>
      </w:r>
      <w:r w:rsidRPr="004762C6">
        <w:rPr>
          <w:rFonts w:ascii="Arial" w:eastAsia="Times New Roman" w:hAnsi="Arial" w:cs="Arial"/>
          <w:color w:val="000000"/>
          <w:kern w:val="0"/>
          <w:lang w:val="nn-NO" w:eastAsia="nb-NO"/>
          <w14:ligatures w14:val="none"/>
        </w:rPr>
        <w:br/>
        <w:t xml:space="preserve"> </w:t>
      </w:r>
      <w:r w:rsidRPr="004762C6">
        <w:rPr>
          <w:rFonts w:ascii="Arial" w:eastAsia="Times New Roman" w:hAnsi="Arial" w:cs="Arial"/>
          <w:color w:val="000000"/>
          <w:kern w:val="0"/>
          <w:lang w:val="nn-NO" w:eastAsia="nb-NO"/>
          <w14:ligatures w14:val="none"/>
        </w:rPr>
        <w:br/>
        <w:t xml:space="preserve">Det burde vore </w:t>
      </w:r>
      <w:proofErr w:type="spellStart"/>
      <w:r w:rsidRPr="004762C6">
        <w:rPr>
          <w:rFonts w:ascii="Arial" w:eastAsia="Times New Roman" w:hAnsi="Arial" w:cs="Arial"/>
          <w:color w:val="000000"/>
          <w:kern w:val="0"/>
          <w:lang w:val="nn-NO" w:eastAsia="nb-NO"/>
          <w14:ligatures w14:val="none"/>
        </w:rPr>
        <w:t>påkrevd</w:t>
      </w:r>
      <w:proofErr w:type="spellEnd"/>
      <w:r w:rsidRPr="004762C6">
        <w:rPr>
          <w:rFonts w:ascii="Arial" w:eastAsia="Times New Roman" w:hAnsi="Arial" w:cs="Arial"/>
          <w:color w:val="000000"/>
          <w:kern w:val="0"/>
          <w:lang w:val="nn-NO" w:eastAsia="nb-NO"/>
          <w14:ligatures w14:val="none"/>
        </w:rPr>
        <w:t xml:space="preserve"> at alle kommunar har gode og </w:t>
      </w:r>
      <w:proofErr w:type="spellStart"/>
      <w:r w:rsidRPr="004762C6">
        <w:rPr>
          <w:rFonts w:ascii="Arial" w:eastAsia="Times New Roman" w:hAnsi="Arial" w:cs="Arial"/>
          <w:color w:val="000000"/>
          <w:kern w:val="0"/>
          <w:lang w:val="nn-NO" w:eastAsia="nb-NO"/>
          <w14:ligatures w14:val="none"/>
        </w:rPr>
        <w:t>tilfredstillande</w:t>
      </w:r>
      <w:proofErr w:type="spellEnd"/>
      <w:r w:rsidRPr="004762C6">
        <w:rPr>
          <w:rFonts w:ascii="Arial" w:eastAsia="Times New Roman" w:hAnsi="Arial" w:cs="Arial"/>
          <w:color w:val="000000"/>
          <w:kern w:val="0"/>
          <w:lang w:val="nn-NO" w:eastAsia="nb-NO"/>
          <w14:ligatures w14:val="none"/>
        </w:rPr>
        <w:t xml:space="preserve"> </w:t>
      </w:r>
      <w:proofErr w:type="spellStart"/>
      <w:r w:rsidRPr="004762C6">
        <w:rPr>
          <w:rFonts w:ascii="Arial" w:eastAsia="Times New Roman" w:hAnsi="Arial" w:cs="Arial"/>
          <w:color w:val="000000"/>
          <w:kern w:val="0"/>
          <w:lang w:val="nn-NO" w:eastAsia="nb-NO"/>
          <w14:ligatures w14:val="none"/>
        </w:rPr>
        <w:t>bassengfasalitetar</w:t>
      </w:r>
      <w:proofErr w:type="spellEnd"/>
      <w:r w:rsidRPr="004762C6">
        <w:rPr>
          <w:rFonts w:ascii="Arial" w:eastAsia="Times New Roman" w:hAnsi="Arial" w:cs="Arial"/>
          <w:color w:val="000000"/>
          <w:kern w:val="0"/>
          <w:lang w:val="nn-NO" w:eastAsia="nb-NO"/>
          <w14:ligatures w14:val="none"/>
        </w:rPr>
        <w:t>. Staten må sjå på korleis dei kan hjelpe kommunar økonomisk i heile landet slik at alle skulane kan gje god symjeopplæring. Symjing er eit fag i skulen på lik linje med andre og er lovpålagt.</w:t>
      </w:r>
    </w:p>
    <w:p w14:paraId="54692651" w14:textId="77777777" w:rsidR="00181017" w:rsidRPr="004762C6" w:rsidRDefault="00181017" w:rsidP="00181017">
      <w:pPr>
        <w:rPr>
          <w:rFonts w:ascii="Arial" w:eastAsia="Times New Roman" w:hAnsi="Arial" w:cs="Arial"/>
          <w:color w:val="000000"/>
          <w:kern w:val="0"/>
          <w:lang w:val="nn-NO" w:eastAsia="nb-NO"/>
          <w14:ligatures w14:val="none"/>
        </w:rPr>
      </w:pPr>
      <w:r w:rsidRPr="004762C6">
        <w:rPr>
          <w:rFonts w:ascii="Arial" w:hAnsi="Arial" w:cs="Arial"/>
          <w:b/>
          <w:bCs/>
          <w:lang w:val="nn-NO"/>
        </w:rPr>
        <w:t>Forslag til vedtak:</w:t>
      </w:r>
      <w:r w:rsidRPr="004762C6">
        <w:rPr>
          <w:rFonts w:ascii="Arial" w:hAnsi="Arial" w:cs="Arial"/>
          <w:lang w:val="nn-NO"/>
        </w:rPr>
        <w:t xml:space="preserve"> </w:t>
      </w:r>
      <w:r w:rsidRPr="004762C6">
        <w:rPr>
          <w:rFonts w:ascii="Arial" w:eastAsia="Times New Roman" w:hAnsi="Arial" w:cs="Arial"/>
          <w:color w:val="000000"/>
          <w:kern w:val="0"/>
          <w:lang w:val="nn-NO" w:eastAsia="nb-NO"/>
          <w14:ligatures w14:val="none"/>
        </w:rPr>
        <w:t xml:space="preserve">Staten må pålegge kommunane til å ha symjeopplæring i tråd med </w:t>
      </w:r>
      <w:proofErr w:type="spellStart"/>
      <w:r w:rsidRPr="004762C6">
        <w:rPr>
          <w:rFonts w:ascii="Arial" w:eastAsia="Times New Roman" w:hAnsi="Arial" w:cs="Arial"/>
          <w:color w:val="000000"/>
          <w:kern w:val="0"/>
          <w:lang w:val="nn-NO" w:eastAsia="nb-NO"/>
          <w14:ligatures w14:val="none"/>
        </w:rPr>
        <w:t>opplæringsloven</w:t>
      </w:r>
      <w:proofErr w:type="spellEnd"/>
      <w:r w:rsidRPr="004762C6">
        <w:rPr>
          <w:rFonts w:ascii="Arial" w:eastAsia="Times New Roman" w:hAnsi="Arial" w:cs="Arial"/>
          <w:color w:val="000000"/>
          <w:kern w:val="0"/>
          <w:lang w:val="nn-NO" w:eastAsia="nb-NO"/>
          <w14:ligatures w14:val="none"/>
        </w:rPr>
        <w:t xml:space="preserve">. Det må verekompensasjonsordningar som gjer det lettare for Kommune-Norge å rehabiliterte og byggje basseng nok til å gje </w:t>
      </w:r>
      <w:proofErr w:type="spellStart"/>
      <w:r w:rsidRPr="004762C6">
        <w:rPr>
          <w:rFonts w:ascii="Arial" w:eastAsia="Times New Roman" w:hAnsi="Arial" w:cs="Arial"/>
          <w:color w:val="000000"/>
          <w:kern w:val="0"/>
          <w:lang w:val="nn-NO" w:eastAsia="nb-NO"/>
          <w14:ligatures w14:val="none"/>
        </w:rPr>
        <w:t>tilfredstillande</w:t>
      </w:r>
      <w:proofErr w:type="spellEnd"/>
      <w:r w:rsidRPr="004762C6">
        <w:rPr>
          <w:rFonts w:ascii="Arial" w:eastAsia="Times New Roman" w:hAnsi="Arial" w:cs="Arial"/>
          <w:color w:val="000000"/>
          <w:kern w:val="0"/>
          <w:lang w:val="nn-NO" w:eastAsia="nb-NO"/>
          <w14:ligatures w14:val="none"/>
        </w:rPr>
        <w:t xml:space="preserve"> livreddande undervisning. </w:t>
      </w:r>
    </w:p>
    <w:p w14:paraId="6B21D831" w14:textId="5005A863" w:rsidR="00181017" w:rsidRPr="004762C6" w:rsidRDefault="00413497" w:rsidP="00181017">
      <w:pPr>
        <w:rPr>
          <w:rFonts w:ascii="Arial" w:hAnsi="Arial" w:cs="Arial"/>
        </w:rPr>
      </w:pPr>
      <w:r w:rsidRPr="00A80D60">
        <w:rPr>
          <w:rFonts w:ascii="Arial" w:hAnsi="Arial" w:cs="Arial"/>
          <w:b/>
          <w:bCs/>
          <w:highlight w:val="yellow"/>
        </w:rPr>
        <w:lastRenderedPageBreak/>
        <w:t>Redaksjonskomiteen</w:t>
      </w:r>
      <w:r w:rsidR="00181017" w:rsidRPr="00A80D60">
        <w:rPr>
          <w:rFonts w:ascii="Arial" w:hAnsi="Arial" w:cs="Arial"/>
          <w:b/>
          <w:bCs/>
          <w:highlight w:val="yellow"/>
        </w:rPr>
        <w:t xml:space="preserve"> innstilling</w:t>
      </w:r>
      <w:r w:rsidR="00181017" w:rsidRPr="00A80D60">
        <w:rPr>
          <w:rFonts w:ascii="Arial" w:hAnsi="Arial" w:cs="Arial"/>
          <w:highlight w:val="yellow"/>
        </w:rPr>
        <w:t>:</w:t>
      </w:r>
      <w:r w:rsidR="006B4DB9">
        <w:rPr>
          <w:rFonts w:ascii="Arial" w:hAnsi="Arial" w:cs="Arial"/>
        </w:rPr>
        <w:t xml:space="preserve"> </w:t>
      </w:r>
      <w:r w:rsidR="00C01598" w:rsidRPr="007A4693">
        <w:rPr>
          <w:rFonts w:ascii="Arial" w:hAnsi="Arial" w:cs="Arial"/>
          <w:highlight w:val="yellow"/>
        </w:rPr>
        <w:t xml:space="preserve">Vedtas, </w:t>
      </w:r>
      <w:r w:rsidR="00C01598" w:rsidRPr="00C01598">
        <w:rPr>
          <w:rFonts w:ascii="Arial" w:hAnsi="Arial" w:cs="Arial"/>
          <w:highlight w:val="yellow"/>
        </w:rPr>
        <w:t>oversendes stortingsgruppa</w:t>
      </w:r>
    </w:p>
    <w:p w14:paraId="0C6FB781" w14:textId="77777777" w:rsidR="00181017" w:rsidRPr="004762C6" w:rsidRDefault="00181017" w:rsidP="00181017">
      <w:pPr>
        <w:rPr>
          <w:rFonts w:ascii="Arial" w:hAnsi="Arial" w:cs="Arial"/>
        </w:rPr>
      </w:pPr>
    </w:p>
    <w:p w14:paraId="2072EA94" w14:textId="77777777" w:rsidR="00F66AF5" w:rsidRDefault="00181017" w:rsidP="00181017">
      <w:pPr>
        <w:rPr>
          <w:rFonts w:ascii="Arial" w:hAnsi="Arial" w:cs="Arial"/>
        </w:rPr>
      </w:pPr>
      <w:bookmarkStart w:id="86" w:name="_Toc190265182"/>
      <w:r w:rsidRPr="00181017">
        <w:rPr>
          <w:rStyle w:val="Overskrift2Tegn"/>
        </w:rPr>
        <w:t>Forslagstiller: Randaberg AP</w:t>
      </w:r>
      <w:bookmarkEnd w:id="86"/>
    </w:p>
    <w:p w14:paraId="34DF9253" w14:textId="259A0307" w:rsidR="00181017" w:rsidRPr="004762C6" w:rsidRDefault="00181017" w:rsidP="00354D86">
      <w:pPr>
        <w:pStyle w:val="Overskrift3"/>
        <w:numPr>
          <w:ilvl w:val="0"/>
          <w:numId w:val="4"/>
        </w:numPr>
        <w:rPr>
          <w:rFonts w:ascii="Arial" w:hAnsi="Arial" w:cs="Arial"/>
        </w:rPr>
      </w:pPr>
      <w:bookmarkStart w:id="87" w:name="_Toc190265183"/>
      <w:r w:rsidRPr="00181017">
        <w:rPr>
          <w:rStyle w:val="Overskrift3Tegn"/>
        </w:rPr>
        <w:t>Psykisk helsehjelp for unge</w:t>
      </w:r>
      <w:bookmarkEnd w:id="87"/>
    </w:p>
    <w:p w14:paraId="7FFD5869" w14:textId="77777777" w:rsidR="00181017" w:rsidRPr="004762C6" w:rsidRDefault="00181017" w:rsidP="00181017">
      <w:pPr>
        <w:rPr>
          <w:rFonts w:ascii="Arial" w:eastAsia="Times New Roman" w:hAnsi="Arial" w:cs="Arial"/>
          <w:color w:val="000000"/>
          <w:kern w:val="0"/>
          <w:lang w:eastAsia="nb-NO"/>
          <w14:ligatures w14:val="none"/>
        </w:rPr>
      </w:pPr>
      <w:r w:rsidRPr="004762C6">
        <w:rPr>
          <w:rFonts w:ascii="Arial" w:hAnsi="Arial" w:cs="Arial"/>
          <w:b/>
          <w:bCs/>
        </w:rPr>
        <w:t>Begrunnelse:</w:t>
      </w:r>
      <w:r w:rsidRPr="004762C6">
        <w:rPr>
          <w:rFonts w:ascii="Arial" w:hAnsi="Arial" w:cs="Arial"/>
          <w:color w:val="000000"/>
        </w:rPr>
        <w:t xml:space="preserve"> </w:t>
      </w:r>
      <w:r w:rsidRPr="004762C6">
        <w:rPr>
          <w:rFonts w:ascii="Arial" w:eastAsia="Times New Roman" w:hAnsi="Arial" w:cs="Arial"/>
          <w:color w:val="000000"/>
          <w:kern w:val="0"/>
          <w:lang w:eastAsia="nb-NO"/>
          <w14:ligatures w14:val="none"/>
        </w:rPr>
        <w:t>Styrking av psykisk helsehjelp for unge</w:t>
      </w:r>
    </w:p>
    <w:p w14:paraId="3535A151" w14:textId="77777777" w:rsidR="00181017" w:rsidRPr="004762C6" w:rsidRDefault="00181017" w:rsidP="00181017">
      <w:pPr>
        <w:rPr>
          <w:rFonts w:ascii="Arial" w:eastAsia="Times New Roman" w:hAnsi="Arial" w:cs="Arial"/>
          <w:color w:val="000000"/>
          <w:kern w:val="0"/>
          <w:lang w:eastAsia="nb-NO"/>
          <w14:ligatures w14:val="none"/>
        </w:rPr>
      </w:pPr>
      <w:r w:rsidRPr="004762C6">
        <w:rPr>
          <w:rFonts w:ascii="Arial" w:hAnsi="Arial" w:cs="Arial"/>
          <w:b/>
          <w:bCs/>
        </w:rPr>
        <w:t>Forslag til vedtak:</w:t>
      </w:r>
      <w:r w:rsidRPr="004762C6">
        <w:rPr>
          <w:rFonts w:ascii="Arial" w:hAnsi="Arial" w:cs="Arial"/>
          <w:color w:val="000000"/>
        </w:rPr>
        <w:t xml:space="preserve"> </w:t>
      </w:r>
      <w:r w:rsidRPr="004762C6">
        <w:rPr>
          <w:rFonts w:ascii="Arial" w:eastAsia="Times New Roman" w:hAnsi="Arial" w:cs="Arial"/>
          <w:color w:val="000000"/>
          <w:kern w:val="0"/>
          <w:lang w:eastAsia="nb-NO"/>
          <w14:ligatures w14:val="none"/>
        </w:rPr>
        <w:t xml:space="preserve">Randaberg Arbeiderparti ber Rogaland Arbeiderparti om å fremme følgende forslag til Arbeiderpartiets landsmøte: </w:t>
      </w:r>
      <w:r w:rsidRPr="004762C6">
        <w:rPr>
          <w:rFonts w:ascii="Arial" w:eastAsia="Times New Roman" w:hAnsi="Arial" w:cs="Arial"/>
          <w:color w:val="000000"/>
          <w:kern w:val="0"/>
          <w:lang w:eastAsia="nb-NO"/>
          <w14:ligatures w14:val="none"/>
        </w:rPr>
        <w:br/>
      </w:r>
      <w:r w:rsidRPr="004762C6">
        <w:rPr>
          <w:rFonts w:ascii="Arial" w:eastAsia="Times New Roman" w:hAnsi="Arial" w:cs="Arial"/>
          <w:color w:val="000000"/>
          <w:kern w:val="0"/>
          <w:lang w:eastAsia="nb-NO"/>
          <w14:ligatures w14:val="none"/>
        </w:rPr>
        <w:br/>
        <w:t xml:space="preserve">Arbeiderpartiet må styrke lavterskeltilbudene for psykisk helsehjelp til unge. Konkret foreslår vi: </w:t>
      </w:r>
      <w:r w:rsidRPr="004762C6">
        <w:rPr>
          <w:rFonts w:ascii="Arial" w:eastAsia="Times New Roman" w:hAnsi="Arial" w:cs="Arial"/>
          <w:color w:val="000000"/>
          <w:kern w:val="0"/>
          <w:lang w:eastAsia="nb-NO"/>
          <w14:ligatures w14:val="none"/>
        </w:rPr>
        <w:br/>
      </w:r>
      <w:r w:rsidRPr="004762C6">
        <w:rPr>
          <w:rFonts w:ascii="Arial" w:eastAsia="Times New Roman" w:hAnsi="Arial" w:cs="Arial"/>
          <w:color w:val="000000"/>
          <w:kern w:val="0"/>
          <w:lang w:eastAsia="nb-NO"/>
          <w14:ligatures w14:val="none"/>
        </w:rPr>
        <w:br/>
        <w:t xml:space="preserve">1. Økte midler til kommunale helsetjenester for å ansette flere psykologer og rådgivere rettet mot ungdom. </w:t>
      </w:r>
      <w:r w:rsidRPr="004762C6">
        <w:rPr>
          <w:rFonts w:ascii="Arial" w:eastAsia="Times New Roman" w:hAnsi="Arial" w:cs="Arial"/>
          <w:color w:val="000000"/>
          <w:kern w:val="0"/>
          <w:lang w:eastAsia="nb-NO"/>
          <w14:ligatures w14:val="none"/>
        </w:rPr>
        <w:br/>
        <w:t xml:space="preserve">2. Etablering av skolebaserte helseteam som kan tilby rask tilgang til psykisk helsehjelp og forebyggende tiltak. </w:t>
      </w:r>
      <w:r w:rsidRPr="004762C6">
        <w:rPr>
          <w:rFonts w:ascii="Arial" w:eastAsia="Times New Roman" w:hAnsi="Arial" w:cs="Arial"/>
          <w:color w:val="000000"/>
          <w:kern w:val="0"/>
          <w:lang w:eastAsia="nb-NO"/>
          <w14:ligatures w14:val="none"/>
        </w:rPr>
        <w:br/>
      </w:r>
      <w:r w:rsidRPr="004762C6">
        <w:rPr>
          <w:rFonts w:ascii="Arial" w:eastAsia="Times New Roman" w:hAnsi="Arial" w:cs="Arial"/>
          <w:color w:val="000000"/>
          <w:kern w:val="0"/>
          <w:lang w:eastAsia="nb-NO"/>
          <w14:ligatures w14:val="none"/>
        </w:rPr>
        <w:br/>
        <w:t>Psykisk helse er en av de største helseutfordringene blant unge i dag. Lang ventetid på helsehjelp fører til at mange ungdommer får alvorlige problemer som kunne vært avhjulpet med tidlig innsats. Ved å sikre flere lavterskeltilbud kan vi redusere frafall i skole og arbeidsliv, samtidig som vi bygger et sterkere og mer inkluderende samfunn.</w:t>
      </w:r>
    </w:p>
    <w:p w14:paraId="4F091FBA" w14:textId="75CF6B56" w:rsidR="00181017" w:rsidRDefault="00413497" w:rsidP="00181017">
      <w:pPr>
        <w:rPr>
          <w:rFonts w:ascii="Arial" w:hAnsi="Arial" w:cs="Arial"/>
        </w:rPr>
      </w:pPr>
      <w:r>
        <w:rPr>
          <w:rFonts w:ascii="Arial" w:hAnsi="Arial" w:cs="Arial"/>
          <w:b/>
          <w:bCs/>
          <w:highlight w:val="yellow"/>
        </w:rPr>
        <w:t>Redaksjonskomiteen</w:t>
      </w:r>
      <w:r w:rsidR="00181017" w:rsidRPr="00C01598">
        <w:rPr>
          <w:rFonts w:ascii="Arial" w:hAnsi="Arial" w:cs="Arial"/>
          <w:b/>
          <w:bCs/>
          <w:highlight w:val="yellow"/>
        </w:rPr>
        <w:t xml:space="preserve"> innstilling</w:t>
      </w:r>
      <w:r w:rsidR="00181017" w:rsidRPr="00C01598">
        <w:rPr>
          <w:rFonts w:ascii="Arial" w:hAnsi="Arial" w:cs="Arial"/>
          <w:highlight w:val="yellow"/>
        </w:rPr>
        <w:t>:</w:t>
      </w:r>
      <w:r w:rsidR="00C160E2" w:rsidRPr="00C01598">
        <w:rPr>
          <w:rFonts w:ascii="Arial" w:hAnsi="Arial" w:cs="Arial"/>
          <w:highlight w:val="yellow"/>
        </w:rPr>
        <w:t xml:space="preserve"> </w:t>
      </w:r>
      <w:r w:rsidR="00CC7F56">
        <w:rPr>
          <w:rFonts w:ascii="Arial" w:hAnsi="Arial" w:cs="Arial"/>
          <w:highlight w:val="yellow"/>
        </w:rPr>
        <w:t>Vedtatt, i</w:t>
      </w:r>
      <w:r w:rsidR="00C01598" w:rsidRPr="00C01598">
        <w:rPr>
          <w:rFonts w:ascii="Arial" w:hAnsi="Arial" w:cs="Arial"/>
          <w:highlight w:val="yellow"/>
        </w:rPr>
        <w:t xml:space="preserve">varetatt i </w:t>
      </w:r>
      <w:r w:rsidR="000A3405">
        <w:rPr>
          <w:rFonts w:ascii="Arial" w:hAnsi="Arial" w:cs="Arial"/>
          <w:highlight w:val="yellow"/>
        </w:rPr>
        <w:t xml:space="preserve">egen uttalelse om psykisk </w:t>
      </w:r>
      <w:proofErr w:type="gramStart"/>
      <w:r w:rsidR="000A3405">
        <w:rPr>
          <w:rFonts w:ascii="Arial" w:hAnsi="Arial" w:cs="Arial"/>
          <w:highlight w:val="yellow"/>
        </w:rPr>
        <w:t xml:space="preserve">helse </w:t>
      </w:r>
      <w:r w:rsidR="00C01598" w:rsidRPr="00C01598">
        <w:rPr>
          <w:rFonts w:ascii="Arial" w:hAnsi="Arial" w:cs="Arial"/>
          <w:highlight w:val="yellow"/>
        </w:rPr>
        <w:t>.</w:t>
      </w:r>
      <w:proofErr w:type="gramEnd"/>
    </w:p>
    <w:p w14:paraId="66FE7DBF" w14:textId="77777777" w:rsidR="006C1AFF" w:rsidRPr="004762C6" w:rsidRDefault="006C1AFF" w:rsidP="00181017">
      <w:pPr>
        <w:rPr>
          <w:rFonts w:ascii="Arial" w:hAnsi="Arial" w:cs="Arial"/>
        </w:rPr>
      </w:pPr>
    </w:p>
    <w:p w14:paraId="64F4FDF7" w14:textId="77777777" w:rsidR="00F66AF5" w:rsidRDefault="00181017" w:rsidP="00181017">
      <w:pPr>
        <w:rPr>
          <w:rFonts w:ascii="Arial" w:hAnsi="Arial" w:cs="Arial"/>
        </w:rPr>
      </w:pPr>
      <w:bookmarkStart w:id="88" w:name="_Toc190265184"/>
      <w:r w:rsidRPr="00181017">
        <w:rPr>
          <w:rStyle w:val="Overskrift2Tegn"/>
        </w:rPr>
        <w:t>Forslagstiller: Lund AP</w:t>
      </w:r>
      <w:bookmarkEnd w:id="88"/>
    </w:p>
    <w:p w14:paraId="2C12FAD6" w14:textId="2A56F4AB" w:rsidR="00181017" w:rsidRPr="004762C6" w:rsidRDefault="00181017" w:rsidP="00354D86">
      <w:pPr>
        <w:pStyle w:val="Overskrift3"/>
        <w:numPr>
          <w:ilvl w:val="0"/>
          <w:numId w:val="4"/>
        </w:numPr>
        <w:rPr>
          <w:rFonts w:ascii="Arial" w:hAnsi="Arial" w:cs="Arial"/>
        </w:rPr>
      </w:pPr>
      <w:bookmarkStart w:id="89" w:name="_Toc190265185"/>
      <w:r w:rsidRPr="00181017">
        <w:rPr>
          <w:rStyle w:val="Overskrift3Tegn"/>
        </w:rPr>
        <w:t>Sykelønnsordning</w:t>
      </w:r>
      <w:bookmarkEnd w:id="89"/>
    </w:p>
    <w:p w14:paraId="6F2DBC88" w14:textId="77777777" w:rsidR="00181017" w:rsidRPr="004762C6" w:rsidRDefault="00181017" w:rsidP="00181017">
      <w:pPr>
        <w:rPr>
          <w:rFonts w:ascii="Arial" w:hAnsi="Arial" w:cs="Arial"/>
        </w:rPr>
      </w:pPr>
      <w:r w:rsidRPr="004762C6">
        <w:rPr>
          <w:rFonts w:ascii="Arial" w:hAnsi="Arial" w:cs="Arial"/>
          <w:b/>
          <w:bCs/>
        </w:rPr>
        <w:t>Begrunnelse:</w:t>
      </w:r>
      <w:r w:rsidRPr="004762C6">
        <w:rPr>
          <w:rFonts w:ascii="Arial" w:eastAsia="Times New Roman" w:hAnsi="Arial" w:cs="Arial"/>
          <w:color w:val="000000"/>
          <w:kern w:val="0"/>
          <w:sz w:val="24"/>
          <w:szCs w:val="24"/>
          <w:lang w:eastAsia="nb-NO"/>
          <w14:ligatures w14:val="none"/>
        </w:rPr>
        <w:t xml:space="preserve"> </w:t>
      </w:r>
      <w:r w:rsidRPr="004762C6">
        <w:rPr>
          <w:rFonts w:ascii="Arial" w:hAnsi="Arial" w:cs="Arial"/>
        </w:rPr>
        <w:t>Kutt i sykelønnsordningen går ut over de som har minst. Lund arbeiderparti anerkjenner at næringslivet har utfordringer knyttet til høyt sykefravær, men et arbeidsliv som inkluderer personer med lavere funksjonsgrad, vil gi høyere sykefravær. Samtidig vil vi påpeke at så lenge ikke det finnes en ordning som inkluderer alle - inkludert næringslivets ledere, vil vi bestemt avvise at de svakeste skal finansiere ny ordning.</w:t>
      </w:r>
    </w:p>
    <w:p w14:paraId="48A6909C" w14:textId="77777777" w:rsidR="00181017" w:rsidRPr="004762C6" w:rsidRDefault="00181017" w:rsidP="00181017">
      <w:pPr>
        <w:rPr>
          <w:rFonts w:ascii="Arial" w:hAnsi="Arial" w:cs="Arial"/>
        </w:rPr>
      </w:pPr>
      <w:r w:rsidRPr="004762C6">
        <w:rPr>
          <w:rFonts w:ascii="Arial" w:hAnsi="Arial" w:cs="Arial"/>
        </w:rPr>
        <w:t>Lund arbeiderparti ønsker at Arbeiderpartiet jobber for å bevare sykelønnsordningen.</w:t>
      </w:r>
    </w:p>
    <w:p w14:paraId="39069D65" w14:textId="77777777" w:rsidR="00181017" w:rsidRPr="004762C6" w:rsidRDefault="00181017" w:rsidP="00181017">
      <w:pPr>
        <w:rPr>
          <w:rFonts w:ascii="Arial" w:hAnsi="Arial" w:cs="Arial"/>
          <w:b/>
          <w:bCs/>
        </w:rPr>
      </w:pPr>
      <w:r w:rsidRPr="004762C6">
        <w:rPr>
          <w:rFonts w:ascii="Arial" w:hAnsi="Arial" w:cs="Arial"/>
          <w:b/>
          <w:bCs/>
        </w:rPr>
        <w:t>Forslag til vedtak:</w:t>
      </w:r>
    </w:p>
    <w:p w14:paraId="6447412D" w14:textId="74C0BEC5" w:rsidR="00181017" w:rsidRPr="004762C6" w:rsidRDefault="00413497" w:rsidP="00181017">
      <w:pPr>
        <w:rPr>
          <w:rFonts w:ascii="Arial" w:hAnsi="Arial" w:cs="Arial"/>
        </w:rPr>
      </w:pPr>
      <w:r>
        <w:rPr>
          <w:rFonts w:ascii="Arial" w:hAnsi="Arial" w:cs="Arial"/>
          <w:b/>
          <w:bCs/>
          <w:highlight w:val="yellow"/>
        </w:rPr>
        <w:t>Redaksjonskomiteen</w:t>
      </w:r>
      <w:r w:rsidR="00181017" w:rsidRPr="00C01598">
        <w:rPr>
          <w:rFonts w:ascii="Arial" w:hAnsi="Arial" w:cs="Arial"/>
          <w:b/>
          <w:bCs/>
          <w:highlight w:val="yellow"/>
        </w:rPr>
        <w:t xml:space="preserve"> innstilling</w:t>
      </w:r>
      <w:r w:rsidR="00181017" w:rsidRPr="00C01598">
        <w:rPr>
          <w:rFonts w:ascii="Arial" w:hAnsi="Arial" w:cs="Arial"/>
          <w:highlight w:val="yellow"/>
        </w:rPr>
        <w:t>:</w:t>
      </w:r>
      <w:r w:rsidR="00C160E2" w:rsidRPr="00C01598">
        <w:rPr>
          <w:rFonts w:ascii="Arial" w:hAnsi="Arial" w:cs="Arial"/>
          <w:highlight w:val="yellow"/>
        </w:rPr>
        <w:t xml:space="preserve"> </w:t>
      </w:r>
      <w:r w:rsidR="00C01598" w:rsidRPr="00C01598">
        <w:rPr>
          <w:rFonts w:ascii="Arial" w:hAnsi="Arial" w:cs="Arial"/>
          <w:highlight w:val="yellow"/>
        </w:rPr>
        <w:t>Avvises, ivaretatt i forslag 21</w:t>
      </w:r>
    </w:p>
    <w:p w14:paraId="1511821A" w14:textId="1991A286" w:rsidR="007D21DE" w:rsidRDefault="007D21DE" w:rsidP="007D21DE">
      <w:pPr>
        <w:rPr>
          <w:rFonts w:ascii="Arial" w:hAnsi="Arial" w:cs="Arial"/>
        </w:rPr>
      </w:pPr>
    </w:p>
    <w:p w14:paraId="7337941B" w14:textId="77777777" w:rsidR="00F66AF5" w:rsidRDefault="003A3624" w:rsidP="00F66AF5">
      <w:pPr>
        <w:pStyle w:val="Overskrift2"/>
      </w:pPr>
      <w:bookmarkStart w:id="90" w:name="_Toc190265186"/>
      <w:r>
        <w:t>Forslagstiller: Haugesund AP</w:t>
      </w:r>
      <w:bookmarkEnd w:id="90"/>
    </w:p>
    <w:p w14:paraId="772BC57A" w14:textId="30A98A9E" w:rsidR="003A3624" w:rsidRPr="003A3624" w:rsidRDefault="003A3624" w:rsidP="00354D86">
      <w:pPr>
        <w:pStyle w:val="Overskrift3"/>
        <w:numPr>
          <w:ilvl w:val="0"/>
          <w:numId w:val="4"/>
        </w:numPr>
      </w:pPr>
      <w:bookmarkStart w:id="91" w:name="_Toc190265187"/>
      <w:r>
        <w:t>Fravær i skolen</w:t>
      </w:r>
      <w:bookmarkEnd w:id="91"/>
    </w:p>
    <w:p w14:paraId="51ED9692" w14:textId="77777777" w:rsidR="003A3624" w:rsidRDefault="003A3624">
      <w:pPr>
        <w:rPr>
          <w:rFonts w:ascii="Arial" w:hAnsi="Arial" w:cs="Arial"/>
        </w:rPr>
      </w:pPr>
      <w:r>
        <w:rPr>
          <w:rFonts w:ascii="Arial" w:hAnsi="Arial" w:cs="Arial"/>
          <w:b/>
          <w:bCs/>
        </w:rPr>
        <w:t xml:space="preserve">Begrunnelse: </w:t>
      </w:r>
      <w:r w:rsidRPr="003A3624">
        <w:rPr>
          <w:rFonts w:ascii="Arial" w:hAnsi="Arial" w:cs="Arial"/>
        </w:rPr>
        <w:t>Departementets fraværsgrense er som følger:</w:t>
      </w:r>
    </w:p>
    <w:p w14:paraId="607257FA" w14:textId="77777777" w:rsidR="003A3624" w:rsidRDefault="003A3624">
      <w:pPr>
        <w:rPr>
          <w:rFonts w:ascii="Arial" w:hAnsi="Arial" w:cs="Arial"/>
        </w:rPr>
      </w:pPr>
      <w:r w:rsidRPr="003A3624">
        <w:rPr>
          <w:rFonts w:ascii="Arial" w:hAnsi="Arial" w:cs="Arial"/>
        </w:rPr>
        <w:t xml:space="preserve"> </w:t>
      </w:r>
      <w:r w:rsidRPr="003A3624">
        <w:rPr>
          <w:rFonts w:ascii="Arial" w:hAnsi="Arial" w:cs="Arial"/>
          <w:b/>
          <w:bCs/>
        </w:rPr>
        <w:t xml:space="preserve">Aps vedtak om fraværsgrense på landsmøtet i 2023: </w:t>
      </w:r>
      <w:r w:rsidRPr="003A3624">
        <w:rPr>
          <w:rFonts w:ascii="Arial" w:hAnsi="Arial" w:cs="Arial"/>
        </w:rPr>
        <w:t xml:space="preserve">Erstatte dagens fraværsgrense i videregående opplæring med et nytt fraværsreglement for nærvær som er mindre rigid og byråkratisk, mer </w:t>
      </w:r>
      <w:proofErr w:type="spellStart"/>
      <w:r w:rsidRPr="003A3624">
        <w:rPr>
          <w:rFonts w:ascii="Arial" w:hAnsi="Arial" w:cs="Arial"/>
        </w:rPr>
        <w:t>retferdig</w:t>
      </w:r>
      <w:proofErr w:type="spellEnd"/>
      <w:r w:rsidRPr="003A3624">
        <w:rPr>
          <w:rFonts w:ascii="Arial" w:hAnsi="Arial" w:cs="Arial"/>
        </w:rPr>
        <w:t xml:space="preserve"> for elevene og legger opp til økt gjennomføring i videregående skole </w:t>
      </w:r>
    </w:p>
    <w:p w14:paraId="0B78553E" w14:textId="77777777" w:rsidR="003A3624" w:rsidRDefault="003A3624" w:rsidP="003A3624">
      <w:pPr>
        <w:pStyle w:val="Listeavsnitt"/>
        <w:numPr>
          <w:ilvl w:val="0"/>
          <w:numId w:val="1"/>
        </w:numPr>
        <w:rPr>
          <w:rFonts w:ascii="Arial" w:hAnsi="Arial" w:cs="Arial"/>
        </w:rPr>
      </w:pPr>
      <w:r w:rsidRPr="003A3624">
        <w:rPr>
          <w:rFonts w:ascii="Arial" w:hAnsi="Arial" w:cs="Arial"/>
        </w:rPr>
        <w:t xml:space="preserve">Si nei til fraværsgrense i ungdomsskolen </w:t>
      </w:r>
    </w:p>
    <w:p w14:paraId="47AD5380" w14:textId="05DD0793" w:rsidR="003A3624" w:rsidRPr="003A3624" w:rsidRDefault="003A3624" w:rsidP="003A3624">
      <w:pPr>
        <w:pStyle w:val="Listeavsnitt"/>
        <w:numPr>
          <w:ilvl w:val="0"/>
          <w:numId w:val="1"/>
        </w:numPr>
        <w:rPr>
          <w:rFonts w:ascii="Arial" w:hAnsi="Arial" w:cs="Arial"/>
        </w:rPr>
      </w:pPr>
      <w:r w:rsidRPr="003A3624">
        <w:rPr>
          <w:rFonts w:ascii="Arial" w:hAnsi="Arial" w:cs="Arial"/>
        </w:rPr>
        <w:lastRenderedPageBreak/>
        <w:t xml:space="preserve">Styrke kunnskapsgrunnlaget om fravær i skolen </w:t>
      </w:r>
    </w:p>
    <w:p w14:paraId="7532E22A" w14:textId="77777777" w:rsidR="00167755" w:rsidRDefault="003A3624">
      <w:pPr>
        <w:rPr>
          <w:rFonts w:ascii="Arial" w:hAnsi="Arial" w:cs="Arial"/>
          <w:b/>
          <w:bCs/>
        </w:rPr>
      </w:pPr>
      <w:r w:rsidRPr="003A3624">
        <w:rPr>
          <w:rFonts w:ascii="Arial" w:hAnsi="Arial" w:cs="Arial"/>
          <w:b/>
          <w:bCs/>
        </w:rPr>
        <w:t xml:space="preserve">Fraværsregler for karakter i enkeltfag gjeldende fra høsten 2025 </w:t>
      </w:r>
    </w:p>
    <w:p w14:paraId="7DD48271" w14:textId="77777777" w:rsidR="00167755" w:rsidRDefault="003A3624">
      <w:pPr>
        <w:rPr>
          <w:rFonts w:ascii="Arial" w:hAnsi="Arial" w:cs="Arial"/>
        </w:rPr>
      </w:pPr>
      <w:r w:rsidRPr="003A3624">
        <w:rPr>
          <w:rFonts w:ascii="Arial" w:hAnsi="Arial" w:cs="Arial"/>
        </w:rPr>
        <w:t xml:space="preserve">Fra og med 1. august 2025 skal du levere </w:t>
      </w:r>
      <w:r w:rsidRPr="003A3624">
        <w:rPr>
          <w:rFonts w:ascii="Arial" w:hAnsi="Arial" w:cs="Arial"/>
          <w:b/>
          <w:bCs/>
        </w:rPr>
        <w:t xml:space="preserve">egenerklæring </w:t>
      </w:r>
      <w:r w:rsidRPr="003A3624">
        <w:rPr>
          <w:rFonts w:ascii="Arial" w:hAnsi="Arial" w:cs="Arial"/>
        </w:rPr>
        <w:t xml:space="preserve">for sykdomsfravær som ligger innenfor fraværsgrensen på ti prosent. Når du har nådd grensa på ti prosent fravær i et fag, må du dokumentere sykefraværet med attest fra helsepersonell. </w:t>
      </w:r>
    </w:p>
    <w:p w14:paraId="13671E65" w14:textId="77777777" w:rsidR="00167755" w:rsidRDefault="003A3624">
      <w:pPr>
        <w:rPr>
          <w:rFonts w:ascii="Arial" w:hAnsi="Arial" w:cs="Arial"/>
        </w:rPr>
      </w:pPr>
      <w:r w:rsidRPr="003A3624">
        <w:rPr>
          <w:rFonts w:ascii="Arial" w:hAnsi="Arial" w:cs="Arial"/>
        </w:rPr>
        <w:t xml:space="preserve">Dokumentert fravær </w:t>
      </w:r>
    </w:p>
    <w:p w14:paraId="58A58609" w14:textId="77777777" w:rsidR="00167755" w:rsidRDefault="003A3624">
      <w:pPr>
        <w:rPr>
          <w:rFonts w:ascii="Arial" w:hAnsi="Arial" w:cs="Arial"/>
        </w:rPr>
      </w:pPr>
      <w:r w:rsidRPr="003A3624">
        <w:rPr>
          <w:rFonts w:ascii="Arial" w:hAnsi="Arial" w:cs="Arial"/>
        </w:rPr>
        <w:t xml:space="preserve">Hvis du har gyldig grunn til å være borte fra undervisningen, er det viktig at du kan dokumentere det, slik at fraværet ikke teller. </w:t>
      </w:r>
    </w:p>
    <w:p w14:paraId="56D750FE" w14:textId="77777777" w:rsidR="00167755" w:rsidRDefault="003A3624">
      <w:pPr>
        <w:rPr>
          <w:rFonts w:ascii="Arial" w:hAnsi="Arial" w:cs="Arial"/>
          <w:b/>
          <w:bCs/>
        </w:rPr>
      </w:pPr>
      <w:r w:rsidRPr="003A3624">
        <w:rPr>
          <w:rFonts w:ascii="Arial" w:hAnsi="Arial" w:cs="Arial"/>
          <w:b/>
          <w:bCs/>
        </w:rPr>
        <w:t xml:space="preserve">De gyldige grunnene til å være borte fra undervisningen er: </w:t>
      </w:r>
    </w:p>
    <w:p w14:paraId="721EB4A6" w14:textId="77777777" w:rsidR="00167755" w:rsidRDefault="003A3624" w:rsidP="00167755">
      <w:pPr>
        <w:pStyle w:val="Listeavsnitt"/>
        <w:numPr>
          <w:ilvl w:val="0"/>
          <w:numId w:val="1"/>
        </w:numPr>
        <w:rPr>
          <w:rFonts w:ascii="Arial" w:hAnsi="Arial" w:cs="Arial"/>
        </w:rPr>
      </w:pPr>
      <w:r w:rsidRPr="00167755">
        <w:rPr>
          <w:rFonts w:ascii="Arial" w:hAnsi="Arial" w:cs="Arial"/>
        </w:rPr>
        <w:t xml:space="preserve"> sykdom eller andre helseforhold </w:t>
      </w:r>
    </w:p>
    <w:p w14:paraId="367966C2" w14:textId="77777777" w:rsidR="00167755" w:rsidRDefault="003A3624" w:rsidP="00167755">
      <w:pPr>
        <w:pStyle w:val="Listeavsnitt"/>
        <w:numPr>
          <w:ilvl w:val="0"/>
          <w:numId w:val="1"/>
        </w:numPr>
        <w:rPr>
          <w:rFonts w:ascii="Arial" w:hAnsi="Arial" w:cs="Arial"/>
        </w:rPr>
      </w:pPr>
      <w:r w:rsidRPr="00167755">
        <w:rPr>
          <w:rFonts w:ascii="Arial" w:hAnsi="Arial" w:cs="Arial"/>
        </w:rPr>
        <w:t xml:space="preserve">velferdsforhold </w:t>
      </w:r>
    </w:p>
    <w:p w14:paraId="74001A39" w14:textId="77777777" w:rsidR="00167755" w:rsidRDefault="003A3624" w:rsidP="00167755">
      <w:pPr>
        <w:pStyle w:val="Listeavsnitt"/>
        <w:numPr>
          <w:ilvl w:val="0"/>
          <w:numId w:val="1"/>
        </w:numPr>
        <w:rPr>
          <w:rFonts w:ascii="Arial" w:hAnsi="Arial" w:cs="Arial"/>
        </w:rPr>
      </w:pPr>
      <w:r w:rsidRPr="00167755">
        <w:rPr>
          <w:rFonts w:ascii="Arial" w:hAnsi="Arial" w:cs="Arial"/>
        </w:rPr>
        <w:t xml:space="preserve">arbeid som tillitsvalgt </w:t>
      </w:r>
    </w:p>
    <w:p w14:paraId="23B490FE" w14:textId="77777777" w:rsidR="00167755" w:rsidRDefault="003A3624" w:rsidP="00167755">
      <w:pPr>
        <w:pStyle w:val="Listeavsnitt"/>
        <w:numPr>
          <w:ilvl w:val="0"/>
          <w:numId w:val="1"/>
        </w:numPr>
        <w:rPr>
          <w:rFonts w:ascii="Arial" w:hAnsi="Arial" w:cs="Arial"/>
        </w:rPr>
      </w:pPr>
      <w:r w:rsidRPr="00167755">
        <w:rPr>
          <w:rFonts w:ascii="Arial" w:hAnsi="Arial" w:cs="Arial"/>
        </w:rPr>
        <w:t xml:space="preserve">politisk arbeid </w:t>
      </w:r>
    </w:p>
    <w:p w14:paraId="21E2E4E5" w14:textId="77777777" w:rsidR="00167755" w:rsidRDefault="003A3624" w:rsidP="00167755">
      <w:pPr>
        <w:pStyle w:val="Listeavsnitt"/>
        <w:numPr>
          <w:ilvl w:val="0"/>
          <w:numId w:val="1"/>
        </w:numPr>
        <w:rPr>
          <w:rFonts w:ascii="Arial" w:hAnsi="Arial" w:cs="Arial"/>
        </w:rPr>
      </w:pPr>
      <w:r w:rsidRPr="00167755">
        <w:rPr>
          <w:rFonts w:ascii="Arial" w:hAnsi="Arial" w:cs="Arial"/>
        </w:rPr>
        <w:t xml:space="preserve">hjelpearbeid </w:t>
      </w:r>
    </w:p>
    <w:p w14:paraId="1D09C079" w14:textId="77777777" w:rsidR="00167755" w:rsidRDefault="003A3624" w:rsidP="00167755">
      <w:pPr>
        <w:pStyle w:val="Listeavsnitt"/>
        <w:numPr>
          <w:ilvl w:val="0"/>
          <w:numId w:val="1"/>
        </w:numPr>
        <w:rPr>
          <w:rFonts w:ascii="Arial" w:hAnsi="Arial" w:cs="Arial"/>
        </w:rPr>
      </w:pPr>
      <w:r w:rsidRPr="00167755">
        <w:rPr>
          <w:rFonts w:ascii="Arial" w:hAnsi="Arial" w:cs="Arial"/>
        </w:rPr>
        <w:t xml:space="preserve">lovpålagt oppmøte </w:t>
      </w:r>
    </w:p>
    <w:p w14:paraId="5C41A072" w14:textId="77777777" w:rsidR="00167755" w:rsidRDefault="003A3624" w:rsidP="00167755">
      <w:pPr>
        <w:pStyle w:val="Listeavsnitt"/>
        <w:numPr>
          <w:ilvl w:val="0"/>
          <w:numId w:val="1"/>
        </w:numPr>
        <w:rPr>
          <w:rFonts w:ascii="Arial" w:hAnsi="Arial" w:cs="Arial"/>
        </w:rPr>
      </w:pPr>
      <w:r w:rsidRPr="00167755">
        <w:rPr>
          <w:rFonts w:ascii="Arial" w:hAnsi="Arial" w:cs="Arial"/>
        </w:rPr>
        <w:t xml:space="preserve">representasjon i arrangement på nasjonalt eller internasjonalt nivå </w:t>
      </w:r>
    </w:p>
    <w:p w14:paraId="28F72EAC" w14:textId="77777777" w:rsidR="00167755" w:rsidRDefault="003A3624" w:rsidP="00167755">
      <w:pPr>
        <w:pStyle w:val="Listeavsnitt"/>
        <w:numPr>
          <w:ilvl w:val="0"/>
          <w:numId w:val="1"/>
        </w:numPr>
        <w:rPr>
          <w:rFonts w:ascii="Arial" w:hAnsi="Arial" w:cs="Arial"/>
        </w:rPr>
      </w:pPr>
      <w:r w:rsidRPr="00167755">
        <w:rPr>
          <w:rFonts w:ascii="Arial" w:hAnsi="Arial" w:cs="Arial"/>
        </w:rPr>
        <w:t xml:space="preserve">religiøs høytid for medlemmer av et annet trossamfunn enn Den norske kirke (inntil 2 skoledager) </w:t>
      </w:r>
    </w:p>
    <w:p w14:paraId="4577CC20" w14:textId="77777777" w:rsidR="00167755" w:rsidRDefault="003A3624" w:rsidP="00167755">
      <w:pPr>
        <w:pStyle w:val="Listeavsnitt"/>
        <w:numPr>
          <w:ilvl w:val="0"/>
          <w:numId w:val="1"/>
        </w:numPr>
        <w:rPr>
          <w:rFonts w:ascii="Arial" w:hAnsi="Arial" w:cs="Arial"/>
        </w:rPr>
      </w:pPr>
      <w:r w:rsidRPr="00167755">
        <w:rPr>
          <w:rFonts w:ascii="Arial" w:hAnsi="Arial" w:cs="Arial"/>
        </w:rPr>
        <w:t xml:space="preserve">møte med rådgiver, elevrådsarbeid og organisert studiearbeid etter avtale med faglærer eller rektor </w:t>
      </w:r>
    </w:p>
    <w:p w14:paraId="3ECDAE1F" w14:textId="77777777" w:rsidR="00167755" w:rsidRDefault="003A3624" w:rsidP="00167755">
      <w:pPr>
        <w:pStyle w:val="Listeavsnitt"/>
        <w:numPr>
          <w:ilvl w:val="0"/>
          <w:numId w:val="1"/>
        </w:numPr>
        <w:rPr>
          <w:rFonts w:ascii="Arial" w:hAnsi="Arial" w:cs="Arial"/>
        </w:rPr>
      </w:pPr>
      <w:r w:rsidRPr="00167755">
        <w:rPr>
          <w:rFonts w:ascii="Arial" w:hAnsi="Arial" w:cs="Arial"/>
        </w:rPr>
        <w:t xml:space="preserve">enkelte kjøretimer som er vanskelig å kombinere med skolehverdagen: o obligatorisk sikkerhetskurs på bane (4 timer) o praktisk øving i landeveiskjøring (5 timer) o planlegging og kjøring i variert trafikkmiljø (4 timer) o teoretisk og praktisk førerprøve </w:t>
      </w:r>
    </w:p>
    <w:p w14:paraId="194C8C28" w14:textId="77777777" w:rsidR="00167755" w:rsidRDefault="003A3624" w:rsidP="00167755">
      <w:pPr>
        <w:ind w:left="360"/>
        <w:rPr>
          <w:rFonts w:ascii="Arial" w:hAnsi="Arial" w:cs="Arial"/>
        </w:rPr>
      </w:pPr>
      <w:r w:rsidRPr="00167755">
        <w:rPr>
          <w:rFonts w:ascii="Arial" w:hAnsi="Arial" w:cs="Arial"/>
        </w:rPr>
        <w:t xml:space="preserve">Fraværsregler ved udokumentert fravær </w:t>
      </w:r>
    </w:p>
    <w:p w14:paraId="0052BDE9" w14:textId="77777777" w:rsidR="00167755" w:rsidRDefault="003A3624" w:rsidP="00167755">
      <w:pPr>
        <w:ind w:left="360"/>
        <w:rPr>
          <w:rFonts w:ascii="Arial" w:hAnsi="Arial" w:cs="Arial"/>
        </w:rPr>
      </w:pPr>
      <w:r w:rsidRPr="00167755">
        <w:rPr>
          <w:rFonts w:ascii="Arial" w:hAnsi="Arial" w:cs="Arial"/>
        </w:rPr>
        <w:t xml:space="preserve">Hvis du er borte fra undervisningen uten å dokumentere fraværet ditt, gjelder følgende fraværsregler: </w:t>
      </w:r>
    </w:p>
    <w:p w14:paraId="62ABDE7C" w14:textId="77777777" w:rsidR="00167755" w:rsidRDefault="003A3624" w:rsidP="00167755">
      <w:pPr>
        <w:pStyle w:val="Listeavsnitt"/>
        <w:numPr>
          <w:ilvl w:val="0"/>
          <w:numId w:val="1"/>
        </w:numPr>
        <w:rPr>
          <w:rFonts w:ascii="Arial" w:hAnsi="Arial" w:cs="Arial"/>
        </w:rPr>
      </w:pPr>
      <w:r w:rsidRPr="00167755">
        <w:rPr>
          <w:rFonts w:ascii="Arial" w:hAnsi="Arial" w:cs="Arial"/>
        </w:rPr>
        <w:t xml:space="preserve">Hvis du har over 10 % udokumentert fravær i enkeltfag, vil du som hovedregel ikke få karakter i faget. </w:t>
      </w:r>
    </w:p>
    <w:p w14:paraId="2F6C702A" w14:textId="77777777" w:rsidR="00167755" w:rsidRDefault="003A3624" w:rsidP="00167755">
      <w:pPr>
        <w:pStyle w:val="Listeavsnitt"/>
        <w:numPr>
          <w:ilvl w:val="0"/>
          <w:numId w:val="1"/>
        </w:numPr>
        <w:rPr>
          <w:rFonts w:ascii="Arial" w:hAnsi="Arial" w:cs="Arial"/>
        </w:rPr>
      </w:pPr>
      <w:r w:rsidRPr="00167755">
        <w:rPr>
          <w:rFonts w:ascii="Arial" w:hAnsi="Arial" w:cs="Arial"/>
        </w:rPr>
        <w:t xml:space="preserve">Rektor har likevel mulighet til å gjøre en vurdering i enkelttilfeller for </w:t>
      </w:r>
      <w:r w:rsidRPr="00167755">
        <w:rPr>
          <w:rFonts w:ascii="Arial" w:hAnsi="Arial" w:cs="Arial"/>
          <w:b/>
          <w:bCs/>
        </w:rPr>
        <w:t>fravær inntil 15 %</w:t>
      </w:r>
      <w:r w:rsidRPr="00167755">
        <w:rPr>
          <w:rFonts w:ascii="Arial" w:hAnsi="Arial" w:cs="Arial"/>
        </w:rPr>
        <w:t xml:space="preserve">. Rektor kan utøve skjønn når det for eksempel gjelder elever i en vanskelig livssituasjon – der årsakene til fraværet gjør det klart urimelig at eleven ikke skal få karakter i faget. </w:t>
      </w:r>
    </w:p>
    <w:p w14:paraId="43526352" w14:textId="77777777" w:rsidR="00167755" w:rsidRDefault="003A3624" w:rsidP="00167755">
      <w:pPr>
        <w:pStyle w:val="Listeavsnitt"/>
        <w:numPr>
          <w:ilvl w:val="0"/>
          <w:numId w:val="1"/>
        </w:numPr>
        <w:rPr>
          <w:rFonts w:ascii="Arial" w:hAnsi="Arial" w:cs="Arial"/>
        </w:rPr>
      </w:pPr>
      <w:r w:rsidRPr="00167755">
        <w:rPr>
          <w:rFonts w:ascii="Arial" w:hAnsi="Arial" w:cs="Arial"/>
        </w:rPr>
        <w:t xml:space="preserve">Dersom du totalt sett har mer enn 15 % udokumentert fravær i enkeltfag, vil du ikke få karakter i faget. </w:t>
      </w:r>
    </w:p>
    <w:p w14:paraId="3306D837" w14:textId="77777777" w:rsidR="00167755" w:rsidRDefault="003A3624" w:rsidP="00167755">
      <w:pPr>
        <w:pStyle w:val="Listeavsnitt"/>
        <w:numPr>
          <w:ilvl w:val="0"/>
          <w:numId w:val="1"/>
        </w:numPr>
        <w:rPr>
          <w:rFonts w:ascii="Arial" w:hAnsi="Arial" w:cs="Arial"/>
        </w:rPr>
      </w:pPr>
      <w:r w:rsidRPr="00167755">
        <w:rPr>
          <w:rFonts w:ascii="Arial" w:hAnsi="Arial" w:cs="Arial"/>
        </w:rPr>
        <w:t xml:space="preserve">Fraværet skal bare avregnes en gang. Dette skal skje på slutten av skoleåret. </w:t>
      </w:r>
    </w:p>
    <w:p w14:paraId="638A394C" w14:textId="59117D38" w:rsidR="00167755" w:rsidRPr="00167755" w:rsidRDefault="003A3624" w:rsidP="00167755">
      <w:pPr>
        <w:ind w:left="360"/>
        <w:rPr>
          <w:rFonts w:ascii="Arial" w:hAnsi="Arial" w:cs="Arial"/>
        </w:rPr>
      </w:pPr>
      <w:r w:rsidRPr="00167755">
        <w:rPr>
          <w:rFonts w:ascii="Arial" w:hAnsi="Arial" w:cs="Arial"/>
        </w:rPr>
        <w:t xml:space="preserve">Hvordan føres fraværet på sluttdokumentasjonen? Fraværet ditt føres i dager og enkelttimer på sluttdokumentasjonen. </w:t>
      </w:r>
    </w:p>
    <w:p w14:paraId="1782FB9C" w14:textId="77777777" w:rsidR="00167755" w:rsidRDefault="003A3624" w:rsidP="00167755">
      <w:pPr>
        <w:pStyle w:val="Listeavsnitt"/>
        <w:numPr>
          <w:ilvl w:val="0"/>
          <w:numId w:val="1"/>
        </w:numPr>
        <w:rPr>
          <w:rFonts w:ascii="Arial" w:hAnsi="Arial" w:cs="Arial"/>
        </w:rPr>
      </w:pPr>
      <w:r w:rsidRPr="00167755">
        <w:rPr>
          <w:rFonts w:ascii="Arial" w:hAnsi="Arial" w:cs="Arial"/>
        </w:rPr>
        <w:t xml:space="preserve">Enkelttimer kan ikke konverteres til dager. </w:t>
      </w:r>
    </w:p>
    <w:p w14:paraId="458F5BC9" w14:textId="77777777" w:rsidR="00167755" w:rsidRDefault="003A3624" w:rsidP="00167755">
      <w:pPr>
        <w:pStyle w:val="Listeavsnitt"/>
        <w:numPr>
          <w:ilvl w:val="0"/>
          <w:numId w:val="1"/>
        </w:numPr>
        <w:rPr>
          <w:rFonts w:ascii="Arial" w:hAnsi="Arial" w:cs="Arial"/>
        </w:rPr>
      </w:pPr>
      <w:r w:rsidRPr="00167755">
        <w:rPr>
          <w:rFonts w:ascii="Arial" w:hAnsi="Arial" w:cs="Arial"/>
        </w:rPr>
        <w:t xml:space="preserve">Du kan kreve at årsaken til fraværet blir ført på et vedlegg til vitnemålet eller kompetansebeviset dersom du legger fram dokumentasjon. </w:t>
      </w:r>
    </w:p>
    <w:p w14:paraId="7834BC44" w14:textId="77777777" w:rsidR="00167755" w:rsidRDefault="003A3624" w:rsidP="00167755">
      <w:pPr>
        <w:pStyle w:val="Listeavsnitt"/>
        <w:numPr>
          <w:ilvl w:val="0"/>
          <w:numId w:val="1"/>
        </w:numPr>
        <w:rPr>
          <w:rFonts w:ascii="Arial" w:hAnsi="Arial" w:cs="Arial"/>
        </w:rPr>
      </w:pPr>
      <w:r w:rsidRPr="00167755">
        <w:rPr>
          <w:rFonts w:ascii="Arial" w:hAnsi="Arial" w:cs="Arial"/>
        </w:rPr>
        <w:t xml:space="preserve">Får du ikke standpunktkarakter eller ønsker å forbedre dårlige karakterer, må du ta eksamen som privatist. Men selv om du gjør dette, får du ikke fjernet fraværet ditt fra dokumentasjonen. </w:t>
      </w:r>
    </w:p>
    <w:p w14:paraId="2AF47553" w14:textId="77777777" w:rsidR="00167755" w:rsidRDefault="003A3624" w:rsidP="00167755">
      <w:pPr>
        <w:ind w:left="360"/>
        <w:rPr>
          <w:rFonts w:ascii="Arial" w:hAnsi="Arial" w:cs="Arial"/>
        </w:rPr>
      </w:pPr>
      <w:r w:rsidRPr="00167755">
        <w:rPr>
          <w:rFonts w:ascii="Arial" w:hAnsi="Arial" w:cs="Arial"/>
        </w:rPr>
        <w:lastRenderedPageBreak/>
        <w:t xml:space="preserve">Fravær som ikke skal føres på vitnemålet Innenfor en ramme på 10 skoledager kan du kreve at følgende dokumentert fravær ikke føres på vitnemålet: </w:t>
      </w:r>
    </w:p>
    <w:p w14:paraId="7677F78D" w14:textId="77777777" w:rsidR="00167755" w:rsidRDefault="003A3624" w:rsidP="00167755">
      <w:pPr>
        <w:pStyle w:val="Listeavsnitt"/>
        <w:numPr>
          <w:ilvl w:val="0"/>
          <w:numId w:val="1"/>
        </w:numPr>
        <w:rPr>
          <w:rFonts w:ascii="Arial" w:hAnsi="Arial" w:cs="Arial"/>
        </w:rPr>
      </w:pPr>
      <w:r w:rsidRPr="00167755">
        <w:rPr>
          <w:rFonts w:ascii="Arial" w:hAnsi="Arial" w:cs="Arial"/>
        </w:rPr>
        <w:t xml:space="preserve">sykdom eller andre helseforhold som er dokumentert med legeattest. </w:t>
      </w:r>
    </w:p>
    <w:p w14:paraId="6CCA1233" w14:textId="77777777" w:rsidR="00167755" w:rsidRDefault="003A3624" w:rsidP="00167755">
      <w:pPr>
        <w:pStyle w:val="Listeavsnitt"/>
        <w:numPr>
          <w:ilvl w:val="0"/>
          <w:numId w:val="1"/>
        </w:numPr>
        <w:rPr>
          <w:rFonts w:ascii="Arial" w:hAnsi="Arial" w:cs="Arial"/>
        </w:rPr>
      </w:pPr>
      <w:r w:rsidRPr="00167755">
        <w:rPr>
          <w:rFonts w:ascii="Arial" w:hAnsi="Arial" w:cs="Arial"/>
        </w:rPr>
        <w:t xml:space="preserve">velferdsforhold </w:t>
      </w:r>
    </w:p>
    <w:p w14:paraId="6904F9AF" w14:textId="77777777" w:rsidR="00167755" w:rsidRDefault="003A3624" w:rsidP="00167755">
      <w:pPr>
        <w:pStyle w:val="Listeavsnitt"/>
        <w:numPr>
          <w:ilvl w:val="0"/>
          <w:numId w:val="1"/>
        </w:numPr>
        <w:rPr>
          <w:rFonts w:ascii="Arial" w:hAnsi="Arial" w:cs="Arial"/>
        </w:rPr>
      </w:pPr>
      <w:r w:rsidRPr="00167755">
        <w:rPr>
          <w:rFonts w:ascii="Arial" w:hAnsi="Arial" w:cs="Arial"/>
        </w:rPr>
        <w:t xml:space="preserve">arbeid som tillitsvalgt </w:t>
      </w:r>
    </w:p>
    <w:p w14:paraId="67F04F25" w14:textId="77777777" w:rsidR="00167755" w:rsidRDefault="003A3624" w:rsidP="00167755">
      <w:pPr>
        <w:pStyle w:val="Listeavsnitt"/>
        <w:numPr>
          <w:ilvl w:val="0"/>
          <w:numId w:val="1"/>
        </w:numPr>
        <w:rPr>
          <w:rFonts w:ascii="Arial" w:hAnsi="Arial" w:cs="Arial"/>
        </w:rPr>
      </w:pPr>
      <w:r w:rsidRPr="00167755">
        <w:rPr>
          <w:rFonts w:ascii="Arial" w:hAnsi="Arial" w:cs="Arial"/>
        </w:rPr>
        <w:t xml:space="preserve">politisk arbeid </w:t>
      </w:r>
    </w:p>
    <w:p w14:paraId="58FB8A18" w14:textId="77777777" w:rsidR="00167755" w:rsidRDefault="003A3624" w:rsidP="00167755">
      <w:pPr>
        <w:pStyle w:val="Listeavsnitt"/>
        <w:numPr>
          <w:ilvl w:val="0"/>
          <w:numId w:val="1"/>
        </w:numPr>
        <w:rPr>
          <w:rFonts w:ascii="Arial" w:hAnsi="Arial" w:cs="Arial"/>
        </w:rPr>
      </w:pPr>
      <w:r w:rsidRPr="00167755">
        <w:rPr>
          <w:rFonts w:ascii="Arial" w:hAnsi="Arial" w:cs="Arial"/>
        </w:rPr>
        <w:t xml:space="preserve">hjelpearbeid </w:t>
      </w:r>
    </w:p>
    <w:p w14:paraId="01DBA352" w14:textId="77777777" w:rsidR="00167755" w:rsidRDefault="003A3624" w:rsidP="00167755">
      <w:pPr>
        <w:pStyle w:val="Listeavsnitt"/>
        <w:numPr>
          <w:ilvl w:val="0"/>
          <w:numId w:val="1"/>
        </w:numPr>
        <w:rPr>
          <w:rFonts w:ascii="Arial" w:hAnsi="Arial" w:cs="Arial"/>
        </w:rPr>
      </w:pPr>
      <w:r w:rsidRPr="00167755">
        <w:rPr>
          <w:rFonts w:ascii="Arial" w:hAnsi="Arial" w:cs="Arial"/>
        </w:rPr>
        <w:t xml:space="preserve">lovpålagt oppmøte </w:t>
      </w:r>
    </w:p>
    <w:p w14:paraId="6AE9AF0C" w14:textId="77777777" w:rsidR="00167755" w:rsidRDefault="003A3624" w:rsidP="00167755">
      <w:pPr>
        <w:pStyle w:val="Listeavsnitt"/>
        <w:numPr>
          <w:ilvl w:val="0"/>
          <w:numId w:val="1"/>
        </w:numPr>
        <w:rPr>
          <w:rFonts w:ascii="Arial" w:hAnsi="Arial" w:cs="Arial"/>
        </w:rPr>
      </w:pPr>
      <w:r w:rsidRPr="00167755">
        <w:rPr>
          <w:rFonts w:ascii="Arial" w:hAnsi="Arial" w:cs="Arial"/>
        </w:rPr>
        <w:t xml:space="preserve">representasjon i arrangement på nasjonalt eller internasjonalt nivå </w:t>
      </w:r>
    </w:p>
    <w:p w14:paraId="071A3585" w14:textId="3996D803" w:rsidR="007D21DE" w:rsidRDefault="003A3624" w:rsidP="00167755">
      <w:pPr>
        <w:pStyle w:val="Listeavsnitt"/>
        <w:numPr>
          <w:ilvl w:val="0"/>
          <w:numId w:val="1"/>
        </w:numPr>
        <w:rPr>
          <w:rFonts w:ascii="Arial" w:hAnsi="Arial" w:cs="Arial"/>
        </w:rPr>
      </w:pPr>
      <w:r w:rsidRPr="00167755">
        <w:rPr>
          <w:rFonts w:ascii="Arial" w:hAnsi="Arial" w:cs="Arial"/>
        </w:rPr>
        <w:t>religiøs høytid for medlemmer av et annet trossamfunn enn Den norske kirke (inntil 2 skoledager)</w:t>
      </w:r>
    </w:p>
    <w:p w14:paraId="290519D2" w14:textId="752B0533" w:rsidR="00167755" w:rsidRDefault="00413497" w:rsidP="00167755">
      <w:pPr>
        <w:rPr>
          <w:rFonts w:ascii="Arial" w:hAnsi="Arial" w:cs="Arial"/>
        </w:rPr>
      </w:pPr>
      <w:r>
        <w:rPr>
          <w:rFonts w:ascii="Arial" w:hAnsi="Arial" w:cs="Arial"/>
          <w:b/>
          <w:bCs/>
          <w:highlight w:val="yellow"/>
        </w:rPr>
        <w:t>Redaksjonskomiteen</w:t>
      </w:r>
      <w:r w:rsidR="00167755" w:rsidRPr="00C01598">
        <w:rPr>
          <w:rFonts w:ascii="Arial" w:hAnsi="Arial" w:cs="Arial"/>
          <w:b/>
          <w:bCs/>
          <w:highlight w:val="yellow"/>
        </w:rPr>
        <w:t xml:space="preserve"> innstilling</w:t>
      </w:r>
      <w:r w:rsidR="00167755" w:rsidRPr="00C01598">
        <w:rPr>
          <w:rFonts w:ascii="Arial" w:hAnsi="Arial" w:cs="Arial"/>
          <w:highlight w:val="yellow"/>
        </w:rPr>
        <w:t xml:space="preserve">: </w:t>
      </w:r>
      <w:r w:rsidR="00C01598" w:rsidRPr="00D00FFC">
        <w:rPr>
          <w:rFonts w:ascii="Arial" w:hAnsi="Arial" w:cs="Arial"/>
          <w:highlight w:val="yellow"/>
        </w:rPr>
        <w:t>Avvise</w:t>
      </w:r>
      <w:r w:rsidR="00385AC3" w:rsidRPr="00D00FFC">
        <w:rPr>
          <w:rFonts w:ascii="Arial" w:hAnsi="Arial" w:cs="Arial"/>
          <w:highlight w:val="yellow"/>
        </w:rPr>
        <w:t xml:space="preserve">s, </w:t>
      </w:r>
      <w:r w:rsidR="00D00FFC" w:rsidRPr="00D00FFC">
        <w:rPr>
          <w:rFonts w:ascii="Arial" w:hAnsi="Arial" w:cs="Arial"/>
          <w:highlight w:val="yellow"/>
        </w:rPr>
        <w:t>ivaretatt i forslag 110.</w:t>
      </w:r>
    </w:p>
    <w:p w14:paraId="1590D883" w14:textId="7D6F4E8E" w:rsidR="00354D86" w:rsidRPr="00D00FFC" w:rsidRDefault="00D00FFC" w:rsidP="00167755">
      <w:pPr>
        <w:rPr>
          <w:rFonts w:ascii="Arial" w:hAnsi="Arial" w:cs="Arial"/>
          <w:color w:val="FF0000"/>
        </w:rPr>
      </w:pPr>
      <w:r>
        <w:rPr>
          <w:rFonts w:ascii="Arial" w:hAnsi="Arial" w:cs="Arial"/>
          <w:color w:val="FF0000"/>
          <w:highlight w:val="yellow"/>
        </w:rPr>
        <w:t>D</w:t>
      </w:r>
      <w:r w:rsidRPr="00D00FFC">
        <w:rPr>
          <w:rFonts w:ascii="Arial" w:hAnsi="Arial" w:cs="Arial"/>
          <w:color w:val="FF0000"/>
          <w:highlight w:val="yellow"/>
        </w:rPr>
        <w:t>issens: Vedtas, og avviser forslag 110. V/Selma</w:t>
      </w:r>
    </w:p>
    <w:p w14:paraId="6FB7FF0D" w14:textId="5D142013" w:rsidR="006C1AFF" w:rsidRDefault="00354D86" w:rsidP="00354D86">
      <w:pPr>
        <w:pStyle w:val="Overskrift2"/>
      </w:pPr>
      <w:bookmarkStart w:id="92" w:name="_Toc190265188"/>
      <w:r>
        <w:t>Forslagstiller: Sandnes AP</w:t>
      </w:r>
      <w:bookmarkEnd w:id="92"/>
      <w:r>
        <w:t xml:space="preserve"> </w:t>
      </w:r>
    </w:p>
    <w:p w14:paraId="7E98E022" w14:textId="0CC71FD7" w:rsidR="00354D86" w:rsidRDefault="00354D86" w:rsidP="00354D86">
      <w:pPr>
        <w:pStyle w:val="Overskrift3"/>
        <w:numPr>
          <w:ilvl w:val="0"/>
          <w:numId w:val="4"/>
        </w:numPr>
      </w:pPr>
      <w:bookmarkStart w:id="93" w:name="_Toc190265189"/>
      <w:r>
        <w:t>Styrke pårørendes rettigheter</w:t>
      </w:r>
      <w:bookmarkEnd w:id="93"/>
    </w:p>
    <w:p w14:paraId="402A0DBC" w14:textId="77777777" w:rsidR="00354D86" w:rsidRPr="00354D86" w:rsidRDefault="00354D86" w:rsidP="00354D86">
      <w:pPr>
        <w:rPr>
          <w:rFonts w:ascii="Arial" w:hAnsi="Arial" w:cs="Arial"/>
        </w:rPr>
      </w:pPr>
      <w:r>
        <w:rPr>
          <w:rFonts w:ascii="Arial" w:hAnsi="Arial" w:cs="Arial"/>
          <w:b/>
          <w:bCs/>
        </w:rPr>
        <w:t xml:space="preserve">Begrunnelse: </w:t>
      </w:r>
      <w:r w:rsidRPr="00354D86">
        <w:rPr>
          <w:rFonts w:ascii="Arial" w:hAnsi="Arial" w:cs="Arial"/>
        </w:rPr>
        <w:t xml:space="preserve">Regjeringen uttrykker at vi er avhengige av pårørendes omsorg i dagens velferdsstat og ønsker å beholde denne. I Regjeringens pårørendestrategi foreslås ikke noen tiltak på området arbeidsliv og omsorgsarbeid for pårørende med omsorg for foreldre, ektefelle, samboer eller registrert partner. I årene som kommer vil det være en sterk vekst i eldrebefolkningen og eldre skal etter nasjonale føringer bo lengst mulig i eget hjem. Prognosene viser at det vil være mangel på helsepersonell og frivillige </w:t>
      </w:r>
      <w:proofErr w:type="spellStart"/>
      <w:r w:rsidRPr="00354D86">
        <w:rPr>
          <w:rFonts w:ascii="Arial" w:hAnsi="Arial" w:cs="Arial"/>
        </w:rPr>
        <w:t>omsorgsytere</w:t>
      </w:r>
      <w:proofErr w:type="spellEnd"/>
      <w:r w:rsidRPr="00354D86">
        <w:rPr>
          <w:rFonts w:ascii="Arial" w:hAnsi="Arial" w:cs="Arial"/>
        </w:rPr>
        <w:t>. Det må derfor legges til rette for å finne gode løsninger slik at pårørende har muligheter til å kombinere omsorg og yrkesaktivitet. Ut fra Arbeidsmiljøloven, (AML) har pårørende i dag kun rett til å ta ut 10 dagers permisjon hvert kalenderår for å gi nødvendig omsorg til foreldre, ektefelle, samboer eller registrert partner. For mange vil dette være ulønnet permisjon. Å utvide permisjonsrettighetene og sikre kompensasjon for lønn slik det gjøres ved foreldrepermisjon vil i være en vei å gå om man skal møte utfordringene både i arbeidslivet og på omsorgsfeltet. Per i dag yter pårørende 136 000 årsverk og helseansatte 142 000 årsverk. Dette viser at pårørendes innsats er nesten halvparten av all hjelp til eldre og syke her i landet. Regnestykket viser at omsorgen pårørende yter er svært viktig å beholde! Den største pårørendegruppen i alderen 40-70 år, hvorav de fleste er kvinner, er de som yter mest omsorg for eldre og syke per i dag, og slik vil det også være i fremtiden. Dette er personer i yrkesaktiv alder og for de aller fleste er det nødvendig å ha en jobb for å kunne betale regninger. Derfor bør det legges til rette for at folk kan klare å være pårørende og beholde arbeidstilknytning og helse. Å styrke pårørendes rettigheter gjennom utvidelse av permisjonsrettighetene slik de er på lik linje med rettighetene ved foreldrepermisjon er en måte å sikre pårørendes rettigheter på. Den vil også imøtekomme to av Regjeringens 3 hovedmål i Regjeringens Pårørendestrategi som er:</w:t>
      </w:r>
    </w:p>
    <w:p w14:paraId="285DC98D" w14:textId="77777777" w:rsidR="00354D86" w:rsidRPr="00354D86" w:rsidRDefault="00354D86" w:rsidP="00354D86">
      <w:pPr>
        <w:rPr>
          <w:rFonts w:ascii="Arial" w:hAnsi="Arial" w:cs="Arial"/>
        </w:rPr>
      </w:pPr>
      <w:r w:rsidRPr="00354D86">
        <w:rPr>
          <w:rFonts w:ascii="Arial" w:hAnsi="Arial" w:cs="Arial"/>
        </w:rPr>
        <w:t xml:space="preserve"> ● Anerkjenne pårørende som ressurs.</w:t>
      </w:r>
    </w:p>
    <w:p w14:paraId="54B71414" w14:textId="310A0169" w:rsidR="00354D86" w:rsidRPr="00354D86" w:rsidRDefault="00354D86" w:rsidP="00354D86">
      <w:pPr>
        <w:rPr>
          <w:rFonts w:ascii="Arial" w:hAnsi="Arial" w:cs="Arial"/>
        </w:rPr>
      </w:pPr>
      <w:r w:rsidRPr="00354D86">
        <w:rPr>
          <w:rFonts w:ascii="Arial" w:hAnsi="Arial" w:cs="Arial"/>
        </w:rPr>
        <w:t xml:space="preserve"> ● God helhetlig ivaretagelse av alle pårørende slik at de kan leve gode, egne liv og kombinere pårørenderollen med sitt arbeid.</w:t>
      </w:r>
    </w:p>
    <w:p w14:paraId="752DF7B0" w14:textId="118D3B14" w:rsidR="006C1AFF" w:rsidRPr="00CC7F56" w:rsidRDefault="00413497" w:rsidP="00167755">
      <w:pPr>
        <w:rPr>
          <w:rFonts w:ascii="Arial" w:hAnsi="Arial" w:cs="Arial"/>
        </w:rPr>
      </w:pPr>
      <w:r w:rsidRPr="00CC7F56">
        <w:rPr>
          <w:rFonts w:ascii="Arial" w:hAnsi="Arial" w:cs="Arial"/>
          <w:b/>
          <w:bCs/>
          <w:highlight w:val="yellow"/>
        </w:rPr>
        <w:t>Redaksjonskomiteen</w:t>
      </w:r>
      <w:r w:rsidR="00354D86" w:rsidRPr="00CC7F56">
        <w:rPr>
          <w:rFonts w:ascii="Arial" w:hAnsi="Arial" w:cs="Arial"/>
          <w:b/>
          <w:bCs/>
          <w:highlight w:val="yellow"/>
        </w:rPr>
        <w:t xml:space="preserve"> innstilling</w:t>
      </w:r>
      <w:r w:rsidR="00354D86" w:rsidRPr="00CC7F56">
        <w:rPr>
          <w:rFonts w:ascii="Arial" w:hAnsi="Arial" w:cs="Arial"/>
          <w:highlight w:val="yellow"/>
        </w:rPr>
        <w:t>:</w:t>
      </w:r>
      <w:r w:rsidR="00C01598" w:rsidRPr="00CC7F56">
        <w:rPr>
          <w:rFonts w:ascii="Arial" w:hAnsi="Arial" w:cs="Arial"/>
          <w:highlight w:val="yellow"/>
        </w:rPr>
        <w:t xml:space="preserve"> Avvis</w:t>
      </w:r>
      <w:r w:rsidR="00A80D60">
        <w:rPr>
          <w:rFonts w:ascii="Arial" w:hAnsi="Arial" w:cs="Arial"/>
          <w:highlight w:val="yellow"/>
        </w:rPr>
        <w:t>t</w:t>
      </w:r>
      <w:r w:rsidR="00C01598" w:rsidRPr="00CC7F56">
        <w:rPr>
          <w:rFonts w:ascii="Arial" w:hAnsi="Arial" w:cs="Arial"/>
          <w:highlight w:val="yellow"/>
        </w:rPr>
        <w:t>, ivaretatt i forslag 46</w:t>
      </w:r>
    </w:p>
    <w:p w14:paraId="3AD3AC44" w14:textId="77777777" w:rsidR="001467DC" w:rsidRDefault="001467DC" w:rsidP="00167755">
      <w:pPr>
        <w:rPr>
          <w:rFonts w:ascii="Arial" w:hAnsi="Arial" w:cs="Arial"/>
        </w:rPr>
      </w:pPr>
    </w:p>
    <w:p w14:paraId="23F9D5FE" w14:textId="77777777" w:rsidR="001467DC" w:rsidRDefault="001467DC" w:rsidP="001467DC">
      <w:pPr>
        <w:pStyle w:val="Overskrift2"/>
      </w:pPr>
      <w:bookmarkStart w:id="94" w:name="_Toc190265190"/>
      <w:r>
        <w:lastRenderedPageBreak/>
        <w:t>Forslagstiller: Sandnes AP</w:t>
      </w:r>
      <w:bookmarkEnd w:id="94"/>
    </w:p>
    <w:p w14:paraId="429331DD" w14:textId="19233349" w:rsidR="001467DC" w:rsidRDefault="001467DC" w:rsidP="001467DC">
      <w:pPr>
        <w:pStyle w:val="Overskrift3"/>
        <w:numPr>
          <w:ilvl w:val="0"/>
          <w:numId w:val="4"/>
        </w:numPr>
      </w:pPr>
      <w:bookmarkStart w:id="95" w:name="_Toc190265191"/>
      <w:r>
        <w:t>Styrke pårørendes rettigheter</w:t>
      </w:r>
      <w:bookmarkEnd w:id="95"/>
    </w:p>
    <w:p w14:paraId="23ECB4CB" w14:textId="77777777" w:rsidR="001467DC" w:rsidRPr="001467DC" w:rsidRDefault="001467DC" w:rsidP="001467DC">
      <w:pPr>
        <w:rPr>
          <w:rFonts w:ascii="Arial" w:hAnsi="Arial" w:cs="Arial"/>
        </w:rPr>
      </w:pPr>
      <w:r w:rsidRPr="001467DC">
        <w:rPr>
          <w:rFonts w:ascii="Arial" w:hAnsi="Arial" w:cs="Arial"/>
          <w:b/>
          <w:bCs/>
        </w:rPr>
        <w:t xml:space="preserve">Begrunnelse: </w:t>
      </w:r>
      <w:r w:rsidRPr="001467DC">
        <w:rPr>
          <w:rFonts w:ascii="Arial" w:hAnsi="Arial" w:cs="Arial"/>
        </w:rPr>
        <w:t xml:space="preserve">Regjeringen uttrykker at vi er avhengige av pårørendes omsorg i dagens velferdsstat og ønsker å beholde denne. I Regjeringens pårørendestrategi foreslås ikke noen tiltak på området arbeidsliv og omsorgsarbeid for pårørende med omsorg for foreldre, ektefelle, samboer eller registrert partner. I årene som kommer vil det være en sterk vekst i eldrebefolkningen og eldre skal etter nasjonale føringer bo lengst mulig i eget hjem. Prognosene viser at det vil være mangel på helsepersonell og frivillige </w:t>
      </w:r>
      <w:proofErr w:type="spellStart"/>
      <w:r w:rsidRPr="001467DC">
        <w:rPr>
          <w:rFonts w:ascii="Arial" w:hAnsi="Arial" w:cs="Arial"/>
        </w:rPr>
        <w:t>omsorgsytere</w:t>
      </w:r>
      <w:proofErr w:type="spellEnd"/>
      <w:r w:rsidRPr="001467DC">
        <w:rPr>
          <w:rFonts w:ascii="Arial" w:hAnsi="Arial" w:cs="Arial"/>
        </w:rPr>
        <w:t>. Det må derfor legges til rette for å finne gode løsninger slik at pårørende har muligheter til å kombinere omsorg og yrkesaktivitet. Ut fra Arbeidsmiljøloven, (AML) har pårørende i dag kun rett til å ta ut 10 dagers permisjon hvert kalenderår for å gi nødvendig omsorg til foreldre, ektefelle, samboer eller registrert partner. For mange vil dette være ulønnet permisjon. Å utvide permisjonsrettighetene og sikre kompensasjon for lønn slik det gjøres ved foreldrepermisjon vil i være en vei å gå om man skal møte utfordringene både i arbeidslivet og på omsorgsfeltet. Per i dag yter pårørende 136 000 årsverk og helseansatte 142 000 årsverk. Dette viser at pårørendes innsats er nesten halvparten av all hjelp til eldre og syke her i landet. Regnestykket viser at omsorgen pårørende yter er svært viktig å beholde! Den største pårørendegruppen i alderen 40-70 år, hvorav de fleste er kvinner, er de som yter mest omsorg for eldre og syke per i dag, og slik vil det også være i fremtiden. Dette er personer i yrkesaktiv alder og for de aller fleste er det nødvendig å ha en jobb for å kunne betale regninger. Derfor bør det legges til rette for at folk kan klare å være pårørende og beholde arbeidstilknytning og helse. Å styrke pårørendes rettigheter gjennom utvidelse av permisjonsrettighetene slik de er på lik linje med rettighetene ved foreldrepermisjon er en måte å sikre pårørendes rettigheter på. Den vil også imøtekomme to av Regjeringens 3 hovedmål i Regjeringens Pårørendestrategi som er:</w:t>
      </w:r>
    </w:p>
    <w:p w14:paraId="4AE08A7D" w14:textId="77777777" w:rsidR="001467DC" w:rsidRPr="001467DC" w:rsidRDefault="001467DC" w:rsidP="001467DC">
      <w:pPr>
        <w:rPr>
          <w:rFonts w:ascii="Arial" w:hAnsi="Arial" w:cs="Arial"/>
        </w:rPr>
      </w:pPr>
      <w:r w:rsidRPr="001467DC">
        <w:rPr>
          <w:rFonts w:ascii="Arial" w:hAnsi="Arial" w:cs="Arial"/>
        </w:rPr>
        <w:t xml:space="preserve"> ● Anerkjenne pårørende som ressurs.</w:t>
      </w:r>
    </w:p>
    <w:p w14:paraId="232DC6D6" w14:textId="77777777" w:rsidR="001467DC" w:rsidRDefault="001467DC" w:rsidP="001467DC">
      <w:pPr>
        <w:rPr>
          <w:rFonts w:ascii="Arial" w:hAnsi="Arial" w:cs="Arial"/>
        </w:rPr>
      </w:pPr>
      <w:r w:rsidRPr="001467DC">
        <w:rPr>
          <w:rFonts w:ascii="Arial" w:hAnsi="Arial" w:cs="Arial"/>
        </w:rPr>
        <w:t xml:space="preserve"> ● God helhetlig ivaretagelse av alle pårørende slik at de kan leve gode, egne liv og kombinere pårørenderollen med sitt arbeid.</w:t>
      </w:r>
    </w:p>
    <w:p w14:paraId="2E31C906" w14:textId="77777777" w:rsidR="001467DC" w:rsidRPr="001467DC" w:rsidRDefault="001467DC" w:rsidP="001467DC">
      <w:pPr>
        <w:rPr>
          <w:rFonts w:ascii="Arial" w:hAnsi="Arial" w:cs="Arial"/>
          <w:b/>
          <w:bCs/>
        </w:rPr>
      </w:pPr>
      <w:r>
        <w:rPr>
          <w:rFonts w:ascii="Arial" w:hAnsi="Arial" w:cs="Arial"/>
          <w:b/>
          <w:bCs/>
        </w:rPr>
        <w:t>Forslag til vedtak</w:t>
      </w:r>
      <w:r>
        <w:rPr>
          <w:rFonts w:ascii="Arial" w:hAnsi="Arial" w:cs="Arial"/>
        </w:rPr>
        <w:t>:</w:t>
      </w:r>
      <w:r w:rsidRPr="001467DC">
        <w:rPr>
          <w:b/>
          <w:bCs/>
          <w:sz w:val="24"/>
          <w:szCs w:val="24"/>
        </w:rPr>
        <w:t xml:space="preserve"> </w:t>
      </w:r>
      <w:r w:rsidRPr="001467DC">
        <w:rPr>
          <w:rFonts w:ascii="Arial" w:hAnsi="Arial" w:cs="Arial"/>
        </w:rPr>
        <w:t>Styrke pårørendes rettigheter gjennom utvidelse av permisjonsrettighetene slik de er på lik linje med rettighetene ved foreldrepermisjon.</w:t>
      </w:r>
    </w:p>
    <w:p w14:paraId="46F9B762" w14:textId="7AE7C657" w:rsidR="001467DC" w:rsidRDefault="00413497" w:rsidP="001467DC">
      <w:pPr>
        <w:rPr>
          <w:rFonts w:ascii="Arial" w:hAnsi="Arial" w:cs="Arial"/>
          <w:b/>
          <w:bCs/>
        </w:rPr>
      </w:pPr>
      <w:r w:rsidRPr="00CC7F56">
        <w:rPr>
          <w:rFonts w:ascii="Arial" w:hAnsi="Arial" w:cs="Arial"/>
          <w:b/>
          <w:bCs/>
          <w:highlight w:val="yellow"/>
        </w:rPr>
        <w:t>Redaksjonskomiteen</w:t>
      </w:r>
      <w:r w:rsidR="001467DC" w:rsidRPr="00CC7F56">
        <w:rPr>
          <w:rFonts w:ascii="Arial" w:hAnsi="Arial" w:cs="Arial"/>
          <w:b/>
          <w:bCs/>
          <w:highlight w:val="yellow"/>
        </w:rPr>
        <w:t xml:space="preserve"> innstilling:</w:t>
      </w:r>
      <w:r w:rsidR="00C01598">
        <w:rPr>
          <w:rFonts w:ascii="Arial" w:hAnsi="Arial" w:cs="Arial"/>
          <w:b/>
          <w:bCs/>
        </w:rPr>
        <w:t xml:space="preserve"> </w:t>
      </w:r>
      <w:r w:rsidR="00C01598" w:rsidRPr="007A4693">
        <w:rPr>
          <w:rFonts w:ascii="Arial" w:hAnsi="Arial" w:cs="Arial"/>
          <w:highlight w:val="yellow"/>
        </w:rPr>
        <w:t>Vedtas, oversendes landsmøte</w:t>
      </w:r>
    </w:p>
    <w:p w14:paraId="2E456301" w14:textId="77777777" w:rsidR="00354D86" w:rsidRDefault="00354D86" w:rsidP="00167755">
      <w:pPr>
        <w:rPr>
          <w:rFonts w:ascii="Arial" w:hAnsi="Arial" w:cs="Arial"/>
        </w:rPr>
      </w:pPr>
    </w:p>
    <w:p w14:paraId="45D2F4AE" w14:textId="77777777" w:rsidR="00354D86" w:rsidRDefault="00354D86" w:rsidP="00167755">
      <w:pPr>
        <w:rPr>
          <w:rFonts w:ascii="Arial" w:hAnsi="Arial" w:cs="Arial"/>
        </w:rPr>
      </w:pPr>
    </w:p>
    <w:p w14:paraId="22236623" w14:textId="77777777" w:rsidR="00354D86" w:rsidRDefault="00354D86" w:rsidP="00167755">
      <w:pPr>
        <w:rPr>
          <w:rFonts w:ascii="Arial" w:hAnsi="Arial" w:cs="Arial"/>
        </w:rPr>
      </w:pPr>
    </w:p>
    <w:p w14:paraId="09344827" w14:textId="77777777" w:rsidR="00354D86" w:rsidRDefault="00354D86" w:rsidP="00167755">
      <w:pPr>
        <w:rPr>
          <w:rFonts w:ascii="Arial" w:hAnsi="Arial" w:cs="Arial"/>
        </w:rPr>
      </w:pPr>
    </w:p>
    <w:p w14:paraId="0EF99FEF" w14:textId="77777777" w:rsidR="00354D86" w:rsidRDefault="00354D86" w:rsidP="00167755">
      <w:pPr>
        <w:rPr>
          <w:rFonts w:ascii="Arial" w:hAnsi="Arial" w:cs="Arial"/>
        </w:rPr>
      </w:pPr>
    </w:p>
    <w:p w14:paraId="062A97E5" w14:textId="77777777" w:rsidR="00354D86" w:rsidRDefault="00354D86" w:rsidP="00167755">
      <w:pPr>
        <w:rPr>
          <w:rFonts w:ascii="Arial" w:hAnsi="Arial" w:cs="Arial"/>
        </w:rPr>
      </w:pPr>
    </w:p>
    <w:p w14:paraId="6789E276" w14:textId="77777777" w:rsidR="00354D86" w:rsidRDefault="00354D86" w:rsidP="00167755">
      <w:pPr>
        <w:rPr>
          <w:rFonts w:ascii="Arial" w:hAnsi="Arial" w:cs="Arial"/>
        </w:rPr>
      </w:pPr>
    </w:p>
    <w:p w14:paraId="480CED91" w14:textId="77777777" w:rsidR="00354D86" w:rsidRDefault="00354D86" w:rsidP="00167755">
      <w:pPr>
        <w:rPr>
          <w:rFonts w:ascii="Arial" w:hAnsi="Arial" w:cs="Arial"/>
        </w:rPr>
      </w:pPr>
    </w:p>
    <w:p w14:paraId="0C368329" w14:textId="77777777" w:rsidR="00354D86" w:rsidRDefault="00354D86" w:rsidP="00167755">
      <w:pPr>
        <w:rPr>
          <w:rFonts w:ascii="Arial" w:hAnsi="Arial" w:cs="Arial"/>
        </w:rPr>
      </w:pPr>
    </w:p>
    <w:p w14:paraId="4E08484A" w14:textId="77777777" w:rsidR="00354D86" w:rsidRDefault="00354D86" w:rsidP="00167755">
      <w:pPr>
        <w:rPr>
          <w:rFonts w:ascii="Arial" w:hAnsi="Arial" w:cs="Arial"/>
        </w:rPr>
      </w:pPr>
    </w:p>
    <w:p w14:paraId="35456584" w14:textId="77777777" w:rsidR="00354D86" w:rsidRPr="00167755" w:rsidRDefault="00354D86" w:rsidP="00167755">
      <w:pPr>
        <w:rPr>
          <w:rFonts w:ascii="Arial" w:hAnsi="Arial" w:cs="Arial"/>
        </w:rPr>
      </w:pPr>
    </w:p>
    <w:p w14:paraId="154B3DE7" w14:textId="5DC45271" w:rsidR="00C10028" w:rsidRPr="00962F60" w:rsidRDefault="00C10028" w:rsidP="00354D86">
      <w:pPr>
        <w:pStyle w:val="Overskrift1"/>
        <w:numPr>
          <w:ilvl w:val="0"/>
          <w:numId w:val="9"/>
        </w:numPr>
        <w:rPr>
          <w:b/>
          <w:bCs/>
        </w:rPr>
      </w:pPr>
      <w:bookmarkStart w:id="96" w:name="_Toc190265192"/>
      <w:r w:rsidRPr="00962F60">
        <w:rPr>
          <w:b/>
          <w:bCs/>
        </w:rPr>
        <w:lastRenderedPageBreak/>
        <w:t>En tryggere og mer rettferdig verden</w:t>
      </w:r>
      <w:bookmarkEnd w:id="96"/>
      <w:r w:rsidRPr="00962F60">
        <w:rPr>
          <w:b/>
          <w:bCs/>
        </w:rPr>
        <w:t xml:space="preserve"> </w:t>
      </w:r>
    </w:p>
    <w:p w14:paraId="2B043720" w14:textId="77777777" w:rsidR="00A06D56" w:rsidRDefault="00AD1603" w:rsidP="00A06D56">
      <w:pPr>
        <w:pStyle w:val="Overskrift2"/>
      </w:pPr>
      <w:bookmarkStart w:id="97" w:name="_Toc190265193"/>
      <w:r>
        <w:t>Forslagsstiller:</w:t>
      </w:r>
      <w:r w:rsidR="00486854">
        <w:t xml:space="preserve"> Stavanger AP</w:t>
      </w:r>
      <w:bookmarkEnd w:id="97"/>
    </w:p>
    <w:p w14:paraId="5D61D7BA" w14:textId="4457437D" w:rsidR="00486854" w:rsidRDefault="00486854" w:rsidP="001467DC">
      <w:pPr>
        <w:pStyle w:val="Overskrift3"/>
        <w:numPr>
          <w:ilvl w:val="0"/>
          <w:numId w:val="4"/>
        </w:numPr>
      </w:pPr>
      <w:bookmarkStart w:id="98" w:name="_Toc190265194"/>
      <w:r>
        <w:t>Asylbehandling i tredjeland</w:t>
      </w:r>
      <w:bookmarkEnd w:id="98"/>
    </w:p>
    <w:p w14:paraId="7194443A" w14:textId="053D0F76" w:rsidR="00AD1603" w:rsidRPr="00167755" w:rsidRDefault="00AD1603" w:rsidP="00AD1603">
      <w:pPr>
        <w:rPr>
          <w:rFonts w:ascii="Arial" w:eastAsia="Times New Roman" w:hAnsi="Arial" w:cs="Arial"/>
          <w:color w:val="000000"/>
          <w:kern w:val="0"/>
          <w:lang w:eastAsia="nb-NO"/>
          <w14:ligatures w14:val="none"/>
        </w:rPr>
      </w:pPr>
      <w:r w:rsidRPr="00486854">
        <w:rPr>
          <w:rFonts w:ascii="Arial" w:hAnsi="Arial" w:cs="Arial"/>
          <w:b/>
          <w:bCs/>
        </w:rPr>
        <w:t>Begrunnelse</w:t>
      </w:r>
      <w:r w:rsidRPr="00167755">
        <w:rPr>
          <w:rFonts w:ascii="Arial" w:hAnsi="Arial" w:cs="Arial"/>
        </w:rPr>
        <w:t>:</w:t>
      </w:r>
      <w:r w:rsidR="00486854" w:rsidRPr="00167755">
        <w:rPr>
          <w:rFonts w:ascii="Arial" w:hAnsi="Arial" w:cs="Arial"/>
          <w:color w:val="000000"/>
        </w:rPr>
        <w:t xml:space="preserve"> </w:t>
      </w:r>
      <w:r w:rsidR="00486854" w:rsidRPr="00167755">
        <w:rPr>
          <w:rFonts w:ascii="Arial" w:eastAsia="Times New Roman" w:hAnsi="Arial" w:cs="Arial"/>
          <w:color w:val="000000"/>
          <w:kern w:val="0"/>
          <w:lang w:eastAsia="nb-NO"/>
          <w14:ligatures w14:val="none"/>
        </w:rPr>
        <w:t>Det er skammelig at arbeiderpartiet åpner for asylbehandling i tredjeland! Denne retorikken fra FRP bør partiet ta sterk avstand fra.</w:t>
      </w:r>
      <w:r w:rsidR="00486854" w:rsidRPr="00167755">
        <w:rPr>
          <w:rFonts w:ascii="Arial" w:eastAsia="Times New Roman" w:hAnsi="Arial" w:cs="Arial"/>
          <w:color w:val="000000"/>
          <w:kern w:val="0"/>
          <w:lang w:eastAsia="nb-NO"/>
          <w14:ligatures w14:val="none"/>
        </w:rPr>
        <w:br/>
        <w:t>Å komme til Norge er ingen enkel sak. Det er en lang og smertefull vei preget av usikkerhet og frykt som asylsøkere allerede føler på.  Å åpne for asylbehandling i tredjeland vil bare forsterke den usikkerheten man føler på, og er et skritt i feil retning som i realiteten fører til avhumanisering av asylsøkere. Dette undergraver Norges forpliktelser under internasjonale menneskerettighetskonvensjoner, og setter våre verdier på prøve.</w:t>
      </w:r>
      <w:r w:rsidR="00486854" w:rsidRPr="00167755">
        <w:rPr>
          <w:rFonts w:ascii="Arial" w:eastAsia="Times New Roman" w:hAnsi="Arial" w:cs="Arial"/>
          <w:color w:val="000000"/>
          <w:kern w:val="0"/>
          <w:lang w:eastAsia="nb-NO"/>
          <w14:ligatures w14:val="none"/>
        </w:rPr>
        <w:br/>
        <w:t xml:space="preserve">Å åpne for asylbehandling i tredjeland kan skape usikkerhet og urettferdighet for sårbare grupper, og det er viktig at Arbeiderpartiet står opp for en mer human og rettferdig asylpolitikk som respekterer asyl </w:t>
      </w:r>
      <w:proofErr w:type="spellStart"/>
      <w:r w:rsidR="00486854" w:rsidRPr="00167755">
        <w:rPr>
          <w:rFonts w:ascii="Arial" w:eastAsia="Times New Roman" w:hAnsi="Arial" w:cs="Arial"/>
          <w:color w:val="000000"/>
          <w:kern w:val="0"/>
          <w:lang w:eastAsia="nb-NO"/>
          <w14:ligatures w14:val="none"/>
        </w:rPr>
        <w:t>søkerenes</w:t>
      </w:r>
      <w:proofErr w:type="spellEnd"/>
      <w:r w:rsidR="00486854" w:rsidRPr="00167755">
        <w:rPr>
          <w:rFonts w:ascii="Arial" w:eastAsia="Times New Roman" w:hAnsi="Arial" w:cs="Arial"/>
          <w:color w:val="000000"/>
          <w:kern w:val="0"/>
          <w:lang w:eastAsia="nb-NO"/>
          <w14:ligatures w14:val="none"/>
        </w:rPr>
        <w:t xml:space="preserve"> rett til beskyttelse.</w:t>
      </w:r>
      <w:r w:rsidR="00486854" w:rsidRPr="00167755">
        <w:rPr>
          <w:rFonts w:ascii="Arial" w:eastAsia="Times New Roman" w:hAnsi="Arial" w:cs="Arial"/>
          <w:color w:val="000000"/>
          <w:kern w:val="0"/>
          <w:lang w:eastAsia="nb-NO"/>
          <w14:ligatures w14:val="none"/>
        </w:rPr>
        <w:br/>
        <w:t>Målet er å stoppe asylstrømmen til Europa og drukning i Middelhavet. Intensjon er god, men å tro at løsningen er åpne får asylbehandling i tredjeland er et overforenklet bilde.</w:t>
      </w:r>
    </w:p>
    <w:p w14:paraId="600A62E0" w14:textId="7F7A01F9" w:rsidR="00AD1603" w:rsidRPr="00167755" w:rsidRDefault="00AD1603" w:rsidP="00AD1603">
      <w:pPr>
        <w:rPr>
          <w:rFonts w:ascii="Arial" w:eastAsia="Times New Roman" w:hAnsi="Arial" w:cs="Arial"/>
          <w:color w:val="000000"/>
          <w:kern w:val="0"/>
          <w:lang w:eastAsia="nb-NO"/>
          <w14:ligatures w14:val="none"/>
        </w:rPr>
      </w:pPr>
      <w:r w:rsidRPr="00167755">
        <w:rPr>
          <w:rFonts w:ascii="Arial" w:hAnsi="Arial" w:cs="Arial"/>
          <w:b/>
          <w:bCs/>
        </w:rPr>
        <w:t>Forslag til vedtak:</w:t>
      </w:r>
      <w:r w:rsidR="00486854" w:rsidRPr="00167755">
        <w:rPr>
          <w:rFonts w:ascii="Arial" w:hAnsi="Arial" w:cs="Arial"/>
          <w:color w:val="000000"/>
        </w:rPr>
        <w:t xml:space="preserve"> </w:t>
      </w:r>
      <w:r w:rsidR="00486854" w:rsidRPr="00167755">
        <w:rPr>
          <w:rFonts w:ascii="Arial" w:eastAsia="Times New Roman" w:hAnsi="Arial" w:cs="Arial"/>
          <w:color w:val="000000"/>
          <w:kern w:val="0"/>
          <w:lang w:eastAsia="nb-NO"/>
          <w14:ligatures w14:val="none"/>
        </w:rPr>
        <w:t>Rogaland Arbeiderparti sier tydelig nei til asylbehandling i tredjeland</w:t>
      </w:r>
    </w:p>
    <w:p w14:paraId="0F326235" w14:textId="27959828" w:rsidR="00AD1603" w:rsidRPr="00167755" w:rsidRDefault="00413497" w:rsidP="00AD1603">
      <w:pPr>
        <w:rPr>
          <w:rFonts w:ascii="Arial" w:hAnsi="Arial" w:cs="Arial"/>
        </w:rPr>
      </w:pPr>
      <w:r w:rsidRPr="00F362A1">
        <w:rPr>
          <w:rFonts w:ascii="Arial" w:hAnsi="Arial" w:cs="Arial"/>
          <w:b/>
          <w:bCs/>
          <w:highlight w:val="yellow"/>
        </w:rPr>
        <w:t>Redaksjonskomiteen</w:t>
      </w:r>
      <w:r w:rsidR="00AD1603" w:rsidRPr="00F362A1">
        <w:rPr>
          <w:rFonts w:ascii="Arial" w:hAnsi="Arial" w:cs="Arial"/>
          <w:b/>
          <w:bCs/>
          <w:highlight w:val="yellow"/>
        </w:rPr>
        <w:t xml:space="preserve"> innstilling</w:t>
      </w:r>
      <w:r w:rsidR="00AD1603" w:rsidRPr="00F362A1">
        <w:rPr>
          <w:rFonts w:ascii="Arial" w:hAnsi="Arial" w:cs="Arial"/>
          <w:highlight w:val="yellow"/>
        </w:rPr>
        <w:t>:</w:t>
      </w:r>
      <w:r w:rsidR="00C160E2" w:rsidRPr="00F362A1">
        <w:rPr>
          <w:rFonts w:ascii="Arial" w:hAnsi="Arial" w:cs="Arial"/>
          <w:highlight w:val="yellow"/>
        </w:rPr>
        <w:t xml:space="preserve"> </w:t>
      </w:r>
      <w:r w:rsidR="00C01598" w:rsidRPr="00F362A1">
        <w:rPr>
          <w:rFonts w:ascii="Arial" w:hAnsi="Arial" w:cs="Arial"/>
          <w:highlight w:val="yellow"/>
        </w:rPr>
        <w:t>Vedtas</w:t>
      </w:r>
      <w:r w:rsidR="00C01598" w:rsidRPr="007A4693">
        <w:rPr>
          <w:rFonts w:ascii="Arial" w:hAnsi="Arial" w:cs="Arial"/>
          <w:highlight w:val="yellow"/>
        </w:rPr>
        <w:t>, oversendes landsmøte</w:t>
      </w:r>
    </w:p>
    <w:p w14:paraId="657A65CB" w14:textId="77777777" w:rsidR="00C10028" w:rsidRDefault="00C10028"/>
    <w:p w14:paraId="4015E576" w14:textId="77777777" w:rsidR="00A06D56" w:rsidRDefault="00AD1603" w:rsidP="00A06D56">
      <w:pPr>
        <w:pStyle w:val="Overskrift2"/>
      </w:pPr>
      <w:bookmarkStart w:id="99" w:name="_Toc190265195"/>
      <w:r>
        <w:t>Forslagsstiller:</w:t>
      </w:r>
      <w:r w:rsidR="00486854">
        <w:t xml:space="preserve"> Stavanger AP</w:t>
      </w:r>
      <w:bookmarkEnd w:id="99"/>
    </w:p>
    <w:p w14:paraId="2D6323A4" w14:textId="74FA442A" w:rsidR="004E2D2C" w:rsidRDefault="004E2D2C" w:rsidP="001467DC">
      <w:pPr>
        <w:pStyle w:val="Overskrift3"/>
        <w:numPr>
          <w:ilvl w:val="0"/>
          <w:numId w:val="4"/>
        </w:numPr>
      </w:pPr>
      <w:bookmarkStart w:id="100" w:name="_Toc190265196"/>
      <w:r>
        <w:t>EU-debatt</w:t>
      </w:r>
      <w:bookmarkEnd w:id="100"/>
      <w:r>
        <w:t xml:space="preserve"> </w:t>
      </w:r>
    </w:p>
    <w:p w14:paraId="1D458239" w14:textId="1B117326" w:rsidR="00AD1603" w:rsidRPr="00167755" w:rsidRDefault="00AD1603" w:rsidP="00AD1603">
      <w:pPr>
        <w:rPr>
          <w:rFonts w:ascii="Arial" w:eastAsia="Times New Roman" w:hAnsi="Arial" w:cs="Arial"/>
          <w:color w:val="000000"/>
          <w:kern w:val="0"/>
          <w:lang w:eastAsia="nb-NO"/>
          <w14:ligatures w14:val="none"/>
        </w:rPr>
      </w:pPr>
      <w:r w:rsidRPr="00486854">
        <w:rPr>
          <w:rFonts w:ascii="Arial" w:hAnsi="Arial" w:cs="Arial"/>
          <w:b/>
          <w:bCs/>
        </w:rPr>
        <w:t>Begrunnelse:</w:t>
      </w:r>
      <w:r w:rsidR="00486854">
        <w:rPr>
          <w:rFonts w:ascii="Arial" w:hAnsi="Arial" w:cs="Arial"/>
        </w:rPr>
        <w:t xml:space="preserve"> </w:t>
      </w:r>
      <w:r w:rsidR="00486854" w:rsidRPr="00167755">
        <w:rPr>
          <w:rFonts w:ascii="Arial" w:eastAsia="Times New Roman" w:hAnsi="Arial" w:cs="Arial"/>
          <w:color w:val="000000"/>
          <w:kern w:val="0"/>
          <w:lang w:eastAsia="nb-NO"/>
          <w14:ligatures w14:val="none"/>
        </w:rPr>
        <w:t>Situasjonen for Europa, og dermed for Norge, er i endring. Vi har en grusom krig på vår egen dørterskel, og det er ingen grunn til å tro at Putins stormaktambisjoner stopper med Ukraina.</w:t>
      </w:r>
      <w:r w:rsidR="00486854" w:rsidRPr="00167755">
        <w:rPr>
          <w:rFonts w:ascii="Arial" w:eastAsia="Times New Roman" w:hAnsi="Arial" w:cs="Arial"/>
          <w:color w:val="000000"/>
          <w:kern w:val="0"/>
          <w:lang w:eastAsia="nb-NO"/>
          <w14:ligatures w14:val="none"/>
        </w:rPr>
        <w:br/>
        <w:t>Samtidig har Trump gjenerobret makten i USA, med både økt nasjonalisme, alenegang og uforutsigbarhet som svært sannsynlig resultat. Det er ikke sikkert at vi på samme måte «kan regne med USA», slik vi tradisjonelt har gjort, som en viktig del av vår sikkerhetspolitikk.</w:t>
      </w:r>
      <w:r w:rsidR="00486854" w:rsidRPr="00167755">
        <w:rPr>
          <w:rFonts w:ascii="Arial" w:eastAsia="Times New Roman" w:hAnsi="Arial" w:cs="Arial"/>
          <w:color w:val="000000"/>
          <w:kern w:val="0"/>
          <w:lang w:eastAsia="nb-NO"/>
          <w14:ligatures w14:val="none"/>
        </w:rPr>
        <w:br/>
      </w:r>
      <w:r w:rsidR="00486854" w:rsidRPr="00167755">
        <w:rPr>
          <w:rFonts w:ascii="Arial" w:eastAsia="Times New Roman" w:hAnsi="Arial" w:cs="Arial"/>
          <w:color w:val="000000"/>
          <w:kern w:val="0"/>
          <w:lang w:eastAsia="nb-NO"/>
          <w14:ligatures w14:val="none"/>
        </w:rPr>
        <w:br/>
        <w:t>De sikkerhetspolitiske aspektene er alene grunn til å si at tiden er overmoden for en ny Europa-debatt og dermed en debatt om vår tilknytning til EU.</w:t>
      </w:r>
      <w:r w:rsidR="00486854" w:rsidRPr="00167755">
        <w:rPr>
          <w:rFonts w:ascii="Arial" w:eastAsia="Times New Roman" w:hAnsi="Arial" w:cs="Arial"/>
          <w:color w:val="000000"/>
          <w:kern w:val="0"/>
          <w:lang w:eastAsia="nb-NO"/>
          <w14:ligatures w14:val="none"/>
        </w:rPr>
        <w:br/>
        <w:t xml:space="preserve">Som et lite land, og som nabo til Russland, er Norges sikkerhetspolitiske utfordringer åpenbare. Kjernen i vår forsvars- og sikkerhetspolitikk har vært </w:t>
      </w:r>
      <w:proofErr w:type="spellStart"/>
      <w:r w:rsidR="00486854" w:rsidRPr="00167755">
        <w:rPr>
          <w:rFonts w:ascii="Arial" w:eastAsia="Times New Roman" w:hAnsi="Arial" w:cs="Arial"/>
          <w:color w:val="000000"/>
          <w:kern w:val="0"/>
          <w:lang w:eastAsia="nb-NO"/>
          <w14:ligatures w14:val="none"/>
        </w:rPr>
        <w:t>Nato</w:t>
      </w:r>
      <w:proofErr w:type="spellEnd"/>
      <w:r w:rsidR="00486854" w:rsidRPr="00167755">
        <w:rPr>
          <w:rFonts w:ascii="Arial" w:eastAsia="Times New Roman" w:hAnsi="Arial" w:cs="Arial"/>
          <w:color w:val="000000"/>
          <w:kern w:val="0"/>
          <w:lang w:eastAsia="nb-NO"/>
          <w14:ligatures w14:val="none"/>
        </w:rPr>
        <w:t>. Det vil det fortsatt være, men for oss er det klart at Europa også må videreutvikle sin egen sikkerhetspolitiske plattform. Både fordi en av de alvorligste krigene etter 2. verdenskrig utkjempes i Europa, men også fordi at USA, under Trump, vil kunne mene at «de har nok med seg selv».</w:t>
      </w:r>
      <w:r w:rsidR="00486854" w:rsidRPr="00167755">
        <w:rPr>
          <w:rFonts w:ascii="Arial" w:eastAsia="Times New Roman" w:hAnsi="Arial" w:cs="Arial"/>
          <w:color w:val="000000"/>
          <w:kern w:val="0"/>
          <w:lang w:eastAsia="nb-NO"/>
          <w14:ligatures w14:val="none"/>
        </w:rPr>
        <w:br/>
      </w:r>
      <w:r w:rsidR="00486854" w:rsidRPr="00167755">
        <w:rPr>
          <w:rFonts w:ascii="Arial" w:eastAsia="Times New Roman" w:hAnsi="Arial" w:cs="Arial"/>
          <w:color w:val="000000"/>
          <w:kern w:val="0"/>
          <w:lang w:eastAsia="nb-NO"/>
          <w14:ligatures w14:val="none"/>
        </w:rPr>
        <w:br/>
        <w:t xml:space="preserve">Vi må heller ikke glemme at en fullverdig sikkerhetspolitikk er så mye mer enn militærpolitiske utfordringer. Putins krig mot Ukraina har vist oss hvor sårbare vi er på en rekke områder. Energikrise, forsyningskrise, inflasjon etc. er bare noen konsekvenser av krigen som vi må håndtere i samarbeid med andre europeiske stater. Det samme vil selvfølgelig gjelde når ikke-militær respons, som </w:t>
      </w:r>
      <w:proofErr w:type="gramStart"/>
      <w:r w:rsidR="00486854" w:rsidRPr="00167755">
        <w:rPr>
          <w:rFonts w:ascii="Arial" w:eastAsia="Times New Roman" w:hAnsi="Arial" w:cs="Arial"/>
          <w:color w:val="000000"/>
          <w:kern w:val="0"/>
          <w:lang w:eastAsia="nb-NO"/>
          <w14:ligatures w14:val="none"/>
        </w:rPr>
        <w:t>f. eks.</w:t>
      </w:r>
      <w:proofErr w:type="gramEnd"/>
      <w:r w:rsidR="00486854" w:rsidRPr="00167755">
        <w:rPr>
          <w:rFonts w:ascii="Arial" w:eastAsia="Times New Roman" w:hAnsi="Arial" w:cs="Arial"/>
          <w:color w:val="000000"/>
          <w:kern w:val="0"/>
          <w:lang w:eastAsia="nb-NO"/>
          <w14:ligatures w14:val="none"/>
        </w:rPr>
        <w:t xml:space="preserve"> økonomiske sanksjoner, skal utformes og iverksettes. Felles europeisk handling blir da også nødvendig. Det er avgjørende viktig for Norge å være på beslutningsarenaene når felles europeisk politikk skal utformes.</w:t>
      </w:r>
      <w:r w:rsidR="00486854" w:rsidRPr="00167755">
        <w:rPr>
          <w:rFonts w:ascii="Arial" w:eastAsia="Times New Roman" w:hAnsi="Arial" w:cs="Arial"/>
          <w:color w:val="000000"/>
          <w:kern w:val="0"/>
          <w:lang w:eastAsia="nb-NO"/>
          <w14:ligatures w14:val="none"/>
        </w:rPr>
        <w:br/>
      </w:r>
      <w:r w:rsidR="00486854" w:rsidRPr="00167755">
        <w:rPr>
          <w:rFonts w:ascii="Arial" w:eastAsia="Times New Roman" w:hAnsi="Arial" w:cs="Arial"/>
          <w:color w:val="000000"/>
          <w:kern w:val="0"/>
          <w:lang w:eastAsia="nb-NO"/>
          <w14:ligatures w14:val="none"/>
        </w:rPr>
        <w:br/>
        <w:t>Enten vi liker det eller ei, EU er nøkkelen, fordi EU er de facto Europa. Skal vi delta i et fullverdig</w:t>
      </w:r>
      <w:r w:rsidR="00A06D56">
        <w:rPr>
          <w:rFonts w:ascii="Arial" w:eastAsia="Times New Roman" w:hAnsi="Arial" w:cs="Arial"/>
          <w:color w:val="000000"/>
          <w:kern w:val="0"/>
          <w:lang w:eastAsia="nb-NO"/>
          <w14:ligatures w14:val="none"/>
        </w:rPr>
        <w:t xml:space="preserve"> </w:t>
      </w:r>
      <w:r w:rsidR="00486854" w:rsidRPr="00167755">
        <w:rPr>
          <w:rFonts w:ascii="Arial" w:eastAsia="Times New Roman" w:hAnsi="Arial" w:cs="Arial"/>
          <w:color w:val="000000"/>
          <w:kern w:val="0"/>
          <w:lang w:eastAsia="nb-NO"/>
          <w14:ligatures w14:val="none"/>
        </w:rPr>
        <w:t>sikkerhetspolitisk samarbeid, mener vi at vi ikke kommer utenom et norsk EU-medlemskap. Noe annet er både naivt og uforsvarlig.</w:t>
      </w:r>
      <w:r w:rsidR="00486854" w:rsidRPr="00167755">
        <w:rPr>
          <w:rFonts w:ascii="Arial" w:eastAsia="Times New Roman" w:hAnsi="Arial" w:cs="Arial"/>
          <w:color w:val="000000"/>
          <w:kern w:val="0"/>
          <w:lang w:eastAsia="nb-NO"/>
          <w14:ligatures w14:val="none"/>
        </w:rPr>
        <w:br/>
        <w:t xml:space="preserve">Vi har en strategisk partnerskapsavtale med EU på det forsvars- og sikkerhetspolitiske </w:t>
      </w:r>
      <w:r w:rsidR="00486854" w:rsidRPr="00167755">
        <w:rPr>
          <w:rFonts w:ascii="Arial" w:eastAsia="Times New Roman" w:hAnsi="Arial" w:cs="Arial"/>
          <w:color w:val="000000"/>
          <w:kern w:val="0"/>
          <w:lang w:eastAsia="nb-NO"/>
          <w14:ligatures w14:val="none"/>
        </w:rPr>
        <w:lastRenderedPageBreak/>
        <w:t>området. Men uten å være fullverdig medlem, er faren stor for at vi kun blir et haleheng for beslutninger fattet i EU-organer vi ikke er en del av. Norges forsøk på å bli en del av EUs helseunion, viser hvor vanskelig det er når vi velger å stå utenfor det generelle EU-samarbeidet.</w:t>
      </w:r>
      <w:r w:rsidR="00486854" w:rsidRPr="00167755">
        <w:rPr>
          <w:rFonts w:ascii="Arial" w:eastAsia="Times New Roman" w:hAnsi="Arial" w:cs="Arial"/>
          <w:color w:val="000000"/>
          <w:kern w:val="0"/>
          <w:lang w:eastAsia="nb-NO"/>
          <w14:ligatures w14:val="none"/>
        </w:rPr>
        <w:br/>
      </w:r>
      <w:r w:rsidR="00486854" w:rsidRPr="00167755">
        <w:rPr>
          <w:rFonts w:ascii="Arial" w:eastAsia="Times New Roman" w:hAnsi="Arial" w:cs="Arial"/>
          <w:color w:val="000000"/>
          <w:kern w:val="0"/>
          <w:lang w:eastAsia="nb-NO"/>
          <w14:ligatures w14:val="none"/>
        </w:rPr>
        <w:br/>
        <w:t xml:space="preserve">I Norge har vi hatt en berøringsangst i forhold til EU-spørsmålet etter folkeavstemmingen i 1994. Det gjelder også de to styringspartiene, Arbeiderpartiet og Høyre. Den sikkerhetspolitiske virkeligheten, som vi bare har beskrevet en liten flik av, treffer oss med tyngde og krever handling. Vi må derfor ta de sikkerhetspolitiske utfordringene på alvor og løfte fram en ny Europadebatt. Enten man er for EU-medlemskap, eller </w:t>
      </w:r>
      <w:proofErr w:type="spellStart"/>
      <w:proofErr w:type="gramStart"/>
      <w:r w:rsidR="00486854" w:rsidRPr="00167755">
        <w:rPr>
          <w:rFonts w:ascii="Arial" w:eastAsia="Times New Roman" w:hAnsi="Arial" w:cs="Arial"/>
          <w:color w:val="000000"/>
          <w:kern w:val="0"/>
          <w:lang w:eastAsia="nb-NO"/>
          <w14:ligatures w14:val="none"/>
        </w:rPr>
        <w:t>i mot</w:t>
      </w:r>
      <w:proofErr w:type="spellEnd"/>
      <w:proofErr w:type="gramEnd"/>
      <w:r w:rsidR="00486854" w:rsidRPr="00167755">
        <w:rPr>
          <w:rFonts w:ascii="Arial" w:eastAsia="Times New Roman" w:hAnsi="Arial" w:cs="Arial"/>
          <w:color w:val="000000"/>
          <w:kern w:val="0"/>
          <w:lang w:eastAsia="nb-NO"/>
          <w14:ligatures w14:val="none"/>
        </w:rPr>
        <w:t>, så bør man innse at våre sikkerhetspolitiske utfordringer krever at vi bør ta debatten.</w:t>
      </w:r>
    </w:p>
    <w:p w14:paraId="0EA1933C" w14:textId="3385064C" w:rsidR="00AD1603" w:rsidRPr="00167755" w:rsidRDefault="00AD1603" w:rsidP="00AD1603">
      <w:pPr>
        <w:rPr>
          <w:rFonts w:ascii="Arial" w:eastAsia="Times New Roman" w:hAnsi="Arial" w:cs="Arial"/>
          <w:color w:val="000000"/>
          <w:kern w:val="0"/>
          <w:lang w:eastAsia="nb-NO"/>
          <w14:ligatures w14:val="none"/>
        </w:rPr>
      </w:pPr>
      <w:r w:rsidRPr="00167755">
        <w:rPr>
          <w:rFonts w:ascii="Arial" w:hAnsi="Arial" w:cs="Arial"/>
          <w:b/>
          <w:bCs/>
        </w:rPr>
        <w:t>Forslag til vedtak</w:t>
      </w:r>
      <w:r w:rsidRPr="00167755">
        <w:rPr>
          <w:rFonts w:ascii="Arial" w:hAnsi="Arial" w:cs="Arial"/>
        </w:rPr>
        <w:t>:</w:t>
      </w:r>
      <w:r w:rsidR="00486854" w:rsidRPr="00167755">
        <w:rPr>
          <w:rFonts w:ascii="Arial" w:hAnsi="Arial" w:cs="Arial"/>
          <w:color w:val="000000"/>
        </w:rPr>
        <w:t xml:space="preserve"> </w:t>
      </w:r>
      <w:r w:rsidR="00486854" w:rsidRPr="00167755">
        <w:rPr>
          <w:rFonts w:ascii="Arial" w:eastAsia="Times New Roman" w:hAnsi="Arial" w:cs="Arial"/>
          <w:color w:val="000000"/>
          <w:kern w:val="0"/>
          <w:lang w:eastAsia="nb-NO"/>
          <w14:ligatures w14:val="none"/>
        </w:rPr>
        <w:t>Arbeiderpartiet må ta initiativ til en grundig debatt om Norges tilknytning til det Europeiske fellesskapet (EU)</w:t>
      </w:r>
    </w:p>
    <w:p w14:paraId="1FB2EF4F" w14:textId="154F2D4E" w:rsidR="00AD1603" w:rsidRPr="00167755" w:rsidRDefault="00413497" w:rsidP="00AD1603">
      <w:pPr>
        <w:rPr>
          <w:rFonts w:ascii="Arial" w:hAnsi="Arial" w:cs="Arial"/>
        </w:rPr>
      </w:pPr>
      <w:r w:rsidRPr="00772087">
        <w:rPr>
          <w:rFonts w:ascii="Arial" w:hAnsi="Arial" w:cs="Arial"/>
          <w:b/>
          <w:bCs/>
          <w:highlight w:val="yellow"/>
        </w:rPr>
        <w:t>Redaksjonskomiteen</w:t>
      </w:r>
      <w:r w:rsidR="00AD1603" w:rsidRPr="00772087">
        <w:rPr>
          <w:rFonts w:ascii="Arial" w:hAnsi="Arial" w:cs="Arial"/>
          <w:b/>
          <w:bCs/>
          <w:highlight w:val="yellow"/>
        </w:rPr>
        <w:t xml:space="preserve"> innstilling</w:t>
      </w:r>
      <w:r w:rsidR="00AD1603" w:rsidRPr="00772087">
        <w:rPr>
          <w:rFonts w:ascii="Arial" w:hAnsi="Arial" w:cs="Arial"/>
          <w:highlight w:val="yellow"/>
        </w:rPr>
        <w:t>:</w:t>
      </w:r>
      <w:r w:rsidR="00C160E2" w:rsidRPr="00772087">
        <w:rPr>
          <w:rFonts w:ascii="Arial" w:hAnsi="Arial" w:cs="Arial"/>
          <w:highlight w:val="yellow"/>
        </w:rPr>
        <w:t xml:space="preserve"> </w:t>
      </w:r>
      <w:r w:rsidR="00772087" w:rsidRPr="00772087">
        <w:rPr>
          <w:rFonts w:ascii="Arial" w:hAnsi="Arial" w:cs="Arial"/>
          <w:highlight w:val="yellow"/>
        </w:rPr>
        <w:t>Avvises, delvis ivaretatt i uttalelse om sikkerhets- og utenrikspolitikk.</w:t>
      </w:r>
    </w:p>
    <w:p w14:paraId="5EBF3781" w14:textId="77777777" w:rsidR="00486854" w:rsidRDefault="00486854"/>
    <w:p w14:paraId="4EEC9C75" w14:textId="77777777" w:rsidR="00A06D56" w:rsidRDefault="00486854" w:rsidP="00A06D56">
      <w:pPr>
        <w:pStyle w:val="Overskrift2"/>
      </w:pPr>
      <w:bookmarkStart w:id="101" w:name="_Toc190265197"/>
      <w:r>
        <w:t>Forslagsstiller:</w:t>
      </w:r>
      <w:r w:rsidR="004E2D2C">
        <w:t xml:space="preserve"> Stavanger AP</w:t>
      </w:r>
      <w:bookmarkEnd w:id="101"/>
    </w:p>
    <w:p w14:paraId="4659240E" w14:textId="2AA31F18" w:rsidR="004E2D2C" w:rsidRDefault="004E2D2C" w:rsidP="001467DC">
      <w:pPr>
        <w:pStyle w:val="Overskrift3"/>
        <w:numPr>
          <w:ilvl w:val="0"/>
          <w:numId w:val="4"/>
        </w:numPr>
      </w:pPr>
      <w:bookmarkStart w:id="102" w:name="_Toc190265198"/>
      <w:r>
        <w:t>Fredsbygger</w:t>
      </w:r>
      <w:bookmarkEnd w:id="102"/>
    </w:p>
    <w:p w14:paraId="250182CC" w14:textId="77777777" w:rsidR="004E2D2C" w:rsidRPr="00E06FAC" w:rsidRDefault="00486854" w:rsidP="00486854">
      <w:pPr>
        <w:rPr>
          <w:rFonts w:ascii="Arial" w:eastAsia="Times New Roman" w:hAnsi="Arial" w:cs="Arial"/>
          <w:color w:val="000000"/>
          <w:kern w:val="0"/>
          <w:lang w:eastAsia="nb-NO"/>
          <w14:ligatures w14:val="none"/>
        </w:rPr>
      </w:pPr>
      <w:r w:rsidRPr="004E2D2C">
        <w:rPr>
          <w:rFonts w:ascii="Arial" w:hAnsi="Arial" w:cs="Arial"/>
          <w:b/>
          <w:bCs/>
        </w:rPr>
        <w:t>Begrunnelse</w:t>
      </w:r>
      <w:r w:rsidRPr="00E06FAC">
        <w:rPr>
          <w:rFonts w:ascii="Arial" w:hAnsi="Arial" w:cs="Arial"/>
          <w:b/>
          <w:bCs/>
        </w:rPr>
        <w:t>:</w:t>
      </w:r>
      <w:r w:rsidR="004E2D2C" w:rsidRPr="00E06FAC">
        <w:rPr>
          <w:rFonts w:ascii="Arial" w:hAnsi="Arial" w:cs="Arial"/>
          <w:color w:val="000000"/>
        </w:rPr>
        <w:t xml:space="preserve"> </w:t>
      </w:r>
      <w:r w:rsidR="004E2D2C" w:rsidRPr="00E06FAC">
        <w:rPr>
          <w:rFonts w:ascii="Arial" w:eastAsia="Times New Roman" w:hAnsi="Arial" w:cs="Arial"/>
          <w:color w:val="000000"/>
          <w:kern w:val="0"/>
          <w:lang w:eastAsia="nb-NO"/>
          <w14:ligatures w14:val="none"/>
        </w:rPr>
        <w:t xml:space="preserve">Christian Lous Lange fra Stavanger er en av to nordmenn som gjennom historien er blitt tildelt Nobels Fredspris. Norge bør søke å gjenskape innsatsen for å bygge, formidle og benytte fredsbevarende kunnskap i en urolig tid og gjenoppta rollen som en aktiv “fredsbygger” i Europa. Den som vil ha fred, må (også) øve på fred. Med bakgrunn i “aldri mer krig” bør Norge styrke både innsats og ressurser rettet mot fredsskapende modeller og dialoger og ikke bare øve på krig. I dag brukes betydelige summer på militær virksomhet, både i Norge, i Europa og verden over. </w:t>
      </w:r>
      <w:r w:rsidR="004E2D2C" w:rsidRPr="00E06FAC">
        <w:rPr>
          <w:rFonts w:ascii="Arial" w:eastAsia="Times New Roman" w:hAnsi="Arial" w:cs="Arial"/>
          <w:color w:val="000000"/>
          <w:kern w:val="0"/>
          <w:lang w:eastAsia="nb-NO"/>
          <w14:ligatures w14:val="none"/>
        </w:rPr>
        <w:br/>
      </w:r>
      <w:r w:rsidR="004E2D2C" w:rsidRPr="00E06FAC">
        <w:rPr>
          <w:rFonts w:ascii="Arial" w:eastAsia="Times New Roman" w:hAnsi="Arial" w:cs="Arial"/>
          <w:color w:val="000000"/>
          <w:kern w:val="0"/>
          <w:lang w:eastAsia="nb-NO"/>
          <w14:ligatures w14:val="none"/>
        </w:rPr>
        <w:br/>
        <w:t>Samtidig som den pågående krigen mellom Ukraina og Russland, i likhet med mange andre væpnede konflikter, viser at en krig ikke vinnes på slagmarken, men ved forhandlingsbordet. På</w:t>
      </w:r>
      <w:r w:rsidR="004E2D2C" w:rsidRPr="00E06FAC">
        <w:rPr>
          <w:rFonts w:ascii="Arial" w:eastAsia="Times New Roman" w:hAnsi="Arial" w:cs="Arial"/>
          <w:color w:val="000000"/>
          <w:kern w:val="0"/>
          <w:lang w:eastAsia="nb-NO"/>
          <w14:ligatures w14:val="none"/>
        </w:rPr>
        <w:br/>
        <w:t>slagmarken i denne pågående krigen ligger det hittil ca. 360 000 unge, døde soldater fra begge sider, (ref. Aftenposten, 2 januar 2025).</w:t>
      </w:r>
      <w:r w:rsidR="004E2D2C" w:rsidRPr="00E06FAC">
        <w:rPr>
          <w:rFonts w:ascii="Arial" w:eastAsia="Times New Roman" w:hAnsi="Arial" w:cs="Arial"/>
          <w:color w:val="000000"/>
          <w:kern w:val="0"/>
          <w:lang w:eastAsia="nb-NO"/>
          <w14:ligatures w14:val="none"/>
        </w:rPr>
        <w:br/>
      </w:r>
      <w:r w:rsidR="004E2D2C" w:rsidRPr="00E06FAC">
        <w:rPr>
          <w:rFonts w:ascii="Arial" w:eastAsia="Times New Roman" w:hAnsi="Arial" w:cs="Arial"/>
          <w:color w:val="000000"/>
          <w:kern w:val="0"/>
          <w:lang w:eastAsia="nb-NO"/>
          <w14:ligatures w14:val="none"/>
        </w:rPr>
        <w:br/>
        <w:t>Mulige tiltak for å styrke Norge som fredsbygger</w:t>
      </w:r>
    </w:p>
    <w:p w14:paraId="106F7708" w14:textId="354DDE52" w:rsidR="004E2D2C" w:rsidRPr="00E06FAC" w:rsidRDefault="004E2D2C" w:rsidP="004E2D2C">
      <w:pPr>
        <w:pStyle w:val="Listeavsnitt"/>
        <w:numPr>
          <w:ilvl w:val="0"/>
          <w:numId w:val="1"/>
        </w:numPr>
        <w:rPr>
          <w:rFonts w:ascii="Arial" w:eastAsia="Times New Roman" w:hAnsi="Arial" w:cs="Arial"/>
          <w:color w:val="000000"/>
          <w:kern w:val="0"/>
          <w:lang w:eastAsia="nb-NO"/>
          <w14:ligatures w14:val="none"/>
        </w:rPr>
      </w:pPr>
      <w:r w:rsidRPr="00E06FAC">
        <w:rPr>
          <w:rFonts w:ascii="Arial" w:eastAsia="Times New Roman" w:hAnsi="Arial" w:cs="Arial"/>
          <w:color w:val="000000"/>
          <w:kern w:val="0"/>
          <w:lang w:eastAsia="nb-NO"/>
          <w14:ligatures w14:val="none"/>
        </w:rPr>
        <w:t>Opprette en fredsminister, eller en fred- og utviklingsminister. En dedikert minister vil bidra til å løfte disse viktige temaene høyere opp på den nasjonale dagsorden, og gi et viktig signal til Norges innbyggere, kanskje særlig ungdom, om at disse helt sentrale samfunnsområdene tas på alvor. Det er behov for en koordinert kunnskapsbase, formidling og innsats på nasjonalt nivå.</w:t>
      </w:r>
    </w:p>
    <w:p w14:paraId="6270DD4E" w14:textId="77777777" w:rsidR="004E2D2C" w:rsidRPr="00E06FAC" w:rsidRDefault="004E2D2C" w:rsidP="004E2D2C">
      <w:pPr>
        <w:pStyle w:val="Listeavsnitt"/>
        <w:numPr>
          <w:ilvl w:val="0"/>
          <w:numId w:val="1"/>
        </w:numPr>
        <w:rPr>
          <w:rFonts w:ascii="Arial" w:eastAsia="Times New Roman" w:hAnsi="Arial" w:cs="Arial"/>
          <w:color w:val="000000"/>
          <w:kern w:val="0"/>
          <w:lang w:eastAsia="nb-NO"/>
          <w14:ligatures w14:val="none"/>
        </w:rPr>
      </w:pPr>
      <w:r w:rsidRPr="00E06FAC">
        <w:rPr>
          <w:rFonts w:ascii="Arial" w:eastAsia="Times New Roman" w:hAnsi="Arial" w:cs="Arial"/>
          <w:color w:val="000000"/>
          <w:kern w:val="0"/>
          <w:lang w:eastAsia="nb-NO"/>
          <w14:ligatures w14:val="none"/>
        </w:rPr>
        <w:t>Opprettelse av et eget fredsdepartement. Costa Rica og Nepal har etablert Fredsdepartementer, vi trenger det også i Europa. Her kan Norge med sine historiske tradisjoner gå foran.</w:t>
      </w:r>
    </w:p>
    <w:p w14:paraId="76582BB5" w14:textId="1D47FD15" w:rsidR="00486854" w:rsidRPr="00E06FAC" w:rsidRDefault="004E2D2C" w:rsidP="004E2D2C">
      <w:pPr>
        <w:pStyle w:val="Listeavsnitt"/>
        <w:numPr>
          <w:ilvl w:val="0"/>
          <w:numId w:val="1"/>
        </w:numPr>
        <w:rPr>
          <w:rFonts w:ascii="Arial" w:eastAsia="Times New Roman" w:hAnsi="Arial" w:cs="Arial"/>
          <w:color w:val="000000"/>
          <w:kern w:val="0"/>
          <w:lang w:eastAsia="nb-NO"/>
          <w14:ligatures w14:val="none"/>
        </w:rPr>
      </w:pPr>
      <w:r w:rsidRPr="00E06FAC">
        <w:rPr>
          <w:rFonts w:ascii="Arial" w:eastAsia="Times New Roman" w:hAnsi="Arial" w:cs="Arial"/>
          <w:color w:val="000000"/>
          <w:kern w:val="0"/>
          <w:lang w:eastAsia="nb-NO"/>
          <w14:ligatures w14:val="none"/>
        </w:rPr>
        <w:t>Øke bevissthet og oppmerksomhet på hvilke betydelige klimautslipp og miljøødeleggelser militær virksomhet medfører, både i fredstid og i krig.</w:t>
      </w:r>
    </w:p>
    <w:p w14:paraId="5F3CC508" w14:textId="77777777" w:rsidR="004E2D2C" w:rsidRPr="00E06FAC" w:rsidRDefault="00486854" w:rsidP="004E2D2C">
      <w:pPr>
        <w:rPr>
          <w:rFonts w:ascii="Arial" w:eastAsia="Times New Roman" w:hAnsi="Arial" w:cs="Arial"/>
          <w:color w:val="000000"/>
          <w:kern w:val="0"/>
          <w:lang w:eastAsia="nb-NO"/>
          <w14:ligatures w14:val="none"/>
        </w:rPr>
      </w:pPr>
      <w:r w:rsidRPr="00E06FAC">
        <w:rPr>
          <w:rFonts w:ascii="Arial" w:hAnsi="Arial" w:cs="Arial"/>
          <w:b/>
          <w:bCs/>
        </w:rPr>
        <w:t>Forslag til vedtak:</w:t>
      </w:r>
      <w:r w:rsidR="004E2D2C" w:rsidRPr="00E06FAC">
        <w:rPr>
          <w:rFonts w:ascii="Arial" w:hAnsi="Arial" w:cs="Arial"/>
          <w:color w:val="000000"/>
        </w:rPr>
        <w:t xml:space="preserve"> </w:t>
      </w:r>
      <w:r w:rsidR="004E2D2C" w:rsidRPr="00E06FAC">
        <w:rPr>
          <w:rFonts w:ascii="Arial" w:eastAsia="Times New Roman" w:hAnsi="Arial" w:cs="Arial"/>
          <w:color w:val="000000"/>
          <w:kern w:val="0"/>
          <w:lang w:eastAsia="nb-NO"/>
          <w14:ligatures w14:val="none"/>
        </w:rPr>
        <w:t>Rogaland Arbeiderparti vil:</w:t>
      </w:r>
    </w:p>
    <w:p w14:paraId="625F0011" w14:textId="77777777" w:rsidR="004E2D2C" w:rsidRPr="00E06FAC" w:rsidRDefault="004E2D2C" w:rsidP="004E2D2C">
      <w:pPr>
        <w:pStyle w:val="Listeavsnitt"/>
        <w:numPr>
          <w:ilvl w:val="0"/>
          <w:numId w:val="1"/>
        </w:numPr>
        <w:rPr>
          <w:rFonts w:ascii="Arial" w:eastAsia="Times New Roman" w:hAnsi="Arial" w:cs="Arial"/>
          <w:color w:val="000000"/>
          <w:kern w:val="0"/>
          <w:lang w:eastAsia="nb-NO"/>
          <w14:ligatures w14:val="none"/>
        </w:rPr>
      </w:pPr>
      <w:r w:rsidRPr="00E06FAC">
        <w:rPr>
          <w:rFonts w:ascii="Arial" w:eastAsia="Times New Roman" w:hAnsi="Arial" w:cs="Arial"/>
          <w:color w:val="000000"/>
          <w:kern w:val="0"/>
          <w:lang w:eastAsia="nb-NO"/>
          <w14:ligatures w14:val="none"/>
        </w:rPr>
        <w:t>At Norge må styrke innsatsen for fred med fredsskapende modeller og dialoger.</w:t>
      </w:r>
    </w:p>
    <w:p w14:paraId="5B3892FA" w14:textId="77777777" w:rsidR="004E2D2C" w:rsidRPr="00E06FAC" w:rsidRDefault="004E2D2C" w:rsidP="004E2D2C">
      <w:pPr>
        <w:pStyle w:val="Listeavsnitt"/>
        <w:numPr>
          <w:ilvl w:val="0"/>
          <w:numId w:val="1"/>
        </w:numPr>
        <w:rPr>
          <w:rFonts w:ascii="Arial" w:eastAsia="Times New Roman" w:hAnsi="Arial" w:cs="Arial"/>
          <w:color w:val="000000"/>
          <w:kern w:val="0"/>
          <w:lang w:eastAsia="nb-NO"/>
          <w14:ligatures w14:val="none"/>
        </w:rPr>
      </w:pPr>
      <w:r w:rsidRPr="00E06FAC">
        <w:rPr>
          <w:rFonts w:ascii="Arial" w:eastAsia="Times New Roman" w:hAnsi="Arial" w:cs="Arial"/>
          <w:color w:val="000000"/>
          <w:kern w:val="0"/>
          <w:lang w:eastAsia="nb-NO"/>
          <w14:ligatures w14:val="none"/>
        </w:rPr>
        <w:lastRenderedPageBreak/>
        <w:t>At det i partiprogrammet for kommende Stortingsperiode innarbeides at Norge etablerer en</w:t>
      </w:r>
      <w:r w:rsidRPr="00E06FAC">
        <w:rPr>
          <w:rFonts w:ascii="Arial" w:eastAsia="Times New Roman" w:hAnsi="Arial" w:cs="Arial"/>
          <w:color w:val="000000"/>
          <w:kern w:val="0"/>
          <w:lang w:eastAsia="nb-NO"/>
          <w14:ligatures w14:val="none"/>
        </w:rPr>
        <w:br/>
        <w:t>Fredsminister.</w:t>
      </w:r>
    </w:p>
    <w:p w14:paraId="2F91BB5C" w14:textId="21B6879A" w:rsidR="00486854" w:rsidRPr="00E06FAC" w:rsidRDefault="004E2D2C" w:rsidP="00486854">
      <w:pPr>
        <w:pStyle w:val="Listeavsnitt"/>
        <w:numPr>
          <w:ilvl w:val="0"/>
          <w:numId w:val="1"/>
        </w:numPr>
        <w:rPr>
          <w:rFonts w:ascii="Arial" w:eastAsia="Times New Roman" w:hAnsi="Arial" w:cs="Arial"/>
          <w:color w:val="000000"/>
          <w:kern w:val="0"/>
          <w:lang w:eastAsia="nb-NO"/>
          <w14:ligatures w14:val="none"/>
        </w:rPr>
      </w:pPr>
      <w:r w:rsidRPr="00E06FAC">
        <w:rPr>
          <w:rFonts w:ascii="Arial" w:eastAsia="Times New Roman" w:hAnsi="Arial" w:cs="Arial"/>
          <w:color w:val="000000"/>
          <w:kern w:val="0"/>
          <w:lang w:eastAsia="nb-NO"/>
          <w14:ligatures w14:val="none"/>
        </w:rPr>
        <w:t>Etablere en Fredsminister som en del av regjeringsapparatet i løpet av kommende Stortingsperiode.</w:t>
      </w:r>
    </w:p>
    <w:p w14:paraId="5DD8615B" w14:textId="6F6C7953" w:rsidR="00486854" w:rsidRPr="00E06FAC" w:rsidRDefault="00413497" w:rsidP="00486854">
      <w:pPr>
        <w:rPr>
          <w:rFonts w:ascii="Arial" w:hAnsi="Arial" w:cs="Arial"/>
        </w:rPr>
      </w:pPr>
      <w:r>
        <w:rPr>
          <w:rFonts w:ascii="Arial" w:hAnsi="Arial" w:cs="Arial"/>
          <w:b/>
          <w:bCs/>
          <w:highlight w:val="yellow"/>
        </w:rPr>
        <w:t>Redaksjonskomiteen</w:t>
      </w:r>
      <w:r w:rsidR="00486854" w:rsidRPr="00392FBE">
        <w:rPr>
          <w:rFonts w:ascii="Arial" w:hAnsi="Arial" w:cs="Arial"/>
          <w:b/>
          <w:bCs/>
          <w:highlight w:val="yellow"/>
        </w:rPr>
        <w:t xml:space="preserve"> innstilling</w:t>
      </w:r>
      <w:r w:rsidR="00486854" w:rsidRPr="00392FBE">
        <w:rPr>
          <w:rFonts w:ascii="Arial" w:hAnsi="Arial" w:cs="Arial"/>
          <w:highlight w:val="yellow"/>
        </w:rPr>
        <w:t>:</w:t>
      </w:r>
      <w:r w:rsidR="00C160E2" w:rsidRPr="00392FBE">
        <w:rPr>
          <w:rFonts w:ascii="Arial" w:hAnsi="Arial" w:cs="Arial"/>
          <w:highlight w:val="yellow"/>
        </w:rPr>
        <w:t xml:space="preserve"> </w:t>
      </w:r>
      <w:r w:rsidR="00392FBE" w:rsidRPr="00392FBE">
        <w:rPr>
          <w:rFonts w:ascii="Arial" w:hAnsi="Arial" w:cs="Arial"/>
          <w:highlight w:val="yellow"/>
        </w:rPr>
        <w:t>Avvises, intens</w:t>
      </w:r>
      <w:r w:rsidR="00392FBE" w:rsidRPr="000A3405">
        <w:rPr>
          <w:rFonts w:ascii="Arial" w:hAnsi="Arial" w:cs="Arial"/>
          <w:highlight w:val="yellow"/>
        </w:rPr>
        <w:t>jon</w:t>
      </w:r>
      <w:r w:rsidR="00CC7F56" w:rsidRPr="000A3405">
        <w:rPr>
          <w:rFonts w:ascii="Arial" w:hAnsi="Arial" w:cs="Arial"/>
          <w:highlight w:val="yellow"/>
        </w:rPr>
        <w:t xml:space="preserve"> delvis</w:t>
      </w:r>
      <w:r w:rsidR="00392FBE" w:rsidRPr="000A3405">
        <w:rPr>
          <w:rFonts w:ascii="Arial" w:hAnsi="Arial" w:cs="Arial"/>
          <w:highlight w:val="yellow"/>
        </w:rPr>
        <w:t xml:space="preserve"> ivaretatt i egen uttalelse </w:t>
      </w:r>
      <w:r w:rsidR="000A3405" w:rsidRPr="000A3405">
        <w:rPr>
          <w:rFonts w:ascii="Arial" w:hAnsi="Arial" w:cs="Arial"/>
          <w:highlight w:val="yellow"/>
        </w:rPr>
        <w:t>om beredskap og forsvar</w:t>
      </w:r>
    </w:p>
    <w:p w14:paraId="7ADC5241" w14:textId="77777777" w:rsidR="006C1AFF" w:rsidRDefault="006C1AFF"/>
    <w:p w14:paraId="2A1E9303" w14:textId="77777777" w:rsidR="00F0332B" w:rsidRDefault="00181017" w:rsidP="00181017">
      <w:pPr>
        <w:rPr>
          <w:rFonts w:ascii="Arial" w:hAnsi="Arial" w:cs="Arial"/>
        </w:rPr>
      </w:pPr>
      <w:bookmarkStart w:id="103" w:name="_Toc190265199"/>
      <w:r w:rsidRPr="00181017">
        <w:rPr>
          <w:rStyle w:val="Overskrift2Tegn"/>
        </w:rPr>
        <w:t>Forslagstiller: AUF i Rogaland</w:t>
      </w:r>
      <w:bookmarkEnd w:id="103"/>
      <w:r w:rsidRPr="004762C6">
        <w:rPr>
          <w:rFonts w:ascii="Arial" w:hAnsi="Arial" w:cs="Arial"/>
        </w:rPr>
        <w:t xml:space="preserve"> </w:t>
      </w:r>
    </w:p>
    <w:p w14:paraId="74E29FF6" w14:textId="1ADCF7E4" w:rsidR="00181017" w:rsidRPr="004762C6" w:rsidRDefault="00181017" w:rsidP="001467DC">
      <w:pPr>
        <w:pStyle w:val="Overskrift3"/>
        <w:numPr>
          <w:ilvl w:val="0"/>
          <w:numId w:val="4"/>
        </w:numPr>
        <w:rPr>
          <w:rFonts w:ascii="Arial" w:hAnsi="Arial" w:cs="Arial"/>
        </w:rPr>
      </w:pPr>
      <w:bookmarkStart w:id="104" w:name="_Toc190265200"/>
      <w:r w:rsidRPr="00181017">
        <w:rPr>
          <w:rStyle w:val="Overskrift3Tegn"/>
        </w:rPr>
        <w:t>Asylbehandling i tredjeland</w:t>
      </w:r>
      <w:bookmarkEnd w:id="104"/>
    </w:p>
    <w:p w14:paraId="351F9CE6" w14:textId="4B582451" w:rsidR="00181017" w:rsidRPr="004762C6" w:rsidRDefault="00181017" w:rsidP="00181017">
      <w:pPr>
        <w:rPr>
          <w:rFonts w:ascii="Arial" w:eastAsia="Times New Roman" w:hAnsi="Arial" w:cs="Arial"/>
          <w:color w:val="000000"/>
          <w:kern w:val="0"/>
          <w:lang w:eastAsia="nb-NO"/>
          <w14:ligatures w14:val="none"/>
        </w:rPr>
      </w:pPr>
      <w:r w:rsidRPr="004762C6">
        <w:rPr>
          <w:rFonts w:ascii="Arial" w:hAnsi="Arial" w:cs="Arial"/>
          <w:b/>
          <w:bCs/>
        </w:rPr>
        <w:t>Begrunnelse:</w:t>
      </w:r>
      <w:r w:rsidRPr="004762C6">
        <w:rPr>
          <w:rFonts w:ascii="Arial" w:hAnsi="Arial" w:cs="Arial"/>
          <w:color w:val="000000"/>
        </w:rPr>
        <w:t xml:space="preserve"> </w:t>
      </w:r>
      <w:r w:rsidRPr="004762C6">
        <w:rPr>
          <w:rFonts w:ascii="Arial" w:eastAsia="Times New Roman" w:hAnsi="Arial" w:cs="Arial"/>
          <w:color w:val="000000"/>
          <w:kern w:val="0"/>
          <w:lang w:eastAsia="nb-NO"/>
          <w14:ligatures w14:val="none"/>
        </w:rPr>
        <w:t>Det er skammelig at Arbeiderpartiet åpner for asylbehandling i tredjeland! Denne</w:t>
      </w:r>
      <w:r w:rsidR="00F0332B">
        <w:rPr>
          <w:rFonts w:ascii="Arial" w:eastAsia="Times New Roman" w:hAnsi="Arial" w:cs="Arial"/>
          <w:color w:val="000000"/>
          <w:kern w:val="0"/>
          <w:lang w:eastAsia="nb-NO"/>
          <w14:ligatures w14:val="none"/>
        </w:rPr>
        <w:t xml:space="preserve"> </w:t>
      </w:r>
      <w:r w:rsidRPr="004762C6">
        <w:rPr>
          <w:rFonts w:ascii="Arial" w:eastAsia="Times New Roman" w:hAnsi="Arial" w:cs="Arial"/>
          <w:color w:val="000000"/>
          <w:kern w:val="0"/>
          <w:lang w:eastAsia="nb-NO"/>
          <w14:ligatures w14:val="none"/>
        </w:rPr>
        <w:t>retorikken fra FRP bør partiet ta sterk avstand fra.</w:t>
      </w:r>
      <w:r w:rsidRPr="004762C6">
        <w:rPr>
          <w:rFonts w:ascii="Arial" w:eastAsia="Times New Roman" w:hAnsi="Arial" w:cs="Arial"/>
          <w:color w:val="000000"/>
          <w:kern w:val="0"/>
          <w:lang w:eastAsia="nb-NO"/>
          <w14:ligatures w14:val="none"/>
        </w:rPr>
        <w:br/>
      </w:r>
      <w:r w:rsidRPr="004762C6">
        <w:rPr>
          <w:rFonts w:ascii="Arial" w:eastAsia="Times New Roman" w:hAnsi="Arial" w:cs="Arial"/>
          <w:color w:val="000000"/>
          <w:kern w:val="0"/>
          <w:lang w:eastAsia="nb-NO"/>
          <w14:ligatures w14:val="none"/>
        </w:rPr>
        <w:br/>
        <w:t>Å komme til Norge er ingen enkel sak. Det er en lang og smertefull vei preget av usikkerhet og frykt som asylsøkere allerede føler på. Å åpne for asylbehandling i tredjeland vil bare forsterke den usikkerheten man føler på, og er et skritt i feil retning som i realiteten fører til avhumanisering av asylsøkere. Dette undergraver Norges forpliktelser under internasjonale menneskerettighetskonvensjoner, og setter våre verdier på prøve.</w:t>
      </w:r>
      <w:r w:rsidRPr="004762C6">
        <w:rPr>
          <w:rFonts w:ascii="Arial" w:eastAsia="Times New Roman" w:hAnsi="Arial" w:cs="Arial"/>
          <w:color w:val="000000"/>
          <w:kern w:val="0"/>
          <w:lang w:eastAsia="nb-NO"/>
          <w14:ligatures w14:val="none"/>
        </w:rPr>
        <w:br/>
      </w:r>
      <w:r w:rsidRPr="004762C6">
        <w:rPr>
          <w:rFonts w:ascii="Arial" w:eastAsia="Times New Roman" w:hAnsi="Arial" w:cs="Arial"/>
          <w:color w:val="000000"/>
          <w:kern w:val="0"/>
          <w:lang w:eastAsia="nb-NO"/>
          <w14:ligatures w14:val="none"/>
        </w:rPr>
        <w:br/>
        <w:t xml:space="preserve">Å åpne for asylbehandling i tredjeland kan skape usikkerhet og urettferdighet for sårbare grupper, og det er viktig at Arbeiderpartiet står opp for en mer human og rettferdig asylpolitikk som respekterer asyl </w:t>
      </w:r>
      <w:proofErr w:type="spellStart"/>
      <w:r w:rsidRPr="004762C6">
        <w:rPr>
          <w:rFonts w:ascii="Arial" w:eastAsia="Times New Roman" w:hAnsi="Arial" w:cs="Arial"/>
          <w:color w:val="000000"/>
          <w:kern w:val="0"/>
          <w:lang w:eastAsia="nb-NO"/>
          <w14:ligatures w14:val="none"/>
        </w:rPr>
        <w:t>søkerenes</w:t>
      </w:r>
      <w:proofErr w:type="spellEnd"/>
      <w:r w:rsidRPr="004762C6">
        <w:rPr>
          <w:rFonts w:ascii="Arial" w:eastAsia="Times New Roman" w:hAnsi="Arial" w:cs="Arial"/>
          <w:color w:val="000000"/>
          <w:kern w:val="0"/>
          <w:lang w:eastAsia="nb-NO"/>
          <w14:ligatures w14:val="none"/>
        </w:rPr>
        <w:t xml:space="preserve"> rett til beskyttelse. Målet er å stoppe asylstrømmen til Europa og drukning i Middelhavet. Intensjon er god, men å tro at løsningen er å åpne for asylbehandling i tredjeland er et</w:t>
      </w:r>
      <w:r w:rsidRPr="004762C6">
        <w:rPr>
          <w:rFonts w:ascii="Arial" w:eastAsia="Times New Roman" w:hAnsi="Arial" w:cs="Arial"/>
          <w:color w:val="000000"/>
          <w:kern w:val="0"/>
          <w:lang w:eastAsia="nb-NO"/>
          <w14:ligatures w14:val="none"/>
        </w:rPr>
        <w:br/>
        <w:t>overforenklet bilde</w:t>
      </w:r>
    </w:p>
    <w:p w14:paraId="18D2F933" w14:textId="77777777" w:rsidR="00181017" w:rsidRPr="004762C6" w:rsidRDefault="00181017" w:rsidP="00181017">
      <w:pPr>
        <w:rPr>
          <w:rFonts w:ascii="Arial" w:hAnsi="Arial" w:cs="Arial"/>
          <w:b/>
          <w:bCs/>
          <w:color w:val="000000"/>
        </w:rPr>
      </w:pPr>
      <w:r w:rsidRPr="004762C6">
        <w:rPr>
          <w:rFonts w:ascii="Arial" w:hAnsi="Arial" w:cs="Arial"/>
          <w:b/>
          <w:bCs/>
        </w:rPr>
        <w:t>Forslag til vedtak:</w:t>
      </w:r>
      <w:r w:rsidRPr="004762C6">
        <w:rPr>
          <w:rFonts w:ascii="Arial" w:hAnsi="Arial" w:cs="Arial"/>
          <w:b/>
          <w:bCs/>
          <w:color w:val="000000"/>
        </w:rPr>
        <w:t xml:space="preserve"> </w:t>
      </w:r>
    </w:p>
    <w:p w14:paraId="70AEE49A" w14:textId="77777777" w:rsidR="00181017" w:rsidRPr="004762C6" w:rsidRDefault="00181017" w:rsidP="00181017">
      <w:pPr>
        <w:rPr>
          <w:rFonts w:ascii="Arial" w:eastAsia="Times New Roman" w:hAnsi="Arial" w:cs="Arial"/>
          <w:color w:val="000000"/>
          <w:kern w:val="0"/>
          <w:lang w:eastAsia="nb-NO"/>
          <w14:ligatures w14:val="none"/>
        </w:rPr>
      </w:pPr>
      <w:r w:rsidRPr="004762C6">
        <w:rPr>
          <w:rFonts w:ascii="Arial" w:eastAsia="Times New Roman" w:hAnsi="Arial" w:cs="Arial"/>
          <w:color w:val="000000"/>
          <w:kern w:val="0"/>
          <w:lang w:eastAsia="nb-NO"/>
          <w14:ligatures w14:val="none"/>
        </w:rPr>
        <w:t xml:space="preserve">● Ta et tydelig standpunkt mot </w:t>
      </w:r>
      <w:proofErr w:type="spellStart"/>
      <w:r w:rsidRPr="004762C6">
        <w:rPr>
          <w:rFonts w:ascii="Arial" w:eastAsia="Times New Roman" w:hAnsi="Arial" w:cs="Arial"/>
          <w:color w:val="000000"/>
          <w:kern w:val="0"/>
          <w:lang w:eastAsia="nb-NO"/>
          <w14:ligatures w14:val="none"/>
        </w:rPr>
        <w:t>asybehandling</w:t>
      </w:r>
      <w:proofErr w:type="spellEnd"/>
      <w:r w:rsidRPr="004762C6">
        <w:rPr>
          <w:rFonts w:ascii="Arial" w:eastAsia="Times New Roman" w:hAnsi="Arial" w:cs="Arial"/>
          <w:color w:val="000000"/>
          <w:kern w:val="0"/>
          <w:lang w:eastAsia="nb-NO"/>
          <w14:ligatures w14:val="none"/>
        </w:rPr>
        <w:t xml:space="preserve"> i tredjeland.</w:t>
      </w:r>
    </w:p>
    <w:p w14:paraId="05D08B4C" w14:textId="4391B662" w:rsidR="00181017" w:rsidRPr="004762C6" w:rsidRDefault="00413497" w:rsidP="00181017">
      <w:pPr>
        <w:rPr>
          <w:rFonts w:ascii="Arial" w:hAnsi="Arial" w:cs="Arial"/>
        </w:rPr>
      </w:pPr>
      <w:r>
        <w:rPr>
          <w:rFonts w:ascii="Arial" w:hAnsi="Arial" w:cs="Arial"/>
          <w:b/>
          <w:bCs/>
          <w:highlight w:val="yellow"/>
        </w:rPr>
        <w:t>Redaksjonskomiteen</w:t>
      </w:r>
      <w:r w:rsidR="00181017" w:rsidRPr="00392FBE">
        <w:rPr>
          <w:rFonts w:ascii="Arial" w:hAnsi="Arial" w:cs="Arial"/>
          <w:b/>
          <w:bCs/>
          <w:highlight w:val="yellow"/>
        </w:rPr>
        <w:t xml:space="preserve"> innstilling</w:t>
      </w:r>
      <w:r w:rsidR="00181017" w:rsidRPr="00392FBE">
        <w:rPr>
          <w:rFonts w:ascii="Arial" w:hAnsi="Arial" w:cs="Arial"/>
          <w:highlight w:val="yellow"/>
        </w:rPr>
        <w:t>:</w:t>
      </w:r>
      <w:r w:rsidR="00BC36B2" w:rsidRPr="00392FBE">
        <w:rPr>
          <w:rFonts w:ascii="Arial" w:hAnsi="Arial" w:cs="Arial"/>
          <w:highlight w:val="yellow"/>
        </w:rPr>
        <w:t xml:space="preserve"> </w:t>
      </w:r>
      <w:r w:rsidR="00392FBE" w:rsidRPr="00392FBE">
        <w:rPr>
          <w:rFonts w:ascii="Arial" w:hAnsi="Arial" w:cs="Arial"/>
          <w:highlight w:val="yellow"/>
        </w:rPr>
        <w:t>Avvises, ivaretatt i forslag 48</w:t>
      </w:r>
    </w:p>
    <w:p w14:paraId="2C7C945D" w14:textId="77777777" w:rsidR="00181017" w:rsidRPr="004762C6" w:rsidRDefault="00181017" w:rsidP="00181017">
      <w:pPr>
        <w:rPr>
          <w:rFonts w:ascii="Arial" w:hAnsi="Arial" w:cs="Arial"/>
        </w:rPr>
      </w:pPr>
    </w:p>
    <w:p w14:paraId="706F1826" w14:textId="77777777" w:rsidR="00F0332B" w:rsidRDefault="00181017" w:rsidP="00181017">
      <w:pPr>
        <w:rPr>
          <w:rFonts w:ascii="Arial" w:hAnsi="Arial" w:cs="Arial"/>
        </w:rPr>
      </w:pPr>
      <w:bookmarkStart w:id="105" w:name="_Toc190265201"/>
      <w:r w:rsidRPr="00181017">
        <w:rPr>
          <w:rStyle w:val="Overskrift2Tegn"/>
        </w:rPr>
        <w:t>Forslagstiller: AUF i Rogaland</w:t>
      </w:r>
      <w:bookmarkEnd w:id="105"/>
    </w:p>
    <w:p w14:paraId="42548A23" w14:textId="69AEC2AB" w:rsidR="00181017" w:rsidRPr="004762C6" w:rsidRDefault="00181017" w:rsidP="001467DC">
      <w:pPr>
        <w:pStyle w:val="Overskrift3"/>
        <w:numPr>
          <w:ilvl w:val="0"/>
          <w:numId w:val="4"/>
        </w:numPr>
        <w:rPr>
          <w:rFonts w:ascii="Arial" w:hAnsi="Arial" w:cs="Arial"/>
        </w:rPr>
      </w:pPr>
      <w:bookmarkStart w:id="106" w:name="_Toc190265202"/>
      <w:r w:rsidRPr="00181017">
        <w:rPr>
          <w:rStyle w:val="Overskrift3Tegn"/>
        </w:rPr>
        <w:t>Internasjonale relasjoner</w:t>
      </w:r>
      <w:bookmarkEnd w:id="106"/>
    </w:p>
    <w:p w14:paraId="40442CCE" w14:textId="5729F5F6" w:rsidR="00181017" w:rsidRPr="004762C6" w:rsidRDefault="00181017" w:rsidP="00181017">
      <w:pPr>
        <w:rPr>
          <w:rFonts w:ascii="Arial" w:eastAsia="Times New Roman" w:hAnsi="Arial" w:cs="Arial"/>
          <w:color w:val="000000"/>
          <w:kern w:val="0"/>
          <w:lang w:eastAsia="nb-NO"/>
          <w14:ligatures w14:val="none"/>
        </w:rPr>
      </w:pPr>
      <w:r w:rsidRPr="004762C6">
        <w:rPr>
          <w:rFonts w:ascii="Arial" w:hAnsi="Arial" w:cs="Arial"/>
          <w:b/>
          <w:bCs/>
        </w:rPr>
        <w:t>Begrunnelse:</w:t>
      </w:r>
      <w:r w:rsidRPr="004762C6">
        <w:rPr>
          <w:rFonts w:ascii="Arial" w:hAnsi="Arial" w:cs="Arial"/>
          <w:color w:val="000000"/>
        </w:rPr>
        <w:t xml:space="preserve"> </w:t>
      </w:r>
      <w:r w:rsidRPr="004762C6">
        <w:rPr>
          <w:rFonts w:ascii="Arial" w:eastAsia="Times New Roman" w:hAnsi="Arial" w:cs="Arial"/>
          <w:color w:val="000000"/>
          <w:kern w:val="0"/>
          <w:lang w:eastAsia="nb-NO"/>
          <w14:ligatures w14:val="none"/>
        </w:rPr>
        <w:t>Norge er truet av falmende internasjonale relasjoner. I Europa har vi full krig på en</w:t>
      </w:r>
      <w:r w:rsidR="00F0332B">
        <w:rPr>
          <w:rFonts w:ascii="Arial" w:eastAsia="Times New Roman" w:hAnsi="Arial" w:cs="Arial"/>
          <w:color w:val="000000"/>
          <w:kern w:val="0"/>
          <w:lang w:eastAsia="nb-NO"/>
          <w14:ligatures w14:val="none"/>
        </w:rPr>
        <w:t xml:space="preserve"> </w:t>
      </w:r>
      <w:r w:rsidRPr="004762C6">
        <w:rPr>
          <w:rFonts w:ascii="Arial" w:eastAsia="Times New Roman" w:hAnsi="Arial" w:cs="Arial"/>
          <w:color w:val="000000"/>
          <w:kern w:val="0"/>
          <w:lang w:eastAsia="nb-NO"/>
          <w14:ligatures w14:val="none"/>
        </w:rPr>
        <w:t>skala ikke sett siden andre verdenskrig. I Midtøsten er stabiliteten truet som aldri før, og vi kommer ut av et folkemord utført av det eneste liberale demokratiet i regionen, mens det blir støttet av et land på vei inn i oligarkiet; stormakten USA. Verden har ikke vært så ustabil, om ikke uforutsigbar, på 80 år.</w:t>
      </w:r>
      <w:r w:rsidRPr="004762C6">
        <w:rPr>
          <w:rFonts w:ascii="Arial" w:eastAsia="Times New Roman" w:hAnsi="Arial" w:cs="Arial"/>
          <w:color w:val="000000"/>
          <w:kern w:val="0"/>
          <w:lang w:eastAsia="nb-NO"/>
          <w14:ligatures w14:val="none"/>
        </w:rPr>
        <w:br/>
      </w:r>
      <w:r w:rsidRPr="004762C6">
        <w:rPr>
          <w:rFonts w:ascii="Arial" w:eastAsia="Times New Roman" w:hAnsi="Arial" w:cs="Arial"/>
          <w:color w:val="000000"/>
          <w:kern w:val="0"/>
          <w:lang w:eastAsia="nb-NO"/>
          <w14:ligatures w14:val="none"/>
        </w:rPr>
        <w:br/>
        <w:t>Vi kan ikke lenger stole på den amerikanske støtten for å holde oss trygge. Samtidig som vi tviholder på de relasjonene vi har, trekker USA seg stadig lengre unna, og også i Europa ser vi igjen isolasjonistiske, nasjonalistiske bevegelser på oppgang. Til tross for dette mener AUF i Rogaland at EU ikke er løsningen. En videre innskrenking av selvstendigheten vil ikke føre til annet enn en enda mer eksplosiv reaksjon på et eventuelt europeisk sammenbrudd. I stedet må vi samarbeide mer med de mest forutsigbare samarbeidspartnerne vi har: de nordiske landene.</w:t>
      </w:r>
      <w:r w:rsidRPr="004762C6">
        <w:rPr>
          <w:rFonts w:ascii="Arial" w:eastAsia="Times New Roman" w:hAnsi="Arial" w:cs="Arial"/>
          <w:color w:val="000000"/>
          <w:kern w:val="0"/>
          <w:lang w:eastAsia="nb-NO"/>
          <w14:ligatures w14:val="none"/>
        </w:rPr>
        <w:br/>
      </w:r>
      <w:r w:rsidRPr="004762C6">
        <w:rPr>
          <w:rFonts w:ascii="Arial" w:eastAsia="Times New Roman" w:hAnsi="Arial" w:cs="Arial"/>
          <w:color w:val="000000"/>
          <w:kern w:val="0"/>
          <w:lang w:eastAsia="nb-NO"/>
          <w14:ligatures w14:val="none"/>
        </w:rPr>
        <w:lastRenderedPageBreak/>
        <w:br/>
        <w:t>Når verden raskt blir mer ustabil, må vi stå sammen for stabilitet. Norge og Norden må stå frem som et fyrtårn for Europa og den liberale demokratiske verden. Sammen kan vi sikre oss mot den motstrømmen som kommer. Om alt annet faller sammen, må vi sikre at vi har hverandre. For å sikre frihet og likhet, må vi først ha solidaritet.</w:t>
      </w:r>
    </w:p>
    <w:p w14:paraId="1277B2F4" w14:textId="77777777" w:rsidR="00181017" w:rsidRPr="004762C6" w:rsidRDefault="00181017" w:rsidP="00181017">
      <w:pPr>
        <w:rPr>
          <w:rFonts w:ascii="Arial" w:hAnsi="Arial" w:cs="Arial"/>
          <w:color w:val="000000"/>
        </w:rPr>
      </w:pPr>
      <w:r w:rsidRPr="004762C6">
        <w:rPr>
          <w:rFonts w:ascii="Arial" w:hAnsi="Arial" w:cs="Arial"/>
          <w:b/>
          <w:bCs/>
        </w:rPr>
        <w:t>Forslag til vedtak:</w:t>
      </w:r>
      <w:r w:rsidRPr="004762C6">
        <w:rPr>
          <w:rFonts w:ascii="Arial" w:hAnsi="Arial" w:cs="Arial"/>
          <w:color w:val="000000"/>
        </w:rPr>
        <w:t xml:space="preserve"> </w:t>
      </w:r>
    </w:p>
    <w:p w14:paraId="1519057F" w14:textId="77777777" w:rsidR="00181017" w:rsidRPr="004762C6" w:rsidRDefault="00181017" w:rsidP="00181017">
      <w:pPr>
        <w:rPr>
          <w:rFonts w:ascii="Arial" w:eastAsia="Times New Roman" w:hAnsi="Arial" w:cs="Arial"/>
          <w:color w:val="000000"/>
          <w:kern w:val="0"/>
          <w:lang w:eastAsia="nb-NO"/>
          <w14:ligatures w14:val="none"/>
        </w:rPr>
      </w:pPr>
      <w:r w:rsidRPr="004762C6">
        <w:rPr>
          <w:rFonts w:ascii="Arial" w:eastAsia="Times New Roman" w:hAnsi="Arial" w:cs="Arial"/>
          <w:color w:val="000000"/>
          <w:kern w:val="0"/>
          <w:lang w:eastAsia="nb-NO"/>
          <w14:ligatures w14:val="none"/>
        </w:rPr>
        <w:t>● Styrke det skandinaviske samarbeidet gjennom økt politisk, økonomisk og</w:t>
      </w:r>
      <w:r w:rsidRPr="004762C6">
        <w:rPr>
          <w:rFonts w:ascii="Arial" w:eastAsia="Times New Roman" w:hAnsi="Arial" w:cs="Arial"/>
          <w:color w:val="000000"/>
          <w:kern w:val="0"/>
          <w:lang w:eastAsia="nb-NO"/>
          <w14:ligatures w14:val="none"/>
        </w:rPr>
        <w:br/>
        <w:t>kulturell integrasjon.</w:t>
      </w:r>
      <w:r w:rsidRPr="004762C6">
        <w:rPr>
          <w:rFonts w:ascii="Arial" w:eastAsia="Times New Roman" w:hAnsi="Arial" w:cs="Arial"/>
          <w:color w:val="000000"/>
          <w:kern w:val="0"/>
          <w:lang w:eastAsia="nb-NO"/>
          <w14:ligatures w14:val="none"/>
        </w:rPr>
        <w:br/>
        <w:t>● Utrede en nordisk økonomisk allianse gjennom Nordisk Råd, med mål om å</w:t>
      </w:r>
      <w:r w:rsidRPr="004762C6">
        <w:rPr>
          <w:rFonts w:ascii="Arial" w:eastAsia="Times New Roman" w:hAnsi="Arial" w:cs="Arial"/>
          <w:color w:val="000000"/>
          <w:kern w:val="0"/>
          <w:lang w:eastAsia="nb-NO"/>
          <w14:ligatures w14:val="none"/>
        </w:rPr>
        <w:br/>
        <w:t>etablere et sterkere økonomisk samarbeid som et alternativ til</w:t>
      </w:r>
      <w:r w:rsidRPr="004762C6">
        <w:rPr>
          <w:rFonts w:ascii="Arial" w:eastAsia="Times New Roman" w:hAnsi="Arial" w:cs="Arial"/>
          <w:color w:val="000000"/>
          <w:kern w:val="0"/>
          <w:lang w:eastAsia="nb-NO"/>
          <w14:ligatures w14:val="none"/>
        </w:rPr>
        <w:br/>
        <w:t>EU-medlemskap for Norge.</w:t>
      </w:r>
      <w:r w:rsidRPr="004762C6">
        <w:rPr>
          <w:rFonts w:ascii="Arial" w:eastAsia="Times New Roman" w:hAnsi="Arial" w:cs="Arial"/>
          <w:color w:val="000000"/>
          <w:kern w:val="0"/>
          <w:lang w:eastAsia="nb-NO"/>
          <w14:ligatures w14:val="none"/>
        </w:rPr>
        <w:br/>
        <w:t>● Samarbeide tettere med Baltikum, med særlig fokus på økonomisk utvikling</w:t>
      </w:r>
      <w:r w:rsidRPr="004762C6">
        <w:rPr>
          <w:rFonts w:ascii="Arial" w:eastAsia="Times New Roman" w:hAnsi="Arial" w:cs="Arial"/>
          <w:color w:val="000000"/>
          <w:kern w:val="0"/>
          <w:lang w:eastAsia="nb-NO"/>
          <w14:ligatures w14:val="none"/>
        </w:rPr>
        <w:br/>
        <w:t>og militært beredskap.</w:t>
      </w:r>
      <w:r w:rsidRPr="004762C6">
        <w:rPr>
          <w:rFonts w:ascii="Arial" w:eastAsia="Times New Roman" w:hAnsi="Arial" w:cs="Arial"/>
          <w:color w:val="000000"/>
          <w:kern w:val="0"/>
          <w:lang w:eastAsia="nb-NO"/>
          <w14:ligatures w14:val="none"/>
        </w:rPr>
        <w:br/>
        <w:t>● Innføre en gjensidig forsvarsavtale med de nordiske landene uavhengig av</w:t>
      </w:r>
      <w:r w:rsidRPr="004762C6">
        <w:rPr>
          <w:rFonts w:ascii="Arial" w:eastAsia="Times New Roman" w:hAnsi="Arial" w:cs="Arial"/>
          <w:color w:val="000000"/>
          <w:kern w:val="0"/>
          <w:lang w:eastAsia="nb-NO"/>
          <w14:ligatures w14:val="none"/>
        </w:rPr>
        <w:br/>
        <w:t>NATO, for å sikre et forent Norden i møte med forverringer i globale affærer.</w:t>
      </w:r>
    </w:p>
    <w:p w14:paraId="6F3F9543" w14:textId="797C2B82" w:rsidR="00486854" w:rsidRDefault="00413497">
      <w:pPr>
        <w:rPr>
          <w:rFonts w:ascii="Arial" w:hAnsi="Arial" w:cs="Arial"/>
        </w:rPr>
      </w:pPr>
      <w:r>
        <w:rPr>
          <w:rFonts w:ascii="Arial" w:hAnsi="Arial" w:cs="Arial"/>
          <w:b/>
          <w:bCs/>
          <w:highlight w:val="yellow"/>
        </w:rPr>
        <w:t>Redaksjonskomiteen</w:t>
      </w:r>
      <w:r w:rsidR="00181017" w:rsidRPr="002622B9">
        <w:rPr>
          <w:rFonts w:ascii="Arial" w:hAnsi="Arial" w:cs="Arial"/>
          <w:b/>
          <w:bCs/>
          <w:highlight w:val="yellow"/>
        </w:rPr>
        <w:t xml:space="preserve"> innstilling</w:t>
      </w:r>
      <w:r w:rsidR="00181017" w:rsidRPr="002622B9">
        <w:rPr>
          <w:rFonts w:ascii="Arial" w:hAnsi="Arial" w:cs="Arial"/>
          <w:highlight w:val="yellow"/>
        </w:rPr>
        <w:t>:</w:t>
      </w:r>
      <w:r w:rsidR="00BC36B2" w:rsidRPr="002622B9">
        <w:rPr>
          <w:rFonts w:ascii="Arial" w:hAnsi="Arial" w:cs="Arial"/>
          <w:highlight w:val="yellow"/>
        </w:rPr>
        <w:t xml:space="preserve"> </w:t>
      </w:r>
      <w:r w:rsidR="002622B9" w:rsidRPr="002622B9">
        <w:rPr>
          <w:rFonts w:ascii="Arial" w:hAnsi="Arial" w:cs="Arial"/>
          <w:highlight w:val="yellow"/>
        </w:rPr>
        <w:t xml:space="preserve">Avvises, intensjonen delvis ivaretatt i egen </w:t>
      </w:r>
      <w:r w:rsidR="00A80D60" w:rsidRPr="002622B9">
        <w:rPr>
          <w:rFonts w:ascii="Arial" w:hAnsi="Arial" w:cs="Arial"/>
          <w:highlight w:val="yellow"/>
        </w:rPr>
        <w:t>uttalelse</w:t>
      </w:r>
      <w:r w:rsidR="009F7EEF">
        <w:rPr>
          <w:rFonts w:ascii="Arial" w:hAnsi="Arial" w:cs="Arial"/>
        </w:rPr>
        <w:t xml:space="preserve"> </w:t>
      </w:r>
      <w:r w:rsidR="009F7EEF" w:rsidRPr="009F7EEF">
        <w:rPr>
          <w:rFonts w:ascii="Arial" w:hAnsi="Arial" w:cs="Arial"/>
          <w:highlight w:val="yellow"/>
        </w:rPr>
        <w:t>sikkerhetspolitikk.</w:t>
      </w:r>
    </w:p>
    <w:p w14:paraId="2FED999C" w14:textId="77777777" w:rsidR="00A80D60" w:rsidRPr="00A80D60" w:rsidRDefault="00A80D60">
      <w:pPr>
        <w:rPr>
          <w:rFonts w:ascii="Arial" w:hAnsi="Arial" w:cs="Arial"/>
        </w:rPr>
      </w:pPr>
    </w:p>
    <w:p w14:paraId="6F85132E" w14:textId="77777777" w:rsidR="00F0332B" w:rsidRDefault="00AC7533" w:rsidP="00F0332B">
      <w:pPr>
        <w:pStyle w:val="Overskrift2"/>
      </w:pPr>
      <w:bookmarkStart w:id="107" w:name="_Toc190265203"/>
      <w:r>
        <w:t>Forslagsstiller: Stavanger AP</w:t>
      </w:r>
      <w:bookmarkEnd w:id="107"/>
    </w:p>
    <w:p w14:paraId="65DBE85B" w14:textId="63848F94" w:rsidR="00AC7533" w:rsidRDefault="00AC7533" w:rsidP="001467DC">
      <w:pPr>
        <w:pStyle w:val="Overskrift3"/>
        <w:numPr>
          <w:ilvl w:val="0"/>
          <w:numId w:val="4"/>
        </w:numPr>
      </w:pPr>
      <w:bookmarkStart w:id="108" w:name="_Toc190265204"/>
      <w:r>
        <w:t>Unge voldsutøverer</w:t>
      </w:r>
      <w:bookmarkEnd w:id="108"/>
    </w:p>
    <w:p w14:paraId="406DE4E4" w14:textId="77777777" w:rsidR="00AC7533" w:rsidRPr="00AF30E1" w:rsidRDefault="00AC7533" w:rsidP="00AC7533">
      <w:pPr>
        <w:rPr>
          <w:rFonts w:ascii="Arial" w:eastAsia="Times New Roman" w:hAnsi="Arial" w:cs="Arial"/>
          <w:color w:val="000000"/>
          <w:kern w:val="0"/>
          <w:lang w:eastAsia="nb-NO"/>
          <w14:ligatures w14:val="none"/>
        </w:rPr>
      </w:pPr>
      <w:r w:rsidRPr="00B77645">
        <w:rPr>
          <w:rFonts w:ascii="Arial" w:hAnsi="Arial" w:cs="Arial"/>
          <w:b/>
          <w:bCs/>
        </w:rPr>
        <w:t>Begrunnelse</w:t>
      </w:r>
      <w:r w:rsidRPr="00AF30E1">
        <w:rPr>
          <w:rFonts w:ascii="Arial" w:hAnsi="Arial" w:cs="Arial"/>
          <w:b/>
          <w:bCs/>
        </w:rPr>
        <w:t>:</w:t>
      </w:r>
      <w:r w:rsidRPr="00AF30E1">
        <w:rPr>
          <w:rFonts w:ascii="Arial" w:hAnsi="Arial" w:cs="Arial"/>
          <w:color w:val="000000"/>
        </w:rPr>
        <w:t xml:space="preserve"> </w:t>
      </w:r>
      <w:r w:rsidRPr="00AF30E1">
        <w:rPr>
          <w:rFonts w:ascii="Arial" w:eastAsia="Times New Roman" w:hAnsi="Arial" w:cs="Arial"/>
          <w:color w:val="000000"/>
          <w:kern w:val="0"/>
          <w:lang w:eastAsia="nb-NO"/>
          <w14:ligatures w14:val="none"/>
        </w:rPr>
        <w:t>I 2023 begikk barn og unge under 18 år i Norge 21 800 straffbare forhold. Det var en kraftig økning fra året før. Ikke minst var voldsutviklingen bekymringsfull. Tallene for 2024 er fortsatt ikke klare, men ut fra det mediene har fortalt oss gjennom året er det dessverre grunn til å frykte at utviklingen ikke går rett vei. Heller ikke i vår region.</w:t>
      </w:r>
      <w:r w:rsidRPr="00AF30E1">
        <w:rPr>
          <w:rFonts w:ascii="Arial" w:eastAsia="Times New Roman" w:hAnsi="Arial" w:cs="Arial"/>
          <w:color w:val="000000"/>
          <w:kern w:val="0"/>
          <w:lang w:eastAsia="nb-NO"/>
          <w14:ligatures w14:val="none"/>
        </w:rPr>
        <w:br/>
      </w:r>
      <w:r w:rsidRPr="00AF30E1">
        <w:rPr>
          <w:rFonts w:ascii="Arial" w:eastAsia="Times New Roman" w:hAnsi="Arial" w:cs="Arial"/>
          <w:color w:val="000000"/>
          <w:kern w:val="0"/>
          <w:lang w:eastAsia="nb-NO"/>
          <w14:ligatures w14:val="none"/>
        </w:rPr>
        <w:br/>
        <w:t xml:space="preserve">Unge </w:t>
      </w:r>
      <w:proofErr w:type="spellStart"/>
      <w:r w:rsidRPr="00AF30E1">
        <w:rPr>
          <w:rFonts w:ascii="Arial" w:eastAsia="Times New Roman" w:hAnsi="Arial" w:cs="Arial"/>
          <w:color w:val="000000"/>
          <w:kern w:val="0"/>
          <w:lang w:eastAsia="nb-NO"/>
          <w14:ligatures w14:val="none"/>
        </w:rPr>
        <w:t>voldsutøvere</w:t>
      </w:r>
      <w:proofErr w:type="spellEnd"/>
      <w:r w:rsidRPr="00AF30E1">
        <w:rPr>
          <w:rFonts w:ascii="Arial" w:eastAsia="Times New Roman" w:hAnsi="Arial" w:cs="Arial"/>
          <w:color w:val="000000"/>
          <w:kern w:val="0"/>
          <w:lang w:eastAsia="nb-NO"/>
          <w14:ligatures w14:val="none"/>
        </w:rPr>
        <w:t xml:space="preserve"> har ofte komplekse vansker, og da må vi kunne tilby dem hjelp blant annet gjennom behandling. Dette er et viktig tiltak for å bekjempe ungdomsvold. Det er også viktig at unge </w:t>
      </w:r>
      <w:proofErr w:type="spellStart"/>
      <w:r w:rsidRPr="00AF30E1">
        <w:rPr>
          <w:rFonts w:ascii="Arial" w:eastAsia="Times New Roman" w:hAnsi="Arial" w:cs="Arial"/>
          <w:color w:val="000000"/>
          <w:kern w:val="0"/>
          <w:lang w:eastAsia="nb-NO"/>
          <w14:ligatures w14:val="none"/>
        </w:rPr>
        <w:t>voldsutøvere</w:t>
      </w:r>
      <w:proofErr w:type="spellEnd"/>
      <w:r w:rsidRPr="00AF30E1">
        <w:rPr>
          <w:rFonts w:ascii="Arial" w:eastAsia="Times New Roman" w:hAnsi="Arial" w:cs="Arial"/>
          <w:color w:val="000000"/>
          <w:kern w:val="0"/>
          <w:lang w:eastAsia="nb-NO"/>
          <w14:ligatures w14:val="none"/>
        </w:rPr>
        <w:t xml:space="preserve"> får tilgang til behandling uansett hvor i Norge de bor. Stavanger er en av få byer som endelig har fått vedtatt et behandlingstilbud til unge </w:t>
      </w:r>
      <w:proofErr w:type="spellStart"/>
      <w:r w:rsidRPr="00AF30E1">
        <w:rPr>
          <w:rFonts w:ascii="Arial" w:eastAsia="Times New Roman" w:hAnsi="Arial" w:cs="Arial"/>
          <w:color w:val="000000"/>
          <w:kern w:val="0"/>
          <w:lang w:eastAsia="nb-NO"/>
          <w14:ligatures w14:val="none"/>
        </w:rPr>
        <w:t>voldsutøvere</w:t>
      </w:r>
      <w:proofErr w:type="spellEnd"/>
      <w:r w:rsidRPr="00AF30E1">
        <w:rPr>
          <w:rFonts w:ascii="Arial" w:eastAsia="Times New Roman" w:hAnsi="Arial" w:cs="Arial"/>
          <w:color w:val="000000"/>
          <w:kern w:val="0"/>
          <w:lang w:eastAsia="nb-NO"/>
          <w14:ligatures w14:val="none"/>
        </w:rPr>
        <w:t>. Det er vi glade for.</w:t>
      </w:r>
    </w:p>
    <w:p w14:paraId="52F2E601" w14:textId="77777777" w:rsidR="00AC7533" w:rsidRPr="00AF30E1" w:rsidRDefault="00AC7533" w:rsidP="00AC7533">
      <w:pPr>
        <w:rPr>
          <w:rFonts w:ascii="Arial" w:eastAsia="Times New Roman" w:hAnsi="Arial" w:cs="Arial"/>
          <w:color w:val="000000"/>
          <w:kern w:val="0"/>
          <w:lang w:eastAsia="nb-NO"/>
          <w14:ligatures w14:val="none"/>
        </w:rPr>
      </w:pPr>
      <w:r w:rsidRPr="00AF30E1">
        <w:rPr>
          <w:rFonts w:ascii="Arial" w:hAnsi="Arial" w:cs="Arial"/>
          <w:b/>
          <w:bCs/>
        </w:rPr>
        <w:t>Forslag til vedtak:</w:t>
      </w:r>
      <w:r w:rsidRPr="00AF30E1">
        <w:rPr>
          <w:rFonts w:ascii="Arial" w:hAnsi="Arial" w:cs="Arial"/>
          <w:color w:val="000000"/>
        </w:rPr>
        <w:t xml:space="preserve"> </w:t>
      </w:r>
      <w:r w:rsidRPr="00AF30E1">
        <w:rPr>
          <w:rFonts w:ascii="Arial" w:eastAsia="Times New Roman" w:hAnsi="Arial" w:cs="Arial"/>
          <w:color w:val="000000"/>
          <w:kern w:val="0"/>
          <w:lang w:eastAsia="nb-NO"/>
          <w14:ligatures w14:val="none"/>
        </w:rPr>
        <w:t xml:space="preserve">Rogaland Arbeiderparti vil at unge </w:t>
      </w:r>
      <w:proofErr w:type="spellStart"/>
      <w:r w:rsidRPr="00AF30E1">
        <w:rPr>
          <w:rFonts w:ascii="Arial" w:eastAsia="Times New Roman" w:hAnsi="Arial" w:cs="Arial"/>
          <w:color w:val="000000"/>
          <w:kern w:val="0"/>
          <w:lang w:eastAsia="nb-NO"/>
          <w14:ligatures w14:val="none"/>
        </w:rPr>
        <w:t>voldsutøvere</w:t>
      </w:r>
      <w:proofErr w:type="spellEnd"/>
      <w:r w:rsidRPr="00AF30E1">
        <w:rPr>
          <w:rFonts w:ascii="Arial" w:eastAsia="Times New Roman" w:hAnsi="Arial" w:cs="Arial"/>
          <w:color w:val="000000"/>
          <w:kern w:val="0"/>
          <w:lang w:eastAsia="nb-NO"/>
          <w14:ligatures w14:val="none"/>
        </w:rPr>
        <w:t xml:space="preserve"> skal få et behandlingstilbud uavhengig av hvor i Norge de bor.</w:t>
      </w:r>
    </w:p>
    <w:p w14:paraId="6498F8F0" w14:textId="5A0920F0" w:rsidR="00F0332B" w:rsidRPr="00F362A1" w:rsidRDefault="00413497">
      <w:pPr>
        <w:rPr>
          <w:rFonts w:ascii="Arial" w:hAnsi="Arial" w:cs="Arial"/>
        </w:rPr>
      </w:pPr>
      <w:r w:rsidRPr="00A80D60">
        <w:rPr>
          <w:rFonts w:ascii="Arial" w:hAnsi="Arial" w:cs="Arial"/>
          <w:b/>
          <w:bCs/>
          <w:highlight w:val="yellow"/>
        </w:rPr>
        <w:t>Redaksjonskomiteen</w:t>
      </w:r>
      <w:r w:rsidR="00AC7533" w:rsidRPr="00A80D60">
        <w:rPr>
          <w:rFonts w:ascii="Arial" w:hAnsi="Arial" w:cs="Arial"/>
          <w:b/>
          <w:bCs/>
          <w:highlight w:val="yellow"/>
        </w:rPr>
        <w:t xml:space="preserve"> innstilling</w:t>
      </w:r>
      <w:r w:rsidR="00AC7533" w:rsidRPr="00A80D60">
        <w:rPr>
          <w:rFonts w:ascii="Arial" w:hAnsi="Arial" w:cs="Arial"/>
          <w:highlight w:val="yellow"/>
        </w:rPr>
        <w:t xml:space="preserve">: </w:t>
      </w:r>
      <w:r w:rsidR="002622B9" w:rsidRPr="00A80D60">
        <w:rPr>
          <w:rFonts w:ascii="Arial" w:hAnsi="Arial" w:cs="Arial"/>
          <w:highlight w:val="yellow"/>
        </w:rPr>
        <w:t>Vedtas</w:t>
      </w:r>
      <w:r w:rsidR="002622B9" w:rsidRPr="007A4693">
        <w:rPr>
          <w:rFonts w:ascii="Arial" w:hAnsi="Arial" w:cs="Arial"/>
          <w:highlight w:val="yellow"/>
        </w:rPr>
        <w:t>, oversendes lan</w:t>
      </w:r>
      <w:r w:rsidR="002622B9" w:rsidRPr="002622B9">
        <w:rPr>
          <w:rFonts w:ascii="Arial" w:hAnsi="Arial" w:cs="Arial"/>
          <w:highlight w:val="yellow"/>
        </w:rPr>
        <w:t>dsmøtet</w:t>
      </w:r>
    </w:p>
    <w:p w14:paraId="2425F60F" w14:textId="77777777" w:rsidR="00F0332B" w:rsidRDefault="00E81311" w:rsidP="00E81311">
      <w:pPr>
        <w:rPr>
          <w:rFonts w:ascii="Arial" w:hAnsi="Arial" w:cs="Arial"/>
        </w:rPr>
      </w:pPr>
      <w:bookmarkStart w:id="109" w:name="_Toc190265205"/>
      <w:r w:rsidRPr="00181017">
        <w:rPr>
          <w:rStyle w:val="Overskrift2Tegn"/>
        </w:rPr>
        <w:t>Forslagstiller: AUF i Rogaland</w:t>
      </w:r>
      <w:bookmarkEnd w:id="109"/>
    </w:p>
    <w:p w14:paraId="2419D483" w14:textId="318DB358" w:rsidR="00E81311" w:rsidRPr="00181017" w:rsidRDefault="00E81311" w:rsidP="001467DC">
      <w:pPr>
        <w:pStyle w:val="Overskrift3"/>
        <w:numPr>
          <w:ilvl w:val="0"/>
          <w:numId w:val="4"/>
        </w:numPr>
        <w:rPr>
          <w:rFonts w:ascii="Arial" w:hAnsi="Arial" w:cs="Arial"/>
        </w:rPr>
      </w:pPr>
      <w:bookmarkStart w:id="110" w:name="_Toc190265206"/>
      <w:r w:rsidRPr="00181017">
        <w:rPr>
          <w:rStyle w:val="Overskrift3Tegn"/>
        </w:rPr>
        <w:t>Narkotikabruk blant unge</w:t>
      </w:r>
      <w:bookmarkEnd w:id="110"/>
    </w:p>
    <w:p w14:paraId="0DFA5C5E" w14:textId="123ADED3" w:rsidR="00E81311" w:rsidRPr="004762C6" w:rsidRDefault="00E81311" w:rsidP="00E81311">
      <w:pPr>
        <w:rPr>
          <w:rFonts w:ascii="Arial" w:eastAsia="Times New Roman" w:hAnsi="Arial" w:cs="Arial"/>
          <w:color w:val="000000"/>
          <w:kern w:val="0"/>
          <w:lang w:eastAsia="nb-NO"/>
          <w14:ligatures w14:val="none"/>
        </w:rPr>
      </w:pPr>
      <w:r w:rsidRPr="004762C6">
        <w:rPr>
          <w:rFonts w:ascii="Arial" w:hAnsi="Arial" w:cs="Arial"/>
          <w:b/>
          <w:bCs/>
        </w:rPr>
        <w:t>Begrunnelse:</w:t>
      </w:r>
      <w:r w:rsidRPr="004762C6">
        <w:rPr>
          <w:rFonts w:ascii="Arial" w:hAnsi="Arial" w:cs="Arial"/>
          <w:color w:val="000000"/>
        </w:rPr>
        <w:t xml:space="preserve"> </w:t>
      </w:r>
      <w:r w:rsidRPr="004762C6">
        <w:rPr>
          <w:rFonts w:ascii="Arial" w:eastAsia="Times New Roman" w:hAnsi="Arial" w:cs="Arial"/>
          <w:color w:val="000000"/>
          <w:kern w:val="0"/>
          <w:lang w:eastAsia="nb-NO"/>
          <w14:ligatures w14:val="none"/>
        </w:rPr>
        <w:t>Narkotikabruken blant ungdom i Norge øker i et alarmerende tempo. Samtidig som</w:t>
      </w:r>
      <w:r w:rsidR="00F0332B">
        <w:rPr>
          <w:rFonts w:ascii="Arial" w:eastAsia="Times New Roman" w:hAnsi="Arial" w:cs="Arial"/>
          <w:color w:val="000000"/>
          <w:kern w:val="0"/>
          <w:lang w:eastAsia="nb-NO"/>
          <w14:ligatures w14:val="none"/>
        </w:rPr>
        <w:t xml:space="preserve"> </w:t>
      </w:r>
      <w:r w:rsidRPr="004762C6">
        <w:rPr>
          <w:rFonts w:ascii="Arial" w:eastAsia="Times New Roman" w:hAnsi="Arial" w:cs="Arial"/>
          <w:color w:val="000000"/>
          <w:kern w:val="0"/>
          <w:lang w:eastAsia="nb-NO"/>
          <w14:ligatures w14:val="none"/>
        </w:rPr>
        <w:t>alkoholforbruket har gått ned, ser vi en markant økning i bruken av illegale rusmidler. Ifølge ESPAD-undersøkelsen for 2024 er bruken av alle narkotiske stoffer, med unntak av cannabis, på sitt høyeste nivå siden undersøkelsen startet. Tallene viser at 10,3 % av norske 15-16-åringer har prøvd cannabis minst én gang i livet, en økning på 1,9 % siden 2019 og 3,7 % siden 2015. I tillegg har bruken av andre narkotiske stoffer økt kraftig – 3,3 % av norske 15-16-åringer har prøvd ecstasy, en dobling siden 2019. Bruken av kokain, amfetamin og LSD har også steget betydelig.</w:t>
      </w:r>
      <w:r w:rsidRPr="004762C6">
        <w:rPr>
          <w:rFonts w:ascii="Arial" w:eastAsia="Times New Roman" w:hAnsi="Arial" w:cs="Arial"/>
          <w:color w:val="000000"/>
          <w:kern w:val="0"/>
          <w:lang w:eastAsia="nb-NO"/>
          <w14:ligatures w14:val="none"/>
        </w:rPr>
        <w:br/>
      </w:r>
      <w:r w:rsidRPr="004762C6">
        <w:rPr>
          <w:rFonts w:ascii="Arial" w:eastAsia="Times New Roman" w:hAnsi="Arial" w:cs="Arial"/>
          <w:color w:val="000000"/>
          <w:kern w:val="0"/>
          <w:lang w:eastAsia="nb-NO"/>
          <w14:ligatures w14:val="none"/>
        </w:rPr>
        <w:br/>
        <w:t xml:space="preserve">Samtidig som rusbruken blant unge øker, ser vi at tilbudet om hjelp og forebygging er langt </w:t>
      </w:r>
      <w:r w:rsidRPr="004762C6">
        <w:rPr>
          <w:rFonts w:ascii="Arial" w:eastAsia="Times New Roman" w:hAnsi="Arial" w:cs="Arial"/>
          <w:color w:val="000000"/>
          <w:kern w:val="0"/>
          <w:lang w:eastAsia="nb-NO"/>
          <w14:ligatures w14:val="none"/>
        </w:rPr>
        <w:lastRenderedPageBreak/>
        <w:t xml:space="preserve">ifra tilstrekkelig. Norge har i dag kun seks barnevernsinstitusjoner med </w:t>
      </w:r>
      <w:proofErr w:type="gramStart"/>
      <w:r w:rsidRPr="004762C6">
        <w:rPr>
          <w:rFonts w:ascii="Arial" w:eastAsia="Times New Roman" w:hAnsi="Arial" w:cs="Arial"/>
          <w:color w:val="000000"/>
          <w:kern w:val="0"/>
          <w:lang w:eastAsia="nb-NO"/>
          <w14:ligatures w14:val="none"/>
        </w:rPr>
        <w:t>fokus</w:t>
      </w:r>
      <w:proofErr w:type="gramEnd"/>
      <w:r w:rsidRPr="004762C6">
        <w:rPr>
          <w:rFonts w:ascii="Arial" w:eastAsia="Times New Roman" w:hAnsi="Arial" w:cs="Arial"/>
          <w:color w:val="000000"/>
          <w:kern w:val="0"/>
          <w:lang w:eastAsia="nb-NO"/>
          <w14:ligatures w14:val="none"/>
        </w:rPr>
        <w:t xml:space="preserve"> på rusmisbruk blant ungdom, noe som ikke møter behovet. Fra starten av 2023 til juni 2024 har </w:t>
      </w:r>
      <w:proofErr w:type="spellStart"/>
      <w:r w:rsidRPr="004762C6">
        <w:rPr>
          <w:rFonts w:ascii="Arial" w:eastAsia="Times New Roman" w:hAnsi="Arial" w:cs="Arial"/>
          <w:color w:val="000000"/>
          <w:kern w:val="0"/>
          <w:lang w:eastAsia="nb-NO"/>
          <w14:ligatures w14:val="none"/>
        </w:rPr>
        <w:t>Bufetat</w:t>
      </w:r>
      <w:proofErr w:type="spellEnd"/>
      <w:r w:rsidRPr="004762C6">
        <w:rPr>
          <w:rFonts w:ascii="Arial" w:eastAsia="Times New Roman" w:hAnsi="Arial" w:cs="Arial"/>
          <w:color w:val="000000"/>
          <w:kern w:val="0"/>
          <w:lang w:eastAsia="nb-NO"/>
          <w14:ligatures w14:val="none"/>
        </w:rPr>
        <w:t xml:space="preserve"> i region Vest registrert 51 pliktbrudd, der ungdom ikke har fått plass på akuttinstitusjoner i tide. Dette har vist seg å ha alvorlige konsekvenser. Mellom februar 2023 og oktober 2024 har fem unge mistet livet mens de var tilknyttet barnevernsinstitusjoner. Dette understreker behovet for bedre kapasitet, raskere</w:t>
      </w:r>
      <w:r w:rsidRPr="004762C6">
        <w:rPr>
          <w:rFonts w:ascii="Arial" w:eastAsia="Times New Roman" w:hAnsi="Arial" w:cs="Arial"/>
          <w:color w:val="000000"/>
          <w:kern w:val="0"/>
          <w:lang w:eastAsia="nb-NO"/>
          <w14:ligatures w14:val="none"/>
        </w:rPr>
        <w:br/>
        <w:t>inngripen og tryggere institusjoner.</w:t>
      </w:r>
      <w:r w:rsidRPr="004762C6">
        <w:rPr>
          <w:rFonts w:ascii="Arial" w:eastAsia="Times New Roman" w:hAnsi="Arial" w:cs="Arial"/>
          <w:color w:val="000000"/>
          <w:kern w:val="0"/>
          <w:lang w:eastAsia="nb-NO"/>
          <w14:ligatures w14:val="none"/>
        </w:rPr>
        <w:br/>
      </w:r>
      <w:r w:rsidRPr="004762C6">
        <w:rPr>
          <w:rFonts w:ascii="Arial" w:eastAsia="Times New Roman" w:hAnsi="Arial" w:cs="Arial"/>
          <w:color w:val="000000"/>
          <w:kern w:val="0"/>
          <w:lang w:eastAsia="nb-NO"/>
          <w14:ligatures w14:val="none"/>
        </w:rPr>
        <w:br/>
        <w:t>Forebygging må være førsteprioritet i kampen mot økende rusbruk blant ungdom. Skolen spiller en avgjørende rolle i å styrke unges kunnskap om rusmidler, konsekvenser og mestringsstrategier. I dag er rusundervisningen fragmentert og mangelfull. Ved å sikre en helhetlig og kontinuerlig rusundervisning fra 7. klasse til 3. videregående skole, kan vi gi ungdom nødvendig kunnskap og ruste dem mot rusmidlenes skadevirkninger.</w:t>
      </w:r>
      <w:r w:rsidRPr="004762C6">
        <w:rPr>
          <w:rFonts w:ascii="Arial" w:eastAsia="Times New Roman" w:hAnsi="Arial" w:cs="Arial"/>
          <w:color w:val="000000"/>
          <w:kern w:val="0"/>
          <w:lang w:eastAsia="nb-NO"/>
          <w14:ligatures w14:val="none"/>
        </w:rPr>
        <w:br/>
      </w:r>
      <w:r w:rsidRPr="004762C6">
        <w:rPr>
          <w:rFonts w:ascii="Arial" w:eastAsia="Times New Roman" w:hAnsi="Arial" w:cs="Arial"/>
          <w:color w:val="000000"/>
          <w:kern w:val="0"/>
          <w:lang w:eastAsia="nb-NO"/>
          <w14:ligatures w14:val="none"/>
        </w:rPr>
        <w:br/>
        <w:t>MO Ung i Stavanger er et godt eksempel på et lavterskeltilbud som faktisk fungerer. Ungdom selv forteller at dette tilbudet gir dem den hjelpen de trenger, når de trenger det. MO Ung tilbyr støtte, veiledning og hjelp uten krav om henvisning eller kompliserte byråkratiske prosesser. Slike tiltak er avgjørende for å nå ungdom tidlig og forhindre at problemer eskalerer. Vi trenger flere tilbud som dette over hele landet, slik at alle ungdommer har tilgang til nødvendig hjelp når de trenger det.</w:t>
      </w:r>
    </w:p>
    <w:p w14:paraId="58B62D28" w14:textId="77777777" w:rsidR="00E81311" w:rsidRPr="004762C6" w:rsidRDefault="00E81311" w:rsidP="00E81311">
      <w:pPr>
        <w:rPr>
          <w:rFonts w:ascii="Arial" w:hAnsi="Arial" w:cs="Arial"/>
          <w:color w:val="000000"/>
        </w:rPr>
      </w:pPr>
      <w:r w:rsidRPr="004762C6">
        <w:rPr>
          <w:rFonts w:ascii="Arial" w:hAnsi="Arial" w:cs="Arial"/>
          <w:b/>
          <w:bCs/>
        </w:rPr>
        <w:t>Forslag til vedtak</w:t>
      </w:r>
      <w:r w:rsidRPr="004762C6">
        <w:rPr>
          <w:rFonts w:ascii="Arial" w:hAnsi="Arial" w:cs="Arial"/>
        </w:rPr>
        <w:t>:</w:t>
      </w:r>
      <w:r w:rsidRPr="004762C6">
        <w:rPr>
          <w:rFonts w:ascii="Arial" w:hAnsi="Arial" w:cs="Arial"/>
          <w:color w:val="000000"/>
        </w:rPr>
        <w:t xml:space="preserve"> </w:t>
      </w:r>
    </w:p>
    <w:p w14:paraId="5FEF3B69" w14:textId="77777777" w:rsidR="00E81311" w:rsidRPr="004762C6" w:rsidRDefault="00E81311" w:rsidP="00E81311">
      <w:pPr>
        <w:rPr>
          <w:rFonts w:ascii="Arial" w:eastAsia="Times New Roman" w:hAnsi="Arial" w:cs="Arial"/>
          <w:color w:val="000000"/>
          <w:kern w:val="0"/>
          <w:lang w:eastAsia="nb-NO"/>
          <w14:ligatures w14:val="none"/>
        </w:rPr>
      </w:pPr>
      <w:r w:rsidRPr="004762C6">
        <w:rPr>
          <w:rFonts w:ascii="Arial" w:eastAsia="Times New Roman" w:hAnsi="Arial" w:cs="Arial"/>
          <w:color w:val="000000"/>
          <w:kern w:val="0"/>
          <w:lang w:eastAsia="nb-NO"/>
          <w14:ligatures w14:val="none"/>
        </w:rPr>
        <w:t>● Sikre en tilstrekkelig og kunnskapsbasert rusundervisning fra tidlig barneskolealder til videregående.</w:t>
      </w:r>
      <w:r w:rsidRPr="004762C6">
        <w:rPr>
          <w:rFonts w:ascii="Arial" w:eastAsia="Times New Roman" w:hAnsi="Arial" w:cs="Arial"/>
          <w:color w:val="000000"/>
          <w:kern w:val="0"/>
          <w:lang w:eastAsia="nb-NO"/>
          <w14:ligatures w14:val="none"/>
        </w:rPr>
        <w:br/>
        <w:t xml:space="preserve">● Opprette flere barnevernsinstitusjoner med </w:t>
      </w:r>
      <w:proofErr w:type="gramStart"/>
      <w:r w:rsidRPr="004762C6">
        <w:rPr>
          <w:rFonts w:ascii="Arial" w:eastAsia="Times New Roman" w:hAnsi="Arial" w:cs="Arial"/>
          <w:color w:val="000000"/>
          <w:kern w:val="0"/>
          <w:lang w:eastAsia="nb-NO"/>
          <w14:ligatures w14:val="none"/>
        </w:rPr>
        <w:t>fokus</w:t>
      </w:r>
      <w:proofErr w:type="gramEnd"/>
      <w:r w:rsidRPr="004762C6">
        <w:rPr>
          <w:rFonts w:ascii="Arial" w:eastAsia="Times New Roman" w:hAnsi="Arial" w:cs="Arial"/>
          <w:color w:val="000000"/>
          <w:kern w:val="0"/>
          <w:lang w:eastAsia="nb-NO"/>
          <w14:ligatures w14:val="none"/>
        </w:rPr>
        <w:t xml:space="preserve"> på narkotikabruk over hele landet.</w:t>
      </w:r>
      <w:r w:rsidRPr="004762C6">
        <w:rPr>
          <w:rFonts w:ascii="Arial" w:eastAsia="Times New Roman" w:hAnsi="Arial" w:cs="Arial"/>
          <w:color w:val="000000"/>
          <w:kern w:val="0"/>
          <w:lang w:eastAsia="nb-NO"/>
          <w14:ligatures w14:val="none"/>
        </w:rPr>
        <w:br/>
        <w:t>● Sikre nok akuttplasser for ungdom med rusproblemer slik at ingen blir stående uten nødvendig hjelp.</w:t>
      </w:r>
      <w:r w:rsidRPr="004762C6">
        <w:rPr>
          <w:rFonts w:ascii="Arial" w:eastAsia="Times New Roman" w:hAnsi="Arial" w:cs="Arial"/>
          <w:color w:val="000000"/>
          <w:kern w:val="0"/>
          <w:lang w:eastAsia="nb-NO"/>
          <w14:ligatures w14:val="none"/>
        </w:rPr>
        <w:br/>
        <w:t>● Styrke lavterskeltilbud som MO Ung i Stavanger og etablere lignende tiltak i hele landet</w:t>
      </w:r>
    </w:p>
    <w:p w14:paraId="77C709DA" w14:textId="1096D7CE" w:rsidR="00E81311" w:rsidRPr="004762C6" w:rsidRDefault="00413497" w:rsidP="00E81311">
      <w:pPr>
        <w:rPr>
          <w:rFonts w:ascii="Arial" w:hAnsi="Arial" w:cs="Arial"/>
        </w:rPr>
      </w:pPr>
      <w:r w:rsidRPr="00A80D60">
        <w:rPr>
          <w:rFonts w:ascii="Arial" w:hAnsi="Arial" w:cs="Arial"/>
          <w:b/>
          <w:bCs/>
          <w:highlight w:val="yellow"/>
        </w:rPr>
        <w:t>Redaksjonskomiteen</w:t>
      </w:r>
      <w:r w:rsidR="00E81311" w:rsidRPr="00A80D60">
        <w:rPr>
          <w:rFonts w:ascii="Arial" w:hAnsi="Arial" w:cs="Arial"/>
          <w:b/>
          <w:bCs/>
          <w:highlight w:val="yellow"/>
        </w:rPr>
        <w:t xml:space="preserve"> innstilling</w:t>
      </w:r>
      <w:r w:rsidR="00E81311" w:rsidRPr="00A80D60">
        <w:rPr>
          <w:rFonts w:ascii="Arial" w:hAnsi="Arial" w:cs="Arial"/>
          <w:highlight w:val="yellow"/>
        </w:rPr>
        <w:t>:</w:t>
      </w:r>
      <w:r w:rsidR="00E81311">
        <w:rPr>
          <w:rFonts w:ascii="Arial" w:hAnsi="Arial" w:cs="Arial"/>
        </w:rPr>
        <w:t xml:space="preserve"> </w:t>
      </w:r>
      <w:r w:rsidR="002622B9" w:rsidRPr="007A4693">
        <w:rPr>
          <w:rFonts w:ascii="Arial" w:hAnsi="Arial" w:cs="Arial"/>
          <w:highlight w:val="yellow"/>
        </w:rPr>
        <w:t xml:space="preserve">Vedtas, </w:t>
      </w:r>
      <w:r w:rsidR="002622B9" w:rsidRPr="00E24CC9">
        <w:rPr>
          <w:rFonts w:ascii="Arial" w:hAnsi="Arial" w:cs="Arial"/>
          <w:highlight w:val="yellow"/>
        </w:rPr>
        <w:t xml:space="preserve">oversendes </w:t>
      </w:r>
      <w:r w:rsidR="00E24CC9" w:rsidRPr="00E24CC9">
        <w:rPr>
          <w:rFonts w:ascii="Arial" w:hAnsi="Arial" w:cs="Arial"/>
          <w:highlight w:val="yellow"/>
        </w:rPr>
        <w:t>Stortingsgruppa</w:t>
      </w:r>
    </w:p>
    <w:p w14:paraId="356F7907" w14:textId="77777777" w:rsidR="001467DC" w:rsidRDefault="001467DC" w:rsidP="001467DC">
      <w:pPr>
        <w:rPr>
          <w:rFonts w:ascii="Arial" w:hAnsi="Arial" w:cs="Arial"/>
          <w:b/>
          <w:bCs/>
        </w:rPr>
      </w:pPr>
    </w:p>
    <w:p w14:paraId="7C168B48" w14:textId="77777777" w:rsidR="001467DC" w:rsidRDefault="001467DC" w:rsidP="001467DC">
      <w:pPr>
        <w:rPr>
          <w:rFonts w:ascii="Arial" w:hAnsi="Arial" w:cs="Arial"/>
          <w:b/>
          <w:bCs/>
        </w:rPr>
      </w:pPr>
    </w:p>
    <w:p w14:paraId="0B9B2F96" w14:textId="77777777" w:rsidR="00F362A1" w:rsidRDefault="00F362A1" w:rsidP="001467DC">
      <w:pPr>
        <w:rPr>
          <w:rFonts w:ascii="Arial" w:hAnsi="Arial" w:cs="Arial"/>
          <w:b/>
          <w:bCs/>
        </w:rPr>
      </w:pPr>
    </w:p>
    <w:p w14:paraId="271046C7" w14:textId="77777777" w:rsidR="00F362A1" w:rsidRDefault="00F362A1" w:rsidP="001467DC">
      <w:pPr>
        <w:rPr>
          <w:rFonts w:ascii="Arial" w:hAnsi="Arial" w:cs="Arial"/>
          <w:b/>
          <w:bCs/>
        </w:rPr>
      </w:pPr>
    </w:p>
    <w:p w14:paraId="2C2C90D5" w14:textId="77777777" w:rsidR="00F362A1" w:rsidRDefault="00F362A1" w:rsidP="001467DC">
      <w:pPr>
        <w:rPr>
          <w:rFonts w:ascii="Arial" w:hAnsi="Arial" w:cs="Arial"/>
          <w:b/>
          <w:bCs/>
        </w:rPr>
      </w:pPr>
    </w:p>
    <w:p w14:paraId="532553C8" w14:textId="77777777" w:rsidR="00F362A1" w:rsidRDefault="00F362A1" w:rsidP="001467DC">
      <w:pPr>
        <w:rPr>
          <w:rFonts w:ascii="Arial" w:hAnsi="Arial" w:cs="Arial"/>
          <w:b/>
          <w:bCs/>
        </w:rPr>
      </w:pPr>
    </w:p>
    <w:p w14:paraId="71091FF2" w14:textId="77777777" w:rsidR="00F362A1" w:rsidRDefault="00F362A1" w:rsidP="001467DC">
      <w:pPr>
        <w:rPr>
          <w:rFonts w:ascii="Arial" w:hAnsi="Arial" w:cs="Arial"/>
          <w:b/>
          <w:bCs/>
        </w:rPr>
      </w:pPr>
    </w:p>
    <w:p w14:paraId="70B0A9BF" w14:textId="77777777" w:rsidR="00F362A1" w:rsidRDefault="00F362A1" w:rsidP="001467DC">
      <w:pPr>
        <w:rPr>
          <w:rFonts w:ascii="Arial" w:hAnsi="Arial" w:cs="Arial"/>
          <w:b/>
          <w:bCs/>
        </w:rPr>
      </w:pPr>
    </w:p>
    <w:p w14:paraId="3B0B4B78" w14:textId="77777777" w:rsidR="00F362A1" w:rsidRDefault="00F362A1" w:rsidP="001467DC">
      <w:pPr>
        <w:rPr>
          <w:rFonts w:ascii="Arial" w:hAnsi="Arial" w:cs="Arial"/>
          <w:b/>
          <w:bCs/>
        </w:rPr>
      </w:pPr>
    </w:p>
    <w:p w14:paraId="25D2F44F" w14:textId="77777777" w:rsidR="00F362A1" w:rsidRDefault="00F362A1" w:rsidP="001467DC">
      <w:pPr>
        <w:rPr>
          <w:rFonts w:ascii="Arial" w:hAnsi="Arial" w:cs="Arial"/>
          <w:b/>
          <w:bCs/>
        </w:rPr>
      </w:pPr>
    </w:p>
    <w:p w14:paraId="6A8DD050" w14:textId="77777777" w:rsidR="00F362A1" w:rsidRDefault="00F362A1" w:rsidP="001467DC">
      <w:pPr>
        <w:rPr>
          <w:rFonts w:ascii="Arial" w:hAnsi="Arial" w:cs="Arial"/>
          <w:b/>
          <w:bCs/>
        </w:rPr>
      </w:pPr>
    </w:p>
    <w:p w14:paraId="7B2A937B" w14:textId="77777777" w:rsidR="00F362A1" w:rsidRPr="001467DC" w:rsidRDefault="00F362A1" w:rsidP="001467DC">
      <w:pPr>
        <w:rPr>
          <w:rFonts w:ascii="Arial" w:hAnsi="Arial" w:cs="Arial"/>
          <w:b/>
          <w:bCs/>
        </w:rPr>
      </w:pPr>
    </w:p>
    <w:p w14:paraId="4B36A4FE" w14:textId="6858B50B" w:rsidR="00C10028" w:rsidRPr="00962F60" w:rsidRDefault="00C10028" w:rsidP="001467DC">
      <w:pPr>
        <w:pStyle w:val="Overskrift1"/>
        <w:numPr>
          <w:ilvl w:val="0"/>
          <w:numId w:val="9"/>
        </w:numPr>
        <w:rPr>
          <w:b/>
          <w:bCs/>
        </w:rPr>
      </w:pPr>
      <w:bookmarkStart w:id="111" w:name="_Toc190265207"/>
      <w:r w:rsidRPr="00962F60">
        <w:rPr>
          <w:b/>
          <w:bCs/>
        </w:rPr>
        <w:lastRenderedPageBreak/>
        <w:t>Energi, klima og natur</w:t>
      </w:r>
      <w:bookmarkEnd w:id="111"/>
    </w:p>
    <w:p w14:paraId="177C73F9" w14:textId="77777777" w:rsidR="00F0332B" w:rsidRDefault="00AD1603" w:rsidP="00F0332B">
      <w:pPr>
        <w:pStyle w:val="Overskrift2"/>
      </w:pPr>
      <w:bookmarkStart w:id="112" w:name="_Toc190265208"/>
      <w:r>
        <w:t>Forslagsstiller:</w:t>
      </w:r>
      <w:r w:rsidR="00802638">
        <w:t xml:space="preserve"> Eigersund AP</w:t>
      </w:r>
      <w:bookmarkEnd w:id="112"/>
    </w:p>
    <w:p w14:paraId="48C54C41" w14:textId="21C50932" w:rsidR="00802638" w:rsidRDefault="00802638" w:rsidP="001467DC">
      <w:pPr>
        <w:pStyle w:val="Overskrift3"/>
        <w:numPr>
          <w:ilvl w:val="0"/>
          <w:numId w:val="4"/>
        </w:numPr>
      </w:pPr>
      <w:bookmarkStart w:id="113" w:name="_Toc190265209"/>
      <w:r>
        <w:t>Strøm</w:t>
      </w:r>
      <w:bookmarkEnd w:id="113"/>
    </w:p>
    <w:p w14:paraId="67B20A46" w14:textId="1E046A40" w:rsidR="00AD1603" w:rsidRPr="00181017" w:rsidRDefault="00AD1603" w:rsidP="00AD1603">
      <w:pPr>
        <w:rPr>
          <w:rFonts w:ascii="Arial" w:eastAsia="Times New Roman" w:hAnsi="Arial" w:cs="Arial"/>
          <w:color w:val="000000"/>
          <w:kern w:val="0"/>
          <w:lang w:eastAsia="nb-NO"/>
          <w14:ligatures w14:val="none"/>
        </w:rPr>
      </w:pPr>
      <w:r w:rsidRPr="00802638">
        <w:rPr>
          <w:rFonts w:ascii="Arial" w:hAnsi="Arial" w:cs="Arial"/>
          <w:b/>
          <w:bCs/>
        </w:rPr>
        <w:t>Begrunnelse:</w:t>
      </w:r>
      <w:r w:rsidR="00802638">
        <w:rPr>
          <w:rFonts w:ascii="Arial" w:hAnsi="Arial" w:cs="Arial"/>
        </w:rPr>
        <w:t xml:space="preserve"> </w:t>
      </w:r>
      <w:r w:rsidR="00802638" w:rsidRPr="00181017">
        <w:rPr>
          <w:rFonts w:ascii="Arial" w:eastAsia="Times New Roman" w:hAnsi="Arial" w:cs="Arial"/>
          <w:color w:val="000000"/>
          <w:kern w:val="0"/>
          <w:lang w:eastAsia="nb-NO"/>
          <w14:ligatures w14:val="none"/>
        </w:rPr>
        <w:t>Strøm</w:t>
      </w:r>
      <w:r w:rsidR="00802638" w:rsidRPr="00181017">
        <w:rPr>
          <w:rFonts w:ascii="Arial" w:eastAsia="Times New Roman" w:hAnsi="Arial" w:cs="Arial"/>
          <w:color w:val="000000"/>
          <w:kern w:val="0"/>
          <w:lang w:eastAsia="nb-NO"/>
          <w14:ligatures w14:val="none"/>
        </w:rPr>
        <w:br/>
        <w:t xml:space="preserve">At vår viktigste energibærer er konkurranseutsatt, er svært uheldig. Dette svekker norsk næringslivs konkurranseevne og rammer norske husholdninger hardt. Svært mange har ikke alternativ oppvarming i sine boliger. I en verden som blir mer og mer destabilisert, er dette også et kritisk sikkerhetsspørsmål. Å ha kontroll og råderett over norsk strømproduksjon og forsyning er en kritisk viktig infrastruktur som i likhet med vei og jernbane bør forvaltes av det offentlige fra A til Å. </w:t>
      </w:r>
      <w:r w:rsidR="00802638" w:rsidRPr="00181017">
        <w:rPr>
          <w:rFonts w:ascii="Arial" w:eastAsia="Times New Roman" w:hAnsi="Arial" w:cs="Arial"/>
          <w:color w:val="000000"/>
          <w:kern w:val="0"/>
          <w:lang w:eastAsia="nb-NO"/>
          <w14:ligatures w14:val="none"/>
        </w:rPr>
        <w:br/>
        <w:t>Dagens kraftmarked er bygget med soneinndeling, noe som fører til stor prisvariasjon, spesielt mellom nord og sør. Systemet er urettferdig og svært konkurransevridende for næringslivet. Strøm skal koste det samme uansett hvor i Norge man bor eller driver virksomhet.</w:t>
      </w:r>
      <w:r w:rsidR="00802638" w:rsidRPr="00181017">
        <w:rPr>
          <w:rFonts w:ascii="Arial" w:eastAsia="Times New Roman" w:hAnsi="Arial" w:cs="Arial"/>
          <w:color w:val="000000"/>
          <w:kern w:val="0"/>
          <w:lang w:eastAsia="nb-NO"/>
          <w14:ligatures w14:val="none"/>
        </w:rPr>
        <w:br/>
        <w:t>Eigersund Arbeiderparti vil at det gjøres endringer i energiloven, slik at både private kunder og næringsliv sikres et prisnivå på strøm slik prisen var før energikrisen, da prisen alltid var under 50 øre per kWh. Konkurransefortrinnet med rimelig ren energi er viktig for Norges befolkning og næringsliv. Energiloven må endres slik at strøm ikke anses som en markedsbasert handelsvare, men nødvendig infrastruktur i Norge og skal være under statlig kontroll.</w:t>
      </w:r>
      <w:r w:rsidR="00802638" w:rsidRPr="00181017">
        <w:rPr>
          <w:rFonts w:ascii="Arial" w:eastAsia="Times New Roman" w:hAnsi="Arial" w:cs="Arial"/>
          <w:color w:val="000000"/>
          <w:kern w:val="0"/>
          <w:lang w:eastAsia="nb-NO"/>
          <w14:ligatures w14:val="none"/>
        </w:rPr>
        <w:br/>
        <w:t>Når konsesjonene til Skagerrak 1 og Skagerrak 2 utløper skal disse utenlandskablene ikke erstattes, men fjernes. Eigersund Arbeiderparti vil at konsesjonssøknader for utenlandskabler avslås. Utenlandskabler skal benyttes i henhold til den opprinnelige intensjon. Utveksling av overskuddskraft – ikke eksport for profittens skyld. Krafteksporten skal være statlig regulert for å holde strømprisene nede og unngå å importere europeiske strømpriser.</w:t>
      </w:r>
      <w:r w:rsidR="00802638" w:rsidRPr="00181017">
        <w:rPr>
          <w:rFonts w:ascii="Arial" w:eastAsia="Times New Roman" w:hAnsi="Arial" w:cs="Arial"/>
          <w:color w:val="000000"/>
          <w:kern w:val="0"/>
          <w:lang w:eastAsia="nb-NO"/>
          <w14:ligatures w14:val="none"/>
        </w:rPr>
        <w:br/>
      </w:r>
      <w:r w:rsidR="00802638" w:rsidRPr="00181017">
        <w:rPr>
          <w:rFonts w:ascii="Arial" w:eastAsia="Times New Roman" w:hAnsi="Arial" w:cs="Arial"/>
          <w:color w:val="000000"/>
          <w:kern w:val="0"/>
          <w:lang w:eastAsia="nb-NO"/>
          <w14:ligatures w14:val="none"/>
        </w:rPr>
        <w:br/>
        <w:t>Norsk sokkel</w:t>
      </w:r>
      <w:r w:rsidR="00802638" w:rsidRPr="00181017">
        <w:rPr>
          <w:rFonts w:ascii="Arial" w:eastAsia="Times New Roman" w:hAnsi="Arial" w:cs="Arial"/>
          <w:color w:val="000000"/>
          <w:kern w:val="0"/>
          <w:lang w:eastAsia="nb-NO"/>
          <w14:ligatures w14:val="none"/>
        </w:rPr>
        <w:br/>
        <w:t xml:space="preserve">Eigersund Arbeiderparti ønsker et stabilt høyt aktivitetsnivå på norsk sokkel. Norsk olje og gass virksomhet er i toppsjiktet når det gjelder sikker, effektiv, klima og miljøvennlig produksjon. Frem mot 2030 er elektrifisering av sokkelen avgjørende for at vi skal realisere målene om ytterligere reduserte klimagassutslipp fra sokkelen. Eigersund Arbeiderparti understreker viktigheten av at Norge er en stabil leverandør av gass til et Europa i omstilling i lang tid fremover. Dette innebærer økt leteboring. Skal Europa lykkes med grønn omstilling er det avgjørende at vi stiller opp med stabil leveranse. </w:t>
      </w:r>
      <w:r w:rsidR="00802638" w:rsidRPr="00181017">
        <w:rPr>
          <w:rFonts w:ascii="Arial" w:eastAsia="Times New Roman" w:hAnsi="Arial" w:cs="Arial"/>
          <w:color w:val="000000"/>
          <w:kern w:val="0"/>
          <w:lang w:eastAsia="nb-NO"/>
          <w14:ligatures w14:val="none"/>
        </w:rPr>
        <w:br/>
        <w:t>Forutsetning for etablering av nye industrier til havs må være at gjeldende regelverk ikke åpner for dårligere sikkerhet, lønn og arbeidsvilkår. Nye industrier som havvind, mineralutvinning og CO2 fangst og lagring må gis stabile langsiktige rammevilkår. Statens eget energiselskap skal ta en aktiv rolle i etablering av nye næringer på sokkelen. Utnyttelse av Norges naturresurser fordrer at det bygges verdikjeder i Norge. Det forutsettes at maritime logistikkbaser, selskapenes kontor og operasjonssenter har tilhold i Norge for selskap som opererer på norsk sokkel.</w:t>
      </w:r>
      <w:r w:rsidR="00802638" w:rsidRPr="00181017">
        <w:rPr>
          <w:rFonts w:ascii="Arial" w:eastAsia="Times New Roman" w:hAnsi="Arial" w:cs="Arial"/>
          <w:color w:val="000000"/>
          <w:kern w:val="0"/>
          <w:lang w:eastAsia="nb-NO"/>
          <w14:ligatures w14:val="none"/>
        </w:rPr>
        <w:br/>
        <w:t>Norske lønns- og arbeidsvilkår skal være gjeldende for alt arbeid på norsk sokkel og i norske farvann.</w:t>
      </w:r>
    </w:p>
    <w:p w14:paraId="344115BE" w14:textId="77ABB49E" w:rsidR="00AD1603" w:rsidRPr="00802638" w:rsidRDefault="00AD1603" w:rsidP="00AD1603">
      <w:pPr>
        <w:rPr>
          <w:rFonts w:ascii="Calibri" w:eastAsia="Times New Roman" w:hAnsi="Calibri" w:cs="Calibri"/>
          <w:color w:val="000000"/>
          <w:kern w:val="0"/>
          <w:lang w:eastAsia="nb-NO"/>
          <w14:ligatures w14:val="none"/>
        </w:rPr>
      </w:pPr>
      <w:r w:rsidRPr="00181017">
        <w:rPr>
          <w:rFonts w:ascii="Arial" w:hAnsi="Arial" w:cs="Arial"/>
          <w:b/>
          <w:bCs/>
        </w:rPr>
        <w:t>Forslag til vedtak:</w:t>
      </w:r>
      <w:r w:rsidR="00802638" w:rsidRPr="00181017">
        <w:rPr>
          <w:rFonts w:ascii="Arial" w:hAnsi="Arial" w:cs="Arial"/>
          <w:color w:val="000000"/>
        </w:rPr>
        <w:t xml:space="preserve"> </w:t>
      </w:r>
      <w:r w:rsidR="00802638" w:rsidRPr="00181017">
        <w:rPr>
          <w:rFonts w:ascii="Arial" w:eastAsia="Times New Roman" w:hAnsi="Arial" w:cs="Arial"/>
          <w:color w:val="000000"/>
          <w:kern w:val="0"/>
          <w:lang w:eastAsia="nb-NO"/>
          <w14:ligatures w14:val="none"/>
        </w:rPr>
        <w:t>Forslaget vedtas og tas med i politiske uttalelser</w:t>
      </w:r>
    </w:p>
    <w:p w14:paraId="58E06380" w14:textId="5A194E4A" w:rsidR="00AD1603" w:rsidRDefault="00413497" w:rsidP="00AD1603">
      <w:pPr>
        <w:rPr>
          <w:rFonts w:ascii="Arial" w:hAnsi="Arial" w:cs="Arial"/>
        </w:rPr>
      </w:pPr>
      <w:r>
        <w:rPr>
          <w:rFonts w:ascii="Arial" w:hAnsi="Arial" w:cs="Arial"/>
          <w:b/>
          <w:bCs/>
          <w:highlight w:val="yellow"/>
        </w:rPr>
        <w:t>Redaksjonskomiteen</w:t>
      </w:r>
      <w:r w:rsidR="00AD1603" w:rsidRPr="00E24CC9">
        <w:rPr>
          <w:rFonts w:ascii="Arial" w:hAnsi="Arial" w:cs="Arial"/>
          <w:b/>
          <w:bCs/>
          <w:highlight w:val="yellow"/>
        </w:rPr>
        <w:t xml:space="preserve"> innstilling</w:t>
      </w:r>
      <w:r w:rsidR="00AD1603" w:rsidRPr="00E24CC9">
        <w:rPr>
          <w:rFonts w:ascii="Arial" w:hAnsi="Arial" w:cs="Arial"/>
          <w:highlight w:val="yellow"/>
        </w:rPr>
        <w:t>:</w:t>
      </w:r>
      <w:r w:rsidR="00BC36B2" w:rsidRPr="00E24CC9">
        <w:rPr>
          <w:rFonts w:ascii="Arial" w:hAnsi="Arial" w:cs="Arial"/>
          <w:highlight w:val="yellow"/>
        </w:rPr>
        <w:t xml:space="preserve"> </w:t>
      </w:r>
      <w:r w:rsidR="00E24CC9" w:rsidRPr="00E24CC9">
        <w:rPr>
          <w:rFonts w:ascii="Arial" w:hAnsi="Arial" w:cs="Arial"/>
          <w:highlight w:val="yellow"/>
        </w:rPr>
        <w:t xml:space="preserve">Vedtatt, innarbeidet i egen </w:t>
      </w:r>
      <w:r w:rsidR="00E24CC9" w:rsidRPr="000A3405">
        <w:rPr>
          <w:rFonts w:ascii="Arial" w:hAnsi="Arial" w:cs="Arial"/>
          <w:highlight w:val="yellow"/>
        </w:rPr>
        <w:t xml:space="preserve">uttalelse </w:t>
      </w:r>
      <w:r w:rsidR="000A3405" w:rsidRPr="000A3405">
        <w:rPr>
          <w:rFonts w:ascii="Arial" w:hAnsi="Arial" w:cs="Arial"/>
          <w:highlight w:val="yellow"/>
        </w:rPr>
        <w:t>om energi</w:t>
      </w:r>
    </w:p>
    <w:p w14:paraId="5E468575" w14:textId="77777777" w:rsidR="00802638" w:rsidRDefault="00802638"/>
    <w:p w14:paraId="2433D1B6" w14:textId="77777777" w:rsidR="00F0332B" w:rsidRDefault="00AD1603" w:rsidP="00F0332B">
      <w:pPr>
        <w:pStyle w:val="Overskrift2"/>
      </w:pPr>
      <w:bookmarkStart w:id="114" w:name="_Toc190265210"/>
      <w:r>
        <w:lastRenderedPageBreak/>
        <w:t>Forslagsstiller:</w:t>
      </w:r>
      <w:r w:rsidR="00802638">
        <w:t xml:space="preserve"> Karmøy AP</w:t>
      </w:r>
      <w:bookmarkEnd w:id="114"/>
    </w:p>
    <w:p w14:paraId="10A571AE" w14:textId="612A05F7" w:rsidR="00802638" w:rsidRDefault="00802638" w:rsidP="001467DC">
      <w:pPr>
        <w:pStyle w:val="Overskrift3"/>
        <w:numPr>
          <w:ilvl w:val="0"/>
          <w:numId w:val="4"/>
        </w:numPr>
      </w:pPr>
      <w:bookmarkStart w:id="115" w:name="_Toc190265211"/>
      <w:r>
        <w:t>Naturressurser</w:t>
      </w:r>
      <w:bookmarkEnd w:id="115"/>
    </w:p>
    <w:p w14:paraId="6DB39350" w14:textId="77777777" w:rsidR="00F0332B" w:rsidRDefault="00AD1603" w:rsidP="00802638">
      <w:pPr>
        <w:rPr>
          <w:rFonts w:ascii="Arial" w:hAnsi="Arial" w:cs="Arial"/>
          <w:b/>
          <w:bCs/>
        </w:rPr>
      </w:pPr>
      <w:r w:rsidRPr="00802638">
        <w:rPr>
          <w:rFonts w:ascii="Arial" w:hAnsi="Arial" w:cs="Arial"/>
          <w:b/>
          <w:bCs/>
        </w:rPr>
        <w:t>Begrunnelse</w:t>
      </w:r>
      <w:r w:rsidRPr="00181017">
        <w:rPr>
          <w:rFonts w:ascii="Arial" w:hAnsi="Arial" w:cs="Arial"/>
          <w:b/>
          <w:bCs/>
        </w:rPr>
        <w:t>:</w:t>
      </w:r>
      <w:r w:rsidR="00802638" w:rsidRPr="00181017">
        <w:rPr>
          <w:rFonts w:ascii="Arial" w:hAnsi="Arial" w:cs="Arial"/>
          <w:color w:val="000000"/>
        </w:rPr>
        <w:t xml:space="preserve"> </w:t>
      </w:r>
      <w:r w:rsidR="00802638" w:rsidRPr="00181017">
        <w:rPr>
          <w:rFonts w:ascii="Arial" w:eastAsia="Times New Roman" w:hAnsi="Arial" w:cs="Arial"/>
          <w:color w:val="000000"/>
          <w:kern w:val="0"/>
          <w:lang w:eastAsia="nb-NO"/>
          <w14:ligatures w14:val="none"/>
        </w:rPr>
        <w:t>Våre felles naturressurser; mineraler, hav, vind, olje, gass, vann og sol må forvaltes på en måte som trygger at overskudd ved utnyttelse i høyest mulig grad tilfaller fellesskapet. Strømnettet (mellom de fem regionene) må bygges raskere/bedre ut mellom regionene slik at tilgang på energi og prisfastsetting blir mer lik over hele landet.</w:t>
      </w:r>
      <w:r w:rsidR="00802638" w:rsidRPr="00181017">
        <w:rPr>
          <w:rFonts w:ascii="Arial" w:eastAsia="Times New Roman" w:hAnsi="Arial" w:cs="Arial"/>
          <w:color w:val="000000"/>
          <w:kern w:val="0"/>
          <w:lang w:eastAsia="nb-NO"/>
          <w14:ligatures w14:val="none"/>
        </w:rPr>
        <w:br/>
        <w:t xml:space="preserve">Vi må være fremtidsrettet slik våre kloke forgjengere var, da de sikret hjemfallsretten for vannkraft og olje- og gassressursene på norsk sokkel. Utnyttelsen av ressursene i Norge må alltid forvaltes på en slik måte at det først og fremst gagner fellesskapet samt at vi har </w:t>
      </w:r>
      <w:proofErr w:type="gramStart"/>
      <w:r w:rsidR="00802638" w:rsidRPr="00181017">
        <w:rPr>
          <w:rFonts w:ascii="Arial" w:eastAsia="Times New Roman" w:hAnsi="Arial" w:cs="Arial"/>
          <w:color w:val="000000"/>
          <w:kern w:val="0"/>
          <w:lang w:eastAsia="nb-NO"/>
          <w14:ligatures w14:val="none"/>
        </w:rPr>
        <w:t>fokus</w:t>
      </w:r>
      <w:proofErr w:type="gramEnd"/>
      <w:r w:rsidR="00802638" w:rsidRPr="00181017">
        <w:rPr>
          <w:rFonts w:ascii="Arial" w:eastAsia="Times New Roman" w:hAnsi="Arial" w:cs="Arial"/>
          <w:color w:val="000000"/>
          <w:kern w:val="0"/>
          <w:lang w:eastAsia="nb-NO"/>
          <w14:ligatures w14:val="none"/>
        </w:rPr>
        <w:t xml:space="preserve"> på kommende generasjoner muligheter for de samme godene.</w:t>
      </w:r>
      <w:r w:rsidR="00802638" w:rsidRPr="00181017">
        <w:rPr>
          <w:rFonts w:ascii="Arial" w:eastAsia="Times New Roman" w:hAnsi="Arial" w:cs="Arial"/>
          <w:color w:val="000000"/>
          <w:kern w:val="0"/>
          <w:lang w:eastAsia="nb-NO"/>
          <w14:ligatures w14:val="none"/>
        </w:rPr>
        <w:br/>
        <w:t>Arbeiderpartiet må være en garantist for at dette oppfylles.</w:t>
      </w:r>
      <w:r w:rsidR="00802638" w:rsidRPr="00181017">
        <w:rPr>
          <w:rFonts w:ascii="Arial" w:eastAsia="Times New Roman" w:hAnsi="Arial" w:cs="Arial"/>
          <w:color w:val="000000"/>
          <w:kern w:val="0"/>
          <w:lang w:eastAsia="nb-NO"/>
          <w14:ligatures w14:val="none"/>
        </w:rPr>
        <w:br/>
      </w:r>
    </w:p>
    <w:p w14:paraId="7C162578" w14:textId="75A8F45D" w:rsidR="00AD1603" w:rsidRPr="00181017" w:rsidRDefault="00AD1603" w:rsidP="00802638">
      <w:pPr>
        <w:rPr>
          <w:rFonts w:ascii="Arial" w:eastAsia="Times New Roman" w:hAnsi="Arial" w:cs="Arial"/>
          <w:color w:val="000000"/>
          <w:kern w:val="0"/>
          <w:lang w:eastAsia="nb-NO"/>
          <w14:ligatures w14:val="none"/>
        </w:rPr>
      </w:pPr>
      <w:r w:rsidRPr="00181017">
        <w:rPr>
          <w:rFonts w:ascii="Arial" w:hAnsi="Arial" w:cs="Arial"/>
          <w:b/>
          <w:bCs/>
        </w:rPr>
        <w:t>Forslag til vedtak</w:t>
      </w:r>
      <w:r w:rsidRPr="00181017">
        <w:rPr>
          <w:rFonts w:ascii="Arial" w:hAnsi="Arial" w:cs="Arial"/>
        </w:rPr>
        <w:t>:</w:t>
      </w:r>
      <w:r w:rsidR="00802638" w:rsidRPr="00181017">
        <w:rPr>
          <w:rFonts w:ascii="Arial" w:hAnsi="Arial" w:cs="Arial"/>
          <w:color w:val="000000"/>
        </w:rPr>
        <w:t xml:space="preserve"> </w:t>
      </w:r>
      <w:r w:rsidR="00802638" w:rsidRPr="00181017">
        <w:rPr>
          <w:rFonts w:ascii="Arial" w:eastAsia="Times New Roman" w:hAnsi="Arial" w:cs="Arial"/>
          <w:color w:val="000000"/>
          <w:kern w:val="0"/>
          <w:lang w:eastAsia="nb-NO"/>
          <w14:ligatures w14:val="none"/>
        </w:rPr>
        <w:t>Rogaland Arbeiderparti støtter forslaget som videresendes til Stortingsgruppen.</w:t>
      </w:r>
    </w:p>
    <w:p w14:paraId="6E269984" w14:textId="5A553D05" w:rsidR="00AD1603" w:rsidRDefault="00413497" w:rsidP="00AD1603">
      <w:pPr>
        <w:rPr>
          <w:rFonts w:ascii="Arial" w:hAnsi="Arial" w:cs="Arial"/>
        </w:rPr>
      </w:pPr>
      <w:r w:rsidRPr="00A80D60">
        <w:rPr>
          <w:rFonts w:ascii="Arial" w:hAnsi="Arial" w:cs="Arial"/>
          <w:b/>
          <w:bCs/>
          <w:highlight w:val="yellow"/>
        </w:rPr>
        <w:t>Redaksjonskomiteen</w:t>
      </w:r>
      <w:r w:rsidR="00AD1603" w:rsidRPr="00A80D60">
        <w:rPr>
          <w:rFonts w:ascii="Arial" w:hAnsi="Arial" w:cs="Arial"/>
          <w:b/>
          <w:bCs/>
          <w:highlight w:val="yellow"/>
        </w:rPr>
        <w:t xml:space="preserve"> innstilling</w:t>
      </w:r>
      <w:r w:rsidR="00AD1603" w:rsidRPr="00A80D60">
        <w:rPr>
          <w:rFonts w:ascii="Arial" w:hAnsi="Arial" w:cs="Arial"/>
          <w:highlight w:val="yellow"/>
        </w:rPr>
        <w:t>:</w:t>
      </w:r>
      <w:r w:rsidR="00BC36B2">
        <w:rPr>
          <w:rFonts w:ascii="Arial" w:hAnsi="Arial" w:cs="Arial"/>
        </w:rPr>
        <w:t xml:space="preserve"> </w:t>
      </w:r>
      <w:r w:rsidR="00E24CC9">
        <w:rPr>
          <w:rFonts w:ascii="Arial" w:hAnsi="Arial" w:cs="Arial"/>
          <w:highlight w:val="yellow"/>
        </w:rPr>
        <w:t xml:space="preserve">Avvises, ivaretatt i eksisterende forslag til partiprogram </w:t>
      </w:r>
    </w:p>
    <w:p w14:paraId="078A4341" w14:textId="77777777" w:rsidR="00AD1603" w:rsidRDefault="00AD1603"/>
    <w:p w14:paraId="094BB599" w14:textId="77777777" w:rsidR="00F0332B" w:rsidRDefault="00BE4701" w:rsidP="00F0332B">
      <w:pPr>
        <w:pStyle w:val="Overskrift2"/>
      </w:pPr>
      <w:bookmarkStart w:id="116" w:name="_Toc190265212"/>
      <w:r>
        <w:t>Forslagsstiller:</w:t>
      </w:r>
      <w:r w:rsidR="00802638">
        <w:t xml:space="preserve"> Karmøy AP</w:t>
      </w:r>
      <w:bookmarkEnd w:id="116"/>
    </w:p>
    <w:p w14:paraId="53FD4714" w14:textId="386EAF66" w:rsidR="00802638" w:rsidRDefault="00802638" w:rsidP="001467DC">
      <w:pPr>
        <w:pStyle w:val="Overskrift3"/>
        <w:numPr>
          <w:ilvl w:val="0"/>
          <w:numId w:val="4"/>
        </w:numPr>
      </w:pPr>
      <w:bookmarkStart w:id="117" w:name="_Toc190265213"/>
      <w:r>
        <w:t>Kjernekraft</w:t>
      </w:r>
      <w:bookmarkEnd w:id="117"/>
    </w:p>
    <w:p w14:paraId="250B349E" w14:textId="28378490" w:rsidR="00BE4701" w:rsidRPr="00181017" w:rsidRDefault="00BE4701" w:rsidP="00802638">
      <w:pPr>
        <w:spacing w:after="240"/>
        <w:rPr>
          <w:rFonts w:ascii="Arial" w:eastAsia="Times New Roman" w:hAnsi="Arial" w:cs="Arial"/>
          <w:color w:val="000000"/>
          <w:kern w:val="0"/>
          <w:lang w:eastAsia="nb-NO"/>
          <w14:ligatures w14:val="none"/>
        </w:rPr>
      </w:pPr>
      <w:r w:rsidRPr="00802638">
        <w:rPr>
          <w:rFonts w:ascii="Arial" w:hAnsi="Arial" w:cs="Arial"/>
          <w:b/>
          <w:bCs/>
        </w:rPr>
        <w:t>Begrunnelse:</w:t>
      </w:r>
      <w:r w:rsidR="00802638">
        <w:rPr>
          <w:rFonts w:ascii="Arial" w:hAnsi="Arial" w:cs="Arial"/>
        </w:rPr>
        <w:t xml:space="preserve"> </w:t>
      </w:r>
      <w:r w:rsidR="00802638" w:rsidRPr="00181017">
        <w:rPr>
          <w:rFonts w:ascii="Arial" w:eastAsia="Times New Roman" w:hAnsi="Arial" w:cs="Arial"/>
          <w:color w:val="000000"/>
          <w:kern w:val="0"/>
          <w:lang w:eastAsia="nb-NO"/>
          <w14:ligatures w14:val="none"/>
        </w:rPr>
        <w:t>Kjernekraft</w:t>
      </w:r>
      <w:r w:rsidR="00802638" w:rsidRPr="00181017">
        <w:rPr>
          <w:rFonts w:ascii="Arial" w:eastAsia="Times New Roman" w:hAnsi="Arial" w:cs="Arial"/>
          <w:color w:val="000000"/>
          <w:kern w:val="0"/>
          <w:lang w:eastAsia="nb-NO"/>
          <w14:ligatures w14:val="none"/>
        </w:rPr>
        <w:br/>
        <w:t>Norge bør satse på kjernekraft som energikilde. Ved å satse på kjernekraft kan Norge sikre både energisikkerhet, økonomisk vekst og klimamål i en tid hvor verden står overfor store omstillinger.</w:t>
      </w:r>
      <w:r w:rsidR="00802638" w:rsidRPr="00181017">
        <w:rPr>
          <w:rFonts w:ascii="Arial" w:eastAsia="Times New Roman" w:hAnsi="Arial" w:cs="Arial"/>
          <w:color w:val="000000"/>
          <w:kern w:val="0"/>
          <w:lang w:eastAsia="nb-NO"/>
          <w14:ligatures w14:val="none"/>
        </w:rPr>
        <w:br/>
        <w:t>Kjernekraft leverer stabil og forutsigbar strømproduksjon uavhengig av værforhold, noe som kan supplere vind- og vannkraft i perioder med lav produksjon.</w:t>
      </w:r>
      <w:r w:rsidR="00802638" w:rsidRPr="00181017">
        <w:rPr>
          <w:rFonts w:ascii="Arial" w:eastAsia="Times New Roman" w:hAnsi="Arial" w:cs="Arial"/>
          <w:color w:val="000000"/>
          <w:kern w:val="0"/>
          <w:lang w:eastAsia="nb-NO"/>
          <w14:ligatures w14:val="none"/>
        </w:rPr>
        <w:br/>
        <w:t>Kjernekraft er en nesten utslippsfri energikilde, som kan bidra til å redusere Norges karbonavtrykk og nå klimamålene.</w:t>
      </w:r>
      <w:r w:rsidR="00802638" w:rsidRPr="00181017">
        <w:rPr>
          <w:rFonts w:ascii="Arial" w:eastAsia="Times New Roman" w:hAnsi="Arial" w:cs="Arial"/>
          <w:color w:val="000000"/>
          <w:kern w:val="0"/>
          <w:lang w:eastAsia="nb-NO"/>
          <w14:ligatures w14:val="none"/>
        </w:rPr>
        <w:br/>
        <w:t>Vannkraft er Norges hovedkilde til elektrisitet, men klimaendringer og uforutsigbar nedbør kan svekke denne ressursen. Kjernekraft kan fungere som et viktig supplement.</w:t>
      </w:r>
      <w:r w:rsidR="00802638" w:rsidRPr="00181017">
        <w:rPr>
          <w:rFonts w:ascii="Arial" w:eastAsia="Times New Roman" w:hAnsi="Arial" w:cs="Arial"/>
          <w:color w:val="000000"/>
          <w:kern w:val="0"/>
          <w:lang w:eastAsia="nb-NO"/>
          <w14:ligatures w14:val="none"/>
        </w:rPr>
        <w:br/>
        <w:t>Elektrifiseringen av transport og industri vil øke energibehovet i Norge kraftig. Kjernekraft kan bidra til å dekke dette behovet uten å utarme naturressurser. Kjernekraftverk krever også langt mindre areal enn vindparker og har lavere visuell påvirkning på naturen.</w:t>
      </w:r>
      <w:r w:rsidR="00802638" w:rsidRPr="00181017">
        <w:rPr>
          <w:rFonts w:ascii="Arial" w:eastAsia="Times New Roman" w:hAnsi="Arial" w:cs="Arial"/>
          <w:color w:val="000000"/>
          <w:kern w:val="0"/>
          <w:lang w:eastAsia="nb-NO"/>
          <w14:ligatures w14:val="none"/>
        </w:rPr>
        <w:br/>
      </w:r>
      <w:r w:rsidR="00802638" w:rsidRPr="00181017">
        <w:rPr>
          <w:rFonts w:ascii="Arial" w:eastAsia="Times New Roman" w:hAnsi="Arial" w:cs="Arial"/>
          <w:color w:val="000000"/>
          <w:kern w:val="0"/>
          <w:lang w:eastAsia="nb-NO"/>
          <w14:ligatures w14:val="none"/>
        </w:rPr>
        <w:br/>
        <w:t>Moderne kjernekraft er langt sikrere og mer miljøvennlig enn teknologien på 70- og 80-tallet. I dag benytter moderne reaktorer passive sikkerhetssystemer som ikke krever menneskelig inngripen for å forhindre ulykker. Dermed gir moderne kjernekraft både lavere risiko og mindre miljøpåvirkning enn tidligere generasjoner.</w:t>
      </w:r>
      <w:r w:rsidR="00802638" w:rsidRPr="00181017">
        <w:rPr>
          <w:rFonts w:ascii="Arial" w:eastAsia="Times New Roman" w:hAnsi="Arial" w:cs="Arial"/>
          <w:color w:val="000000"/>
          <w:kern w:val="0"/>
          <w:lang w:eastAsia="nb-NO"/>
          <w14:ligatures w14:val="none"/>
        </w:rPr>
        <w:br/>
        <w:t xml:space="preserve">Når det gjelder forurensning, produserer dagens reaktorer mindre radioaktivt avfall og har muligheten til å gjenbruke brukt brensel. Utslipp av klimagasser er fortsatt minimal, og kjernekraft anses som en viktig del av overgangen til lavkarbonsamfunn. </w:t>
      </w:r>
      <w:r w:rsidR="00802638" w:rsidRPr="00181017">
        <w:rPr>
          <w:rFonts w:ascii="Arial" w:eastAsia="Times New Roman" w:hAnsi="Arial" w:cs="Arial"/>
          <w:color w:val="000000"/>
          <w:kern w:val="0"/>
          <w:lang w:eastAsia="nb-NO"/>
          <w14:ligatures w14:val="none"/>
        </w:rPr>
        <w:br/>
        <w:t>Hvorfor Norge bør satse på kjernekraft som energikilde</w:t>
      </w:r>
      <w:r w:rsidR="00802638" w:rsidRPr="00181017">
        <w:rPr>
          <w:rFonts w:ascii="Arial" w:eastAsia="Times New Roman" w:hAnsi="Arial" w:cs="Arial"/>
          <w:color w:val="000000"/>
          <w:kern w:val="0"/>
          <w:lang w:eastAsia="nb-NO"/>
          <w14:ligatures w14:val="none"/>
        </w:rPr>
        <w:br/>
        <w:t>Ved å satse på kjernekraft kan Norge sikre både energisikkerhet, økonomisk vekst og klimamål i en tid hvor verden står overfor store omstillinger.</w:t>
      </w:r>
    </w:p>
    <w:p w14:paraId="39EE4F4A" w14:textId="2E4FEA67" w:rsidR="00BE4701" w:rsidRPr="00181017" w:rsidRDefault="00BE4701" w:rsidP="00BE4701">
      <w:pPr>
        <w:rPr>
          <w:rFonts w:ascii="Arial" w:eastAsia="Times New Roman" w:hAnsi="Arial" w:cs="Arial"/>
          <w:color w:val="000000"/>
          <w:kern w:val="0"/>
          <w:lang w:eastAsia="nb-NO"/>
          <w14:ligatures w14:val="none"/>
        </w:rPr>
      </w:pPr>
      <w:r w:rsidRPr="00181017">
        <w:rPr>
          <w:rFonts w:ascii="Arial" w:hAnsi="Arial" w:cs="Arial"/>
          <w:b/>
          <w:bCs/>
        </w:rPr>
        <w:t>Forslag til vedtak:</w:t>
      </w:r>
      <w:r w:rsidR="00802638" w:rsidRPr="00181017">
        <w:rPr>
          <w:rFonts w:ascii="Arial" w:hAnsi="Arial" w:cs="Arial"/>
          <w:color w:val="000000"/>
        </w:rPr>
        <w:t xml:space="preserve"> </w:t>
      </w:r>
      <w:r w:rsidR="00802638" w:rsidRPr="00181017">
        <w:rPr>
          <w:rFonts w:ascii="Arial" w:eastAsia="Times New Roman" w:hAnsi="Arial" w:cs="Arial"/>
          <w:color w:val="000000"/>
          <w:kern w:val="0"/>
          <w:lang w:eastAsia="nb-NO"/>
          <w14:ligatures w14:val="none"/>
        </w:rPr>
        <w:t>Rogaland Arbeiderparti støtter forslaget.</w:t>
      </w:r>
    </w:p>
    <w:p w14:paraId="5E1D7F8D" w14:textId="4897F4BF" w:rsidR="00BE4701" w:rsidRDefault="00413497" w:rsidP="00BE4701">
      <w:pPr>
        <w:rPr>
          <w:rFonts w:ascii="Arial" w:hAnsi="Arial" w:cs="Arial"/>
        </w:rPr>
      </w:pPr>
      <w:r>
        <w:rPr>
          <w:rFonts w:ascii="Arial" w:hAnsi="Arial" w:cs="Arial"/>
          <w:b/>
          <w:bCs/>
          <w:highlight w:val="yellow"/>
        </w:rPr>
        <w:t>Redaksjonskomiteen</w:t>
      </w:r>
      <w:r w:rsidR="00BE4701" w:rsidRPr="00B421D9">
        <w:rPr>
          <w:rFonts w:ascii="Arial" w:hAnsi="Arial" w:cs="Arial"/>
          <w:b/>
          <w:bCs/>
          <w:highlight w:val="yellow"/>
        </w:rPr>
        <w:t xml:space="preserve"> innstilling</w:t>
      </w:r>
      <w:r w:rsidR="00BE4701" w:rsidRPr="00B421D9">
        <w:rPr>
          <w:rFonts w:ascii="Arial" w:hAnsi="Arial" w:cs="Arial"/>
          <w:highlight w:val="yellow"/>
        </w:rPr>
        <w:t>:</w:t>
      </w:r>
      <w:r w:rsidR="004B47F8" w:rsidRPr="00B421D9">
        <w:rPr>
          <w:rFonts w:ascii="Arial" w:hAnsi="Arial" w:cs="Arial"/>
          <w:highlight w:val="yellow"/>
        </w:rPr>
        <w:t xml:space="preserve"> </w:t>
      </w:r>
      <w:r w:rsidR="00B421D9" w:rsidRPr="00B421D9">
        <w:rPr>
          <w:rFonts w:ascii="Arial" w:hAnsi="Arial" w:cs="Arial"/>
          <w:highlight w:val="yellow"/>
        </w:rPr>
        <w:t xml:space="preserve">Vedtas, delvis innarbeidet i </w:t>
      </w:r>
      <w:r w:rsidR="000A3405">
        <w:rPr>
          <w:rFonts w:ascii="Arial" w:hAnsi="Arial" w:cs="Arial"/>
          <w:highlight w:val="yellow"/>
        </w:rPr>
        <w:t xml:space="preserve">uttalelse </w:t>
      </w:r>
      <w:r w:rsidR="000A3405" w:rsidRPr="000A3405">
        <w:rPr>
          <w:rFonts w:ascii="Arial" w:hAnsi="Arial" w:cs="Arial"/>
          <w:highlight w:val="yellow"/>
        </w:rPr>
        <w:t>om energi</w:t>
      </w:r>
    </w:p>
    <w:p w14:paraId="2CB32029" w14:textId="77777777" w:rsidR="00BE4701" w:rsidRDefault="00BE4701" w:rsidP="00BE4701"/>
    <w:p w14:paraId="3B88753E" w14:textId="77777777" w:rsidR="00F0332B" w:rsidRDefault="00BE4701" w:rsidP="00F0332B">
      <w:pPr>
        <w:pStyle w:val="Overskrift2"/>
      </w:pPr>
      <w:bookmarkStart w:id="118" w:name="_Toc190265214"/>
      <w:r>
        <w:lastRenderedPageBreak/>
        <w:t>Forslagsstiller:</w:t>
      </w:r>
      <w:r w:rsidR="00802638">
        <w:t xml:space="preserve"> Karmøy AP</w:t>
      </w:r>
      <w:bookmarkEnd w:id="118"/>
    </w:p>
    <w:p w14:paraId="7B3AAA34" w14:textId="07F77677" w:rsidR="00802638" w:rsidRDefault="00802638" w:rsidP="001467DC">
      <w:pPr>
        <w:pStyle w:val="Overskrift3"/>
        <w:numPr>
          <w:ilvl w:val="0"/>
          <w:numId w:val="4"/>
        </w:numPr>
      </w:pPr>
      <w:bookmarkStart w:id="119" w:name="_Toc190265215"/>
      <w:r>
        <w:t>Elektrifisering av sokkelen</w:t>
      </w:r>
      <w:bookmarkEnd w:id="119"/>
    </w:p>
    <w:p w14:paraId="794C8C5F" w14:textId="0FF049DA" w:rsidR="00BE4701" w:rsidRPr="00181017" w:rsidRDefault="00BE4701" w:rsidP="00802638">
      <w:pPr>
        <w:spacing w:after="240"/>
        <w:rPr>
          <w:rFonts w:ascii="Arial" w:eastAsia="Times New Roman" w:hAnsi="Arial" w:cs="Arial"/>
          <w:color w:val="000000"/>
          <w:kern w:val="0"/>
          <w:lang w:eastAsia="nb-NO"/>
          <w14:ligatures w14:val="none"/>
        </w:rPr>
      </w:pPr>
      <w:r w:rsidRPr="00802638">
        <w:rPr>
          <w:rFonts w:ascii="Arial" w:hAnsi="Arial" w:cs="Arial"/>
          <w:b/>
          <w:bCs/>
        </w:rPr>
        <w:t>Begrunnelse:</w:t>
      </w:r>
      <w:r w:rsidR="00802638" w:rsidRPr="00802638">
        <w:rPr>
          <w:rFonts w:ascii="Calibri" w:hAnsi="Calibri" w:cs="Calibri"/>
          <w:color w:val="000000"/>
        </w:rPr>
        <w:t xml:space="preserve"> </w:t>
      </w:r>
      <w:r w:rsidR="00802638" w:rsidRPr="00181017">
        <w:rPr>
          <w:rFonts w:ascii="Arial" w:eastAsia="Times New Roman" w:hAnsi="Arial" w:cs="Arial"/>
          <w:color w:val="000000"/>
          <w:kern w:val="0"/>
          <w:lang w:eastAsia="nb-NO"/>
          <w14:ligatures w14:val="none"/>
        </w:rPr>
        <w:t xml:space="preserve">Elektrifisering av sokkelen </w:t>
      </w:r>
      <w:r w:rsidR="00802638" w:rsidRPr="00181017">
        <w:rPr>
          <w:rFonts w:ascii="Arial" w:eastAsia="Times New Roman" w:hAnsi="Arial" w:cs="Arial"/>
          <w:color w:val="000000"/>
          <w:kern w:val="0"/>
          <w:lang w:eastAsia="nb-NO"/>
          <w14:ligatures w14:val="none"/>
        </w:rPr>
        <w:br/>
      </w:r>
      <w:r w:rsidR="00802638" w:rsidRPr="00181017">
        <w:rPr>
          <w:rFonts w:ascii="Arial" w:eastAsia="Times New Roman" w:hAnsi="Arial" w:cs="Arial"/>
          <w:color w:val="000000"/>
          <w:kern w:val="0"/>
          <w:lang w:eastAsia="nb-NO"/>
          <w14:ligatures w14:val="none"/>
        </w:rPr>
        <w:br/>
        <w:t>Elektrifisering av sokkel-installasjonene er et avgjørende skritt i Norges arbeid for å redusere utslippene fra olje- og gassproduksjonen og samtidig bidra til å nå våre klimamål. Ved å elektrifisere plattformene på sokkelen kan vi drastisk redusere CO2-utslippene fra olje- og gassproduksjon, noe som er en nødvendighet for å innfri forpliktelsene i Parisavtalen og sikre en mer bærekraftig fremtid for Norge.</w:t>
      </w:r>
      <w:r w:rsidR="00802638" w:rsidRPr="00181017">
        <w:rPr>
          <w:rFonts w:ascii="Arial" w:eastAsia="Times New Roman" w:hAnsi="Arial" w:cs="Arial"/>
          <w:color w:val="000000"/>
          <w:kern w:val="0"/>
          <w:lang w:eastAsia="nb-NO"/>
          <w14:ligatures w14:val="none"/>
        </w:rPr>
        <w:br/>
        <w:t>På sikt vil elektrifisering bidra til å redusere driftskostnadene ved å erstatte dyre fossile energikilder med billigere strøm fra land. Dette kan gjøre industrien mer konkurransedyktig i møte med et strammere internasjonalt klima- og miljøregelverk.</w:t>
      </w:r>
      <w:r w:rsidR="00802638" w:rsidRPr="00181017">
        <w:rPr>
          <w:rFonts w:ascii="Arial" w:eastAsia="Times New Roman" w:hAnsi="Arial" w:cs="Arial"/>
          <w:color w:val="000000"/>
          <w:kern w:val="0"/>
          <w:lang w:eastAsia="nb-NO"/>
          <w14:ligatures w14:val="none"/>
        </w:rPr>
        <w:br/>
        <w:t>Elektrifisering av sokkelen er et viktig steg mot å gjøre olje- og gassindustrien mer bærekraftig og grønn. Det kan også styrke Norges posisjon som en ledende aktør innen fornybar energi, og vise at også den tradisjonelle olje- og gassbransjen kan bidra til den grønne omstillingen.</w:t>
      </w:r>
      <w:r w:rsidR="00802638" w:rsidRPr="00181017">
        <w:rPr>
          <w:rFonts w:ascii="Arial" w:eastAsia="Times New Roman" w:hAnsi="Arial" w:cs="Arial"/>
          <w:color w:val="000000"/>
          <w:kern w:val="0"/>
          <w:lang w:eastAsia="nb-NO"/>
          <w14:ligatures w14:val="none"/>
        </w:rPr>
        <w:br/>
        <w:t>Mens de miljømessige og økonomiske fordelene ved elektrifisering er tydelige, er det viktig at de som har størst gevinst av omstillingen, også tar ansvar for finansieringen. Vi mener at bransjen selv bør bidra til å finansiere elektrifiseringen av sokkelen. Olje- og gassindustrien har i flere tiår hatt enorme inntekter, og har både økonomisk kapasitet og et ansvar for å bidra til omstillingen.</w:t>
      </w:r>
      <w:r w:rsidR="00802638" w:rsidRPr="00181017">
        <w:rPr>
          <w:rFonts w:ascii="Arial" w:eastAsia="Times New Roman" w:hAnsi="Arial" w:cs="Arial"/>
          <w:color w:val="000000"/>
          <w:kern w:val="0"/>
          <w:lang w:eastAsia="nb-NO"/>
          <w14:ligatures w14:val="none"/>
        </w:rPr>
        <w:br/>
        <w:t>Ved å la bransjen selv betale for elektrifiseringen, sikrer vi at de tar ansvar for sitt klima-avtrykk, og at Norge kan oppfylle sine forpliktelser i henhold til Parisavtalen uten at kostnadene lastes over på fellesskapet.</w:t>
      </w:r>
      <w:r w:rsidR="00802638" w:rsidRPr="00181017">
        <w:rPr>
          <w:rFonts w:ascii="Arial" w:eastAsia="Times New Roman" w:hAnsi="Arial" w:cs="Arial"/>
          <w:color w:val="000000"/>
          <w:kern w:val="0"/>
          <w:lang w:eastAsia="nb-NO"/>
          <w14:ligatures w14:val="none"/>
        </w:rPr>
        <w:br/>
      </w:r>
      <w:r w:rsidR="00802638" w:rsidRPr="00181017">
        <w:rPr>
          <w:rFonts w:ascii="Arial" w:eastAsia="Times New Roman" w:hAnsi="Arial" w:cs="Arial"/>
          <w:color w:val="000000"/>
          <w:kern w:val="0"/>
          <w:lang w:eastAsia="nb-NO"/>
          <w14:ligatures w14:val="none"/>
        </w:rPr>
        <w:br/>
        <w:t xml:space="preserve">Karmøy arbeiderparti vil: </w:t>
      </w:r>
      <w:r w:rsidR="00802638" w:rsidRPr="00181017">
        <w:rPr>
          <w:rFonts w:ascii="Arial" w:eastAsia="Times New Roman" w:hAnsi="Arial" w:cs="Arial"/>
          <w:color w:val="000000"/>
          <w:kern w:val="0"/>
          <w:lang w:eastAsia="nb-NO"/>
          <w14:ligatures w14:val="none"/>
        </w:rPr>
        <w:br/>
        <w:t>• arbeide for at olje- og gassbransjen tar ansvar for finansieringen av elektrifiseringen av sokkelen, slik at dette blir en bærekraftig investering for fremtiden.</w:t>
      </w:r>
      <w:r w:rsidR="00802638" w:rsidRPr="00181017">
        <w:rPr>
          <w:rFonts w:ascii="Arial" w:eastAsia="Times New Roman" w:hAnsi="Arial" w:cs="Arial"/>
          <w:color w:val="000000"/>
          <w:kern w:val="0"/>
          <w:lang w:eastAsia="nb-NO"/>
          <w14:ligatures w14:val="none"/>
        </w:rPr>
        <w:br/>
        <w:t>• at staten setter klare krav og rammebetingelser som forplikter selskapene til å elektrifisere sine plattformer for å redusere utslippene og sikre at de bidrar til å innfri Parisavtalens klimamål.</w:t>
      </w:r>
    </w:p>
    <w:p w14:paraId="08B217AB" w14:textId="630D8E74" w:rsidR="00BE4701" w:rsidRPr="00181017" w:rsidRDefault="00BE4701" w:rsidP="00BE4701">
      <w:pPr>
        <w:rPr>
          <w:rFonts w:ascii="Arial" w:eastAsia="Times New Roman" w:hAnsi="Arial" w:cs="Arial"/>
          <w:color w:val="000000"/>
          <w:kern w:val="0"/>
          <w:lang w:eastAsia="nb-NO"/>
          <w14:ligatures w14:val="none"/>
        </w:rPr>
      </w:pPr>
      <w:r w:rsidRPr="00181017">
        <w:rPr>
          <w:rFonts w:ascii="Arial" w:hAnsi="Arial" w:cs="Arial"/>
          <w:b/>
          <w:bCs/>
        </w:rPr>
        <w:t>Forslag til vedtak</w:t>
      </w:r>
      <w:r w:rsidRPr="00181017">
        <w:rPr>
          <w:rFonts w:ascii="Arial" w:hAnsi="Arial" w:cs="Arial"/>
        </w:rPr>
        <w:t>:</w:t>
      </w:r>
      <w:r w:rsidR="00802638" w:rsidRPr="00181017">
        <w:rPr>
          <w:rFonts w:ascii="Arial" w:hAnsi="Arial" w:cs="Arial"/>
          <w:color w:val="000000"/>
        </w:rPr>
        <w:t xml:space="preserve"> </w:t>
      </w:r>
      <w:r w:rsidR="00802638" w:rsidRPr="00181017">
        <w:rPr>
          <w:rFonts w:ascii="Arial" w:eastAsia="Times New Roman" w:hAnsi="Arial" w:cs="Arial"/>
          <w:color w:val="000000"/>
          <w:kern w:val="0"/>
          <w:lang w:eastAsia="nb-NO"/>
          <w14:ligatures w14:val="none"/>
        </w:rPr>
        <w:t>Rogaland Arbeiderparti støtter intensjonen i forslaget og anbefaler at saken videresendes Stortingsgruppen.</w:t>
      </w:r>
    </w:p>
    <w:p w14:paraId="7EA8A675" w14:textId="05C4CA5F" w:rsidR="00F0332B" w:rsidRDefault="00413497" w:rsidP="00BE4701">
      <w:pPr>
        <w:rPr>
          <w:rFonts w:ascii="Arial" w:hAnsi="Arial" w:cs="Arial"/>
        </w:rPr>
      </w:pPr>
      <w:r w:rsidRPr="00E5478D">
        <w:rPr>
          <w:rFonts w:ascii="Arial" w:hAnsi="Arial" w:cs="Arial"/>
          <w:b/>
          <w:bCs/>
          <w:highlight w:val="yellow"/>
        </w:rPr>
        <w:t>Redaksjonskomiteen</w:t>
      </w:r>
      <w:r w:rsidR="00BE4701" w:rsidRPr="00E5478D">
        <w:rPr>
          <w:rFonts w:ascii="Arial" w:hAnsi="Arial" w:cs="Arial"/>
          <w:b/>
          <w:bCs/>
          <w:highlight w:val="yellow"/>
        </w:rPr>
        <w:t xml:space="preserve"> innstilling</w:t>
      </w:r>
      <w:r w:rsidR="00BE4701" w:rsidRPr="00E5478D">
        <w:rPr>
          <w:rFonts w:ascii="Arial" w:hAnsi="Arial" w:cs="Arial"/>
          <w:highlight w:val="yellow"/>
        </w:rPr>
        <w:t>:</w:t>
      </w:r>
      <w:r w:rsidR="006948BD" w:rsidRPr="00E5478D">
        <w:rPr>
          <w:rFonts w:ascii="Arial" w:hAnsi="Arial" w:cs="Arial"/>
          <w:highlight w:val="yellow"/>
        </w:rPr>
        <w:t xml:space="preserve"> </w:t>
      </w:r>
      <w:r w:rsidR="00E5478D" w:rsidRPr="000C6D04">
        <w:rPr>
          <w:rFonts w:ascii="Arial" w:hAnsi="Arial" w:cs="Arial"/>
          <w:highlight w:val="yellow"/>
        </w:rPr>
        <w:t xml:space="preserve">Avvises, delvis innarbeidet i </w:t>
      </w:r>
      <w:r w:rsidR="000C6D04" w:rsidRPr="000C6D04">
        <w:rPr>
          <w:rFonts w:ascii="Arial" w:hAnsi="Arial" w:cs="Arial"/>
          <w:highlight w:val="yellow"/>
        </w:rPr>
        <w:t>uttalelse</w:t>
      </w:r>
      <w:r w:rsidR="00E5478D" w:rsidRPr="000C6D04">
        <w:rPr>
          <w:rFonts w:ascii="Arial" w:hAnsi="Arial" w:cs="Arial"/>
          <w:highlight w:val="yellow"/>
        </w:rPr>
        <w:t xml:space="preserve"> om energi</w:t>
      </w:r>
      <w:r w:rsidR="000C6D04" w:rsidRPr="000C6D04">
        <w:rPr>
          <w:rFonts w:ascii="Arial" w:hAnsi="Arial" w:cs="Arial"/>
          <w:highlight w:val="yellow"/>
        </w:rPr>
        <w:t>.</w:t>
      </w:r>
    </w:p>
    <w:p w14:paraId="16DA1C2A" w14:textId="77777777" w:rsidR="00F362A1" w:rsidRDefault="00F362A1" w:rsidP="00BE4701">
      <w:pPr>
        <w:rPr>
          <w:rFonts w:ascii="Arial" w:hAnsi="Arial" w:cs="Arial"/>
        </w:rPr>
      </w:pPr>
    </w:p>
    <w:p w14:paraId="2131500F" w14:textId="77777777" w:rsidR="00F0332B" w:rsidRDefault="00802638" w:rsidP="00F0332B">
      <w:pPr>
        <w:pStyle w:val="Overskrift2"/>
      </w:pPr>
      <w:bookmarkStart w:id="120" w:name="_Toc190265216"/>
      <w:r>
        <w:t>Forslagsstiller: Karmøy AP</w:t>
      </w:r>
      <w:bookmarkEnd w:id="120"/>
    </w:p>
    <w:p w14:paraId="7892695E" w14:textId="6631D7D1" w:rsidR="00802638" w:rsidRDefault="00802638" w:rsidP="001467DC">
      <w:pPr>
        <w:pStyle w:val="Overskrift3"/>
        <w:numPr>
          <w:ilvl w:val="0"/>
          <w:numId w:val="4"/>
        </w:numPr>
      </w:pPr>
      <w:bookmarkStart w:id="121" w:name="_Toc190265217"/>
      <w:r>
        <w:t>Strømpolitikk</w:t>
      </w:r>
      <w:bookmarkEnd w:id="121"/>
    </w:p>
    <w:p w14:paraId="02FECCAB" w14:textId="49C218C8" w:rsidR="00802638" w:rsidRPr="00181017" w:rsidRDefault="00802638" w:rsidP="00802638">
      <w:pPr>
        <w:rPr>
          <w:rFonts w:ascii="Arial" w:eastAsia="Times New Roman" w:hAnsi="Arial" w:cs="Arial"/>
          <w:color w:val="000000"/>
          <w:kern w:val="0"/>
          <w:lang w:eastAsia="nb-NO"/>
          <w14:ligatures w14:val="none"/>
        </w:rPr>
      </w:pPr>
      <w:r w:rsidRPr="00802638">
        <w:rPr>
          <w:rFonts w:ascii="Arial" w:hAnsi="Arial" w:cs="Arial"/>
          <w:b/>
          <w:bCs/>
        </w:rPr>
        <w:t>Begrunnelse</w:t>
      </w:r>
      <w:r w:rsidRPr="00181017">
        <w:rPr>
          <w:rFonts w:ascii="Arial" w:hAnsi="Arial" w:cs="Arial"/>
          <w:b/>
          <w:bCs/>
        </w:rPr>
        <w:t>:</w:t>
      </w:r>
      <w:r w:rsidRPr="00181017">
        <w:rPr>
          <w:rFonts w:ascii="Arial" w:hAnsi="Arial" w:cs="Arial"/>
          <w:color w:val="000000"/>
        </w:rPr>
        <w:t xml:space="preserve"> </w:t>
      </w:r>
      <w:r w:rsidRPr="00181017">
        <w:rPr>
          <w:rFonts w:ascii="Arial" w:eastAsia="Times New Roman" w:hAnsi="Arial" w:cs="Arial"/>
          <w:color w:val="000000"/>
          <w:kern w:val="0"/>
          <w:lang w:eastAsia="nb-NO"/>
          <w14:ligatures w14:val="none"/>
        </w:rPr>
        <w:t>Strømpolitikk</w:t>
      </w:r>
      <w:r w:rsidRPr="00181017">
        <w:rPr>
          <w:rFonts w:ascii="Arial" w:eastAsia="Times New Roman" w:hAnsi="Arial" w:cs="Arial"/>
          <w:color w:val="000000"/>
          <w:kern w:val="0"/>
          <w:lang w:eastAsia="nb-NO"/>
          <w14:ligatures w14:val="none"/>
        </w:rPr>
        <w:br/>
        <w:t xml:space="preserve">Debatten rundt strømprisen og den nåværende situasjonen med store prisforskjeller mellom landsdelene skaper problemer, spesielt for distriktene og bedrifter som er avhengige av stabile og forutsigbare energikostnader. For folk flest og for næringslivet spesielt - særlig for små og mellomstore bedrifter - er de høye strømprisene et stort usikkerhetsmoment som har ført til at mange velgere, særlig fagorganiserte, dessverre har mistet troen på Arbeiderpartiets politikk. Selv om strømstøtten har bidratt å avlaste og hjelpe folk og bedrifter i ei vanskelig tid, viser folks engasjement og frustrasjon at Arbeiderpartiet må ta grep i arbeidet med programmet og sørge for at Norge avskaffer den frie markedspolitikken med tette koblinger til </w:t>
      </w:r>
      <w:proofErr w:type="spellStart"/>
      <w:r w:rsidRPr="00181017">
        <w:rPr>
          <w:rFonts w:ascii="Arial" w:eastAsia="Times New Roman" w:hAnsi="Arial" w:cs="Arial"/>
          <w:color w:val="000000"/>
          <w:kern w:val="0"/>
          <w:lang w:eastAsia="nb-NO"/>
          <w14:ligatures w14:val="none"/>
        </w:rPr>
        <w:t>EU`s</w:t>
      </w:r>
      <w:proofErr w:type="spellEnd"/>
      <w:r w:rsidRPr="00181017">
        <w:rPr>
          <w:rFonts w:ascii="Arial" w:eastAsia="Times New Roman" w:hAnsi="Arial" w:cs="Arial"/>
          <w:color w:val="000000"/>
          <w:kern w:val="0"/>
          <w:lang w:eastAsia="nb-NO"/>
          <w14:ligatures w14:val="none"/>
        </w:rPr>
        <w:t xml:space="preserve"> energipolitikk. For å få lave fornuftige priser på strømmen ber Karmøy </w:t>
      </w:r>
      <w:r w:rsidRPr="00181017">
        <w:rPr>
          <w:rFonts w:ascii="Arial" w:eastAsia="Times New Roman" w:hAnsi="Arial" w:cs="Arial"/>
          <w:color w:val="000000"/>
          <w:kern w:val="0"/>
          <w:lang w:eastAsia="nb-NO"/>
          <w14:ligatures w14:val="none"/>
        </w:rPr>
        <w:lastRenderedPageBreak/>
        <w:t>AP sitt årsmøte om at Arbeiderpartiet og regjeringen går tilbake til en energi og strømpolitikk der de går inn for å:</w:t>
      </w:r>
    </w:p>
    <w:p w14:paraId="5DC01272" w14:textId="77777777" w:rsidR="00802638" w:rsidRPr="00181017" w:rsidRDefault="00802638" w:rsidP="00802638">
      <w:pPr>
        <w:pStyle w:val="Listeavsnitt"/>
        <w:numPr>
          <w:ilvl w:val="0"/>
          <w:numId w:val="1"/>
        </w:numPr>
        <w:rPr>
          <w:rFonts w:ascii="Arial" w:eastAsia="Times New Roman" w:hAnsi="Arial" w:cs="Arial"/>
          <w:color w:val="000000"/>
          <w:kern w:val="0"/>
          <w:lang w:eastAsia="nb-NO"/>
          <w14:ligatures w14:val="none"/>
        </w:rPr>
      </w:pPr>
      <w:r w:rsidRPr="00181017">
        <w:rPr>
          <w:rFonts w:ascii="Arial" w:eastAsia="Times New Roman" w:hAnsi="Arial" w:cs="Arial"/>
          <w:color w:val="000000"/>
          <w:kern w:val="0"/>
          <w:lang w:eastAsia="nb-NO"/>
          <w14:ligatures w14:val="none"/>
        </w:rPr>
        <w:t xml:space="preserve">Si nei til </w:t>
      </w:r>
      <w:proofErr w:type="spellStart"/>
      <w:r w:rsidRPr="00181017">
        <w:rPr>
          <w:rFonts w:ascii="Arial" w:eastAsia="Times New Roman" w:hAnsi="Arial" w:cs="Arial"/>
          <w:color w:val="000000"/>
          <w:kern w:val="0"/>
          <w:lang w:eastAsia="nb-NO"/>
          <w14:ligatures w14:val="none"/>
        </w:rPr>
        <w:t>EU`s</w:t>
      </w:r>
      <w:proofErr w:type="spellEnd"/>
      <w:r w:rsidRPr="00181017">
        <w:rPr>
          <w:rFonts w:ascii="Arial" w:eastAsia="Times New Roman" w:hAnsi="Arial" w:cs="Arial"/>
          <w:color w:val="000000"/>
          <w:kern w:val="0"/>
          <w:lang w:eastAsia="nb-NO"/>
          <w14:ligatures w14:val="none"/>
        </w:rPr>
        <w:t xml:space="preserve"> 4. energi-markedspakke</w:t>
      </w:r>
    </w:p>
    <w:p w14:paraId="1C47C246" w14:textId="77777777" w:rsidR="00802638" w:rsidRPr="00181017" w:rsidRDefault="00802638" w:rsidP="00802638">
      <w:pPr>
        <w:pStyle w:val="Listeavsnitt"/>
        <w:numPr>
          <w:ilvl w:val="0"/>
          <w:numId w:val="1"/>
        </w:numPr>
        <w:rPr>
          <w:rFonts w:ascii="Arial" w:eastAsia="Times New Roman" w:hAnsi="Arial" w:cs="Arial"/>
          <w:color w:val="000000"/>
          <w:kern w:val="0"/>
          <w:lang w:eastAsia="nb-NO"/>
          <w14:ligatures w14:val="none"/>
        </w:rPr>
      </w:pPr>
      <w:r w:rsidRPr="00181017">
        <w:rPr>
          <w:rFonts w:ascii="Arial" w:eastAsia="Times New Roman" w:hAnsi="Arial" w:cs="Arial"/>
          <w:color w:val="000000"/>
          <w:kern w:val="0"/>
          <w:lang w:eastAsia="nb-NO"/>
          <w14:ligatures w14:val="none"/>
        </w:rPr>
        <w:t xml:space="preserve">Melde Norge ut av </w:t>
      </w:r>
      <w:proofErr w:type="spellStart"/>
      <w:r w:rsidRPr="00181017">
        <w:rPr>
          <w:rFonts w:ascii="Arial" w:eastAsia="Times New Roman" w:hAnsi="Arial" w:cs="Arial"/>
          <w:color w:val="000000"/>
          <w:kern w:val="0"/>
          <w:lang w:eastAsia="nb-NO"/>
          <w14:ligatures w14:val="none"/>
        </w:rPr>
        <w:t>EU`s</w:t>
      </w:r>
      <w:proofErr w:type="spellEnd"/>
      <w:r w:rsidRPr="00181017">
        <w:rPr>
          <w:rFonts w:ascii="Arial" w:eastAsia="Times New Roman" w:hAnsi="Arial" w:cs="Arial"/>
          <w:color w:val="000000"/>
          <w:kern w:val="0"/>
          <w:lang w:eastAsia="nb-NO"/>
          <w14:ligatures w14:val="none"/>
        </w:rPr>
        <w:t xml:space="preserve"> energi-union</w:t>
      </w:r>
    </w:p>
    <w:p w14:paraId="59404F53" w14:textId="77777777" w:rsidR="00802638" w:rsidRPr="00181017" w:rsidRDefault="00802638" w:rsidP="00802638">
      <w:pPr>
        <w:pStyle w:val="Listeavsnitt"/>
        <w:numPr>
          <w:ilvl w:val="0"/>
          <w:numId w:val="1"/>
        </w:numPr>
        <w:rPr>
          <w:rFonts w:ascii="Arial" w:eastAsia="Times New Roman" w:hAnsi="Arial" w:cs="Arial"/>
          <w:color w:val="000000"/>
          <w:kern w:val="0"/>
          <w:lang w:eastAsia="nb-NO"/>
          <w14:ligatures w14:val="none"/>
        </w:rPr>
      </w:pPr>
      <w:r w:rsidRPr="00181017">
        <w:rPr>
          <w:rFonts w:ascii="Arial" w:eastAsia="Times New Roman" w:hAnsi="Arial" w:cs="Arial"/>
          <w:color w:val="000000"/>
          <w:kern w:val="0"/>
          <w:lang w:eastAsia="nb-NO"/>
          <w14:ligatures w14:val="none"/>
        </w:rPr>
        <w:t xml:space="preserve">Trekke Norge ut av </w:t>
      </w:r>
      <w:proofErr w:type="spellStart"/>
      <w:r w:rsidRPr="00181017">
        <w:rPr>
          <w:rFonts w:ascii="Arial" w:eastAsia="Times New Roman" w:hAnsi="Arial" w:cs="Arial"/>
          <w:color w:val="000000"/>
          <w:kern w:val="0"/>
          <w:lang w:eastAsia="nb-NO"/>
          <w14:ligatures w14:val="none"/>
        </w:rPr>
        <w:t>EU`s</w:t>
      </w:r>
      <w:proofErr w:type="spellEnd"/>
      <w:r w:rsidRPr="00181017">
        <w:rPr>
          <w:rFonts w:ascii="Arial" w:eastAsia="Times New Roman" w:hAnsi="Arial" w:cs="Arial"/>
          <w:color w:val="000000"/>
          <w:kern w:val="0"/>
          <w:lang w:eastAsia="nb-NO"/>
          <w14:ligatures w14:val="none"/>
        </w:rPr>
        <w:t xml:space="preserve"> energibyrå ACER</w:t>
      </w:r>
    </w:p>
    <w:p w14:paraId="2801D3BA" w14:textId="77777777" w:rsidR="00802638" w:rsidRPr="00181017" w:rsidRDefault="00802638" w:rsidP="00802638">
      <w:pPr>
        <w:pStyle w:val="Listeavsnitt"/>
        <w:numPr>
          <w:ilvl w:val="0"/>
          <w:numId w:val="1"/>
        </w:numPr>
        <w:rPr>
          <w:rFonts w:ascii="Arial" w:eastAsia="Times New Roman" w:hAnsi="Arial" w:cs="Arial"/>
          <w:color w:val="000000"/>
          <w:kern w:val="0"/>
          <w:lang w:eastAsia="nb-NO"/>
          <w14:ligatures w14:val="none"/>
        </w:rPr>
      </w:pPr>
      <w:r w:rsidRPr="00181017">
        <w:rPr>
          <w:rFonts w:ascii="Arial" w:eastAsia="Times New Roman" w:hAnsi="Arial" w:cs="Arial"/>
          <w:color w:val="000000"/>
          <w:kern w:val="0"/>
          <w:lang w:eastAsia="nb-NO"/>
          <w14:ligatures w14:val="none"/>
        </w:rPr>
        <w:t>Reforhandle vilkårene for strøm-eksport via utenlands-kablene</w:t>
      </w:r>
    </w:p>
    <w:p w14:paraId="590256A0" w14:textId="77777777" w:rsidR="00802638" w:rsidRPr="00181017" w:rsidRDefault="00802638" w:rsidP="00802638">
      <w:pPr>
        <w:pStyle w:val="Listeavsnitt"/>
        <w:numPr>
          <w:ilvl w:val="0"/>
          <w:numId w:val="1"/>
        </w:numPr>
        <w:rPr>
          <w:rFonts w:ascii="Arial" w:eastAsia="Times New Roman" w:hAnsi="Arial" w:cs="Arial"/>
          <w:color w:val="000000"/>
          <w:kern w:val="0"/>
          <w:lang w:eastAsia="nb-NO"/>
          <w14:ligatures w14:val="none"/>
        </w:rPr>
      </w:pPr>
      <w:r w:rsidRPr="00181017">
        <w:rPr>
          <w:rFonts w:ascii="Arial" w:eastAsia="Times New Roman" w:hAnsi="Arial" w:cs="Arial"/>
          <w:color w:val="000000"/>
          <w:kern w:val="0"/>
          <w:lang w:eastAsia="nb-NO"/>
          <w14:ligatures w14:val="none"/>
        </w:rPr>
        <w:t>Pålegge kraftselskapene en mye strengere magasin-regulering av vannkraften, med krav om høy forsyningssikkerhet.</w:t>
      </w:r>
    </w:p>
    <w:p w14:paraId="35E40421" w14:textId="09172C12" w:rsidR="00802638" w:rsidRPr="00181017" w:rsidRDefault="00802638" w:rsidP="00802638">
      <w:pPr>
        <w:pStyle w:val="Listeavsnitt"/>
        <w:numPr>
          <w:ilvl w:val="0"/>
          <w:numId w:val="1"/>
        </w:numPr>
        <w:rPr>
          <w:rFonts w:ascii="Arial" w:eastAsia="Times New Roman" w:hAnsi="Arial" w:cs="Arial"/>
          <w:color w:val="000000"/>
          <w:kern w:val="0"/>
          <w:lang w:eastAsia="nb-NO"/>
          <w14:ligatures w14:val="none"/>
        </w:rPr>
      </w:pPr>
      <w:r w:rsidRPr="00181017">
        <w:rPr>
          <w:rFonts w:ascii="Arial" w:eastAsia="Times New Roman" w:hAnsi="Arial" w:cs="Arial"/>
          <w:color w:val="000000"/>
          <w:kern w:val="0"/>
          <w:lang w:eastAsia="nb-NO"/>
          <w14:ligatures w14:val="none"/>
        </w:rPr>
        <w:t>Etablere tilnærmet lik strømpris i hele landet og skape et mer rettferdig og bærekraftig energimarked, med lave og stabile strømpriser som legger grunnlaget for stabilitet og forutsigbarhet, både for vanlige forbrukere og for bedrifter.</w:t>
      </w:r>
    </w:p>
    <w:p w14:paraId="077F2455" w14:textId="45B1BF1D" w:rsidR="00802638" w:rsidRPr="00181017" w:rsidRDefault="00802638" w:rsidP="00802638">
      <w:pPr>
        <w:rPr>
          <w:rFonts w:ascii="Arial" w:eastAsia="Times New Roman" w:hAnsi="Arial" w:cs="Arial"/>
          <w:color w:val="000000"/>
          <w:kern w:val="0"/>
          <w:lang w:eastAsia="nb-NO"/>
          <w14:ligatures w14:val="none"/>
        </w:rPr>
      </w:pPr>
      <w:r w:rsidRPr="00181017">
        <w:rPr>
          <w:rFonts w:ascii="Arial" w:hAnsi="Arial" w:cs="Arial"/>
          <w:b/>
          <w:bCs/>
        </w:rPr>
        <w:t>Forslag til vedtak:</w:t>
      </w:r>
      <w:r w:rsidRPr="00181017">
        <w:rPr>
          <w:rFonts w:ascii="Arial" w:hAnsi="Arial" w:cs="Arial"/>
          <w:color w:val="000000"/>
        </w:rPr>
        <w:t xml:space="preserve"> </w:t>
      </w:r>
      <w:r w:rsidRPr="00181017">
        <w:rPr>
          <w:rFonts w:ascii="Arial" w:eastAsia="Times New Roman" w:hAnsi="Arial" w:cs="Arial"/>
          <w:color w:val="000000"/>
          <w:kern w:val="0"/>
          <w:lang w:eastAsia="nb-NO"/>
          <w14:ligatures w14:val="none"/>
        </w:rPr>
        <w:t>Rogaland Arbeiderparti er positive til forslaget som oversendes partikontoret sentralt og energikomiteen på Stortinget.</w:t>
      </w:r>
    </w:p>
    <w:p w14:paraId="57176074" w14:textId="479D95EE" w:rsidR="00802638" w:rsidRPr="00181017" w:rsidRDefault="00413497" w:rsidP="00802638">
      <w:pPr>
        <w:rPr>
          <w:rFonts w:ascii="Arial" w:hAnsi="Arial" w:cs="Arial"/>
        </w:rPr>
      </w:pPr>
      <w:r>
        <w:rPr>
          <w:rFonts w:ascii="Arial" w:hAnsi="Arial" w:cs="Arial"/>
          <w:b/>
          <w:bCs/>
          <w:highlight w:val="yellow"/>
        </w:rPr>
        <w:t>Redaksjonskomiteen</w:t>
      </w:r>
      <w:r w:rsidR="00802638" w:rsidRPr="00F33278">
        <w:rPr>
          <w:rFonts w:ascii="Arial" w:hAnsi="Arial" w:cs="Arial"/>
          <w:b/>
          <w:bCs/>
          <w:highlight w:val="yellow"/>
        </w:rPr>
        <w:t xml:space="preserve"> innstilling</w:t>
      </w:r>
      <w:r w:rsidR="00802638" w:rsidRPr="00F33278">
        <w:rPr>
          <w:rFonts w:ascii="Arial" w:hAnsi="Arial" w:cs="Arial"/>
          <w:highlight w:val="yellow"/>
        </w:rPr>
        <w:t>:</w:t>
      </w:r>
      <w:r w:rsidR="006948BD" w:rsidRPr="00F33278">
        <w:rPr>
          <w:rFonts w:ascii="Arial" w:hAnsi="Arial" w:cs="Arial"/>
          <w:highlight w:val="yellow"/>
        </w:rPr>
        <w:t xml:space="preserve"> </w:t>
      </w:r>
      <w:r w:rsidR="00A354C4" w:rsidRPr="00F33278">
        <w:rPr>
          <w:rFonts w:ascii="Arial" w:hAnsi="Arial" w:cs="Arial"/>
          <w:highlight w:val="yellow"/>
        </w:rPr>
        <w:t>A</w:t>
      </w:r>
      <w:r w:rsidR="006948BD" w:rsidRPr="00F33278">
        <w:rPr>
          <w:rFonts w:ascii="Arial" w:hAnsi="Arial" w:cs="Arial"/>
          <w:highlight w:val="yellow"/>
        </w:rPr>
        <w:t>vvises</w:t>
      </w:r>
    </w:p>
    <w:p w14:paraId="36DC2054" w14:textId="77777777" w:rsidR="00802638" w:rsidRDefault="00802638" w:rsidP="00802638"/>
    <w:p w14:paraId="6D5774AA" w14:textId="77777777" w:rsidR="00A354C4" w:rsidRDefault="00802638" w:rsidP="00A354C4">
      <w:pPr>
        <w:pStyle w:val="Overskrift2"/>
      </w:pPr>
      <w:bookmarkStart w:id="122" w:name="_Toc190265218"/>
      <w:r>
        <w:t>Forslagsstiller: Sokndal AP</w:t>
      </w:r>
      <w:bookmarkEnd w:id="122"/>
    </w:p>
    <w:p w14:paraId="6F35A3BD" w14:textId="0A4AA98E" w:rsidR="00802638" w:rsidRDefault="00802638" w:rsidP="001467DC">
      <w:pPr>
        <w:pStyle w:val="Overskrift3"/>
        <w:numPr>
          <w:ilvl w:val="0"/>
          <w:numId w:val="4"/>
        </w:numPr>
      </w:pPr>
      <w:bookmarkStart w:id="123" w:name="_Toc190265219"/>
      <w:r>
        <w:t>Mineralavgift</w:t>
      </w:r>
      <w:bookmarkEnd w:id="123"/>
    </w:p>
    <w:p w14:paraId="0D99D8BB" w14:textId="621C3DEC" w:rsidR="00802638" w:rsidRPr="00181017" w:rsidRDefault="00802638" w:rsidP="00802638">
      <w:pPr>
        <w:rPr>
          <w:rFonts w:ascii="Arial" w:eastAsia="Times New Roman" w:hAnsi="Arial" w:cs="Arial"/>
          <w:color w:val="000000"/>
          <w:kern w:val="0"/>
          <w:lang w:eastAsia="nb-NO"/>
          <w14:ligatures w14:val="none"/>
        </w:rPr>
      </w:pPr>
      <w:r w:rsidRPr="00802638">
        <w:rPr>
          <w:rFonts w:ascii="Arial" w:hAnsi="Arial" w:cs="Arial"/>
          <w:b/>
          <w:bCs/>
        </w:rPr>
        <w:t>Begrunnelse:</w:t>
      </w:r>
      <w:r w:rsidRPr="00802638">
        <w:rPr>
          <w:rFonts w:ascii="Calibri" w:hAnsi="Calibri" w:cs="Calibri"/>
          <w:color w:val="000000"/>
        </w:rPr>
        <w:t xml:space="preserve"> </w:t>
      </w:r>
      <w:r w:rsidRPr="00181017">
        <w:rPr>
          <w:rFonts w:ascii="Arial" w:eastAsia="Times New Roman" w:hAnsi="Arial" w:cs="Arial"/>
          <w:color w:val="000000"/>
          <w:kern w:val="0"/>
          <w:lang w:eastAsia="nb-NO"/>
          <w14:ligatures w14:val="none"/>
        </w:rPr>
        <w:t>En mineralavgift per produserte tonn vil styrke lokalsamfunnene som må leve med store naturinngrep, støy, støv og andre konsekvenser av mineralutvinning. En avgift kan brukes til avbøtende tiltak, styrke lokalsamfunn og gjøre befolkningen mer positiv til mineralutvinning. Dette vil også hjelpe kystkommuner nå som havneavgift ikke kan kreves inn fra privateide kaier.</w:t>
      </w:r>
    </w:p>
    <w:p w14:paraId="71810B43" w14:textId="7F699582" w:rsidR="00802638" w:rsidRPr="00181017" w:rsidRDefault="00802638" w:rsidP="00802638">
      <w:pPr>
        <w:rPr>
          <w:rFonts w:ascii="Arial" w:eastAsia="Times New Roman" w:hAnsi="Arial" w:cs="Arial"/>
          <w:color w:val="000000"/>
          <w:kern w:val="0"/>
          <w:lang w:eastAsia="nb-NO"/>
          <w14:ligatures w14:val="none"/>
        </w:rPr>
      </w:pPr>
      <w:r w:rsidRPr="00181017">
        <w:rPr>
          <w:rFonts w:ascii="Arial" w:hAnsi="Arial" w:cs="Arial"/>
          <w:b/>
          <w:bCs/>
        </w:rPr>
        <w:t>Forslag til vedtak:</w:t>
      </w:r>
      <w:r w:rsidRPr="00181017">
        <w:rPr>
          <w:rFonts w:ascii="Arial" w:hAnsi="Arial" w:cs="Arial"/>
          <w:color w:val="000000"/>
        </w:rPr>
        <w:t xml:space="preserve"> </w:t>
      </w:r>
      <w:r w:rsidRPr="00181017">
        <w:rPr>
          <w:rFonts w:ascii="Arial" w:eastAsia="Times New Roman" w:hAnsi="Arial" w:cs="Arial"/>
          <w:color w:val="000000"/>
          <w:kern w:val="0"/>
          <w:lang w:eastAsia="nb-NO"/>
          <w14:ligatures w14:val="none"/>
        </w:rPr>
        <w:t>Arbeiderpartiet gjenopptar arbeidet med å innføre en mineralavgift / ressursavgift. Avgiften gis til kommunen hvor de lokale forekomstene av mineraler brytes ut</w:t>
      </w:r>
    </w:p>
    <w:p w14:paraId="72735905" w14:textId="6A2E221C" w:rsidR="00802638" w:rsidRDefault="00413497" w:rsidP="00802638">
      <w:pPr>
        <w:rPr>
          <w:rFonts w:ascii="Arial" w:hAnsi="Arial" w:cs="Arial"/>
        </w:rPr>
      </w:pPr>
      <w:r w:rsidRPr="00F362A1">
        <w:rPr>
          <w:rFonts w:ascii="Arial" w:hAnsi="Arial" w:cs="Arial"/>
          <w:b/>
          <w:bCs/>
          <w:highlight w:val="yellow"/>
        </w:rPr>
        <w:t>Redaksjonskomiteen</w:t>
      </w:r>
      <w:r w:rsidR="00802638" w:rsidRPr="00F362A1">
        <w:rPr>
          <w:rFonts w:ascii="Arial" w:hAnsi="Arial" w:cs="Arial"/>
          <w:b/>
          <w:bCs/>
          <w:highlight w:val="yellow"/>
        </w:rPr>
        <w:t xml:space="preserve"> innstilling</w:t>
      </w:r>
      <w:r w:rsidR="00802638" w:rsidRPr="00F362A1">
        <w:rPr>
          <w:rFonts w:ascii="Arial" w:hAnsi="Arial" w:cs="Arial"/>
          <w:highlight w:val="yellow"/>
        </w:rPr>
        <w:t>:</w:t>
      </w:r>
      <w:r w:rsidR="006948BD">
        <w:rPr>
          <w:rFonts w:ascii="Arial" w:hAnsi="Arial" w:cs="Arial"/>
        </w:rPr>
        <w:t xml:space="preserve"> </w:t>
      </w:r>
      <w:r w:rsidR="00F33278" w:rsidRPr="007A4693">
        <w:rPr>
          <w:rFonts w:ascii="Arial" w:hAnsi="Arial" w:cs="Arial"/>
          <w:highlight w:val="yellow"/>
        </w:rPr>
        <w:t>Vedtas, oversendes landsmøte</w:t>
      </w:r>
    </w:p>
    <w:p w14:paraId="600CB5A1" w14:textId="77777777" w:rsidR="00E06902" w:rsidRDefault="00E06902" w:rsidP="00BE4701">
      <w:pPr>
        <w:rPr>
          <w:rFonts w:ascii="Arial" w:hAnsi="Arial" w:cs="Arial"/>
        </w:rPr>
      </w:pPr>
    </w:p>
    <w:p w14:paraId="13944472" w14:textId="77777777" w:rsidR="00A354C4" w:rsidRDefault="00802638" w:rsidP="00A354C4">
      <w:pPr>
        <w:pStyle w:val="Overskrift2"/>
      </w:pPr>
      <w:bookmarkStart w:id="124" w:name="_Toc190265220"/>
      <w:r>
        <w:t>Forslagsstiller: Sokndal AP</w:t>
      </w:r>
      <w:bookmarkEnd w:id="124"/>
    </w:p>
    <w:p w14:paraId="4B8C83E4" w14:textId="77911309" w:rsidR="00802638" w:rsidRDefault="00802638" w:rsidP="001467DC">
      <w:pPr>
        <w:pStyle w:val="Overskrift3"/>
        <w:numPr>
          <w:ilvl w:val="0"/>
          <w:numId w:val="4"/>
        </w:numPr>
      </w:pPr>
      <w:bookmarkStart w:id="125" w:name="_Toc190265221"/>
      <w:r>
        <w:t>Statlig skog</w:t>
      </w:r>
      <w:bookmarkEnd w:id="125"/>
    </w:p>
    <w:p w14:paraId="533DEB45" w14:textId="6E1DD36A" w:rsidR="00802638" w:rsidRPr="00181017" w:rsidRDefault="00802638" w:rsidP="00802638">
      <w:pPr>
        <w:rPr>
          <w:rFonts w:ascii="Arial" w:eastAsia="Times New Roman" w:hAnsi="Arial" w:cs="Arial"/>
          <w:color w:val="000000"/>
          <w:kern w:val="0"/>
          <w:lang w:eastAsia="nb-NO"/>
          <w14:ligatures w14:val="none"/>
        </w:rPr>
      </w:pPr>
      <w:r w:rsidRPr="00802638">
        <w:rPr>
          <w:rFonts w:ascii="Arial" w:hAnsi="Arial" w:cs="Arial"/>
          <w:b/>
          <w:bCs/>
        </w:rPr>
        <w:t>Begrunnelse</w:t>
      </w:r>
      <w:r>
        <w:rPr>
          <w:rFonts w:ascii="Arial" w:hAnsi="Arial" w:cs="Arial"/>
        </w:rPr>
        <w:t>:</w:t>
      </w:r>
      <w:r w:rsidRPr="00802638">
        <w:rPr>
          <w:rFonts w:ascii="Calibri" w:hAnsi="Calibri" w:cs="Calibri"/>
          <w:color w:val="000000"/>
        </w:rPr>
        <w:t xml:space="preserve"> </w:t>
      </w:r>
      <w:r w:rsidRPr="00181017">
        <w:rPr>
          <w:rFonts w:ascii="Arial" w:eastAsia="Times New Roman" w:hAnsi="Arial" w:cs="Arial"/>
          <w:color w:val="000000"/>
          <w:kern w:val="0"/>
          <w:lang w:eastAsia="nb-NO"/>
          <w14:ligatures w14:val="none"/>
        </w:rPr>
        <w:t>Staten sitter på store eiendommer med skog landet over. Ved et eventuelt ønske om felling for hogst må lokale styresmakter få medbestemmelse i avgjørelsen. Skogen kan ha stor verdi for lokalbefolkningen innenfor folkehelse og friluftsliv, karbonsikring, dyreliv og flomsikkerhet. Medbestemmelse styrker demokratiet, stanser byråkrater fra å ta avgjørelsen alene, og sikrer at lokale stemmer blir hørt og involvert i en fellingsprosess.</w:t>
      </w:r>
    </w:p>
    <w:p w14:paraId="09779AA0" w14:textId="14681D6D" w:rsidR="00802638" w:rsidRPr="00181017" w:rsidRDefault="00802638" w:rsidP="00802638">
      <w:pPr>
        <w:rPr>
          <w:rFonts w:ascii="Arial" w:eastAsia="Times New Roman" w:hAnsi="Arial" w:cs="Arial"/>
          <w:color w:val="000000"/>
          <w:kern w:val="0"/>
          <w:lang w:eastAsia="nb-NO"/>
          <w14:ligatures w14:val="none"/>
        </w:rPr>
      </w:pPr>
      <w:r w:rsidRPr="00181017">
        <w:rPr>
          <w:rFonts w:ascii="Arial" w:hAnsi="Arial" w:cs="Arial"/>
          <w:b/>
          <w:bCs/>
        </w:rPr>
        <w:t>Forslag til vedtak</w:t>
      </w:r>
      <w:r w:rsidRPr="00181017">
        <w:rPr>
          <w:rFonts w:ascii="Arial" w:hAnsi="Arial" w:cs="Arial"/>
        </w:rPr>
        <w:t>:</w:t>
      </w:r>
      <w:r w:rsidRPr="00181017">
        <w:rPr>
          <w:rFonts w:ascii="Arial" w:hAnsi="Arial" w:cs="Arial"/>
          <w:color w:val="000000"/>
        </w:rPr>
        <w:t xml:space="preserve"> </w:t>
      </w:r>
      <w:r w:rsidRPr="00181017">
        <w:rPr>
          <w:rFonts w:ascii="Arial" w:eastAsia="Times New Roman" w:hAnsi="Arial" w:cs="Arial"/>
          <w:color w:val="000000"/>
          <w:kern w:val="0"/>
          <w:lang w:eastAsia="nb-NO"/>
          <w14:ligatures w14:val="none"/>
        </w:rPr>
        <w:t>Ved felling av statlig eid skog involveres lokaldemokratiet i beslutningen.</w:t>
      </w:r>
    </w:p>
    <w:p w14:paraId="095FF866" w14:textId="48109C72" w:rsidR="00802638" w:rsidRDefault="00413497" w:rsidP="00802638">
      <w:pPr>
        <w:rPr>
          <w:rFonts w:ascii="Arial" w:hAnsi="Arial" w:cs="Arial"/>
        </w:rPr>
      </w:pPr>
      <w:r>
        <w:rPr>
          <w:rFonts w:ascii="Arial" w:hAnsi="Arial" w:cs="Arial"/>
          <w:b/>
          <w:bCs/>
          <w:highlight w:val="yellow"/>
        </w:rPr>
        <w:t>Redaksjonskomiteen</w:t>
      </w:r>
      <w:r w:rsidR="00802638" w:rsidRPr="00F33278">
        <w:rPr>
          <w:rFonts w:ascii="Arial" w:hAnsi="Arial" w:cs="Arial"/>
          <w:b/>
          <w:bCs/>
          <w:highlight w:val="yellow"/>
        </w:rPr>
        <w:t xml:space="preserve"> innstilling</w:t>
      </w:r>
      <w:r w:rsidR="00802638" w:rsidRPr="00F33278">
        <w:rPr>
          <w:rFonts w:ascii="Arial" w:hAnsi="Arial" w:cs="Arial"/>
          <w:highlight w:val="yellow"/>
        </w:rPr>
        <w:t>:</w:t>
      </w:r>
      <w:r w:rsidR="006948BD" w:rsidRPr="00F33278">
        <w:rPr>
          <w:rFonts w:ascii="Arial" w:hAnsi="Arial" w:cs="Arial"/>
          <w:highlight w:val="yellow"/>
        </w:rPr>
        <w:t xml:space="preserve"> </w:t>
      </w:r>
      <w:r w:rsidR="00A354C4" w:rsidRPr="00F33278">
        <w:rPr>
          <w:rFonts w:ascii="Arial" w:hAnsi="Arial" w:cs="Arial"/>
          <w:highlight w:val="yellow"/>
        </w:rPr>
        <w:t>A</w:t>
      </w:r>
      <w:r w:rsidR="006948BD" w:rsidRPr="00F33278">
        <w:rPr>
          <w:rFonts w:ascii="Arial" w:hAnsi="Arial" w:cs="Arial"/>
          <w:highlight w:val="yellow"/>
        </w:rPr>
        <w:t>vvises</w:t>
      </w:r>
    </w:p>
    <w:p w14:paraId="41C91821" w14:textId="77777777" w:rsidR="00802638" w:rsidRDefault="00802638" w:rsidP="00802638"/>
    <w:p w14:paraId="00CED341" w14:textId="77777777" w:rsidR="00A354C4" w:rsidRDefault="00802638" w:rsidP="00A354C4">
      <w:pPr>
        <w:pStyle w:val="Overskrift2"/>
      </w:pPr>
      <w:bookmarkStart w:id="126" w:name="_Toc190265222"/>
      <w:r>
        <w:t>Forslagsstiller:</w:t>
      </w:r>
      <w:r w:rsidR="00F23F3C">
        <w:t xml:space="preserve"> Sokndal AP</w:t>
      </w:r>
      <w:bookmarkEnd w:id="126"/>
    </w:p>
    <w:p w14:paraId="7EBE3EF6" w14:textId="52B83B7C" w:rsidR="00F23F3C" w:rsidRDefault="00F23F3C" w:rsidP="001467DC">
      <w:pPr>
        <w:pStyle w:val="Overskrift3"/>
        <w:numPr>
          <w:ilvl w:val="0"/>
          <w:numId w:val="4"/>
        </w:numPr>
      </w:pPr>
      <w:bookmarkStart w:id="127" w:name="_Toc190265223"/>
      <w:r>
        <w:t>Flomsikring</w:t>
      </w:r>
      <w:bookmarkEnd w:id="127"/>
    </w:p>
    <w:p w14:paraId="1789EE69" w14:textId="0B475E5D" w:rsidR="00802638" w:rsidRPr="00181017" w:rsidRDefault="00802638" w:rsidP="00802638">
      <w:pPr>
        <w:rPr>
          <w:rFonts w:ascii="Arial" w:eastAsia="Times New Roman" w:hAnsi="Arial" w:cs="Arial"/>
          <w:color w:val="000000"/>
          <w:kern w:val="0"/>
          <w:lang w:eastAsia="nb-NO"/>
          <w14:ligatures w14:val="none"/>
        </w:rPr>
      </w:pPr>
      <w:r w:rsidRPr="00F23F3C">
        <w:rPr>
          <w:rFonts w:ascii="Arial" w:hAnsi="Arial" w:cs="Arial"/>
          <w:b/>
          <w:bCs/>
        </w:rPr>
        <w:t>Begrunnelse</w:t>
      </w:r>
      <w:r w:rsidRPr="00181017">
        <w:rPr>
          <w:rFonts w:ascii="Arial" w:hAnsi="Arial" w:cs="Arial"/>
          <w:b/>
          <w:bCs/>
        </w:rPr>
        <w:t>:</w:t>
      </w:r>
      <w:r w:rsidR="00F23F3C" w:rsidRPr="00181017">
        <w:rPr>
          <w:rFonts w:ascii="Arial" w:hAnsi="Arial" w:cs="Arial"/>
          <w:color w:val="000000"/>
        </w:rPr>
        <w:t xml:space="preserve"> </w:t>
      </w:r>
      <w:r w:rsidR="00F23F3C" w:rsidRPr="00181017">
        <w:rPr>
          <w:rFonts w:ascii="Arial" w:eastAsia="Times New Roman" w:hAnsi="Arial" w:cs="Arial"/>
          <w:color w:val="000000"/>
          <w:kern w:val="0"/>
          <w:lang w:eastAsia="nb-NO"/>
          <w14:ligatures w14:val="none"/>
        </w:rPr>
        <w:t xml:space="preserve">I mange kommuner og tettsteder i Norge ligger sentrumsutviklingen og næringsutviklingen brakk på grunn av usikkerhet rundt flomproblematikk. For å sikre verdiskapning i næringslivet landet over må staten ta sterkere grep om flomproblematikken, </w:t>
      </w:r>
      <w:r w:rsidR="00F23F3C" w:rsidRPr="00181017">
        <w:rPr>
          <w:rFonts w:ascii="Arial" w:eastAsia="Times New Roman" w:hAnsi="Arial" w:cs="Arial"/>
          <w:color w:val="000000"/>
          <w:kern w:val="0"/>
          <w:lang w:eastAsia="nb-NO"/>
          <w14:ligatures w14:val="none"/>
        </w:rPr>
        <w:lastRenderedPageBreak/>
        <w:t>budsjettet som foreligger i dag er så lavt av kommunene selv må stå for det meste av finanseringen, dette er svært utfordrende for mange med begrenset kommuneøkonomi.</w:t>
      </w:r>
    </w:p>
    <w:p w14:paraId="218BEBFE" w14:textId="15142854" w:rsidR="00802638" w:rsidRPr="00181017" w:rsidRDefault="00802638" w:rsidP="00F23F3C">
      <w:pPr>
        <w:rPr>
          <w:rFonts w:ascii="Arial" w:eastAsia="Times New Roman" w:hAnsi="Arial" w:cs="Arial"/>
          <w:color w:val="000000"/>
          <w:kern w:val="0"/>
          <w:lang w:eastAsia="nb-NO"/>
          <w14:ligatures w14:val="none"/>
        </w:rPr>
      </w:pPr>
      <w:r w:rsidRPr="00181017">
        <w:rPr>
          <w:rFonts w:ascii="Arial" w:hAnsi="Arial" w:cs="Arial"/>
          <w:b/>
          <w:bCs/>
        </w:rPr>
        <w:t>Forslag til vedtak:</w:t>
      </w:r>
      <w:r w:rsidR="00F23F3C" w:rsidRPr="00181017">
        <w:rPr>
          <w:rFonts w:ascii="Arial" w:hAnsi="Arial" w:cs="Arial"/>
        </w:rPr>
        <w:t xml:space="preserve"> </w:t>
      </w:r>
      <w:r w:rsidR="00F23F3C" w:rsidRPr="00181017">
        <w:rPr>
          <w:rFonts w:ascii="Arial" w:eastAsia="Times New Roman" w:hAnsi="Arial" w:cs="Arial"/>
          <w:color w:val="000000"/>
          <w:kern w:val="0"/>
          <w:lang w:eastAsia="nb-NO"/>
          <w14:ligatures w14:val="none"/>
        </w:rPr>
        <w:t>NVEs budsjett for flomsikring økes drastisk</w:t>
      </w:r>
    </w:p>
    <w:p w14:paraId="7F34626B" w14:textId="21E926D3" w:rsidR="00802638" w:rsidRDefault="00413497" w:rsidP="00802638">
      <w:pPr>
        <w:rPr>
          <w:rFonts w:ascii="Arial" w:hAnsi="Arial" w:cs="Arial"/>
        </w:rPr>
      </w:pPr>
      <w:r w:rsidRPr="00F362A1">
        <w:rPr>
          <w:rFonts w:ascii="Arial" w:hAnsi="Arial" w:cs="Arial"/>
          <w:b/>
          <w:bCs/>
          <w:highlight w:val="yellow"/>
        </w:rPr>
        <w:t>Redaksjonskomiteen</w:t>
      </w:r>
      <w:r w:rsidR="00802638" w:rsidRPr="00F362A1">
        <w:rPr>
          <w:rFonts w:ascii="Arial" w:hAnsi="Arial" w:cs="Arial"/>
          <w:b/>
          <w:bCs/>
          <w:highlight w:val="yellow"/>
        </w:rPr>
        <w:t xml:space="preserve"> innstilling</w:t>
      </w:r>
      <w:r w:rsidR="00802638" w:rsidRPr="00F362A1">
        <w:rPr>
          <w:rFonts w:ascii="Arial" w:hAnsi="Arial" w:cs="Arial"/>
          <w:highlight w:val="yellow"/>
        </w:rPr>
        <w:t>:</w:t>
      </w:r>
      <w:r w:rsidR="006948BD">
        <w:rPr>
          <w:rFonts w:ascii="Arial" w:hAnsi="Arial" w:cs="Arial"/>
        </w:rPr>
        <w:t xml:space="preserve"> </w:t>
      </w:r>
      <w:r w:rsidR="00F33278" w:rsidRPr="007A4693">
        <w:rPr>
          <w:rFonts w:ascii="Arial" w:hAnsi="Arial" w:cs="Arial"/>
          <w:highlight w:val="yellow"/>
        </w:rPr>
        <w:t xml:space="preserve">Vedtas, </w:t>
      </w:r>
      <w:r w:rsidR="00F33278" w:rsidRPr="00F33278">
        <w:rPr>
          <w:rFonts w:ascii="Arial" w:hAnsi="Arial" w:cs="Arial"/>
          <w:highlight w:val="yellow"/>
        </w:rPr>
        <w:t>oversendes stortingsgruppen</w:t>
      </w:r>
    </w:p>
    <w:p w14:paraId="66F7655F" w14:textId="77777777" w:rsidR="00802638" w:rsidRDefault="00802638" w:rsidP="00BE4701">
      <w:pPr>
        <w:rPr>
          <w:rFonts w:ascii="Arial" w:hAnsi="Arial" w:cs="Arial"/>
        </w:rPr>
      </w:pPr>
    </w:p>
    <w:p w14:paraId="660973F7" w14:textId="77777777" w:rsidR="00A354C4" w:rsidRDefault="00802638" w:rsidP="00A354C4">
      <w:pPr>
        <w:pStyle w:val="Overskrift2"/>
      </w:pPr>
      <w:bookmarkStart w:id="128" w:name="_Toc190265224"/>
      <w:r>
        <w:t>Forslagsstiller:</w:t>
      </w:r>
      <w:r w:rsidR="006C45ED">
        <w:t xml:space="preserve"> Strand AP</w:t>
      </w:r>
      <w:bookmarkEnd w:id="128"/>
    </w:p>
    <w:p w14:paraId="6859E408" w14:textId="70FAF156" w:rsidR="006C45ED" w:rsidRDefault="006C45ED" w:rsidP="001467DC">
      <w:pPr>
        <w:pStyle w:val="Overskrift3"/>
        <w:numPr>
          <w:ilvl w:val="0"/>
          <w:numId w:val="4"/>
        </w:numPr>
      </w:pPr>
      <w:bookmarkStart w:id="129" w:name="_Toc190265225"/>
      <w:r>
        <w:t>Plan for plassering og drift av datasenter i Norge</w:t>
      </w:r>
      <w:bookmarkEnd w:id="129"/>
    </w:p>
    <w:p w14:paraId="5022469D" w14:textId="1FF0B491" w:rsidR="006C45ED" w:rsidRPr="00181017" w:rsidRDefault="00802638" w:rsidP="006C45ED">
      <w:pPr>
        <w:spacing w:after="240"/>
        <w:rPr>
          <w:rFonts w:ascii="Arial" w:eastAsia="Times New Roman" w:hAnsi="Arial" w:cs="Arial"/>
          <w:color w:val="000000"/>
          <w:kern w:val="0"/>
          <w:lang w:eastAsia="nb-NO"/>
          <w14:ligatures w14:val="none"/>
        </w:rPr>
      </w:pPr>
      <w:r w:rsidRPr="006C45ED">
        <w:rPr>
          <w:rFonts w:ascii="Arial" w:hAnsi="Arial" w:cs="Arial"/>
          <w:b/>
          <w:bCs/>
        </w:rPr>
        <w:t>Begrunnelse:</w:t>
      </w:r>
      <w:r w:rsidR="006C45ED" w:rsidRPr="006C45ED">
        <w:rPr>
          <w:rFonts w:ascii="Calibri" w:hAnsi="Calibri" w:cs="Calibri"/>
          <w:color w:val="000000"/>
        </w:rPr>
        <w:t xml:space="preserve"> </w:t>
      </w:r>
      <w:r w:rsidR="006C45ED" w:rsidRPr="00181017">
        <w:rPr>
          <w:rFonts w:ascii="Arial" w:eastAsia="Times New Roman" w:hAnsi="Arial" w:cs="Arial"/>
          <w:color w:val="000000"/>
          <w:kern w:val="0"/>
          <w:lang w:eastAsia="nb-NO"/>
          <w14:ligatures w14:val="none"/>
        </w:rPr>
        <w:t>PLAN FOR PLASSERING OG DRIFT AV DATASENTRE I NORGE</w:t>
      </w:r>
      <w:r w:rsidR="006C45ED" w:rsidRPr="00181017">
        <w:rPr>
          <w:rFonts w:ascii="Arial" w:eastAsia="Times New Roman" w:hAnsi="Arial" w:cs="Arial"/>
          <w:color w:val="000000"/>
          <w:kern w:val="0"/>
          <w:lang w:eastAsia="nb-NO"/>
          <w14:ligatures w14:val="none"/>
        </w:rPr>
        <w:br/>
      </w:r>
      <w:r w:rsidR="006C45ED" w:rsidRPr="00181017">
        <w:rPr>
          <w:rFonts w:ascii="Arial" w:eastAsia="Times New Roman" w:hAnsi="Arial" w:cs="Arial"/>
          <w:color w:val="000000"/>
          <w:kern w:val="0"/>
          <w:lang w:eastAsia="nb-NO"/>
          <w14:ligatures w14:val="none"/>
        </w:rPr>
        <w:br/>
        <w:t>I Strand kommune, som i mange andre kommuner rundt om i landet, er det stor interesse og engasjement knyttet til etablering av datasentre.</w:t>
      </w:r>
      <w:r w:rsidR="006C45ED" w:rsidRPr="00181017">
        <w:rPr>
          <w:rFonts w:ascii="Arial" w:eastAsia="Times New Roman" w:hAnsi="Arial" w:cs="Arial"/>
          <w:color w:val="000000"/>
          <w:kern w:val="0"/>
          <w:lang w:eastAsia="nb-NO"/>
          <w14:ligatures w14:val="none"/>
        </w:rPr>
        <w:br/>
      </w:r>
      <w:r w:rsidR="006C45ED" w:rsidRPr="00181017">
        <w:rPr>
          <w:rFonts w:ascii="Arial" w:eastAsia="Times New Roman" w:hAnsi="Arial" w:cs="Arial"/>
          <w:color w:val="000000"/>
          <w:kern w:val="0"/>
          <w:lang w:eastAsia="nb-NO"/>
          <w14:ligatures w14:val="none"/>
        </w:rPr>
        <w:br/>
        <w:t>På årsmøtet i Strand Arbeiderparti 20.01.2025 besluttet vi å si nei til etablering av et datasenter på Jørpeland. Begrunnelsen for denne avgjørelsen var som følger:</w:t>
      </w:r>
      <w:r w:rsidR="006C45ED" w:rsidRPr="00181017">
        <w:rPr>
          <w:rFonts w:ascii="Arial" w:eastAsia="Times New Roman" w:hAnsi="Arial" w:cs="Arial"/>
          <w:color w:val="000000"/>
          <w:kern w:val="0"/>
          <w:lang w:eastAsia="nb-NO"/>
          <w14:ligatures w14:val="none"/>
        </w:rPr>
        <w:br/>
      </w:r>
      <w:r w:rsidR="006C45ED" w:rsidRPr="00181017">
        <w:rPr>
          <w:rFonts w:ascii="Arial" w:eastAsia="Times New Roman" w:hAnsi="Arial" w:cs="Arial"/>
          <w:color w:val="000000"/>
          <w:kern w:val="0"/>
          <w:lang w:eastAsia="nb-NO"/>
          <w14:ligatures w14:val="none"/>
        </w:rPr>
        <w:br/>
        <w:t>Plasseringen av datasenteret på Stålverksområdet er for nært sentrum og vil ha en negativ innvirkning på byen Jørpeland. Et datasenter vil dominere området og redusere områdets estetiske verdi, noe som vil forringe omgivelsene og påvirke folks trivsel og livskvalitet negativt.</w:t>
      </w:r>
      <w:r w:rsidR="006C45ED" w:rsidRPr="00181017">
        <w:rPr>
          <w:rFonts w:ascii="Arial" w:eastAsia="Times New Roman" w:hAnsi="Arial" w:cs="Arial"/>
          <w:color w:val="000000"/>
          <w:kern w:val="0"/>
          <w:lang w:eastAsia="nb-NO"/>
          <w14:ligatures w14:val="none"/>
        </w:rPr>
        <w:br/>
      </w:r>
      <w:r w:rsidR="006C45ED" w:rsidRPr="00181017">
        <w:rPr>
          <w:rFonts w:ascii="Arial" w:eastAsia="Times New Roman" w:hAnsi="Arial" w:cs="Arial"/>
          <w:color w:val="000000"/>
          <w:kern w:val="0"/>
          <w:lang w:eastAsia="nb-NO"/>
          <w14:ligatures w14:val="none"/>
        </w:rPr>
        <w:br/>
        <w:t>Bygging og drift av datasenteret krever store mengder energi og vann, noe som kan føre til økt belastning på lokale ressurser og miljøet. Dette kan inkludere økt utslipp av klimagasser i forbindelse med testkjøring av generatorer og eventuelle problemer med lunkent vann til sjø.</w:t>
      </w:r>
      <w:r w:rsidR="006C45ED" w:rsidRPr="00181017">
        <w:rPr>
          <w:rFonts w:ascii="Arial" w:eastAsia="Times New Roman" w:hAnsi="Arial" w:cs="Arial"/>
          <w:color w:val="000000"/>
          <w:kern w:val="0"/>
          <w:lang w:eastAsia="nb-NO"/>
          <w14:ligatures w14:val="none"/>
        </w:rPr>
        <w:br/>
      </w:r>
      <w:r w:rsidR="006C45ED" w:rsidRPr="00181017">
        <w:rPr>
          <w:rFonts w:ascii="Arial" w:eastAsia="Times New Roman" w:hAnsi="Arial" w:cs="Arial"/>
          <w:color w:val="000000"/>
          <w:kern w:val="0"/>
          <w:lang w:eastAsia="nb-NO"/>
          <w14:ligatures w14:val="none"/>
        </w:rPr>
        <w:br/>
        <w:t>Videre vil bygging og vedlikehold av datasenteret føre til økt støy og trafikk i området, noe som vil være forstyrrende for lokalbefolkningen. Dette gjelder både anleggstrafikk under byggefasen og vedlikeholds trafikk under driftsfasen.</w:t>
      </w:r>
      <w:r w:rsidR="006C45ED" w:rsidRPr="00181017">
        <w:rPr>
          <w:rFonts w:ascii="Arial" w:eastAsia="Times New Roman" w:hAnsi="Arial" w:cs="Arial"/>
          <w:color w:val="000000"/>
          <w:kern w:val="0"/>
          <w:lang w:eastAsia="nb-NO"/>
          <w14:ligatures w14:val="none"/>
        </w:rPr>
        <w:br/>
      </w:r>
      <w:r w:rsidR="006C45ED" w:rsidRPr="00181017">
        <w:rPr>
          <w:rFonts w:ascii="Arial" w:eastAsia="Times New Roman" w:hAnsi="Arial" w:cs="Arial"/>
          <w:color w:val="000000"/>
          <w:kern w:val="0"/>
          <w:lang w:eastAsia="nb-NO"/>
          <w14:ligatures w14:val="none"/>
        </w:rPr>
        <w:br/>
        <w:t>Selv om datasenteret kan skape arbeidsplasser, er det en risiko for at de økonomiske fordelene ikke vil komme lokalsamfunnet til gode. Usikkerheten rundt antall ansatte og om de vil rekrutteres fra lokalsamfunnet er stor.</w:t>
      </w:r>
      <w:r w:rsidR="006C45ED" w:rsidRPr="00181017">
        <w:rPr>
          <w:rFonts w:ascii="Arial" w:eastAsia="Times New Roman" w:hAnsi="Arial" w:cs="Arial"/>
          <w:color w:val="000000"/>
          <w:kern w:val="0"/>
          <w:lang w:eastAsia="nb-NO"/>
          <w14:ligatures w14:val="none"/>
        </w:rPr>
        <w:br/>
      </w:r>
      <w:r w:rsidR="006C45ED" w:rsidRPr="00181017">
        <w:rPr>
          <w:rFonts w:ascii="Arial" w:eastAsia="Times New Roman" w:hAnsi="Arial" w:cs="Arial"/>
          <w:color w:val="000000"/>
          <w:kern w:val="0"/>
          <w:lang w:eastAsia="nb-NO"/>
          <w14:ligatures w14:val="none"/>
        </w:rPr>
        <w:br/>
        <w:t>Planene om datasenteret har allerede ført til stort engasjement i lokalsamfunnet, med mange innbyggere som er sterkt imot prosjektet.</w:t>
      </w:r>
      <w:r w:rsidR="006C45ED" w:rsidRPr="00181017">
        <w:rPr>
          <w:rFonts w:ascii="Arial" w:eastAsia="Times New Roman" w:hAnsi="Arial" w:cs="Arial"/>
          <w:color w:val="000000"/>
          <w:kern w:val="0"/>
          <w:lang w:eastAsia="nb-NO"/>
          <w14:ligatures w14:val="none"/>
        </w:rPr>
        <w:br/>
      </w:r>
      <w:r w:rsidR="006C45ED" w:rsidRPr="00181017">
        <w:rPr>
          <w:rFonts w:ascii="Arial" w:eastAsia="Times New Roman" w:hAnsi="Arial" w:cs="Arial"/>
          <w:color w:val="000000"/>
          <w:kern w:val="0"/>
          <w:lang w:eastAsia="nb-NO"/>
          <w14:ligatures w14:val="none"/>
        </w:rPr>
        <w:br/>
        <w:t>Vi anerkjenner det store behovet for datalagring, men mener at det bør utarbeides en overordnet statlig plan for plassering og drift av datasentre i Norge.</w:t>
      </w:r>
    </w:p>
    <w:p w14:paraId="7C46CF1D" w14:textId="59391E31" w:rsidR="00802638" w:rsidRPr="00181017" w:rsidRDefault="00802638" w:rsidP="00802638">
      <w:pPr>
        <w:rPr>
          <w:rFonts w:ascii="Arial" w:eastAsia="Times New Roman" w:hAnsi="Arial" w:cs="Arial"/>
          <w:color w:val="000000"/>
          <w:kern w:val="0"/>
          <w:lang w:eastAsia="nb-NO"/>
          <w14:ligatures w14:val="none"/>
        </w:rPr>
      </w:pPr>
      <w:r w:rsidRPr="00181017">
        <w:rPr>
          <w:rFonts w:ascii="Arial" w:hAnsi="Arial" w:cs="Arial"/>
          <w:b/>
          <w:bCs/>
        </w:rPr>
        <w:t>Forslag til vedtak:</w:t>
      </w:r>
      <w:r w:rsidR="006C45ED" w:rsidRPr="00181017">
        <w:rPr>
          <w:rFonts w:ascii="Arial" w:hAnsi="Arial" w:cs="Arial"/>
          <w:color w:val="000000"/>
        </w:rPr>
        <w:t xml:space="preserve"> </w:t>
      </w:r>
      <w:r w:rsidR="006C45ED" w:rsidRPr="00181017">
        <w:rPr>
          <w:rFonts w:ascii="Arial" w:eastAsia="Times New Roman" w:hAnsi="Arial" w:cs="Arial"/>
          <w:color w:val="000000"/>
          <w:kern w:val="0"/>
          <w:lang w:eastAsia="nb-NO"/>
          <w14:ligatures w14:val="none"/>
        </w:rPr>
        <w:t>Rogaland Arbeiderparti anerkjenner det store behovet for datalagring, men mener at det bør utarbeides en overordnet statlig plan for plassering og drift av datasentre i Norge.</w:t>
      </w:r>
    </w:p>
    <w:p w14:paraId="4C3A02B4" w14:textId="29E75E7D" w:rsidR="00802638" w:rsidRDefault="00413497" w:rsidP="00802638">
      <w:pPr>
        <w:rPr>
          <w:rFonts w:ascii="Arial" w:hAnsi="Arial" w:cs="Arial"/>
        </w:rPr>
      </w:pPr>
      <w:r>
        <w:rPr>
          <w:rFonts w:ascii="Arial" w:hAnsi="Arial" w:cs="Arial"/>
          <w:b/>
          <w:bCs/>
          <w:highlight w:val="yellow"/>
        </w:rPr>
        <w:t>Redaksjonskomiteen</w:t>
      </w:r>
      <w:r w:rsidR="00802638" w:rsidRPr="00F33278">
        <w:rPr>
          <w:rFonts w:ascii="Arial" w:hAnsi="Arial" w:cs="Arial"/>
          <w:b/>
          <w:bCs/>
          <w:highlight w:val="yellow"/>
        </w:rPr>
        <w:t xml:space="preserve"> innstilling</w:t>
      </w:r>
      <w:r w:rsidR="00802638" w:rsidRPr="00F33278">
        <w:rPr>
          <w:rFonts w:ascii="Arial" w:hAnsi="Arial" w:cs="Arial"/>
          <w:highlight w:val="yellow"/>
        </w:rPr>
        <w:t>:</w:t>
      </w:r>
      <w:r w:rsidR="006948BD" w:rsidRPr="00F33278">
        <w:rPr>
          <w:rFonts w:ascii="Arial" w:hAnsi="Arial" w:cs="Arial"/>
          <w:highlight w:val="yellow"/>
        </w:rPr>
        <w:t xml:space="preserve"> </w:t>
      </w:r>
      <w:r w:rsidR="00F33278" w:rsidRPr="00F33278">
        <w:rPr>
          <w:rFonts w:ascii="Arial" w:hAnsi="Arial" w:cs="Arial"/>
          <w:highlight w:val="yellow"/>
        </w:rPr>
        <w:t>Vedtas, oversendes Stortingsgruppen</w:t>
      </w:r>
    </w:p>
    <w:p w14:paraId="68869399" w14:textId="77777777" w:rsidR="00802638" w:rsidRDefault="00802638" w:rsidP="00802638"/>
    <w:p w14:paraId="3FFB0BB5" w14:textId="77777777" w:rsidR="0052252D" w:rsidRDefault="00802638" w:rsidP="0052252D">
      <w:pPr>
        <w:pStyle w:val="Overskrift2"/>
      </w:pPr>
      <w:bookmarkStart w:id="130" w:name="_Toc190265226"/>
      <w:r>
        <w:lastRenderedPageBreak/>
        <w:t>Forslagsstiller:</w:t>
      </w:r>
      <w:r w:rsidR="006C45ED">
        <w:t xml:space="preserve"> Stavanger AP</w:t>
      </w:r>
      <w:bookmarkEnd w:id="130"/>
    </w:p>
    <w:p w14:paraId="46AC42C3" w14:textId="02102228" w:rsidR="006C45ED" w:rsidRDefault="006C45ED" w:rsidP="001467DC">
      <w:pPr>
        <w:pStyle w:val="Overskrift3"/>
        <w:numPr>
          <w:ilvl w:val="0"/>
          <w:numId w:val="4"/>
        </w:numPr>
      </w:pPr>
      <w:bookmarkStart w:id="131" w:name="_Toc190265227"/>
      <w:r>
        <w:t>Havbruk og oppdrett</w:t>
      </w:r>
      <w:bookmarkEnd w:id="131"/>
    </w:p>
    <w:p w14:paraId="612427E7" w14:textId="03068308" w:rsidR="00802638" w:rsidRPr="00181017" w:rsidRDefault="00802638" w:rsidP="00802638">
      <w:pPr>
        <w:rPr>
          <w:rFonts w:ascii="Arial" w:eastAsia="Times New Roman" w:hAnsi="Arial" w:cs="Arial"/>
          <w:color w:val="000000"/>
          <w:kern w:val="0"/>
          <w:lang w:eastAsia="nb-NO"/>
          <w14:ligatures w14:val="none"/>
        </w:rPr>
      </w:pPr>
      <w:r w:rsidRPr="006C45ED">
        <w:rPr>
          <w:rFonts w:ascii="Arial" w:hAnsi="Arial" w:cs="Arial"/>
          <w:b/>
          <w:bCs/>
        </w:rPr>
        <w:t>Begrunnelse</w:t>
      </w:r>
      <w:r>
        <w:rPr>
          <w:rFonts w:ascii="Arial" w:hAnsi="Arial" w:cs="Arial"/>
        </w:rPr>
        <w:t>:</w:t>
      </w:r>
      <w:r w:rsidR="006C45ED" w:rsidRPr="006C45ED">
        <w:rPr>
          <w:rFonts w:ascii="Calibri" w:hAnsi="Calibri" w:cs="Calibri"/>
          <w:color w:val="000000"/>
        </w:rPr>
        <w:t xml:space="preserve"> </w:t>
      </w:r>
      <w:r w:rsidR="006C45ED" w:rsidRPr="00181017">
        <w:rPr>
          <w:rFonts w:ascii="Arial" w:eastAsia="Times New Roman" w:hAnsi="Arial" w:cs="Arial"/>
          <w:color w:val="000000"/>
          <w:kern w:val="0"/>
          <w:lang w:eastAsia="nb-NO"/>
          <w14:ligatures w14:val="none"/>
        </w:rPr>
        <w:t>Havbruk og oppdrett er en viktig næring langs kysten av Norge, men innebærer også en stor risikofaktor for dyrevelferd og miljøpåvirkning.</w:t>
      </w:r>
      <w:r w:rsidR="006C45ED" w:rsidRPr="00181017">
        <w:rPr>
          <w:rFonts w:ascii="Arial" w:eastAsia="Times New Roman" w:hAnsi="Arial" w:cs="Arial"/>
          <w:color w:val="000000"/>
          <w:kern w:val="0"/>
          <w:lang w:eastAsia="nb-NO"/>
          <w14:ligatures w14:val="none"/>
        </w:rPr>
        <w:br/>
        <w:t>Vestlandet, fra Ryfylke til Hustadvika (produksjonsområde 2 til 5) er svært utsatt, og Havforskningsinstituttet sier at disse områdene har en høy risiko for at lakselus-smitten skal føre til en reduksjon i villaksbestandene og produktiviteten til sjøørret som beiter i områder med mye lus. Men også resten av produksjonsområdene langs kysten ser store utfordringer og redusert villfiskbestand.</w:t>
      </w:r>
      <w:r w:rsidR="006C45ED" w:rsidRPr="00181017">
        <w:rPr>
          <w:rFonts w:ascii="Arial" w:eastAsia="Times New Roman" w:hAnsi="Arial" w:cs="Arial"/>
          <w:color w:val="000000"/>
          <w:kern w:val="0"/>
          <w:lang w:eastAsia="nb-NO"/>
          <w14:ligatures w14:val="none"/>
        </w:rPr>
        <w:br/>
      </w:r>
      <w:proofErr w:type="gramStart"/>
      <w:r w:rsidR="006C45ED" w:rsidRPr="00181017">
        <w:rPr>
          <w:rFonts w:ascii="Arial" w:eastAsia="Times New Roman" w:hAnsi="Arial" w:cs="Arial"/>
          <w:color w:val="000000"/>
          <w:kern w:val="0"/>
          <w:lang w:eastAsia="nb-NO"/>
          <w14:ligatures w14:val="none"/>
        </w:rPr>
        <w:t>Fokus</w:t>
      </w:r>
      <w:proofErr w:type="gramEnd"/>
      <w:r w:rsidR="006C45ED" w:rsidRPr="00181017">
        <w:rPr>
          <w:rFonts w:ascii="Arial" w:eastAsia="Times New Roman" w:hAnsi="Arial" w:cs="Arial"/>
          <w:color w:val="000000"/>
          <w:kern w:val="0"/>
          <w:lang w:eastAsia="nb-NO"/>
          <w14:ligatures w14:val="none"/>
        </w:rPr>
        <w:t xml:space="preserve"> på en lønnsom og bærekraftig sektor med stabile rammevilkår blir stadig viktigere i årene som kommer. Men det er samtidig avgjørende at dette skjer på en måte som stimulerer til å ta i bruk nullutslippsteknologi i havbruket. Slik kan påvirkningen på miljøet og villaksen minimeres, samtidig som produksjonsvolumene kan økes.</w:t>
      </w:r>
      <w:r w:rsidR="006C45ED" w:rsidRPr="00181017">
        <w:rPr>
          <w:rFonts w:ascii="Arial" w:eastAsia="Times New Roman" w:hAnsi="Arial" w:cs="Arial"/>
          <w:color w:val="000000"/>
          <w:kern w:val="0"/>
          <w:lang w:eastAsia="nb-NO"/>
          <w14:ligatures w14:val="none"/>
        </w:rPr>
        <w:br/>
      </w:r>
      <w:r w:rsidR="006C45ED" w:rsidRPr="00181017">
        <w:rPr>
          <w:rFonts w:ascii="Arial" w:eastAsia="Times New Roman" w:hAnsi="Arial" w:cs="Arial"/>
          <w:color w:val="000000"/>
          <w:kern w:val="0"/>
          <w:lang w:eastAsia="nb-NO"/>
          <w14:ligatures w14:val="none"/>
        </w:rPr>
        <w:br/>
        <w:t>Gjennom politiske grep må vi sette rammebetingelser som får bedrifter til å omstille seg. Innenfor akvakultur vil dette si rammer og insentiver som får havbruksselskapene med på en overgang fra oppdrett i åpne merder til nullutslippsanlegg. Nullutslippsanlegg vil kunne hindre både rømming, spredning av lakselus og sykdom, samt forurensing av sjøbunnen.</w:t>
      </w:r>
      <w:r w:rsidR="006C45ED" w:rsidRPr="00181017">
        <w:rPr>
          <w:rFonts w:ascii="Arial" w:eastAsia="Times New Roman" w:hAnsi="Arial" w:cs="Arial"/>
          <w:color w:val="000000"/>
          <w:kern w:val="0"/>
          <w:lang w:eastAsia="nb-NO"/>
          <w14:ligatures w14:val="none"/>
        </w:rPr>
        <w:br/>
        <w:t xml:space="preserve">Samtidig som utslipp av slam, for-rester, fiskeavføring og løse næringssalter er en negativ miljøfaktor, så er det også en ubrukt ressurs som kan samles opp og utnyttes i nullutslippsanlegg. Dagens volum av oppdrettslaks, </w:t>
      </w:r>
      <w:proofErr w:type="spellStart"/>
      <w:r w:rsidR="006C45ED" w:rsidRPr="00181017">
        <w:rPr>
          <w:rFonts w:ascii="Arial" w:eastAsia="Times New Roman" w:hAnsi="Arial" w:cs="Arial"/>
          <w:color w:val="000000"/>
          <w:kern w:val="0"/>
          <w:lang w:eastAsia="nb-NO"/>
          <w14:ligatures w14:val="none"/>
        </w:rPr>
        <w:t>ca</w:t>
      </w:r>
      <w:proofErr w:type="spellEnd"/>
      <w:r w:rsidR="006C45ED" w:rsidRPr="00181017">
        <w:rPr>
          <w:rFonts w:ascii="Arial" w:eastAsia="Times New Roman" w:hAnsi="Arial" w:cs="Arial"/>
          <w:color w:val="000000"/>
          <w:kern w:val="0"/>
          <w:lang w:eastAsia="nb-NO"/>
          <w14:ligatures w14:val="none"/>
        </w:rPr>
        <w:t xml:space="preserve"> 1,6 millioner tonn, produserer avfall som kan omdannes til bl.a. biogass, og gi strøm 3-4 </w:t>
      </w:r>
      <w:proofErr w:type="spellStart"/>
      <w:r w:rsidR="006C45ED" w:rsidRPr="00181017">
        <w:rPr>
          <w:rFonts w:ascii="Arial" w:eastAsia="Times New Roman" w:hAnsi="Arial" w:cs="Arial"/>
          <w:color w:val="000000"/>
          <w:kern w:val="0"/>
          <w:lang w:eastAsia="nb-NO"/>
          <w14:ligatures w14:val="none"/>
        </w:rPr>
        <w:t>Twh</w:t>
      </w:r>
      <w:proofErr w:type="spellEnd"/>
      <w:r w:rsidR="006C45ED" w:rsidRPr="00181017">
        <w:rPr>
          <w:rFonts w:ascii="Arial" w:eastAsia="Times New Roman" w:hAnsi="Arial" w:cs="Arial"/>
          <w:color w:val="000000"/>
          <w:kern w:val="0"/>
          <w:lang w:eastAsia="nb-NO"/>
          <w14:ligatures w14:val="none"/>
        </w:rPr>
        <w:t xml:space="preserve">. Dette tilsvarer energibehovet til </w:t>
      </w:r>
      <w:proofErr w:type="spellStart"/>
      <w:r w:rsidR="006C45ED" w:rsidRPr="00181017">
        <w:rPr>
          <w:rFonts w:ascii="Arial" w:eastAsia="Times New Roman" w:hAnsi="Arial" w:cs="Arial"/>
          <w:color w:val="000000"/>
          <w:kern w:val="0"/>
          <w:lang w:eastAsia="nb-NO"/>
          <w14:ligatures w14:val="none"/>
        </w:rPr>
        <w:t>ca</w:t>
      </w:r>
      <w:proofErr w:type="spellEnd"/>
      <w:r w:rsidR="006C45ED" w:rsidRPr="00181017">
        <w:rPr>
          <w:rFonts w:ascii="Arial" w:eastAsia="Times New Roman" w:hAnsi="Arial" w:cs="Arial"/>
          <w:color w:val="000000"/>
          <w:kern w:val="0"/>
          <w:lang w:eastAsia="nb-NO"/>
          <w14:ligatures w14:val="none"/>
        </w:rPr>
        <w:t xml:space="preserve"> 600 000 husstander i Norge. I dag slippes denne ressursen rett ut i havet.</w:t>
      </w:r>
    </w:p>
    <w:p w14:paraId="5BDC62A0" w14:textId="77777777" w:rsidR="006C45ED" w:rsidRPr="00181017" w:rsidRDefault="00802638" w:rsidP="00802638">
      <w:pPr>
        <w:rPr>
          <w:rFonts w:ascii="Arial" w:eastAsia="Times New Roman" w:hAnsi="Arial" w:cs="Arial"/>
          <w:color w:val="000000"/>
          <w:kern w:val="0"/>
          <w:lang w:eastAsia="nb-NO"/>
          <w14:ligatures w14:val="none"/>
        </w:rPr>
      </w:pPr>
      <w:r w:rsidRPr="00181017">
        <w:rPr>
          <w:rFonts w:ascii="Arial" w:hAnsi="Arial" w:cs="Arial"/>
          <w:b/>
          <w:bCs/>
        </w:rPr>
        <w:t>Forslag til vedtak</w:t>
      </w:r>
      <w:r w:rsidRPr="00181017">
        <w:rPr>
          <w:rFonts w:ascii="Arial" w:hAnsi="Arial" w:cs="Arial"/>
        </w:rPr>
        <w:t>:</w:t>
      </w:r>
      <w:r w:rsidR="006C45ED" w:rsidRPr="00181017">
        <w:rPr>
          <w:rFonts w:ascii="Arial" w:hAnsi="Arial" w:cs="Arial"/>
          <w:color w:val="000000"/>
        </w:rPr>
        <w:t xml:space="preserve"> </w:t>
      </w:r>
      <w:r w:rsidR="006C45ED" w:rsidRPr="00181017">
        <w:rPr>
          <w:rFonts w:ascii="Arial" w:eastAsia="Times New Roman" w:hAnsi="Arial" w:cs="Arial"/>
          <w:color w:val="000000"/>
          <w:kern w:val="0"/>
          <w:lang w:eastAsia="nb-NO"/>
          <w14:ligatures w14:val="none"/>
        </w:rPr>
        <w:t>Arbeiderpartiet vil:</w:t>
      </w:r>
    </w:p>
    <w:p w14:paraId="06D3207C" w14:textId="77777777" w:rsidR="006C45ED" w:rsidRPr="00181017" w:rsidRDefault="006C45ED" w:rsidP="006C45ED">
      <w:pPr>
        <w:pStyle w:val="Listeavsnitt"/>
        <w:numPr>
          <w:ilvl w:val="0"/>
          <w:numId w:val="1"/>
        </w:numPr>
        <w:rPr>
          <w:rFonts w:ascii="Arial" w:eastAsia="Times New Roman" w:hAnsi="Arial" w:cs="Arial"/>
          <w:color w:val="000000"/>
          <w:kern w:val="0"/>
          <w:lang w:eastAsia="nb-NO"/>
          <w14:ligatures w14:val="none"/>
        </w:rPr>
      </w:pPr>
      <w:r w:rsidRPr="00181017">
        <w:rPr>
          <w:rFonts w:ascii="Arial" w:eastAsia="Times New Roman" w:hAnsi="Arial" w:cs="Arial"/>
          <w:color w:val="000000"/>
          <w:kern w:val="0"/>
          <w:lang w:eastAsia="nb-NO"/>
          <w14:ligatures w14:val="none"/>
        </w:rPr>
        <w:t>Sikre stabile og forutsigbare inntekter til kommuner som stiller areal til disposisjon for oppdrett med null lakselus, null rømming og med oppsamling av slam.</w:t>
      </w:r>
    </w:p>
    <w:p w14:paraId="3CEE04EE" w14:textId="77777777" w:rsidR="006C45ED" w:rsidRPr="00181017" w:rsidRDefault="006C45ED" w:rsidP="006C45ED">
      <w:pPr>
        <w:pStyle w:val="Listeavsnitt"/>
        <w:numPr>
          <w:ilvl w:val="0"/>
          <w:numId w:val="1"/>
        </w:numPr>
        <w:rPr>
          <w:rFonts w:ascii="Arial" w:eastAsia="Times New Roman" w:hAnsi="Arial" w:cs="Arial"/>
          <w:color w:val="000000"/>
          <w:kern w:val="0"/>
          <w:lang w:eastAsia="nb-NO"/>
          <w14:ligatures w14:val="none"/>
        </w:rPr>
      </w:pPr>
      <w:r w:rsidRPr="00181017">
        <w:rPr>
          <w:rFonts w:ascii="Arial" w:eastAsia="Times New Roman" w:hAnsi="Arial" w:cs="Arial"/>
          <w:color w:val="000000"/>
          <w:kern w:val="0"/>
          <w:lang w:eastAsia="nb-NO"/>
          <w14:ligatures w14:val="none"/>
        </w:rPr>
        <w:t xml:space="preserve">Utforme et innovasjonsstøtteprogram for teknologibedrifter for å sikre norsk verdensledende kompetanse på </w:t>
      </w:r>
      <w:proofErr w:type="spellStart"/>
      <w:r w:rsidRPr="00181017">
        <w:rPr>
          <w:rFonts w:ascii="Arial" w:eastAsia="Times New Roman" w:hAnsi="Arial" w:cs="Arial"/>
          <w:color w:val="000000"/>
          <w:kern w:val="0"/>
          <w:lang w:eastAsia="nb-NO"/>
          <w14:ligatures w14:val="none"/>
        </w:rPr>
        <w:t>nullutslippløsninger</w:t>
      </w:r>
      <w:proofErr w:type="spellEnd"/>
      <w:r w:rsidRPr="00181017">
        <w:rPr>
          <w:rFonts w:ascii="Arial" w:eastAsia="Times New Roman" w:hAnsi="Arial" w:cs="Arial"/>
          <w:color w:val="000000"/>
          <w:kern w:val="0"/>
          <w:lang w:eastAsia="nb-NO"/>
          <w14:ligatures w14:val="none"/>
        </w:rPr>
        <w:t xml:space="preserve"> i havbruk</w:t>
      </w:r>
    </w:p>
    <w:p w14:paraId="431BB6FD" w14:textId="3A92DA3E" w:rsidR="00802638" w:rsidRPr="00181017" w:rsidRDefault="006C45ED" w:rsidP="006C45ED">
      <w:pPr>
        <w:pStyle w:val="Listeavsnitt"/>
        <w:numPr>
          <w:ilvl w:val="0"/>
          <w:numId w:val="1"/>
        </w:numPr>
        <w:rPr>
          <w:rFonts w:ascii="Arial" w:eastAsia="Times New Roman" w:hAnsi="Arial" w:cs="Arial"/>
          <w:color w:val="000000"/>
          <w:kern w:val="0"/>
          <w:lang w:eastAsia="nb-NO"/>
          <w14:ligatures w14:val="none"/>
        </w:rPr>
      </w:pPr>
      <w:r w:rsidRPr="00181017">
        <w:rPr>
          <w:rFonts w:ascii="Arial" w:eastAsia="Times New Roman" w:hAnsi="Arial" w:cs="Arial"/>
          <w:color w:val="000000"/>
          <w:kern w:val="0"/>
          <w:lang w:eastAsia="nb-NO"/>
          <w14:ligatures w14:val="none"/>
        </w:rPr>
        <w:t xml:space="preserve">Stille krav til oppsamling og resirkulering av avfall fra akvakultur slik at slam fra fiskeavføring og </w:t>
      </w:r>
      <w:proofErr w:type="spellStart"/>
      <w:r w:rsidRPr="00181017">
        <w:rPr>
          <w:rFonts w:ascii="Arial" w:eastAsia="Times New Roman" w:hAnsi="Arial" w:cs="Arial"/>
          <w:color w:val="000000"/>
          <w:kern w:val="0"/>
          <w:lang w:eastAsia="nb-NO"/>
          <w14:ligatures w14:val="none"/>
        </w:rPr>
        <w:t>fôrrester</w:t>
      </w:r>
      <w:proofErr w:type="spellEnd"/>
      <w:r w:rsidRPr="00181017">
        <w:rPr>
          <w:rFonts w:ascii="Arial" w:eastAsia="Times New Roman" w:hAnsi="Arial" w:cs="Arial"/>
          <w:color w:val="000000"/>
          <w:kern w:val="0"/>
          <w:lang w:eastAsia="nb-NO"/>
          <w14:ligatures w14:val="none"/>
        </w:rPr>
        <w:t xml:space="preserve"> kan omdannes til energi, og slik at ressurser som nitrogen og fosfor kan gjenvinnes.</w:t>
      </w:r>
    </w:p>
    <w:p w14:paraId="6BB540F2" w14:textId="1F8C2414" w:rsidR="00802638" w:rsidRDefault="00413497" w:rsidP="00BE4701">
      <w:pPr>
        <w:rPr>
          <w:rFonts w:ascii="Arial" w:hAnsi="Arial" w:cs="Arial"/>
        </w:rPr>
      </w:pPr>
      <w:r>
        <w:rPr>
          <w:rFonts w:ascii="Arial" w:hAnsi="Arial" w:cs="Arial"/>
          <w:b/>
          <w:bCs/>
          <w:highlight w:val="yellow"/>
        </w:rPr>
        <w:t>Redaksjonskomiteen</w:t>
      </w:r>
      <w:r w:rsidR="00802638" w:rsidRPr="00F33278">
        <w:rPr>
          <w:rFonts w:ascii="Arial" w:hAnsi="Arial" w:cs="Arial"/>
          <w:b/>
          <w:bCs/>
          <w:highlight w:val="yellow"/>
        </w:rPr>
        <w:t xml:space="preserve"> innstilling</w:t>
      </w:r>
      <w:r w:rsidR="00802638" w:rsidRPr="00F33278">
        <w:rPr>
          <w:rFonts w:ascii="Arial" w:hAnsi="Arial" w:cs="Arial"/>
          <w:highlight w:val="yellow"/>
        </w:rPr>
        <w:t>:</w:t>
      </w:r>
      <w:r w:rsidR="006948BD" w:rsidRPr="00F33278">
        <w:rPr>
          <w:rFonts w:ascii="Arial" w:hAnsi="Arial" w:cs="Arial"/>
          <w:highlight w:val="yellow"/>
        </w:rPr>
        <w:t xml:space="preserve"> </w:t>
      </w:r>
      <w:r w:rsidR="00E13BEA" w:rsidRPr="00E13BEA">
        <w:rPr>
          <w:rFonts w:ascii="Arial" w:hAnsi="Arial" w:cs="Arial"/>
          <w:highlight w:val="yellow"/>
        </w:rPr>
        <w:t>Vedtas, oversendes landsmøtet.</w:t>
      </w:r>
    </w:p>
    <w:p w14:paraId="6B5C380C" w14:textId="77777777" w:rsidR="0052252D" w:rsidRDefault="00802638" w:rsidP="0052252D">
      <w:pPr>
        <w:pStyle w:val="Overskrift2"/>
      </w:pPr>
      <w:bookmarkStart w:id="132" w:name="_Toc190265228"/>
      <w:r>
        <w:t>Forslagsstiller:</w:t>
      </w:r>
      <w:r w:rsidR="006C45ED">
        <w:t xml:space="preserve"> Stavanger AP</w:t>
      </w:r>
      <w:bookmarkEnd w:id="132"/>
    </w:p>
    <w:p w14:paraId="42F3E6B9" w14:textId="6AF59B85" w:rsidR="006C45ED" w:rsidRDefault="006C45ED" w:rsidP="001467DC">
      <w:pPr>
        <w:pStyle w:val="Overskrift3"/>
        <w:numPr>
          <w:ilvl w:val="0"/>
          <w:numId w:val="4"/>
        </w:numPr>
      </w:pPr>
      <w:bookmarkStart w:id="133" w:name="_Toc190265229"/>
      <w:r>
        <w:t>Klima og energi</w:t>
      </w:r>
      <w:bookmarkEnd w:id="133"/>
    </w:p>
    <w:p w14:paraId="00FFEAA0" w14:textId="0171E0E2" w:rsidR="00802638" w:rsidRPr="00181017" w:rsidRDefault="00802638" w:rsidP="00802638">
      <w:pPr>
        <w:rPr>
          <w:rFonts w:ascii="Arial" w:eastAsia="Times New Roman" w:hAnsi="Arial" w:cs="Arial"/>
          <w:color w:val="000000"/>
          <w:kern w:val="0"/>
          <w:lang w:eastAsia="nb-NO"/>
          <w14:ligatures w14:val="none"/>
        </w:rPr>
      </w:pPr>
      <w:r w:rsidRPr="006C45ED">
        <w:rPr>
          <w:rFonts w:ascii="Arial" w:hAnsi="Arial" w:cs="Arial"/>
          <w:b/>
          <w:bCs/>
        </w:rPr>
        <w:t>Begrunnelse:</w:t>
      </w:r>
      <w:r w:rsidR="006C45ED" w:rsidRPr="006C45ED">
        <w:rPr>
          <w:rFonts w:ascii="Calibri" w:hAnsi="Calibri" w:cs="Calibri"/>
          <w:color w:val="000000"/>
        </w:rPr>
        <w:t xml:space="preserve"> </w:t>
      </w:r>
      <w:r w:rsidR="006C45ED" w:rsidRPr="00181017">
        <w:rPr>
          <w:rFonts w:ascii="Arial" w:eastAsia="Times New Roman" w:hAnsi="Arial" w:cs="Arial"/>
          <w:color w:val="000000"/>
          <w:kern w:val="0"/>
          <w:lang w:eastAsia="nb-NO"/>
          <w14:ligatures w14:val="none"/>
        </w:rPr>
        <w:t xml:space="preserve">Global oppvarming, nedbygging av natur og tap av biologisk mangfold er de største utfordringene vi står ovenfor og må </w:t>
      </w:r>
      <w:proofErr w:type="gramStart"/>
      <w:r w:rsidR="006C45ED" w:rsidRPr="00181017">
        <w:rPr>
          <w:rFonts w:ascii="Arial" w:eastAsia="Times New Roman" w:hAnsi="Arial" w:cs="Arial"/>
          <w:color w:val="000000"/>
          <w:kern w:val="0"/>
          <w:lang w:eastAsia="nb-NO"/>
          <w14:ligatures w14:val="none"/>
        </w:rPr>
        <w:t>integreres</w:t>
      </w:r>
      <w:proofErr w:type="gramEnd"/>
      <w:r w:rsidR="006C45ED" w:rsidRPr="00181017">
        <w:rPr>
          <w:rFonts w:ascii="Arial" w:eastAsia="Times New Roman" w:hAnsi="Arial" w:cs="Arial"/>
          <w:color w:val="000000"/>
          <w:kern w:val="0"/>
          <w:lang w:eastAsia="nb-NO"/>
          <w14:ligatures w14:val="none"/>
        </w:rPr>
        <w:t xml:space="preserve"> i all politikk. Arbeiderpartiet må sikre at disse hensyn ivaretas og er gjennomgående i all politikkutvikling- og utforming. Arbeiderpartiet må ta grep for å fremstå med en bedre troverdighet på dette området. Dette vil bidra til å skape en mer positiv holdning hos folk flest til klima og naturpolitiske mål og tiltak, og med dette bedre oppslutning om Arbeiderpartiet i valg. Arbeiderpartiet må være en aktiv premissleverandør til å ivareta disse hensynene også globalt.</w:t>
      </w:r>
    </w:p>
    <w:p w14:paraId="25C4B2ED" w14:textId="77777777" w:rsidR="006C45ED" w:rsidRPr="00181017" w:rsidRDefault="00802638" w:rsidP="00802638">
      <w:pPr>
        <w:rPr>
          <w:rFonts w:ascii="Arial" w:eastAsia="Times New Roman" w:hAnsi="Arial" w:cs="Arial"/>
          <w:color w:val="000000"/>
          <w:kern w:val="0"/>
          <w:lang w:eastAsia="nb-NO"/>
          <w14:ligatures w14:val="none"/>
        </w:rPr>
      </w:pPr>
      <w:r w:rsidRPr="00181017">
        <w:rPr>
          <w:rFonts w:ascii="Arial" w:hAnsi="Arial" w:cs="Arial"/>
          <w:b/>
          <w:bCs/>
        </w:rPr>
        <w:t>Forslag til vedtak:</w:t>
      </w:r>
      <w:r w:rsidR="006C45ED" w:rsidRPr="00181017">
        <w:rPr>
          <w:rFonts w:ascii="Arial" w:hAnsi="Arial" w:cs="Arial"/>
          <w:color w:val="000000"/>
        </w:rPr>
        <w:t xml:space="preserve"> </w:t>
      </w:r>
      <w:r w:rsidR="006C45ED" w:rsidRPr="00181017">
        <w:rPr>
          <w:rFonts w:ascii="Arial" w:eastAsia="Times New Roman" w:hAnsi="Arial" w:cs="Arial"/>
          <w:color w:val="000000"/>
          <w:kern w:val="0"/>
          <w:lang w:eastAsia="nb-NO"/>
          <w14:ligatures w14:val="none"/>
        </w:rPr>
        <w:t>Rogaland Arbeiderparti vil:</w:t>
      </w:r>
    </w:p>
    <w:p w14:paraId="697EC9E7" w14:textId="77777777" w:rsidR="006C45ED" w:rsidRPr="00181017" w:rsidRDefault="006C45ED" w:rsidP="006C45ED">
      <w:pPr>
        <w:pStyle w:val="Listeavsnitt"/>
        <w:numPr>
          <w:ilvl w:val="0"/>
          <w:numId w:val="1"/>
        </w:numPr>
        <w:rPr>
          <w:rFonts w:ascii="Arial" w:eastAsia="Times New Roman" w:hAnsi="Arial" w:cs="Arial"/>
          <w:color w:val="000000"/>
          <w:kern w:val="0"/>
          <w:lang w:eastAsia="nb-NO"/>
          <w14:ligatures w14:val="none"/>
        </w:rPr>
      </w:pPr>
      <w:r w:rsidRPr="00181017">
        <w:rPr>
          <w:rFonts w:ascii="Arial" w:eastAsia="Times New Roman" w:hAnsi="Arial" w:cs="Arial"/>
          <w:color w:val="000000"/>
          <w:kern w:val="0"/>
          <w:lang w:eastAsia="nb-NO"/>
          <w14:ligatures w14:val="none"/>
        </w:rPr>
        <w:t>utjevne strømprisene i hele landet.</w:t>
      </w:r>
    </w:p>
    <w:p w14:paraId="37120BBA" w14:textId="77777777" w:rsidR="006C45ED" w:rsidRPr="00181017" w:rsidRDefault="006C45ED" w:rsidP="006C45ED">
      <w:pPr>
        <w:pStyle w:val="Listeavsnitt"/>
        <w:numPr>
          <w:ilvl w:val="0"/>
          <w:numId w:val="1"/>
        </w:numPr>
        <w:rPr>
          <w:rFonts w:ascii="Arial" w:eastAsia="Times New Roman" w:hAnsi="Arial" w:cs="Arial"/>
          <w:color w:val="000000"/>
          <w:kern w:val="0"/>
          <w:lang w:eastAsia="nb-NO"/>
          <w14:ligatures w14:val="none"/>
        </w:rPr>
      </w:pPr>
      <w:r w:rsidRPr="00181017">
        <w:rPr>
          <w:rFonts w:ascii="Arial" w:eastAsia="Times New Roman" w:hAnsi="Arial" w:cs="Arial"/>
          <w:color w:val="000000"/>
          <w:kern w:val="0"/>
          <w:lang w:eastAsia="nb-NO"/>
          <w14:ligatures w14:val="none"/>
        </w:rPr>
        <w:t>at det bygges ut mer kraft og mer nett.</w:t>
      </w:r>
    </w:p>
    <w:p w14:paraId="3253AC82" w14:textId="77777777" w:rsidR="006C45ED" w:rsidRPr="00181017" w:rsidRDefault="006C45ED" w:rsidP="006C45ED">
      <w:pPr>
        <w:pStyle w:val="Listeavsnitt"/>
        <w:numPr>
          <w:ilvl w:val="0"/>
          <w:numId w:val="1"/>
        </w:numPr>
        <w:rPr>
          <w:rFonts w:ascii="Arial" w:eastAsia="Times New Roman" w:hAnsi="Arial" w:cs="Arial"/>
          <w:color w:val="000000"/>
          <w:kern w:val="0"/>
          <w:lang w:eastAsia="nb-NO"/>
          <w14:ligatures w14:val="none"/>
        </w:rPr>
      </w:pPr>
      <w:r w:rsidRPr="00181017">
        <w:rPr>
          <w:rFonts w:ascii="Arial" w:eastAsia="Times New Roman" w:hAnsi="Arial" w:cs="Arial"/>
          <w:color w:val="000000"/>
          <w:kern w:val="0"/>
          <w:lang w:eastAsia="nb-NO"/>
          <w14:ligatures w14:val="none"/>
        </w:rPr>
        <w:t>ha en mer rettferdig finansiering av utbyggingen av nettinfrastrukturen.</w:t>
      </w:r>
    </w:p>
    <w:p w14:paraId="68774E78" w14:textId="77777777" w:rsidR="006C45ED" w:rsidRPr="00181017" w:rsidRDefault="006C45ED" w:rsidP="006C45ED">
      <w:pPr>
        <w:pStyle w:val="Listeavsnitt"/>
        <w:numPr>
          <w:ilvl w:val="0"/>
          <w:numId w:val="1"/>
        </w:numPr>
        <w:rPr>
          <w:rFonts w:ascii="Arial" w:eastAsia="Times New Roman" w:hAnsi="Arial" w:cs="Arial"/>
          <w:color w:val="000000"/>
          <w:kern w:val="0"/>
          <w:lang w:eastAsia="nb-NO"/>
          <w14:ligatures w14:val="none"/>
        </w:rPr>
      </w:pPr>
      <w:r w:rsidRPr="00181017">
        <w:rPr>
          <w:rFonts w:ascii="Arial" w:eastAsia="Times New Roman" w:hAnsi="Arial" w:cs="Arial"/>
          <w:color w:val="000000"/>
          <w:kern w:val="0"/>
          <w:lang w:eastAsia="nb-NO"/>
          <w14:ligatures w14:val="none"/>
        </w:rPr>
        <w:lastRenderedPageBreak/>
        <w:t>en sterkere politisk prioritering av kraft som ivaretar hensynet til klima, natur, ivaretakelse av</w:t>
      </w:r>
      <w:r w:rsidRPr="00181017">
        <w:rPr>
          <w:rFonts w:ascii="Arial" w:eastAsia="Times New Roman" w:hAnsi="Arial" w:cs="Arial"/>
          <w:color w:val="000000"/>
          <w:kern w:val="0"/>
          <w:lang w:eastAsia="nb-NO"/>
          <w14:ligatures w14:val="none"/>
        </w:rPr>
        <w:br/>
        <w:t>eksisterende industri og arbeidsplasser, kostnadseffektivitet og forsyningssikkerhet.</w:t>
      </w:r>
    </w:p>
    <w:p w14:paraId="74D8B0B9" w14:textId="56A10271" w:rsidR="00802638" w:rsidRPr="00181017" w:rsidRDefault="006C45ED" w:rsidP="006C45ED">
      <w:pPr>
        <w:pStyle w:val="Listeavsnitt"/>
        <w:numPr>
          <w:ilvl w:val="0"/>
          <w:numId w:val="1"/>
        </w:numPr>
        <w:rPr>
          <w:rFonts w:ascii="Arial" w:eastAsia="Times New Roman" w:hAnsi="Arial" w:cs="Arial"/>
          <w:color w:val="000000"/>
          <w:kern w:val="0"/>
          <w:lang w:eastAsia="nb-NO"/>
          <w14:ligatures w14:val="none"/>
        </w:rPr>
      </w:pPr>
      <w:r w:rsidRPr="00181017">
        <w:rPr>
          <w:rFonts w:ascii="Arial" w:eastAsia="Times New Roman" w:hAnsi="Arial" w:cs="Arial"/>
          <w:color w:val="000000"/>
          <w:kern w:val="0"/>
          <w:lang w:eastAsia="nb-NO"/>
          <w14:ligatures w14:val="none"/>
        </w:rPr>
        <w:t>At Arbeiderpartiet skal bidra til økt forståelse for viktigheten av et helhetlig samarbeid for klima, miljø og natur på tvers av politiske partier, organisasjoner og samfunnsliv, for å ivareta oppnåelse av klimamålene.</w:t>
      </w:r>
    </w:p>
    <w:p w14:paraId="09A15EC4" w14:textId="5DF00F1E" w:rsidR="00802638" w:rsidRDefault="00413497" w:rsidP="00802638">
      <w:pPr>
        <w:rPr>
          <w:rFonts w:ascii="Arial" w:hAnsi="Arial" w:cs="Arial"/>
        </w:rPr>
      </w:pPr>
      <w:r w:rsidRPr="00F362A1">
        <w:rPr>
          <w:rFonts w:ascii="Arial" w:hAnsi="Arial" w:cs="Arial"/>
          <w:b/>
          <w:bCs/>
          <w:highlight w:val="yellow"/>
        </w:rPr>
        <w:t>Redaksjonskomiteen</w:t>
      </w:r>
      <w:r w:rsidR="00802638" w:rsidRPr="00F362A1">
        <w:rPr>
          <w:rFonts w:ascii="Arial" w:hAnsi="Arial" w:cs="Arial"/>
          <w:b/>
          <w:bCs/>
          <w:highlight w:val="yellow"/>
        </w:rPr>
        <w:t xml:space="preserve"> innstilling</w:t>
      </w:r>
      <w:r w:rsidR="006948BD" w:rsidRPr="00F362A1">
        <w:rPr>
          <w:rFonts w:ascii="Arial" w:hAnsi="Arial" w:cs="Arial"/>
          <w:highlight w:val="yellow"/>
        </w:rPr>
        <w:t xml:space="preserve">: </w:t>
      </w:r>
      <w:r w:rsidR="00F33278" w:rsidRPr="00F362A1">
        <w:rPr>
          <w:rFonts w:ascii="Arial" w:hAnsi="Arial" w:cs="Arial"/>
          <w:highlight w:val="yellow"/>
        </w:rPr>
        <w:t>Vedtas</w:t>
      </w:r>
      <w:r w:rsidR="00F33278" w:rsidRPr="007A4693">
        <w:rPr>
          <w:rFonts w:ascii="Arial" w:hAnsi="Arial" w:cs="Arial"/>
          <w:highlight w:val="yellow"/>
        </w:rPr>
        <w:t xml:space="preserve">, </w:t>
      </w:r>
      <w:r w:rsidR="005471F6" w:rsidRPr="005471F6">
        <w:rPr>
          <w:rFonts w:ascii="Arial" w:hAnsi="Arial" w:cs="Arial"/>
          <w:highlight w:val="yellow"/>
        </w:rPr>
        <w:t>innarbeides i uttalelse</w:t>
      </w:r>
      <w:r w:rsidR="009F7EEF">
        <w:rPr>
          <w:rFonts w:ascii="Arial" w:hAnsi="Arial" w:cs="Arial"/>
        </w:rPr>
        <w:t xml:space="preserve"> </w:t>
      </w:r>
      <w:r w:rsidR="009F7EEF" w:rsidRPr="009F7EEF">
        <w:rPr>
          <w:rFonts w:ascii="Arial" w:hAnsi="Arial" w:cs="Arial"/>
          <w:highlight w:val="yellow"/>
        </w:rPr>
        <w:t>om energi</w:t>
      </w:r>
    </w:p>
    <w:p w14:paraId="0EBD389B" w14:textId="77777777" w:rsidR="00802638" w:rsidRDefault="00802638" w:rsidP="00802638"/>
    <w:p w14:paraId="67F2FA77" w14:textId="77777777" w:rsidR="0052252D" w:rsidRDefault="00181017" w:rsidP="00181017">
      <w:pPr>
        <w:rPr>
          <w:rFonts w:ascii="Arial" w:hAnsi="Arial" w:cs="Arial"/>
        </w:rPr>
      </w:pPr>
      <w:bookmarkStart w:id="134" w:name="_Toc190265230"/>
      <w:r w:rsidRPr="00181017">
        <w:rPr>
          <w:rStyle w:val="Overskrift2Tegn"/>
        </w:rPr>
        <w:t>Forslagstiller: Gjesdal AP</w:t>
      </w:r>
      <w:bookmarkEnd w:id="134"/>
    </w:p>
    <w:p w14:paraId="2B6FA8A9" w14:textId="78F8481A" w:rsidR="00181017" w:rsidRPr="004762C6" w:rsidRDefault="00181017" w:rsidP="001467DC">
      <w:pPr>
        <w:pStyle w:val="Overskrift3"/>
        <w:numPr>
          <w:ilvl w:val="0"/>
          <w:numId w:val="4"/>
        </w:numPr>
        <w:rPr>
          <w:rFonts w:ascii="Arial" w:hAnsi="Arial" w:cs="Arial"/>
        </w:rPr>
      </w:pPr>
      <w:bookmarkStart w:id="135" w:name="_Toc190265231"/>
      <w:r w:rsidRPr="00181017">
        <w:rPr>
          <w:rStyle w:val="Overskrift3Tegn"/>
        </w:rPr>
        <w:t>Makspris for Strøm i Norge</w:t>
      </w:r>
      <w:bookmarkEnd w:id="135"/>
    </w:p>
    <w:p w14:paraId="75A6275E" w14:textId="77777777" w:rsidR="00181017" w:rsidRPr="004762C6" w:rsidRDefault="00181017" w:rsidP="00181017">
      <w:pPr>
        <w:spacing w:after="240"/>
        <w:rPr>
          <w:rFonts w:ascii="Arial" w:eastAsia="Times New Roman" w:hAnsi="Arial" w:cs="Arial"/>
          <w:color w:val="000000"/>
          <w:kern w:val="0"/>
          <w:lang w:eastAsia="nb-NO"/>
          <w14:ligatures w14:val="none"/>
        </w:rPr>
      </w:pPr>
      <w:r w:rsidRPr="004762C6">
        <w:rPr>
          <w:rFonts w:ascii="Arial" w:hAnsi="Arial" w:cs="Arial"/>
          <w:b/>
          <w:bCs/>
        </w:rPr>
        <w:t>Begrunnelse:</w:t>
      </w:r>
      <w:r w:rsidRPr="004762C6">
        <w:rPr>
          <w:rFonts w:ascii="Arial" w:hAnsi="Arial" w:cs="Arial"/>
        </w:rPr>
        <w:t xml:space="preserve"> </w:t>
      </w:r>
      <w:r w:rsidRPr="004762C6">
        <w:rPr>
          <w:rFonts w:ascii="Arial" w:eastAsia="Times New Roman" w:hAnsi="Arial" w:cs="Arial"/>
          <w:color w:val="000000"/>
          <w:kern w:val="0"/>
          <w:lang w:eastAsia="nb-NO"/>
          <w14:ligatures w14:val="none"/>
        </w:rPr>
        <w:t xml:space="preserve">Forslag til Makspris for Strøm i Norge </w:t>
      </w:r>
      <w:r w:rsidRPr="004762C6">
        <w:rPr>
          <w:rFonts w:ascii="Arial" w:eastAsia="Times New Roman" w:hAnsi="Arial" w:cs="Arial"/>
          <w:color w:val="000000"/>
          <w:kern w:val="0"/>
          <w:lang w:eastAsia="nb-NO"/>
          <w14:ligatures w14:val="none"/>
        </w:rPr>
        <w:br/>
        <w:t xml:space="preserve">Bakgrunn: Norsk vannkraft har en produksjonskostnad på 12 øre per kWh. I 2024 har gjennomsnittsprisen for strøm vært 59 øre per kWh.  NO1 Sørøst: 60,88 øre/kWh, NO2 Sørvest: 72,73 øre/kWh, NO3 Midt-Norge: 40,77 øre/kWh, NO4 Nord-Norge: 27,06 øre/kWh, NO5 Vest: 59,41 øre/kWh. </w:t>
      </w:r>
      <w:r w:rsidRPr="004762C6">
        <w:rPr>
          <w:rFonts w:ascii="Arial" w:eastAsia="Times New Roman" w:hAnsi="Arial" w:cs="Arial"/>
          <w:color w:val="000000"/>
          <w:kern w:val="0"/>
          <w:lang w:eastAsia="nb-NO"/>
          <w14:ligatures w14:val="none"/>
        </w:rPr>
        <w:br/>
        <w:t xml:space="preserve">For å sikre rettferdige konkurransevilkår og stabil strømpris for både privatpersoner og bedrifter, foreslås en makspris. Dette vil sikre rettferdige priser for både privatpersoner og bedrifter, og skape likere konkurransevilkår over hele landet. Dette vil også bidra til å opprettholde tilliten til det norske strømmarkedet og sikre langsiktig bærekraft. Tokke kommune i Telemark har i dag en slik ordning. </w:t>
      </w:r>
      <w:r w:rsidRPr="004762C6">
        <w:rPr>
          <w:rFonts w:ascii="Arial" w:eastAsia="Times New Roman" w:hAnsi="Arial" w:cs="Arial"/>
          <w:color w:val="000000"/>
          <w:kern w:val="0"/>
          <w:lang w:eastAsia="nb-NO"/>
          <w14:ligatures w14:val="none"/>
        </w:rPr>
        <w:br/>
        <w:t xml:space="preserve"> </w:t>
      </w:r>
      <w:r w:rsidRPr="004762C6">
        <w:rPr>
          <w:rFonts w:ascii="Arial" w:eastAsia="Times New Roman" w:hAnsi="Arial" w:cs="Arial"/>
          <w:color w:val="000000"/>
          <w:kern w:val="0"/>
          <w:lang w:eastAsia="nb-NO"/>
          <w14:ligatures w14:val="none"/>
        </w:rPr>
        <w:br/>
        <w:t xml:space="preserve">Ved å ha en Makspris på 39 øre, sikrer vi at både privatpersoner og bedrifter har forutsigbare og rimelige strømpriser. Dette vil bidra til å skape likere konkurransevilkår over hele landet, uavhengig av geografisk plassering. Dette kan enkelt gjennomføres ved å sette strømstøtten slik at staten betaler 100 prosent av prisen over 39 øre. En makspris for strøm i Norge, vil sikre rettferdige priser for både privatpersoner og bedrifter, og skape likere konkurransevilkår over hele landet. Dette vil også bidra til å opprettholde tilliten til det norske strømmarkedet. </w:t>
      </w:r>
      <w:r w:rsidRPr="004762C6">
        <w:rPr>
          <w:rFonts w:ascii="Arial" w:eastAsia="Times New Roman" w:hAnsi="Arial" w:cs="Arial"/>
          <w:color w:val="000000"/>
          <w:kern w:val="0"/>
          <w:lang w:eastAsia="nb-NO"/>
          <w14:ligatures w14:val="none"/>
        </w:rPr>
        <w:br/>
        <w:t xml:space="preserve">Statkraft og nasjonale myndigheter bør overvåke og regulere vann nivåene til norske vannkraft som sikrer norske forbruker stabil kraft leveranse og pris. For å sikre at de forblir rettferdige og i tråd med produksjonskostnadene. </w:t>
      </w:r>
      <w:r w:rsidRPr="004762C6">
        <w:rPr>
          <w:rFonts w:ascii="Arial" w:eastAsia="Times New Roman" w:hAnsi="Arial" w:cs="Arial"/>
          <w:color w:val="000000"/>
          <w:kern w:val="0"/>
          <w:lang w:eastAsia="nb-NO"/>
          <w14:ligatures w14:val="none"/>
        </w:rPr>
        <w:br/>
        <w:t xml:space="preserve">Norge har allerede flere utvekslingskabler til naboland som Danmark, Sverige, og Storbritannia. Disse kablene kan brukes til å eksportere overskuddsstrøm når produksjonen må være høy og etterspørselen i Norge er lav. Det er viktig å følge med på reguleringer og politiske beslutninger som kan påvirke eksportmulighetene. For eksempel kan restriksjoner på eksport innføres for å sikre nasjonal forsyningssikkerhet. </w:t>
      </w:r>
    </w:p>
    <w:p w14:paraId="02414866" w14:textId="77777777" w:rsidR="00181017" w:rsidRPr="004762C6" w:rsidRDefault="00181017" w:rsidP="00181017">
      <w:pPr>
        <w:spacing w:after="240"/>
        <w:rPr>
          <w:rFonts w:ascii="Arial" w:eastAsia="Times New Roman" w:hAnsi="Arial" w:cs="Arial"/>
          <w:color w:val="000000"/>
          <w:kern w:val="0"/>
          <w:lang w:eastAsia="nb-NO"/>
          <w14:ligatures w14:val="none"/>
        </w:rPr>
      </w:pPr>
      <w:r w:rsidRPr="004762C6">
        <w:rPr>
          <w:rFonts w:ascii="Arial" w:hAnsi="Arial" w:cs="Arial"/>
          <w:b/>
          <w:bCs/>
        </w:rPr>
        <w:t>Forslag til vedtak:</w:t>
      </w:r>
      <w:r w:rsidRPr="004762C6">
        <w:rPr>
          <w:rFonts w:ascii="Arial" w:hAnsi="Arial" w:cs="Arial"/>
          <w:color w:val="000000"/>
        </w:rPr>
        <w:t xml:space="preserve"> </w:t>
      </w:r>
      <w:r w:rsidRPr="004762C6">
        <w:rPr>
          <w:rFonts w:ascii="Arial" w:eastAsia="Times New Roman" w:hAnsi="Arial" w:cs="Arial"/>
          <w:color w:val="000000"/>
          <w:kern w:val="0"/>
          <w:lang w:eastAsia="nb-NO"/>
          <w14:ligatures w14:val="none"/>
        </w:rPr>
        <w:br/>
        <w:t xml:space="preserve">-Makspris på 39 øre per kWh for strøm til privatkunder og bedriftskunder. </w:t>
      </w:r>
      <w:r w:rsidRPr="004762C6">
        <w:rPr>
          <w:rFonts w:ascii="Arial" w:eastAsia="Times New Roman" w:hAnsi="Arial" w:cs="Arial"/>
          <w:color w:val="000000"/>
          <w:kern w:val="0"/>
          <w:lang w:eastAsia="nb-NO"/>
          <w14:ligatures w14:val="none"/>
        </w:rPr>
        <w:br/>
        <w:t>-En felles strøm sone for Norge.</w:t>
      </w:r>
    </w:p>
    <w:p w14:paraId="15FBC651" w14:textId="05D56DEE" w:rsidR="00181017" w:rsidRPr="004762C6" w:rsidRDefault="00413497" w:rsidP="00181017">
      <w:pPr>
        <w:rPr>
          <w:rFonts w:ascii="Arial" w:hAnsi="Arial" w:cs="Arial"/>
        </w:rPr>
      </w:pPr>
      <w:r>
        <w:rPr>
          <w:rFonts w:ascii="Arial" w:hAnsi="Arial" w:cs="Arial"/>
          <w:b/>
          <w:bCs/>
          <w:highlight w:val="yellow"/>
        </w:rPr>
        <w:t>Redaksjonskomiteen</w:t>
      </w:r>
      <w:r w:rsidR="00181017" w:rsidRPr="005471F6">
        <w:rPr>
          <w:rFonts w:ascii="Arial" w:hAnsi="Arial" w:cs="Arial"/>
          <w:b/>
          <w:bCs/>
          <w:highlight w:val="yellow"/>
        </w:rPr>
        <w:t xml:space="preserve"> innstilling</w:t>
      </w:r>
      <w:r w:rsidR="00181017" w:rsidRPr="005471F6">
        <w:rPr>
          <w:rFonts w:ascii="Arial" w:hAnsi="Arial" w:cs="Arial"/>
          <w:highlight w:val="yellow"/>
        </w:rPr>
        <w:t>:</w:t>
      </w:r>
      <w:r w:rsidR="006948BD" w:rsidRPr="005471F6">
        <w:rPr>
          <w:rFonts w:ascii="Arial" w:hAnsi="Arial" w:cs="Arial"/>
          <w:highlight w:val="yellow"/>
        </w:rPr>
        <w:t xml:space="preserve"> </w:t>
      </w:r>
      <w:r w:rsidR="005471F6" w:rsidRPr="005471F6">
        <w:rPr>
          <w:rFonts w:ascii="Arial" w:hAnsi="Arial" w:cs="Arial"/>
          <w:highlight w:val="yellow"/>
        </w:rPr>
        <w:t>Avvises</w:t>
      </w:r>
    </w:p>
    <w:p w14:paraId="76F3BC5B" w14:textId="77777777" w:rsidR="00181017" w:rsidRPr="004762C6" w:rsidRDefault="00181017" w:rsidP="00181017">
      <w:pPr>
        <w:rPr>
          <w:rFonts w:ascii="Arial" w:hAnsi="Arial" w:cs="Arial"/>
        </w:rPr>
      </w:pPr>
    </w:p>
    <w:p w14:paraId="6ECD084E" w14:textId="77777777" w:rsidR="0052252D" w:rsidRDefault="00181017" w:rsidP="00181017">
      <w:pPr>
        <w:rPr>
          <w:rFonts w:ascii="Arial" w:eastAsia="Times New Roman" w:hAnsi="Arial" w:cs="Arial"/>
          <w:color w:val="000000"/>
          <w:kern w:val="0"/>
          <w:lang w:eastAsia="nb-NO"/>
          <w14:ligatures w14:val="none"/>
        </w:rPr>
      </w:pPr>
      <w:bookmarkStart w:id="136" w:name="_Toc190265232"/>
      <w:r w:rsidRPr="00181017">
        <w:rPr>
          <w:rStyle w:val="Overskrift2Tegn"/>
        </w:rPr>
        <w:t>Forslagstiller: Sola AP</w:t>
      </w:r>
      <w:bookmarkEnd w:id="136"/>
      <w:r w:rsidRPr="004762C6">
        <w:rPr>
          <w:rFonts w:ascii="Arial" w:eastAsia="Times New Roman" w:hAnsi="Arial" w:cs="Arial"/>
          <w:color w:val="000000"/>
          <w:kern w:val="0"/>
          <w:lang w:eastAsia="nb-NO"/>
          <w14:ligatures w14:val="none"/>
        </w:rPr>
        <w:t xml:space="preserve"> </w:t>
      </w:r>
    </w:p>
    <w:p w14:paraId="7F8DF254" w14:textId="4D6D2263" w:rsidR="00181017" w:rsidRPr="004762C6" w:rsidRDefault="00181017" w:rsidP="001467DC">
      <w:pPr>
        <w:pStyle w:val="Overskrift3"/>
        <w:numPr>
          <w:ilvl w:val="0"/>
          <w:numId w:val="4"/>
        </w:numPr>
        <w:rPr>
          <w:rFonts w:ascii="Arial" w:hAnsi="Arial" w:cs="Arial"/>
        </w:rPr>
      </w:pPr>
      <w:bookmarkStart w:id="137" w:name="_Toc190265233"/>
      <w:r w:rsidRPr="00181017">
        <w:rPr>
          <w:rStyle w:val="Overskrift3Tegn"/>
        </w:rPr>
        <w:t>Jakt i nasjonalparker på land</w:t>
      </w:r>
      <w:bookmarkEnd w:id="137"/>
    </w:p>
    <w:p w14:paraId="039689B7" w14:textId="77777777" w:rsidR="00181017" w:rsidRPr="004762C6" w:rsidRDefault="00181017" w:rsidP="00181017">
      <w:pPr>
        <w:rPr>
          <w:rFonts w:ascii="Arial" w:eastAsia="Times New Roman" w:hAnsi="Arial" w:cs="Arial"/>
          <w:b/>
          <w:bCs/>
          <w:color w:val="000000"/>
          <w:kern w:val="0"/>
          <w:lang w:eastAsia="nb-NO"/>
          <w14:ligatures w14:val="none"/>
        </w:rPr>
      </w:pPr>
      <w:r w:rsidRPr="004762C6">
        <w:rPr>
          <w:rFonts w:ascii="Arial" w:hAnsi="Arial" w:cs="Arial"/>
          <w:b/>
          <w:bCs/>
        </w:rPr>
        <w:t>Begrunnelse:</w:t>
      </w:r>
      <w:r w:rsidRPr="004762C6">
        <w:rPr>
          <w:rFonts w:ascii="Arial" w:eastAsia="Times New Roman" w:hAnsi="Arial" w:cs="Arial"/>
          <w:b/>
          <w:bCs/>
          <w:color w:val="000000"/>
          <w:kern w:val="0"/>
          <w:lang w:eastAsia="nb-NO"/>
          <w14:ligatures w14:val="none"/>
        </w:rPr>
        <w:t xml:space="preserve"> </w:t>
      </w:r>
    </w:p>
    <w:p w14:paraId="412DD512" w14:textId="77777777" w:rsidR="00181017" w:rsidRPr="004762C6" w:rsidRDefault="00181017" w:rsidP="00181017">
      <w:pPr>
        <w:rPr>
          <w:rFonts w:ascii="Arial" w:eastAsia="Times New Roman" w:hAnsi="Arial" w:cs="Arial"/>
          <w:color w:val="000000"/>
          <w:kern w:val="0"/>
          <w:lang w:eastAsia="nb-NO"/>
          <w14:ligatures w14:val="none"/>
        </w:rPr>
      </w:pPr>
      <w:r w:rsidRPr="004762C6">
        <w:rPr>
          <w:rFonts w:ascii="Arial" w:eastAsia="Times New Roman" w:hAnsi="Arial" w:cs="Arial"/>
          <w:color w:val="000000"/>
          <w:kern w:val="0"/>
          <w:lang w:eastAsia="nb-NO"/>
          <w14:ligatures w14:val="none"/>
        </w:rPr>
        <w:lastRenderedPageBreak/>
        <w:t xml:space="preserve"> I dag er det åpent for å jakte på dyr i nasjonalparker på lik linje som andre områder. Nasjonal parker er der områder av Norsk natur er vernet for inngrep som hogging og utbygging. Men dette gjelder ikke Jakt dyrene er en del av naturen og burde vernes innenfor nasjonale parkene slik at de har noen friområder hvor naturen kan gå sin gang og regulere seg selv uten inngrep av menneske. Norges Jakt og fiskerlag mener Jakt er en viktig del av friluftslivet i Norge. Men i nasjonalparkene våre går naturhensyn foran menneskers behov, vi er skapt av naturen og derfor bør vi også verne så vi kan ta vare på den for fremtidige generasjoner. Mange dyrearter er sterkt trua i Norge, særlig rovdyra er i en kritisk tilstand de har lite friområder og lite mulighet til å leve i områder uten menneskelig nærvær og aktivitet som skader dem. All menneskelig aktivitet skader naturen i nasjonalparkene våre og det er mulig å oppleve hvordan naturen egentlig skal være uten stor menneskelig aktivitet og påvirkning.</w:t>
      </w:r>
    </w:p>
    <w:p w14:paraId="1653F818" w14:textId="77777777" w:rsidR="00181017" w:rsidRPr="004762C6" w:rsidRDefault="00181017" w:rsidP="00181017">
      <w:pPr>
        <w:rPr>
          <w:rFonts w:ascii="Arial" w:hAnsi="Arial" w:cs="Arial"/>
          <w:b/>
          <w:bCs/>
          <w:color w:val="000000"/>
        </w:rPr>
      </w:pPr>
      <w:r w:rsidRPr="004762C6">
        <w:rPr>
          <w:rFonts w:ascii="Arial" w:hAnsi="Arial" w:cs="Arial"/>
          <w:b/>
          <w:bCs/>
        </w:rPr>
        <w:t>Forslag til vedtak:</w:t>
      </w:r>
      <w:r w:rsidRPr="004762C6">
        <w:rPr>
          <w:rFonts w:ascii="Arial" w:hAnsi="Arial" w:cs="Arial"/>
          <w:b/>
          <w:bCs/>
          <w:color w:val="000000"/>
        </w:rPr>
        <w:t xml:space="preserve"> </w:t>
      </w:r>
    </w:p>
    <w:p w14:paraId="2E61816B" w14:textId="77777777" w:rsidR="00181017" w:rsidRPr="004762C6" w:rsidRDefault="00181017" w:rsidP="00181017">
      <w:pPr>
        <w:rPr>
          <w:rFonts w:ascii="Arial" w:hAnsi="Arial" w:cs="Arial"/>
          <w:color w:val="000000"/>
        </w:rPr>
      </w:pPr>
      <w:r w:rsidRPr="004762C6">
        <w:rPr>
          <w:rFonts w:ascii="Arial" w:hAnsi="Arial" w:cs="Arial"/>
          <w:color w:val="000000"/>
        </w:rPr>
        <w:t xml:space="preserve">Jakt i nasjonalparker bør reguleres strengt og stanses i enkelte parker for å ta vare på norsk natur. </w:t>
      </w:r>
    </w:p>
    <w:p w14:paraId="6DAEB165" w14:textId="77777777" w:rsidR="00181017" w:rsidRPr="004762C6" w:rsidRDefault="00181017" w:rsidP="00181017">
      <w:pPr>
        <w:rPr>
          <w:rFonts w:ascii="Arial" w:hAnsi="Arial" w:cs="Arial"/>
          <w:color w:val="000000"/>
        </w:rPr>
      </w:pPr>
      <w:r w:rsidRPr="004762C6">
        <w:rPr>
          <w:rFonts w:ascii="Arial" w:hAnsi="Arial" w:cs="Arial"/>
          <w:color w:val="000000"/>
        </w:rPr>
        <w:t xml:space="preserve">- Jakt på truede dyr i nasjonale parker bør stanses for å ta vare på Norges rødlista truede arter. </w:t>
      </w:r>
    </w:p>
    <w:p w14:paraId="5926C6B2" w14:textId="255C672D" w:rsidR="00181017" w:rsidRPr="004762C6" w:rsidRDefault="00413497" w:rsidP="00181017">
      <w:pPr>
        <w:rPr>
          <w:rFonts w:ascii="Arial" w:hAnsi="Arial" w:cs="Arial"/>
        </w:rPr>
      </w:pPr>
      <w:r>
        <w:rPr>
          <w:rFonts w:ascii="Arial" w:hAnsi="Arial" w:cs="Arial"/>
          <w:b/>
          <w:bCs/>
          <w:highlight w:val="yellow"/>
        </w:rPr>
        <w:t>Redaksjonskomiteen</w:t>
      </w:r>
      <w:r w:rsidR="00181017" w:rsidRPr="005471F6">
        <w:rPr>
          <w:rFonts w:ascii="Arial" w:hAnsi="Arial" w:cs="Arial"/>
          <w:b/>
          <w:bCs/>
          <w:highlight w:val="yellow"/>
        </w:rPr>
        <w:t xml:space="preserve"> innstilling</w:t>
      </w:r>
      <w:r w:rsidR="00181017" w:rsidRPr="005471F6">
        <w:rPr>
          <w:rFonts w:ascii="Arial" w:hAnsi="Arial" w:cs="Arial"/>
          <w:highlight w:val="yellow"/>
        </w:rPr>
        <w:t>:</w:t>
      </w:r>
      <w:r w:rsidR="006948BD" w:rsidRPr="005471F6">
        <w:rPr>
          <w:rFonts w:ascii="Arial" w:hAnsi="Arial" w:cs="Arial"/>
          <w:highlight w:val="yellow"/>
        </w:rPr>
        <w:t xml:space="preserve"> </w:t>
      </w:r>
      <w:r w:rsidR="005471F6" w:rsidRPr="005471F6">
        <w:rPr>
          <w:rFonts w:ascii="Arial" w:hAnsi="Arial" w:cs="Arial"/>
          <w:highlight w:val="yellow"/>
        </w:rPr>
        <w:t>Avvises</w:t>
      </w:r>
      <w:r w:rsidR="005471F6">
        <w:rPr>
          <w:rFonts w:ascii="Arial" w:hAnsi="Arial" w:cs="Arial"/>
        </w:rPr>
        <w:t xml:space="preserve"> </w:t>
      </w:r>
    </w:p>
    <w:p w14:paraId="1270764C" w14:textId="77777777" w:rsidR="0052252D" w:rsidRPr="004762C6" w:rsidRDefault="0052252D" w:rsidP="00181017">
      <w:pPr>
        <w:rPr>
          <w:rFonts w:ascii="Arial" w:hAnsi="Arial" w:cs="Arial"/>
        </w:rPr>
      </w:pPr>
    </w:p>
    <w:p w14:paraId="5A988B70" w14:textId="77777777" w:rsidR="0052252D" w:rsidRDefault="00181017" w:rsidP="00181017">
      <w:pPr>
        <w:rPr>
          <w:rFonts w:ascii="Arial" w:hAnsi="Arial" w:cs="Arial"/>
        </w:rPr>
      </w:pPr>
      <w:bookmarkStart w:id="138" w:name="_Toc190265234"/>
      <w:r w:rsidRPr="00181017">
        <w:rPr>
          <w:rStyle w:val="Overskrift2Tegn"/>
        </w:rPr>
        <w:t>Forslagstiller: AUF i Rogaland</w:t>
      </w:r>
      <w:bookmarkEnd w:id="138"/>
    </w:p>
    <w:p w14:paraId="315B1AE3" w14:textId="0D4992FC" w:rsidR="00181017" w:rsidRPr="004762C6" w:rsidRDefault="00181017" w:rsidP="001467DC">
      <w:pPr>
        <w:pStyle w:val="Overskrift3"/>
        <w:numPr>
          <w:ilvl w:val="0"/>
          <w:numId w:val="4"/>
        </w:numPr>
        <w:rPr>
          <w:rFonts w:ascii="Arial" w:hAnsi="Arial" w:cs="Arial"/>
        </w:rPr>
      </w:pPr>
      <w:bookmarkStart w:id="139" w:name="_Toc190265235"/>
      <w:r w:rsidRPr="00181017">
        <w:rPr>
          <w:rStyle w:val="Overskrift3Tegn"/>
        </w:rPr>
        <w:t>Privat fyrverkeri</w:t>
      </w:r>
      <w:bookmarkEnd w:id="139"/>
      <w:r w:rsidRPr="004762C6">
        <w:rPr>
          <w:rFonts w:ascii="Arial" w:hAnsi="Arial" w:cs="Arial"/>
        </w:rPr>
        <w:t xml:space="preserve"> </w:t>
      </w:r>
    </w:p>
    <w:p w14:paraId="0F234FEF" w14:textId="77777777" w:rsidR="00181017" w:rsidRPr="004762C6" w:rsidRDefault="00181017" w:rsidP="00181017">
      <w:pPr>
        <w:rPr>
          <w:rFonts w:ascii="Arial" w:eastAsia="Times New Roman" w:hAnsi="Arial" w:cs="Arial"/>
          <w:color w:val="000000"/>
          <w:kern w:val="0"/>
          <w:lang w:eastAsia="nb-NO"/>
          <w14:ligatures w14:val="none"/>
        </w:rPr>
      </w:pPr>
      <w:r w:rsidRPr="004762C6">
        <w:rPr>
          <w:rFonts w:ascii="Arial" w:hAnsi="Arial" w:cs="Arial"/>
          <w:b/>
          <w:bCs/>
        </w:rPr>
        <w:t>Begrunnelse:</w:t>
      </w:r>
      <w:r w:rsidRPr="004762C6">
        <w:rPr>
          <w:rFonts w:ascii="Arial" w:hAnsi="Arial" w:cs="Arial"/>
          <w:color w:val="000000"/>
        </w:rPr>
        <w:t xml:space="preserve"> </w:t>
      </w:r>
      <w:r w:rsidRPr="004762C6">
        <w:rPr>
          <w:rFonts w:ascii="Arial" w:eastAsia="Times New Roman" w:hAnsi="Arial" w:cs="Arial"/>
          <w:color w:val="000000"/>
          <w:kern w:val="0"/>
          <w:lang w:eastAsia="nb-NO"/>
          <w14:ligatures w14:val="none"/>
        </w:rPr>
        <w:t>Hvert årsskifte ser vi negative konsekvenser av privat fyrverkeribruk, både for</w:t>
      </w:r>
      <w:r w:rsidRPr="004762C6">
        <w:rPr>
          <w:rFonts w:ascii="Arial" w:eastAsia="Times New Roman" w:hAnsi="Arial" w:cs="Arial"/>
          <w:color w:val="000000"/>
          <w:kern w:val="0"/>
          <w:lang w:eastAsia="nb-NO"/>
          <w14:ligatures w14:val="none"/>
        </w:rPr>
        <w:br/>
        <w:t>mennesker, dyr og miljø. Fyrverkeri fører til skader, branner og er en betydelig kilde til forurensning. Nå er det på tide å ta grep for å kunne sikre trygge, og bærekraftige feiringer av det nye året. Selv om fyrverkeri kan være spektakulært og tradisjonsrikt, veier ulempene langt tyngre enn fordelene. Et forbud mot privat fyrverkeri er nødvendig for å beskytte både mennesker, dyr og miljø.</w:t>
      </w:r>
      <w:r w:rsidRPr="004762C6">
        <w:rPr>
          <w:rFonts w:ascii="Arial" w:eastAsia="Times New Roman" w:hAnsi="Arial" w:cs="Arial"/>
          <w:color w:val="000000"/>
          <w:kern w:val="0"/>
          <w:lang w:eastAsia="nb-NO"/>
          <w14:ligatures w14:val="none"/>
        </w:rPr>
        <w:br/>
      </w:r>
      <w:r w:rsidRPr="004762C6">
        <w:rPr>
          <w:rFonts w:ascii="Arial" w:eastAsia="Times New Roman" w:hAnsi="Arial" w:cs="Arial"/>
          <w:color w:val="000000"/>
          <w:kern w:val="0"/>
          <w:lang w:eastAsia="nb-NO"/>
          <w14:ligatures w14:val="none"/>
        </w:rPr>
        <w:br/>
        <w:t>Hver nyttårsaften opplever tusenvis av husdyr og ville dyr ekstreme mengder stress, som i verste fall kan føre til alvorlige skader eller død. Mange dyreeiere opplever en stressende tid, da de må beskytte kjæledyrene sine. Å forby privat fyrverkeri vil gi både dyr og eiere en mer behagelig feiring.</w:t>
      </w:r>
      <w:r w:rsidRPr="004762C6">
        <w:rPr>
          <w:rFonts w:ascii="Arial" w:eastAsia="Times New Roman" w:hAnsi="Arial" w:cs="Arial"/>
          <w:color w:val="000000"/>
          <w:kern w:val="0"/>
          <w:lang w:eastAsia="nb-NO"/>
          <w14:ligatures w14:val="none"/>
        </w:rPr>
        <w:br/>
      </w:r>
      <w:r w:rsidRPr="004762C6">
        <w:rPr>
          <w:rFonts w:ascii="Arial" w:eastAsia="Times New Roman" w:hAnsi="Arial" w:cs="Arial"/>
          <w:color w:val="000000"/>
          <w:kern w:val="0"/>
          <w:lang w:eastAsia="nb-NO"/>
          <w14:ligatures w14:val="none"/>
        </w:rPr>
        <w:br/>
        <w:t>Miljøkonsekvensene er også betydelige. For fyrverkeri er en av de største kildene til luftforurensning og svevestøv, noe som er spesielt problematisk for personer med astma og allergier. I tillegg blir store mengder søppel etter fyrverkeri etterlatt i naturen, noe som skader miljøet. Ved å forby privat fyrverkeri kan vi redusere forurensningen og bidra til et renere og sunnere miljø.</w:t>
      </w:r>
      <w:r w:rsidRPr="004762C6">
        <w:rPr>
          <w:rFonts w:ascii="Arial" w:eastAsia="Times New Roman" w:hAnsi="Arial" w:cs="Arial"/>
          <w:color w:val="000000"/>
          <w:kern w:val="0"/>
          <w:lang w:eastAsia="nb-NO"/>
          <w14:ligatures w14:val="none"/>
        </w:rPr>
        <w:br/>
      </w:r>
      <w:r w:rsidRPr="004762C6">
        <w:rPr>
          <w:rFonts w:ascii="Arial" w:eastAsia="Times New Roman" w:hAnsi="Arial" w:cs="Arial"/>
          <w:color w:val="000000"/>
          <w:kern w:val="0"/>
          <w:lang w:eastAsia="nb-NO"/>
          <w14:ligatures w14:val="none"/>
        </w:rPr>
        <w:br/>
        <w:t xml:space="preserve">Det finnes alternativer til privat fyrverkeri som kan gi folk muligheten til å nyte en festlig atmosfære på en tryggere og mer ansvarlig måte. Offentlige fyrverkerishow eller lysshow, organisert av profesjonelle aktører i </w:t>
      </w:r>
      <w:proofErr w:type="spellStart"/>
      <w:r w:rsidRPr="004762C6">
        <w:rPr>
          <w:rFonts w:ascii="Arial" w:eastAsia="Times New Roman" w:hAnsi="Arial" w:cs="Arial"/>
          <w:color w:val="000000"/>
          <w:kern w:val="0"/>
          <w:lang w:eastAsia="nb-NO"/>
          <w14:ligatures w14:val="none"/>
        </w:rPr>
        <w:t>sammarbeid</w:t>
      </w:r>
      <w:proofErr w:type="spellEnd"/>
      <w:r w:rsidRPr="004762C6">
        <w:rPr>
          <w:rFonts w:ascii="Arial" w:eastAsia="Times New Roman" w:hAnsi="Arial" w:cs="Arial"/>
          <w:color w:val="000000"/>
          <w:kern w:val="0"/>
          <w:lang w:eastAsia="nb-NO"/>
          <w14:ligatures w14:val="none"/>
        </w:rPr>
        <w:t xml:space="preserve"> med kommunen, vil gi en gøy opplevelse uten de farene og ulempene som følger med privat fyrverkeri. Slike løsninger er godt mottatt flere steder, og de kan gi en tryggere og mer bærekraftig feiring.</w:t>
      </w:r>
    </w:p>
    <w:p w14:paraId="58BE32A7" w14:textId="77777777" w:rsidR="00181017" w:rsidRPr="004762C6" w:rsidRDefault="00181017" w:rsidP="00181017">
      <w:pPr>
        <w:rPr>
          <w:rFonts w:ascii="Arial" w:hAnsi="Arial" w:cs="Arial"/>
          <w:b/>
          <w:bCs/>
        </w:rPr>
      </w:pPr>
      <w:r w:rsidRPr="004762C6">
        <w:rPr>
          <w:rFonts w:ascii="Arial" w:hAnsi="Arial" w:cs="Arial"/>
          <w:b/>
          <w:bCs/>
        </w:rPr>
        <w:t xml:space="preserve">Forslag til vedtak: </w:t>
      </w:r>
    </w:p>
    <w:p w14:paraId="13AA1EAA" w14:textId="77777777" w:rsidR="00181017" w:rsidRPr="004762C6" w:rsidRDefault="00181017" w:rsidP="00181017">
      <w:pPr>
        <w:rPr>
          <w:rFonts w:ascii="Arial" w:eastAsia="Times New Roman" w:hAnsi="Arial" w:cs="Arial"/>
          <w:color w:val="000000"/>
          <w:kern w:val="0"/>
          <w:lang w:eastAsia="nb-NO"/>
          <w14:ligatures w14:val="none"/>
        </w:rPr>
      </w:pPr>
      <w:r w:rsidRPr="004762C6">
        <w:rPr>
          <w:rFonts w:ascii="Arial" w:eastAsia="Times New Roman" w:hAnsi="Arial" w:cs="Arial"/>
          <w:color w:val="000000"/>
          <w:kern w:val="0"/>
          <w:lang w:eastAsia="nb-NO"/>
          <w14:ligatures w14:val="none"/>
        </w:rPr>
        <w:lastRenderedPageBreak/>
        <w:t>● Forby oppskyting av fyrverkeri av private personer.</w:t>
      </w:r>
      <w:r w:rsidRPr="004762C6">
        <w:rPr>
          <w:rFonts w:ascii="Arial" w:eastAsia="Times New Roman" w:hAnsi="Arial" w:cs="Arial"/>
          <w:color w:val="000000"/>
          <w:kern w:val="0"/>
          <w:lang w:eastAsia="nb-NO"/>
          <w14:ligatures w14:val="none"/>
        </w:rPr>
        <w:br/>
        <w:t xml:space="preserve">● </w:t>
      </w:r>
      <w:proofErr w:type="spellStart"/>
      <w:r w:rsidRPr="004762C6">
        <w:rPr>
          <w:rFonts w:ascii="Arial" w:eastAsia="Times New Roman" w:hAnsi="Arial" w:cs="Arial"/>
          <w:color w:val="000000"/>
          <w:kern w:val="0"/>
          <w:lang w:eastAsia="nb-NO"/>
          <w14:ligatures w14:val="none"/>
        </w:rPr>
        <w:t>Oppfrodre</w:t>
      </w:r>
      <w:proofErr w:type="spellEnd"/>
      <w:r w:rsidRPr="004762C6">
        <w:rPr>
          <w:rFonts w:ascii="Arial" w:eastAsia="Times New Roman" w:hAnsi="Arial" w:cs="Arial"/>
          <w:color w:val="000000"/>
          <w:kern w:val="0"/>
          <w:lang w:eastAsia="nb-NO"/>
          <w14:ligatures w14:val="none"/>
        </w:rPr>
        <w:t xml:space="preserve"> til kommunalt </w:t>
      </w:r>
      <w:proofErr w:type="spellStart"/>
      <w:r w:rsidRPr="004762C6">
        <w:rPr>
          <w:rFonts w:ascii="Arial" w:eastAsia="Times New Roman" w:hAnsi="Arial" w:cs="Arial"/>
          <w:color w:val="000000"/>
          <w:kern w:val="0"/>
          <w:lang w:eastAsia="nb-NO"/>
          <w14:ligatures w14:val="none"/>
        </w:rPr>
        <w:t>fyrerkeri</w:t>
      </w:r>
      <w:proofErr w:type="spellEnd"/>
      <w:r w:rsidRPr="004762C6">
        <w:rPr>
          <w:rFonts w:ascii="Arial" w:eastAsia="Times New Roman" w:hAnsi="Arial" w:cs="Arial"/>
          <w:color w:val="000000"/>
          <w:kern w:val="0"/>
          <w:lang w:eastAsia="nb-NO"/>
          <w14:ligatures w14:val="none"/>
        </w:rPr>
        <w:t xml:space="preserve"> eller andre alternative feiringer.</w:t>
      </w:r>
      <w:r w:rsidRPr="004762C6">
        <w:rPr>
          <w:rFonts w:ascii="Arial" w:eastAsia="Times New Roman" w:hAnsi="Arial" w:cs="Arial"/>
          <w:color w:val="000000"/>
          <w:kern w:val="0"/>
          <w:lang w:eastAsia="nb-NO"/>
          <w14:ligatures w14:val="none"/>
        </w:rPr>
        <w:br/>
        <w:t xml:space="preserve">● Brudd av forbudet skal møtes med </w:t>
      </w:r>
      <w:proofErr w:type="spellStart"/>
      <w:r w:rsidRPr="004762C6">
        <w:rPr>
          <w:rFonts w:ascii="Arial" w:eastAsia="Times New Roman" w:hAnsi="Arial" w:cs="Arial"/>
          <w:color w:val="000000"/>
          <w:kern w:val="0"/>
          <w:lang w:eastAsia="nb-NO"/>
          <w14:ligatures w14:val="none"/>
        </w:rPr>
        <w:t>juridsike</w:t>
      </w:r>
      <w:proofErr w:type="spellEnd"/>
      <w:r w:rsidRPr="004762C6">
        <w:rPr>
          <w:rFonts w:ascii="Arial" w:eastAsia="Times New Roman" w:hAnsi="Arial" w:cs="Arial"/>
          <w:color w:val="000000"/>
          <w:kern w:val="0"/>
          <w:lang w:eastAsia="nb-NO"/>
          <w14:ligatures w14:val="none"/>
        </w:rPr>
        <w:t xml:space="preserve"> sanksjoner.</w:t>
      </w:r>
    </w:p>
    <w:p w14:paraId="11140B89" w14:textId="3E744FF7" w:rsidR="00181017" w:rsidRPr="004762C6" w:rsidRDefault="00413497" w:rsidP="00181017">
      <w:pPr>
        <w:rPr>
          <w:rFonts w:ascii="Arial" w:hAnsi="Arial" w:cs="Arial"/>
        </w:rPr>
      </w:pPr>
      <w:r w:rsidRPr="00F362A1">
        <w:rPr>
          <w:rFonts w:ascii="Arial" w:hAnsi="Arial" w:cs="Arial"/>
          <w:b/>
          <w:bCs/>
          <w:highlight w:val="yellow"/>
        </w:rPr>
        <w:t>Redaksjonskomiteen</w:t>
      </w:r>
      <w:r w:rsidR="00181017" w:rsidRPr="00F362A1">
        <w:rPr>
          <w:rFonts w:ascii="Arial" w:hAnsi="Arial" w:cs="Arial"/>
          <w:b/>
          <w:bCs/>
          <w:highlight w:val="yellow"/>
        </w:rPr>
        <w:t xml:space="preserve"> innstilling</w:t>
      </w:r>
      <w:r w:rsidR="00181017" w:rsidRPr="004762C6">
        <w:rPr>
          <w:rFonts w:ascii="Arial" w:hAnsi="Arial" w:cs="Arial"/>
        </w:rPr>
        <w:t>:</w:t>
      </w:r>
      <w:r w:rsidR="006948BD">
        <w:rPr>
          <w:rFonts w:ascii="Arial" w:hAnsi="Arial" w:cs="Arial"/>
        </w:rPr>
        <w:t xml:space="preserve"> </w:t>
      </w:r>
      <w:r w:rsidR="005471F6" w:rsidRPr="007A4693">
        <w:rPr>
          <w:rFonts w:ascii="Arial" w:hAnsi="Arial" w:cs="Arial"/>
          <w:highlight w:val="yellow"/>
        </w:rPr>
        <w:t>Vedtas, oversendes landsmøte</w:t>
      </w:r>
    </w:p>
    <w:p w14:paraId="490B46AF" w14:textId="77777777" w:rsidR="00181017" w:rsidRPr="004762C6" w:rsidRDefault="00181017" w:rsidP="00181017">
      <w:pPr>
        <w:rPr>
          <w:rFonts w:ascii="Arial" w:hAnsi="Arial" w:cs="Arial"/>
        </w:rPr>
      </w:pPr>
    </w:p>
    <w:p w14:paraId="1EC2C3F5" w14:textId="77777777" w:rsidR="0052252D" w:rsidRDefault="00181017" w:rsidP="00181017">
      <w:pPr>
        <w:rPr>
          <w:rFonts w:ascii="Arial" w:hAnsi="Arial" w:cs="Arial"/>
        </w:rPr>
      </w:pPr>
      <w:bookmarkStart w:id="140" w:name="_Toc190265236"/>
      <w:r w:rsidRPr="00181017">
        <w:rPr>
          <w:rStyle w:val="Overskrift2Tegn"/>
        </w:rPr>
        <w:t>Forslagstiller: AUF i Rogaland</w:t>
      </w:r>
      <w:bookmarkEnd w:id="140"/>
      <w:r w:rsidRPr="00181017">
        <w:rPr>
          <w:rFonts w:ascii="Arial" w:hAnsi="Arial" w:cs="Arial"/>
        </w:rPr>
        <w:t xml:space="preserve"> </w:t>
      </w:r>
    </w:p>
    <w:p w14:paraId="50A38D75" w14:textId="1595614F" w:rsidR="00181017" w:rsidRPr="00181017" w:rsidRDefault="00181017" w:rsidP="001467DC">
      <w:pPr>
        <w:pStyle w:val="Overskrift3"/>
        <w:numPr>
          <w:ilvl w:val="0"/>
          <w:numId w:val="4"/>
        </w:numPr>
        <w:rPr>
          <w:rFonts w:ascii="Arial" w:hAnsi="Arial" w:cs="Arial"/>
        </w:rPr>
      </w:pPr>
      <w:bookmarkStart w:id="141" w:name="_Toc190265237"/>
      <w:r w:rsidRPr="00181017">
        <w:rPr>
          <w:rStyle w:val="Overskrift3Tegn"/>
        </w:rPr>
        <w:t>Klimakrise</w:t>
      </w:r>
      <w:bookmarkEnd w:id="141"/>
    </w:p>
    <w:p w14:paraId="2D76A469" w14:textId="10501E00" w:rsidR="00181017" w:rsidRPr="004762C6" w:rsidRDefault="00181017" w:rsidP="00181017">
      <w:pPr>
        <w:rPr>
          <w:rFonts w:ascii="Arial" w:eastAsia="Times New Roman" w:hAnsi="Arial" w:cs="Arial"/>
          <w:color w:val="000000"/>
          <w:kern w:val="0"/>
          <w:lang w:eastAsia="nb-NO"/>
          <w14:ligatures w14:val="none"/>
        </w:rPr>
      </w:pPr>
      <w:r w:rsidRPr="004762C6">
        <w:rPr>
          <w:rFonts w:ascii="Arial" w:hAnsi="Arial" w:cs="Arial"/>
          <w:b/>
          <w:bCs/>
        </w:rPr>
        <w:t>Begrunnelse:</w:t>
      </w:r>
      <w:r w:rsidRPr="004762C6">
        <w:rPr>
          <w:rFonts w:ascii="Arial" w:hAnsi="Arial" w:cs="Arial"/>
        </w:rPr>
        <w:t xml:space="preserve"> </w:t>
      </w:r>
      <w:r w:rsidRPr="004762C6">
        <w:rPr>
          <w:rFonts w:ascii="Arial" w:eastAsia="Times New Roman" w:hAnsi="Arial" w:cs="Arial"/>
          <w:color w:val="000000"/>
          <w:kern w:val="0"/>
          <w:lang w:eastAsia="nb-NO"/>
          <w14:ligatures w14:val="none"/>
        </w:rPr>
        <w:t xml:space="preserve">Klimakrisen er et faktum. Ekstremvær, temperaturstigninger og </w:t>
      </w:r>
      <w:proofErr w:type="gramStart"/>
      <w:r w:rsidRPr="004762C6">
        <w:rPr>
          <w:rFonts w:ascii="Arial" w:eastAsia="Times New Roman" w:hAnsi="Arial" w:cs="Arial"/>
          <w:color w:val="000000"/>
          <w:kern w:val="0"/>
          <w:lang w:eastAsia="nb-NO"/>
          <w14:ligatures w14:val="none"/>
        </w:rPr>
        <w:t>dramatiske</w:t>
      </w:r>
      <w:proofErr w:type="gramEnd"/>
      <w:r w:rsidRPr="004762C6">
        <w:rPr>
          <w:rFonts w:ascii="Arial" w:eastAsia="Times New Roman" w:hAnsi="Arial" w:cs="Arial"/>
          <w:color w:val="000000"/>
          <w:kern w:val="0"/>
          <w:lang w:eastAsia="nb-NO"/>
          <w14:ligatures w14:val="none"/>
        </w:rPr>
        <w:t xml:space="preserve"> endringer</w:t>
      </w:r>
      <w:r w:rsidR="0052252D">
        <w:rPr>
          <w:rFonts w:ascii="Arial" w:eastAsia="Times New Roman" w:hAnsi="Arial" w:cs="Arial"/>
          <w:color w:val="000000"/>
          <w:kern w:val="0"/>
          <w:lang w:eastAsia="nb-NO"/>
          <w14:ligatures w14:val="none"/>
        </w:rPr>
        <w:t xml:space="preserve"> </w:t>
      </w:r>
      <w:r w:rsidRPr="004762C6">
        <w:rPr>
          <w:rFonts w:ascii="Arial" w:eastAsia="Times New Roman" w:hAnsi="Arial" w:cs="Arial"/>
          <w:color w:val="000000"/>
          <w:kern w:val="0"/>
          <w:lang w:eastAsia="nb-NO"/>
          <w14:ligatures w14:val="none"/>
        </w:rPr>
        <w:t>i økosystemene viser ingen tegn til stans. Allikevel er tiltakene minimale. Partiene står på sin populistiske plattform, mens de lover løsninger som vil redde oss alle, uten å ulempe en eneste en. Disse løsningene er umulige. For at vi skal løse klimakrisen, må vi selv velge å ofre noen personlige goder.</w:t>
      </w:r>
      <w:r w:rsidRPr="004762C6">
        <w:rPr>
          <w:rFonts w:ascii="Arial" w:eastAsia="Times New Roman" w:hAnsi="Arial" w:cs="Arial"/>
          <w:color w:val="000000"/>
          <w:kern w:val="0"/>
          <w:lang w:eastAsia="nb-NO"/>
          <w14:ligatures w14:val="none"/>
        </w:rPr>
        <w:br/>
      </w:r>
      <w:r w:rsidRPr="004762C6">
        <w:rPr>
          <w:rFonts w:ascii="Arial" w:eastAsia="Times New Roman" w:hAnsi="Arial" w:cs="Arial"/>
          <w:color w:val="000000"/>
          <w:kern w:val="0"/>
          <w:lang w:eastAsia="nb-NO"/>
          <w14:ligatures w14:val="none"/>
        </w:rPr>
        <w:br/>
        <w:t xml:space="preserve">Vi er medskyldige i denne krisen. Mens verden har kjent på virkningene av klimaendringene, har vi neglisjert verden og atomkraft. Vi har i stedet fortsatt våre </w:t>
      </w:r>
      <w:proofErr w:type="spellStart"/>
      <w:r w:rsidRPr="004762C6">
        <w:rPr>
          <w:rFonts w:ascii="Arial" w:eastAsia="Times New Roman" w:hAnsi="Arial" w:cs="Arial"/>
          <w:color w:val="000000"/>
          <w:kern w:val="0"/>
          <w:lang w:eastAsia="nb-NO"/>
          <w14:ligatures w14:val="none"/>
        </w:rPr>
        <w:t>inngripninger</w:t>
      </w:r>
      <w:proofErr w:type="spellEnd"/>
      <w:r w:rsidRPr="004762C6">
        <w:rPr>
          <w:rFonts w:ascii="Arial" w:eastAsia="Times New Roman" w:hAnsi="Arial" w:cs="Arial"/>
          <w:color w:val="000000"/>
          <w:kern w:val="0"/>
          <w:lang w:eastAsia="nb-NO"/>
          <w14:ligatures w14:val="none"/>
        </w:rPr>
        <w:t xml:space="preserve"> i naturen og å spre vår forurensende energi. Vi har tillatt overforbruk, både i staten og blant våre innbyggere. Og nå kommer konsekvensene rasende.</w:t>
      </w:r>
      <w:r w:rsidR="0052252D">
        <w:rPr>
          <w:rFonts w:ascii="Arial" w:eastAsia="Times New Roman" w:hAnsi="Arial" w:cs="Arial"/>
          <w:color w:val="000000"/>
          <w:kern w:val="0"/>
          <w:lang w:eastAsia="nb-NO"/>
          <w14:ligatures w14:val="none"/>
        </w:rPr>
        <w:br/>
      </w:r>
      <w:r w:rsidRPr="004762C6">
        <w:rPr>
          <w:rFonts w:ascii="Arial" w:eastAsia="Times New Roman" w:hAnsi="Arial" w:cs="Arial"/>
          <w:color w:val="000000"/>
          <w:kern w:val="0"/>
          <w:lang w:eastAsia="nb-NO"/>
          <w14:ligatures w14:val="none"/>
        </w:rPr>
        <w:br/>
        <w:t xml:space="preserve">Men det er ennå ikke for sent, til tross for at vi gjerne skulle begynt tidligere. Det er fem år til 2030. Mye kan skje på de fem årene. For å oppnå 1,5 </w:t>
      </w:r>
      <w:proofErr w:type="spellStart"/>
      <w:r w:rsidRPr="004762C6">
        <w:rPr>
          <w:rFonts w:ascii="Arial" w:eastAsia="Times New Roman" w:hAnsi="Arial" w:cs="Arial"/>
          <w:color w:val="000000"/>
          <w:kern w:val="0"/>
          <w:lang w:eastAsia="nb-NO"/>
          <w14:ligatures w14:val="none"/>
        </w:rPr>
        <w:t>gradersmålet</w:t>
      </w:r>
      <w:proofErr w:type="spellEnd"/>
      <w:r w:rsidRPr="004762C6">
        <w:rPr>
          <w:rFonts w:ascii="Arial" w:eastAsia="Times New Roman" w:hAnsi="Arial" w:cs="Arial"/>
          <w:color w:val="000000"/>
          <w:kern w:val="0"/>
          <w:lang w:eastAsia="nb-NO"/>
          <w14:ligatures w14:val="none"/>
        </w:rPr>
        <w:t>, må vi satse. Vi må satse på atomkraft, på klimavennlige alternativer og kreative løsninger. Vi må også tørre å satse på grønn og fornybar energi, samtidig som vi tar vare på arbeiderne innenfor petroleumsnæringen. Og ikke minst må vi igjen snu den generelle befolkningen over til følgende tankegang: Jorden er verdt å ofre for</w:t>
      </w:r>
    </w:p>
    <w:p w14:paraId="3B8E20FE" w14:textId="77777777" w:rsidR="00181017" w:rsidRPr="004762C6" w:rsidRDefault="00181017" w:rsidP="00181017">
      <w:pPr>
        <w:rPr>
          <w:rFonts w:ascii="Arial" w:eastAsia="Times New Roman" w:hAnsi="Arial" w:cs="Arial"/>
          <w:color w:val="000000"/>
          <w:kern w:val="0"/>
          <w:lang w:eastAsia="nb-NO"/>
          <w14:ligatures w14:val="none"/>
        </w:rPr>
      </w:pPr>
      <w:r w:rsidRPr="004762C6">
        <w:rPr>
          <w:rFonts w:ascii="Arial" w:hAnsi="Arial" w:cs="Arial"/>
          <w:b/>
          <w:bCs/>
        </w:rPr>
        <w:t>Forslag til vedtak:</w:t>
      </w:r>
      <w:r w:rsidRPr="004762C6">
        <w:rPr>
          <w:rFonts w:ascii="Arial" w:hAnsi="Arial" w:cs="Arial"/>
        </w:rPr>
        <w:t xml:space="preserve"> </w:t>
      </w:r>
      <w:r w:rsidRPr="004762C6">
        <w:rPr>
          <w:rFonts w:ascii="Arial" w:hAnsi="Arial" w:cs="Arial"/>
        </w:rPr>
        <w:br/>
      </w:r>
      <w:r w:rsidRPr="004762C6">
        <w:rPr>
          <w:rFonts w:ascii="Arial" w:eastAsia="Times New Roman" w:hAnsi="Arial" w:cs="Arial"/>
          <w:color w:val="000000"/>
          <w:kern w:val="0"/>
          <w:lang w:eastAsia="nb-NO"/>
          <w14:ligatures w14:val="none"/>
        </w:rPr>
        <w:t xml:space="preserve">● Opprette nye, klimavennlige arbeidsfelt ved hjelp av kompetansen til oljearbeiderne, og sørge for en </w:t>
      </w:r>
      <w:proofErr w:type="spellStart"/>
      <w:r w:rsidRPr="004762C6">
        <w:rPr>
          <w:rFonts w:ascii="Arial" w:eastAsia="Times New Roman" w:hAnsi="Arial" w:cs="Arial"/>
          <w:color w:val="000000"/>
          <w:kern w:val="0"/>
          <w:lang w:eastAsia="nb-NO"/>
          <w14:ligatures w14:val="none"/>
        </w:rPr>
        <w:t>nulløkning</w:t>
      </w:r>
      <w:proofErr w:type="spellEnd"/>
      <w:r w:rsidRPr="004762C6">
        <w:rPr>
          <w:rFonts w:ascii="Arial" w:eastAsia="Times New Roman" w:hAnsi="Arial" w:cs="Arial"/>
          <w:color w:val="000000"/>
          <w:kern w:val="0"/>
          <w:lang w:eastAsia="nb-NO"/>
          <w14:ligatures w14:val="none"/>
        </w:rPr>
        <w:t xml:space="preserve"> av arbeidsløsheten gjennom den grønne overgangen.</w:t>
      </w:r>
      <w:r w:rsidRPr="004762C6">
        <w:rPr>
          <w:rFonts w:ascii="Arial" w:eastAsia="Times New Roman" w:hAnsi="Arial" w:cs="Arial"/>
          <w:color w:val="000000"/>
          <w:kern w:val="0"/>
          <w:lang w:eastAsia="nb-NO"/>
          <w14:ligatures w14:val="none"/>
        </w:rPr>
        <w:br/>
        <w:t>● Satse på atomkraften i Norge, med fokus på utredning og forskning.</w:t>
      </w:r>
      <w:r w:rsidRPr="004762C6">
        <w:rPr>
          <w:rFonts w:ascii="Arial" w:eastAsia="Times New Roman" w:hAnsi="Arial" w:cs="Arial"/>
          <w:color w:val="000000"/>
          <w:kern w:val="0"/>
          <w:lang w:eastAsia="nb-NO"/>
          <w14:ligatures w14:val="none"/>
        </w:rPr>
        <w:br/>
        <w:t>● Åpne minst ett atomkraftverk i Norge når mulighetene åpner seg.</w:t>
      </w:r>
      <w:r w:rsidRPr="004762C6">
        <w:rPr>
          <w:rFonts w:ascii="Arial" w:eastAsia="Times New Roman" w:hAnsi="Arial" w:cs="Arial"/>
          <w:color w:val="000000"/>
          <w:kern w:val="0"/>
          <w:lang w:eastAsia="nb-NO"/>
          <w14:ligatures w14:val="none"/>
        </w:rPr>
        <w:br/>
        <w:t xml:space="preserve">● Utvide CO²-avgiften og fokusere på å </w:t>
      </w:r>
      <w:proofErr w:type="spellStart"/>
      <w:r w:rsidRPr="004762C6">
        <w:rPr>
          <w:rFonts w:ascii="Arial" w:eastAsia="Times New Roman" w:hAnsi="Arial" w:cs="Arial"/>
          <w:color w:val="000000"/>
          <w:kern w:val="0"/>
          <w:lang w:eastAsia="nb-NO"/>
          <w14:ligatures w14:val="none"/>
        </w:rPr>
        <w:t>insentivere</w:t>
      </w:r>
      <w:proofErr w:type="spellEnd"/>
      <w:r w:rsidRPr="004762C6">
        <w:rPr>
          <w:rFonts w:ascii="Arial" w:eastAsia="Times New Roman" w:hAnsi="Arial" w:cs="Arial"/>
          <w:color w:val="000000"/>
          <w:kern w:val="0"/>
          <w:lang w:eastAsia="nb-NO"/>
          <w14:ligatures w14:val="none"/>
        </w:rPr>
        <w:t xml:space="preserve"> bedrifter og selskaper for lave utslipp.</w:t>
      </w:r>
      <w:r w:rsidRPr="004762C6">
        <w:rPr>
          <w:rFonts w:ascii="Arial" w:eastAsia="Times New Roman" w:hAnsi="Arial" w:cs="Arial"/>
          <w:color w:val="000000"/>
          <w:kern w:val="0"/>
          <w:lang w:eastAsia="nb-NO"/>
          <w14:ligatures w14:val="none"/>
        </w:rPr>
        <w:br/>
        <w:t>● Bygge Haukelibanen, og sørge for at den blir et reelt alternativ for flyreise og tungtransport med lastebil mellom Øst- og Vestlandet.</w:t>
      </w:r>
      <w:r w:rsidRPr="004762C6">
        <w:rPr>
          <w:rFonts w:ascii="Arial" w:eastAsia="Times New Roman" w:hAnsi="Arial" w:cs="Arial"/>
          <w:color w:val="000000"/>
          <w:kern w:val="0"/>
          <w:lang w:eastAsia="nb-NO"/>
          <w14:ligatures w14:val="none"/>
        </w:rPr>
        <w:br/>
        <w:t>● Oppgradere og forbedre eksisterende vannkraftanlegg i stedet for å bygge nytt.</w:t>
      </w:r>
      <w:r w:rsidRPr="004762C6">
        <w:rPr>
          <w:rFonts w:ascii="Arial" w:eastAsia="Times New Roman" w:hAnsi="Arial" w:cs="Arial"/>
          <w:color w:val="000000"/>
          <w:kern w:val="0"/>
          <w:lang w:eastAsia="nb-NO"/>
          <w14:ligatures w14:val="none"/>
        </w:rPr>
        <w:br/>
        <w:t>● Oppfordre til opprettelsen av utslippsfrie soner i alle storbyer i landet.</w:t>
      </w:r>
    </w:p>
    <w:p w14:paraId="1B74ECDB" w14:textId="3C84D945" w:rsidR="00181017" w:rsidRPr="006948BD" w:rsidRDefault="00413497" w:rsidP="00181017">
      <w:pPr>
        <w:rPr>
          <w:rFonts w:ascii="Arial" w:hAnsi="Arial" w:cs="Arial"/>
        </w:rPr>
      </w:pPr>
      <w:r>
        <w:rPr>
          <w:rFonts w:ascii="Arial" w:hAnsi="Arial" w:cs="Arial"/>
          <w:b/>
          <w:bCs/>
          <w:highlight w:val="yellow"/>
        </w:rPr>
        <w:t>Redaksjonskomiteen</w:t>
      </w:r>
      <w:r w:rsidR="00181017" w:rsidRPr="00003660">
        <w:rPr>
          <w:rFonts w:ascii="Arial" w:hAnsi="Arial" w:cs="Arial"/>
          <w:b/>
          <w:bCs/>
          <w:highlight w:val="yellow"/>
        </w:rPr>
        <w:t xml:space="preserve"> innstilling</w:t>
      </w:r>
      <w:r w:rsidR="00181017" w:rsidRPr="00003660">
        <w:rPr>
          <w:rFonts w:ascii="Arial" w:hAnsi="Arial" w:cs="Arial"/>
          <w:highlight w:val="yellow"/>
        </w:rPr>
        <w:t>:</w:t>
      </w:r>
      <w:r w:rsidR="006948BD" w:rsidRPr="00003660">
        <w:rPr>
          <w:rFonts w:ascii="Arial" w:hAnsi="Arial" w:cs="Arial"/>
          <w:highlight w:val="yellow"/>
        </w:rPr>
        <w:t xml:space="preserve"> </w:t>
      </w:r>
      <w:r w:rsidR="00003660" w:rsidRPr="00003660">
        <w:rPr>
          <w:rFonts w:ascii="Arial" w:hAnsi="Arial" w:cs="Arial"/>
          <w:highlight w:val="yellow"/>
        </w:rPr>
        <w:t>Avvises, delvis ivaretatt i ulike uttalelser</w:t>
      </w:r>
    </w:p>
    <w:p w14:paraId="6FAF5530" w14:textId="77777777" w:rsidR="00181017" w:rsidRPr="006948BD" w:rsidRDefault="00181017" w:rsidP="00181017">
      <w:pPr>
        <w:rPr>
          <w:rFonts w:ascii="Arial" w:hAnsi="Arial" w:cs="Arial"/>
        </w:rPr>
      </w:pPr>
    </w:p>
    <w:p w14:paraId="11E6BBCE" w14:textId="77777777" w:rsidR="0052252D" w:rsidRPr="00003660" w:rsidRDefault="00181017" w:rsidP="00181017">
      <w:pPr>
        <w:rPr>
          <w:rFonts w:ascii="Arial" w:hAnsi="Arial" w:cs="Arial"/>
        </w:rPr>
      </w:pPr>
      <w:bookmarkStart w:id="142" w:name="_Toc190265238"/>
      <w:r w:rsidRPr="00003660">
        <w:rPr>
          <w:rStyle w:val="Overskrift2Tegn"/>
        </w:rPr>
        <w:t>Forslagstiller: Randaberg AP</w:t>
      </w:r>
      <w:bookmarkEnd w:id="142"/>
    </w:p>
    <w:p w14:paraId="34640527" w14:textId="52293518" w:rsidR="00181017" w:rsidRPr="003A3624" w:rsidRDefault="00181017" w:rsidP="001467DC">
      <w:pPr>
        <w:pStyle w:val="Overskrift3"/>
        <w:numPr>
          <w:ilvl w:val="0"/>
          <w:numId w:val="4"/>
        </w:numPr>
        <w:rPr>
          <w:rFonts w:ascii="Arial" w:hAnsi="Arial" w:cs="Arial"/>
          <w:lang w:val="nn-NO"/>
        </w:rPr>
      </w:pPr>
      <w:bookmarkStart w:id="143" w:name="_Toc190265239"/>
      <w:r w:rsidRPr="003A3624">
        <w:rPr>
          <w:rStyle w:val="Overskrift3Tegn"/>
          <w:lang w:val="nn-NO"/>
        </w:rPr>
        <w:t>Verktøy for å ivareta naturmangfald</w:t>
      </w:r>
      <w:bookmarkEnd w:id="143"/>
      <w:r w:rsidRPr="003A3624">
        <w:rPr>
          <w:rFonts w:ascii="Arial" w:hAnsi="Arial" w:cs="Arial"/>
          <w:lang w:val="nn-NO"/>
        </w:rPr>
        <w:t xml:space="preserve"> </w:t>
      </w:r>
    </w:p>
    <w:p w14:paraId="16F75056" w14:textId="77777777" w:rsidR="0052252D" w:rsidRDefault="00181017" w:rsidP="00181017">
      <w:pPr>
        <w:rPr>
          <w:rFonts w:ascii="Arial" w:hAnsi="Arial" w:cs="Arial"/>
          <w:color w:val="000000"/>
          <w:lang w:val="nn-NO"/>
        </w:rPr>
      </w:pPr>
      <w:proofErr w:type="spellStart"/>
      <w:r w:rsidRPr="004762C6">
        <w:rPr>
          <w:rFonts w:ascii="Arial" w:hAnsi="Arial" w:cs="Arial"/>
          <w:b/>
          <w:bCs/>
          <w:lang w:val="nn-NO"/>
        </w:rPr>
        <w:t>Begrunnelse</w:t>
      </w:r>
      <w:proofErr w:type="spellEnd"/>
      <w:r w:rsidRPr="004762C6">
        <w:rPr>
          <w:rFonts w:ascii="Arial" w:hAnsi="Arial" w:cs="Arial"/>
          <w:b/>
          <w:bCs/>
          <w:lang w:val="nn-NO"/>
        </w:rPr>
        <w:t>:</w:t>
      </w:r>
      <w:r w:rsidRPr="004762C6">
        <w:rPr>
          <w:rFonts w:ascii="Arial" w:hAnsi="Arial" w:cs="Arial"/>
          <w:color w:val="000000"/>
          <w:lang w:val="nn-NO"/>
        </w:rPr>
        <w:t xml:space="preserve"> </w:t>
      </w:r>
    </w:p>
    <w:p w14:paraId="7C26869A" w14:textId="29FE2C54" w:rsidR="00181017" w:rsidRPr="004762C6" w:rsidRDefault="00181017" w:rsidP="00181017">
      <w:pPr>
        <w:rPr>
          <w:rFonts w:ascii="Arial" w:eastAsia="Times New Roman" w:hAnsi="Arial" w:cs="Arial"/>
          <w:color w:val="000000"/>
          <w:kern w:val="0"/>
          <w:lang w:val="nn-NO" w:eastAsia="nb-NO"/>
          <w14:ligatures w14:val="none"/>
        </w:rPr>
      </w:pPr>
      <w:r w:rsidRPr="004762C6">
        <w:rPr>
          <w:rFonts w:ascii="Arial" w:eastAsia="Times New Roman" w:hAnsi="Arial" w:cs="Arial"/>
          <w:color w:val="000000"/>
          <w:kern w:val="0"/>
          <w:lang w:val="nn-NO" w:eastAsia="nb-NO"/>
          <w14:ligatures w14:val="none"/>
        </w:rPr>
        <w:t>Kommunane treng betre verktøy for å ivareta naturmangfald.</w:t>
      </w:r>
      <w:r w:rsidRPr="004762C6">
        <w:rPr>
          <w:rFonts w:ascii="Arial" w:eastAsia="Times New Roman" w:hAnsi="Arial" w:cs="Arial"/>
          <w:color w:val="000000"/>
          <w:kern w:val="0"/>
          <w:lang w:val="nn-NO" w:eastAsia="nb-NO"/>
          <w14:ligatures w14:val="none"/>
        </w:rPr>
        <w:br/>
      </w:r>
      <w:r w:rsidRPr="004762C6">
        <w:rPr>
          <w:rFonts w:ascii="Arial" w:eastAsia="Times New Roman" w:hAnsi="Arial" w:cs="Arial"/>
          <w:color w:val="000000"/>
          <w:kern w:val="0"/>
          <w:lang w:val="nn-NO" w:eastAsia="nb-NO"/>
          <w14:ligatures w14:val="none"/>
        </w:rPr>
        <w:br/>
        <w:t xml:space="preserve">Det siste året har det kome mange avsløringar om grove naturinngrep, særleg frå  redaksjonen i NRK, som har skjedd i kommunane rundt om i landet. Mange av  naturinngrepa skjer utan at avgjerdstakarane, altså me folkevalde, er gjort merksame om kva </w:t>
      </w:r>
      <w:r w:rsidRPr="004762C6">
        <w:rPr>
          <w:rFonts w:ascii="Arial" w:eastAsia="Times New Roman" w:hAnsi="Arial" w:cs="Arial"/>
          <w:color w:val="000000"/>
          <w:kern w:val="0"/>
          <w:lang w:val="nn-NO" w:eastAsia="nb-NO"/>
          <w14:ligatures w14:val="none"/>
        </w:rPr>
        <w:lastRenderedPageBreak/>
        <w:t xml:space="preserve">som er av viktig natur i områda me bygger ned. I nokre tilfelle er me gjort merksame  om naturinngrepa, men klarer ikkje å sjå dei i den store samanhengen, fordi den får me  aldri sjå. Norske kommunar treff årleg avgjersler om å bygge ned natur, der ein bygg ned  små delar, del for del. No har til slutt små delar blitt til veldig store delar, og me veit ikkje eigentleg kor mykje natur me har bygga ned totalt sett! </w:t>
      </w:r>
      <w:r w:rsidRPr="004762C6">
        <w:rPr>
          <w:rFonts w:ascii="Arial" w:eastAsia="Times New Roman" w:hAnsi="Arial" w:cs="Arial"/>
          <w:color w:val="000000"/>
          <w:kern w:val="0"/>
          <w:lang w:val="nn-NO" w:eastAsia="nb-NO"/>
          <w14:ligatures w14:val="none"/>
        </w:rPr>
        <w:br/>
      </w:r>
      <w:r w:rsidRPr="004762C6">
        <w:rPr>
          <w:rFonts w:ascii="Arial" w:eastAsia="Times New Roman" w:hAnsi="Arial" w:cs="Arial"/>
          <w:color w:val="000000"/>
          <w:kern w:val="0"/>
          <w:lang w:val="nn-NO" w:eastAsia="nb-NO"/>
          <w14:ligatures w14:val="none"/>
        </w:rPr>
        <w:br/>
        <w:t xml:space="preserve">Me treng å få utarbeida gode system som gjer at når me skal fatte ei avgjersle om natur,  så veit me kva som faktisk står på spel. Ikkje berre akkurat for dei bustadene eller det kjøpesenteret, men for naturmangfaldet i heile kommunen. For det betyr ikkje så mykje om me tar nokre trær eller busker her, og litt blomster og ugras der, eller at dei insekta som bur inni skogen der forsvinn akkurat frå det vesle området. </w:t>
      </w:r>
      <w:r w:rsidRPr="004762C6">
        <w:rPr>
          <w:rFonts w:ascii="Arial" w:eastAsia="Times New Roman" w:hAnsi="Arial" w:cs="Arial"/>
          <w:color w:val="000000"/>
          <w:kern w:val="0"/>
          <w:lang w:val="nn-NO" w:eastAsia="nb-NO"/>
          <w14:ligatures w14:val="none"/>
        </w:rPr>
        <w:br/>
      </w:r>
      <w:r w:rsidRPr="004762C6">
        <w:rPr>
          <w:rFonts w:ascii="Arial" w:eastAsia="Times New Roman" w:hAnsi="Arial" w:cs="Arial"/>
          <w:color w:val="000000"/>
          <w:kern w:val="0"/>
          <w:lang w:val="nn-NO" w:eastAsia="nb-NO"/>
          <w14:ligatures w14:val="none"/>
        </w:rPr>
        <w:br/>
        <w:t xml:space="preserve">Men det betyr noko når det ikkje er meir natur igjen. I det heile. For alt er bustader, kjøpesenter og parkeringsplassar. Eller steinuttak, datasenter eller vindmøllepark. </w:t>
      </w:r>
      <w:r w:rsidRPr="004762C6">
        <w:rPr>
          <w:rFonts w:ascii="Arial" w:eastAsia="Times New Roman" w:hAnsi="Arial" w:cs="Arial"/>
          <w:color w:val="000000"/>
          <w:kern w:val="0"/>
          <w:lang w:val="nn-NO" w:eastAsia="nb-NO"/>
          <w14:ligatures w14:val="none"/>
        </w:rPr>
        <w:br/>
        <w:t xml:space="preserve">Nokre ting «må» me diverre bygge ned, sånn er det, men når me då tar dei avgjerslene må me vite kva som står på spel av natur. Ikkje berre kor mykje pengar det skapar, eller kor mange arbeidsplassar me får, men og korleis dette har verknad på vårt naturmangfald. </w:t>
      </w:r>
      <w:r w:rsidRPr="004762C6">
        <w:rPr>
          <w:rFonts w:ascii="Arial" w:eastAsia="Times New Roman" w:hAnsi="Arial" w:cs="Arial"/>
          <w:color w:val="000000"/>
          <w:kern w:val="0"/>
          <w:lang w:val="nn-NO" w:eastAsia="nb-NO"/>
          <w14:ligatures w14:val="none"/>
        </w:rPr>
        <w:br/>
      </w:r>
      <w:r w:rsidRPr="004762C6">
        <w:rPr>
          <w:rFonts w:ascii="Arial" w:eastAsia="Times New Roman" w:hAnsi="Arial" w:cs="Arial"/>
          <w:color w:val="000000"/>
          <w:kern w:val="0"/>
          <w:lang w:val="nn-NO" w:eastAsia="nb-NO"/>
          <w14:ligatures w14:val="none"/>
        </w:rPr>
        <w:br/>
        <w:t xml:space="preserve">Me treng at kommunane er rusta for å ta vare på naturen, og at avgjerslene ikkje blir fatta om natur, men med natur. </w:t>
      </w:r>
      <w:r w:rsidRPr="004762C6">
        <w:rPr>
          <w:rFonts w:ascii="Arial" w:eastAsia="Times New Roman" w:hAnsi="Arial" w:cs="Arial"/>
          <w:color w:val="000000"/>
          <w:kern w:val="0"/>
          <w:lang w:val="nn-NO" w:eastAsia="nb-NO"/>
          <w14:ligatures w14:val="none"/>
        </w:rPr>
        <w:br/>
        <w:t>For dei hjelpemidla me har til dette no, dei verkar ikkje</w:t>
      </w:r>
    </w:p>
    <w:p w14:paraId="6D06AF30" w14:textId="77777777" w:rsidR="00181017" w:rsidRPr="004762C6" w:rsidRDefault="00181017" w:rsidP="00181017">
      <w:pPr>
        <w:rPr>
          <w:rFonts w:ascii="Arial" w:hAnsi="Arial" w:cs="Arial"/>
          <w:b/>
          <w:bCs/>
          <w:lang w:val="nn-NO"/>
        </w:rPr>
      </w:pPr>
      <w:r w:rsidRPr="004762C6">
        <w:rPr>
          <w:rFonts w:ascii="Arial" w:hAnsi="Arial" w:cs="Arial"/>
          <w:b/>
          <w:bCs/>
          <w:lang w:val="nn-NO"/>
        </w:rPr>
        <w:t>Forslag til vedtak:</w:t>
      </w:r>
      <w:r w:rsidRPr="004762C6">
        <w:rPr>
          <w:rFonts w:ascii="Arial" w:hAnsi="Arial" w:cs="Arial"/>
          <w:b/>
          <w:bCs/>
          <w:lang w:val="nn-NO"/>
        </w:rPr>
        <w:tab/>
      </w:r>
    </w:p>
    <w:p w14:paraId="347BBE59" w14:textId="77777777" w:rsidR="00181017" w:rsidRPr="004762C6" w:rsidRDefault="00181017" w:rsidP="00181017">
      <w:pPr>
        <w:rPr>
          <w:rFonts w:ascii="Arial" w:eastAsia="Times New Roman" w:hAnsi="Arial" w:cs="Arial"/>
          <w:color w:val="000000"/>
          <w:kern w:val="0"/>
          <w:lang w:val="nn-NO" w:eastAsia="nb-NO"/>
          <w14:ligatures w14:val="none"/>
        </w:rPr>
      </w:pPr>
      <w:r w:rsidRPr="004762C6">
        <w:rPr>
          <w:rFonts w:ascii="Arial" w:eastAsia="Times New Roman" w:hAnsi="Arial" w:cs="Arial"/>
          <w:color w:val="000000"/>
          <w:kern w:val="0"/>
          <w:lang w:val="nn-NO" w:eastAsia="nb-NO"/>
          <w14:ligatures w14:val="none"/>
        </w:rPr>
        <w:t xml:space="preserve">Randaberg Arbeidarparti vil at me ska ha god oversikt over naturmangfald og kva  verknad naturinngrep får på naturmangfaldet i kommunane. For å få til ei slik god  oversikt, treng me eit nasjonalt direktiv for heilskapleg utgreiing og saksbehandling av  framtidige naturinngrep. </w:t>
      </w:r>
    </w:p>
    <w:p w14:paraId="68E4540F" w14:textId="6416FD40" w:rsidR="00181017" w:rsidRPr="004762C6" w:rsidRDefault="00413497" w:rsidP="00181017">
      <w:pPr>
        <w:rPr>
          <w:rFonts w:ascii="Arial" w:hAnsi="Arial" w:cs="Arial"/>
        </w:rPr>
      </w:pPr>
      <w:r>
        <w:rPr>
          <w:rFonts w:ascii="Arial" w:hAnsi="Arial" w:cs="Arial"/>
          <w:b/>
          <w:bCs/>
          <w:highlight w:val="yellow"/>
        </w:rPr>
        <w:t>Redaksjonskomiteen</w:t>
      </w:r>
      <w:r w:rsidR="00181017" w:rsidRPr="00003660">
        <w:rPr>
          <w:rFonts w:ascii="Arial" w:hAnsi="Arial" w:cs="Arial"/>
          <w:b/>
          <w:bCs/>
          <w:highlight w:val="yellow"/>
        </w:rPr>
        <w:t xml:space="preserve"> innstilling</w:t>
      </w:r>
      <w:r w:rsidR="00181017" w:rsidRPr="00003660">
        <w:rPr>
          <w:rFonts w:ascii="Arial" w:hAnsi="Arial" w:cs="Arial"/>
          <w:highlight w:val="yellow"/>
        </w:rPr>
        <w:t>:</w:t>
      </w:r>
      <w:r w:rsidR="006948BD" w:rsidRPr="00003660">
        <w:rPr>
          <w:rFonts w:ascii="Arial" w:hAnsi="Arial" w:cs="Arial"/>
          <w:highlight w:val="yellow"/>
        </w:rPr>
        <w:t xml:space="preserve"> </w:t>
      </w:r>
      <w:r w:rsidR="00003660" w:rsidRPr="00003660">
        <w:rPr>
          <w:rFonts w:ascii="Arial" w:hAnsi="Arial" w:cs="Arial"/>
          <w:highlight w:val="yellow"/>
        </w:rPr>
        <w:t>Avvises, ivaretatt i eksisterende politikk.</w:t>
      </w:r>
    </w:p>
    <w:p w14:paraId="5E32B93B" w14:textId="77777777" w:rsidR="0052252D" w:rsidRPr="004762C6" w:rsidRDefault="0052252D" w:rsidP="00181017">
      <w:pPr>
        <w:rPr>
          <w:rFonts w:ascii="Arial" w:hAnsi="Arial" w:cs="Arial"/>
        </w:rPr>
      </w:pPr>
    </w:p>
    <w:p w14:paraId="301E4CDA" w14:textId="77777777" w:rsidR="0052252D" w:rsidRDefault="00181017" w:rsidP="00181017">
      <w:pPr>
        <w:rPr>
          <w:rFonts w:ascii="Arial" w:hAnsi="Arial" w:cs="Arial"/>
        </w:rPr>
      </w:pPr>
      <w:bookmarkStart w:id="144" w:name="_Toc190265240"/>
      <w:r w:rsidRPr="00181017">
        <w:rPr>
          <w:rStyle w:val="Overskrift2Tegn"/>
        </w:rPr>
        <w:t>Forslagstiller: Lund AP</w:t>
      </w:r>
      <w:bookmarkEnd w:id="144"/>
    </w:p>
    <w:p w14:paraId="49B5ED79" w14:textId="78A013A3" w:rsidR="00181017" w:rsidRPr="004762C6" w:rsidRDefault="00181017" w:rsidP="001467DC">
      <w:pPr>
        <w:pStyle w:val="Overskrift3"/>
        <w:numPr>
          <w:ilvl w:val="0"/>
          <w:numId w:val="4"/>
        </w:numPr>
        <w:rPr>
          <w:rFonts w:ascii="Arial" w:hAnsi="Arial" w:cs="Arial"/>
        </w:rPr>
      </w:pPr>
      <w:bookmarkStart w:id="145" w:name="_Toc190265241"/>
      <w:r w:rsidRPr="00181017">
        <w:rPr>
          <w:rStyle w:val="Overskrift3Tegn"/>
        </w:rPr>
        <w:t>Strøm er ikke en børsvare - det er en strategisk ressurs.</w:t>
      </w:r>
      <w:bookmarkEnd w:id="145"/>
      <w:r w:rsidRPr="004762C6">
        <w:rPr>
          <w:rFonts w:ascii="Arial" w:hAnsi="Arial" w:cs="Arial"/>
        </w:rPr>
        <w:t> </w:t>
      </w:r>
    </w:p>
    <w:p w14:paraId="63641578" w14:textId="77777777" w:rsidR="00181017" w:rsidRPr="004762C6" w:rsidRDefault="00181017" w:rsidP="00181017">
      <w:pPr>
        <w:rPr>
          <w:rFonts w:ascii="Arial" w:hAnsi="Arial" w:cs="Arial"/>
        </w:rPr>
      </w:pPr>
      <w:r w:rsidRPr="004762C6">
        <w:rPr>
          <w:rFonts w:ascii="Arial" w:hAnsi="Arial" w:cs="Arial"/>
          <w:b/>
          <w:bCs/>
        </w:rPr>
        <w:t>Begrunnelse:</w:t>
      </w:r>
      <w:r w:rsidRPr="004762C6">
        <w:rPr>
          <w:rFonts w:ascii="Arial" w:eastAsia="Times New Roman" w:hAnsi="Arial" w:cs="Arial"/>
          <w:color w:val="000000"/>
          <w:kern w:val="0"/>
          <w:sz w:val="24"/>
          <w:szCs w:val="24"/>
          <w:lang w:eastAsia="nb-NO"/>
          <w14:ligatures w14:val="none"/>
        </w:rPr>
        <w:t xml:space="preserve"> </w:t>
      </w:r>
      <w:r w:rsidRPr="004762C6">
        <w:rPr>
          <w:rFonts w:ascii="Arial" w:hAnsi="Arial" w:cs="Arial"/>
        </w:rPr>
        <w:t>Strøm er ikke en børsvare - det er en strategisk ressurs. </w:t>
      </w:r>
    </w:p>
    <w:p w14:paraId="1198869F" w14:textId="77777777" w:rsidR="00181017" w:rsidRPr="004762C6" w:rsidRDefault="00181017" w:rsidP="00181017">
      <w:pPr>
        <w:rPr>
          <w:rFonts w:ascii="Arial" w:hAnsi="Arial" w:cs="Arial"/>
        </w:rPr>
      </w:pPr>
      <w:r w:rsidRPr="004762C6">
        <w:rPr>
          <w:rFonts w:ascii="Arial" w:hAnsi="Arial" w:cs="Arial"/>
        </w:rPr>
        <w:t xml:space="preserve">I flere år har storsamfunnet gjort strøm til et investeringsobjekt som har generert enorme ressurser til staten generelt </w:t>
      </w:r>
      <w:proofErr w:type="gramStart"/>
      <w:r w:rsidRPr="004762C6">
        <w:rPr>
          <w:rFonts w:ascii="Arial" w:hAnsi="Arial" w:cs="Arial"/>
        </w:rPr>
        <w:t>og tradere</w:t>
      </w:r>
      <w:proofErr w:type="gramEnd"/>
      <w:r w:rsidRPr="004762C6">
        <w:rPr>
          <w:rFonts w:ascii="Arial" w:hAnsi="Arial" w:cs="Arial"/>
        </w:rPr>
        <w:t xml:space="preserve"> spesielt. Disse inntektene er hentet fra innbyggere og industri i Norge. Lund Arbeiderparti ønsker at Arbeiderpartiet jobber for å gjøre strøm til en varig styrke for innbyggere og næringsliv. Det fordrer makspris, kontrollert eksport og en endring i finansieringen av strømproduksjon. </w:t>
      </w:r>
    </w:p>
    <w:p w14:paraId="23713610" w14:textId="77777777" w:rsidR="00181017" w:rsidRPr="004762C6" w:rsidRDefault="00181017" w:rsidP="00181017">
      <w:pPr>
        <w:rPr>
          <w:rFonts w:ascii="Arial" w:hAnsi="Arial" w:cs="Arial"/>
        </w:rPr>
      </w:pPr>
      <w:r w:rsidRPr="004762C6">
        <w:rPr>
          <w:rFonts w:ascii="Arial" w:hAnsi="Arial" w:cs="Arial"/>
        </w:rPr>
        <w:t>Samtidig må vi ta konsekvensen av Energikommisjonens rapport om økt utbygging av strøm for å møte på nåværende og framtidige behov.</w:t>
      </w:r>
    </w:p>
    <w:p w14:paraId="4933D569" w14:textId="77777777" w:rsidR="00181017" w:rsidRPr="004762C6" w:rsidRDefault="00181017" w:rsidP="00181017">
      <w:pPr>
        <w:rPr>
          <w:rFonts w:ascii="Arial" w:hAnsi="Arial" w:cs="Arial"/>
        </w:rPr>
      </w:pPr>
      <w:r w:rsidRPr="004762C6">
        <w:rPr>
          <w:rFonts w:ascii="Arial" w:hAnsi="Arial" w:cs="Arial"/>
        </w:rPr>
        <w:t>Det er uholdbart at næringslivet på Sør- og Vestlandet blir konkurranselidende som følge av Stortingets beslutning om å knytte vår region til det europeiske kraftmarkedet. Lund Arbeiderparti ønsker at Arbeiderpartiet jobber for at både regjering og Stortinget sørger for at man får strømutjevningsstøtte eller andre tiltak for å utjevne konkurransevridningen som skyldes de statlige beslutninger.</w:t>
      </w:r>
    </w:p>
    <w:p w14:paraId="648EEF90" w14:textId="77777777" w:rsidR="00181017" w:rsidRPr="004762C6" w:rsidRDefault="00181017" w:rsidP="00181017">
      <w:pPr>
        <w:rPr>
          <w:rFonts w:ascii="Arial" w:hAnsi="Arial" w:cs="Arial"/>
        </w:rPr>
      </w:pPr>
      <w:r w:rsidRPr="004762C6">
        <w:rPr>
          <w:rFonts w:ascii="Arial" w:hAnsi="Arial" w:cs="Arial"/>
          <w:b/>
          <w:bCs/>
        </w:rPr>
        <w:t>Forslag til vedtak</w:t>
      </w:r>
      <w:r w:rsidRPr="004762C6">
        <w:rPr>
          <w:rFonts w:ascii="Arial" w:hAnsi="Arial" w:cs="Arial"/>
        </w:rPr>
        <w:t>:</w:t>
      </w:r>
    </w:p>
    <w:p w14:paraId="28F728ED" w14:textId="2DEBB643" w:rsidR="0052252D" w:rsidRDefault="00413497" w:rsidP="006C45ED">
      <w:pPr>
        <w:rPr>
          <w:rFonts w:ascii="Arial" w:hAnsi="Arial" w:cs="Arial"/>
        </w:rPr>
      </w:pPr>
      <w:r>
        <w:rPr>
          <w:rFonts w:ascii="Arial" w:hAnsi="Arial" w:cs="Arial"/>
          <w:b/>
          <w:bCs/>
          <w:highlight w:val="yellow"/>
        </w:rPr>
        <w:t>Redaksjonskomiteen</w:t>
      </w:r>
      <w:r w:rsidR="00181017" w:rsidRPr="00003660">
        <w:rPr>
          <w:rFonts w:ascii="Arial" w:hAnsi="Arial" w:cs="Arial"/>
          <w:b/>
          <w:bCs/>
          <w:highlight w:val="yellow"/>
        </w:rPr>
        <w:t xml:space="preserve"> innstilling</w:t>
      </w:r>
      <w:r w:rsidR="00181017" w:rsidRPr="00003660">
        <w:rPr>
          <w:rFonts w:ascii="Arial" w:hAnsi="Arial" w:cs="Arial"/>
          <w:highlight w:val="yellow"/>
        </w:rPr>
        <w:t>:</w:t>
      </w:r>
      <w:r w:rsidR="006948BD" w:rsidRPr="00003660">
        <w:rPr>
          <w:rFonts w:ascii="Arial" w:hAnsi="Arial" w:cs="Arial"/>
          <w:highlight w:val="yellow"/>
        </w:rPr>
        <w:t xml:space="preserve"> </w:t>
      </w:r>
      <w:r w:rsidR="00003660" w:rsidRPr="00003660">
        <w:rPr>
          <w:rFonts w:ascii="Arial" w:hAnsi="Arial" w:cs="Arial"/>
          <w:highlight w:val="yellow"/>
        </w:rPr>
        <w:t>Avvises</w:t>
      </w:r>
    </w:p>
    <w:p w14:paraId="70C2EA6B" w14:textId="77777777" w:rsidR="0052252D" w:rsidRDefault="0052252D" w:rsidP="0052252D">
      <w:pPr>
        <w:pStyle w:val="Overskrift2"/>
      </w:pPr>
      <w:bookmarkStart w:id="146" w:name="_Toc190265242"/>
      <w:r>
        <w:lastRenderedPageBreak/>
        <w:t>Forslagsstiller: Stavanger AP</w:t>
      </w:r>
      <w:bookmarkEnd w:id="146"/>
    </w:p>
    <w:p w14:paraId="1208FE22" w14:textId="560DF6D3" w:rsidR="0052252D" w:rsidRDefault="0052252D" w:rsidP="001467DC">
      <w:pPr>
        <w:pStyle w:val="Overskrift3"/>
        <w:numPr>
          <w:ilvl w:val="0"/>
          <w:numId w:val="4"/>
        </w:numPr>
      </w:pPr>
      <w:bookmarkStart w:id="147" w:name="_Toc190265243"/>
      <w:r>
        <w:t>Fyrverkeri</w:t>
      </w:r>
      <w:bookmarkEnd w:id="147"/>
    </w:p>
    <w:p w14:paraId="7E0A2BD3" w14:textId="77777777" w:rsidR="0052252D" w:rsidRPr="003A3624" w:rsidRDefault="0052252D" w:rsidP="0052252D">
      <w:pPr>
        <w:rPr>
          <w:rFonts w:ascii="Arial" w:eastAsia="Times New Roman" w:hAnsi="Arial" w:cs="Arial"/>
          <w:color w:val="000000"/>
          <w:kern w:val="0"/>
          <w:lang w:eastAsia="nb-NO"/>
          <w14:ligatures w14:val="none"/>
        </w:rPr>
      </w:pPr>
      <w:r w:rsidRPr="006C45ED">
        <w:rPr>
          <w:rFonts w:ascii="Arial" w:hAnsi="Arial" w:cs="Arial"/>
          <w:b/>
          <w:bCs/>
        </w:rPr>
        <w:t>Begrunnelse:</w:t>
      </w:r>
      <w:r w:rsidRPr="006C45ED">
        <w:rPr>
          <w:rFonts w:ascii="Calibri" w:hAnsi="Calibri" w:cs="Calibri"/>
          <w:color w:val="000000"/>
        </w:rPr>
        <w:t xml:space="preserve"> </w:t>
      </w:r>
      <w:r w:rsidRPr="003A3624">
        <w:rPr>
          <w:rFonts w:ascii="Arial" w:eastAsia="Times New Roman" w:hAnsi="Arial" w:cs="Arial"/>
          <w:color w:val="000000"/>
          <w:kern w:val="0"/>
          <w:lang w:eastAsia="nb-NO"/>
          <w14:ligatures w14:val="none"/>
        </w:rPr>
        <w:t xml:space="preserve">Privat bruk av fyrverkeri har betydelige negative konsekvenser for mennesker, dyr og miljø. Hvert år skader fyrverkeri mennesker, forårsaker branner og bidrar til luftforurensning og forsøpling. Husdyr og ville dyr opplever stort stress, og mange dyreeiere sliter med å beskytte kjæledyrene sine. </w:t>
      </w:r>
      <w:r w:rsidRPr="003A3624">
        <w:rPr>
          <w:rFonts w:ascii="Arial" w:eastAsia="Times New Roman" w:hAnsi="Arial" w:cs="Arial"/>
          <w:color w:val="000000"/>
          <w:kern w:val="0"/>
          <w:lang w:eastAsia="nb-NO"/>
          <w14:ligatures w14:val="none"/>
        </w:rPr>
        <w:br/>
      </w:r>
      <w:r w:rsidRPr="003A3624">
        <w:rPr>
          <w:rFonts w:ascii="Arial" w:eastAsia="Times New Roman" w:hAnsi="Arial" w:cs="Arial"/>
          <w:color w:val="000000"/>
          <w:kern w:val="0"/>
          <w:lang w:eastAsia="nb-NO"/>
          <w14:ligatures w14:val="none"/>
        </w:rPr>
        <w:br/>
        <w:t>Mennesker med traumer og de som plages av høye lyder, kan også oppleve alvorlige belastninger.</w:t>
      </w:r>
      <w:r w:rsidRPr="003A3624">
        <w:rPr>
          <w:rFonts w:ascii="Arial" w:eastAsia="Times New Roman" w:hAnsi="Arial" w:cs="Arial"/>
          <w:color w:val="000000"/>
          <w:kern w:val="0"/>
          <w:lang w:eastAsia="nb-NO"/>
          <w14:ligatures w14:val="none"/>
        </w:rPr>
        <w:br/>
        <w:t>Videre brytes ofte reglene for når fyrverkeri kan brukes, noe som skaper uforutsigbare og utrygge situasjoner. Miljøskadene er betydelige, da fyrverkeri etterlater plast, tungmetaller og mikroplast i naturen, og bidrar til luftforurensning som særlig rammer personer med astma og allergier.</w:t>
      </w:r>
      <w:r w:rsidRPr="003A3624">
        <w:rPr>
          <w:rFonts w:ascii="Arial" w:eastAsia="Times New Roman" w:hAnsi="Arial" w:cs="Arial"/>
          <w:color w:val="000000"/>
          <w:kern w:val="0"/>
          <w:lang w:eastAsia="nb-NO"/>
          <w14:ligatures w14:val="none"/>
        </w:rPr>
        <w:br/>
      </w:r>
      <w:r w:rsidRPr="003A3624">
        <w:rPr>
          <w:rFonts w:ascii="Arial" w:eastAsia="Times New Roman" w:hAnsi="Arial" w:cs="Arial"/>
          <w:color w:val="000000"/>
          <w:kern w:val="0"/>
          <w:lang w:eastAsia="nb-NO"/>
          <w14:ligatures w14:val="none"/>
        </w:rPr>
        <w:br/>
        <w:t>Et forbud mot privat fyrverkeri foreslås som en løsning for å beskytte mennesker, dyr og miljø. Alternativer som offentlig organiserte fyrverkerishow eller lysshow kan gi en trygg og bærekraftig feiring. Stadig flere nordmenn støtter et forbud, og kommunene oppfordres til å legge til rette for felles, kontrollerte nyttårsmarkeringer.</w:t>
      </w:r>
    </w:p>
    <w:p w14:paraId="674036CF" w14:textId="77777777" w:rsidR="0052252D" w:rsidRPr="003A3624" w:rsidRDefault="0052252D" w:rsidP="0052252D">
      <w:pPr>
        <w:rPr>
          <w:rFonts w:ascii="Arial" w:eastAsia="Times New Roman" w:hAnsi="Arial" w:cs="Arial"/>
          <w:color w:val="000000"/>
          <w:kern w:val="0"/>
          <w:lang w:eastAsia="nb-NO"/>
          <w14:ligatures w14:val="none"/>
        </w:rPr>
      </w:pPr>
      <w:r w:rsidRPr="003A3624">
        <w:rPr>
          <w:rFonts w:ascii="Arial" w:hAnsi="Arial" w:cs="Arial"/>
          <w:b/>
          <w:bCs/>
        </w:rPr>
        <w:t>Forslag til vedtak:</w:t>
      </w:r>
      <w:r w:rsidRPr="003A3624">
        <w:rPr>
          <w:rFonts w:ascii="Arial" w:hAnsi="Arial" w:cs="Arial"/>
          <w:color w:val="000000"/>
        </w:rPr>
        <w:t xml:space="preserve"> </w:t>
      </w:r>
      <w:r w:rsidRPr="003A3624">
        <w:rPr>
          <w:rFonts w:ascii="Arial" w:eastAsia="Times New Roman" w:hAnsi="Arial" w:cs="Arial"/>
          <w:color w:val="000000"/>
          <w:kern w:val="0"/>
          <w:lang w:eastAsia="nb-NO"/>
          <w14:ligatures w14:val="none"/>
        </w:rPr>
        <w:t>Rogaland Arbeiderparti vil:</w:t>
      </w:r>
    </w:p>
    <w:p w14:paraId="25839877" w14:textId="77777777" w:rsidR="0052252D" w:rsidRPr="003A3624" w:rsidRDefault="0052252D" w:rsidP="0052252D">
      <w:pPr>
        <w:pStyle w:val="Listeavsnitt"/>
        <w:numPr>
          <w:ilvl w:val="0"/>
          <w:numId w:val="1"/>
        </w:numPr>
        <w:rPr>
          <w:rFonts w:ascii="Arial" w:eastAsia="Times New Roman" w:hAnsi="Arial" w:cs="Arial"/>
          <w:color w:val="000000"/>
          <w:kern w:val="0"/>
          <w:lang w:eastAsia="nb-NO"/>
          <w14:ligatures w14:val="none"/>
        </w:rPr>
      </w:pPr>
      <w:r w:rsidRPr="003A3624">
        <w:rPr>
          <w:rFonts w:ascii="Arial" w:eastAsia="Times New Roman" w:hAnsi="Arial" w:cs="Arial"/>
          <w:color w:val="000000"/>
          <w:kern w:val="0"/>
          <w:lang w:eastAsia="nb-NO"/>
          <w14:ligatures w14:val="none"/>
        </w:rPr>
        <w:t>Forby salg av fyrverkeri til private personer.</w:t>
      </w:r>
    </w:p>
    <w:p w14:paraId="447CCAF9" w14:textId="77777777" w:rsidR="0052252D" w:rsidRPr="003A3624" w:rsidRDefault="0052252D" w:rsidP="0052252D">
      <w:pPr>
        <w:pStyle w:val="Listeavsnitt"/>
        <w:numPr>
          <w:ilvl w:val="0"/>
          <w:numId w:val="1"/>
        </w:numPr>
        <w:rPr>
          <w:rFonts w:ascii="Arial" w:eastAsia="Times New Roman" w:hAnsi="Arial" w:cs="Arial"/>
          <w:color w:val="000000"/>
          <w:kern w:val="0"/>
          <w:lang w:eastAsia="nb-NO"/>
          <w14:ligatures w14:val="none"/>
        </w:rPr>
      </w:pPr>
      <w:r w:rsidRPr="003A3624">
        <w:rPr>
          <w:rFonts w:ascii="Arial" w:eastAsia="Times New Roman" w:hAnsi="Arial" w:cs="Arial"/>
          <w:color w:val="000000"/>
          <w:kern w:val="0"/>
          <w:lang w:eastAsia="nb-NO"/>
          <w14:ligatures w14:val="none"/>
        </w:rPr>
        <w:t>Forby oppskyting av fyrverkeri av private personer. </w:t>
      </w:r>
    </w:p>
    <w:p w14:paraId="02837FB6" w14:textId="77777777" w:rsidR="0052252D" w:rsidRPr="003A3624" w:rsidRDefault="0052252D" w:rsidP="0052252D">
      <w:pPr>
        <w:pStyle w:val="Listeavsnitt"/>
        <w:numPr>
          <w:ilvl w:val="0"/>
          <w:numId w:val="1"/>
        </w:numPr>
        <w:rPr>
          <w:rFonts w:ascii="Arial" w:eastAsia="Times New Roman" w:hAnsi="Arial" w:cs="Arial"/>
          <w:color w:val="000000"/>
          <w:kern w:val="0"/>
          <w:lang w:eastAsia="nb-NO"/>
          <w14:ligatures w14:val="none"/>
        </w:rPr>
      </w:pPr>
      <w:r w:rsidRPr="003A3624">
        <w:rPr>
          <w:rFonts w:ascii="Arial" w:eastAsia="Times New Roman" w:hAnsi="Arial" w:cs="Arial"/>
          <w:color w:val="000000"/>
          <w:kern w:val="0"/>
          <w:lang w:eastAsia="nb-NO"/>
          <w14:ligatures w14:val="none"/>
        </w:rPr>
        <w:t>Oppfordre til kommunalt fyrverkeri eller andre alternative feiringer. </w:t>
      </w:r>
    </w:p>
    <w:p w14:paraId="09C72703" w14:textId="77777777" w:rsidR="0052252D" w:rsidRPr="003A3624" w:rsidRDefault="0052252D" w:rsidP="0052252D">
      <w:pPr>
        <w:pStyle w:val="Listeavsnitt"/>
        <w:numPr>
          <w:ilvl w:val="0"/>
          <w:numId w:val="1"/>
        </w:numPr>
        <w:rPr>
          <w:rFonts w:ascii="Arial" w:eastAsia="Times New Roman" w:hAnsi="Arial" w:cs="Arial"/>
          <w:color w:val="000000"/>
          <w:kern w:val="0"/>
          <w:lang w:eastAsia="nb-NO"/>
          <w14:ligatures w14:val="none"/>
        </w:rPr>
      </w:pPr>
      <w:r w:rsidRPr="003A3624">
        <w:rPr>
          <w:rFonts w:ascii="Arial" w:eastAsia="Times New Roman" w:hAnsi="Arial" w:cs="Arial"/>
          <w:color w:val="000000"/>
          <w:kern w:val="0"/>
          <w:lang w:eastAsia="nb-NO"/>
          <w14:ligatures w14:val="none"/>
        </w:rPr>
        <w:t>At brudd av forbudet skal møtes med juridiske sanksjoner.</w:t>
      </w:r>
    </w:p>
    <w:p w14:paraId="383052EB" w14:textId="6BAD66C4" w:rsidR="0052252D" w:rsidRDefault="00413497" w:rsidP="0052252D">
      <w:pPr>
        <w:rPr>
          <w:rFonts w:ascii="Arial" w:hAnsi="Arial" w:cs="Arial"/>
        </w:rPr>
      </w:pPr>
      <w:r>
        <w:rPr>
          <w:rFonts w:ascii="Arial" w:hAnsi="Arial" w:cs="Arial"/>
          <w:b/>
          <w:bCs/>
          <w:highlight w:val="yellow"/>
        </w:rPr>
        <w:t>Redaksjonskomiteen</w:t>
      </w:r>
      <w:r w:rsidR="0052252D" w:rsidRPr="00003660">
        <w:rPr>
          <w:rFonts w:ascii="Arial" w:hAnsi="Arial" w:cs="Arial"/>
          <w:b/>
          <w:bCs/>
          <w:highlight w:val="yellow"/>
        </w:rPr>
        <w:t xml:space="preserve"> innstilling</w:t>
      </w:r>
      <w:r w:rsidR="0052252D" w:rsidRPr="00003660">
        <w:rPr>
          <w:rFonts w:ascii="Arial" w:hAnsi="Arial" w:cs="Arial"/>
          <w:highlight w:val="yellow"/>
        </w:rPr>
        <w:t xml:space="preserve">: </w:t>
      </w:r>
      <w:r w:rsidR="00003660" w:rsidRPr="00003660">
        <w:rPr>
          <w:rFonts w:ascii="Arial" w:hAnsi="Arial" w:cs="Arial"/>
          <w:highlight w:val="yellow"/>
        </w:rPr>
        <w:t>Avvises, ivaretatt i forslag 68.</w:t>
      </w:r>
    </w:p>
    <w:p w14:paraId="49FDFA1E" w14:textId="77777777" w:rsidR="00BE4701" w:rsidRDefault="00BE4701"/>
    <w:p w14:paraId="799BD68B" w14:textId="34C794D7" w:rsidR="00E06902" w:rsidRDefault="006810CE" w:rsidP="006810CE">
      <w:pPr>
        <w:pStyle w:val="Overskrift2"/>
      </w:pPr>
      <w:bookmarkStart w:id="148" w:name="_Toc190265244"/>
      <w:r>
        <w:t>Forslagstiller: Sandnes AP</w:t>
      </w:r>
      <w:bookmarkEnd w:id="148"/>
    </w:p>
    <w:p w14:paraId="00C0A636" w14:textId="6E26EA09" w:rsidR="00E06902" w:rsidRDefault="006810CE" w:rsidP="001467DC">
      <w:pPr>
        <w:pStyle w:val="Overskrift3"/>
        <w:numPr>
          <w:ilvl w:val="0"/>
          <w:numId w:val="4"/>
        </w:numPr>
      </w:pPr>
      <w:bookmarkStart w:id="149" w:name="_Toc190265245"/>
      <w:r>
        <w:t>Skog må tas med i klimaregnskapet</w:t>
      </w:r>
      <w:bookmarkEnd w:id="149"/>
    </w:p>
    <w:p w14:paraId="4956907C" w14:textId="3AF5CFF4" w:rsidR="00E06902" w:rsidRPr="006810CE" w:rsidRDefault="006810CE">
      <w:r w:rsidRPr="006810CE">
        <w:rPr>
          <w:rFonts w:ascii="Arial" w:hAnsi="Arial" w:cs="Arial"/>
          <w:b/>
          <w:bCs/>
        </w:rPr>
        <w:t>Begrunnelse:</w:t>
      </w:r>
      <w:r w:rsidRPr="006810CE">
        <w:rPr>
          <w:sz w:val="24"/>
          <w:szCs w:val="24"/>
        </w:rPr>
        <w:t xml:space="preserve"> </w:t>
      </w:r>
      <w:r w:rsidRPr="006810CE">
        <w:rPr>
          <w:rFonts w:ascii="Arial" w:hAnsi="Arial" w:cs="Arial"/>
        </w:rPr>
        <w:t>CO2 opptaket fra de norske skoger må tas med i klimaregnskapet. Derfor foreslår Sandnes Arbeiderparti at lov om klimamål (klimaloven) endres på dette punktet for at dette kan skje. Begrunnelse: Det virker rart at Norge på dette punktet skal gjøre det annerledes enn i EU. Et klimaregnskap må inneholde de samme kontoene for sammenligningens skyld ved måling av progresjon. Ellers vil klimaregnskapet virke tullete og meningsløst for folk flest</w:t>
      </w:r>
      <w:r w:rsidRPr="00E5373D">
        <w:rPr>
          <w:sz w:val="24"/>
          <w:szCs w:val="24"/>
        </w:rPr>
        <w:t>.</w:t>
      </w:r>
    </w:p>
    <w:p w14:paraId="0F4A00BD" w14:textId="42A4CB01" w:rsidR="0052252D" w:rsidRPr="00003660" w:rsidRDefault="00413497">
      <w:pPr>
        <w:rPr>
          <w:rFonts w:ascii="Arial" w:hAnsi="Arial" w:cs="Arial"/>
        </w:rPr>
      </w:pPr>
      <w:r w:rsidRPr="00E32BAB">
        <w:rPr>
          <w:rFonts w:ascii="Arial" w:hAnsi="Arial" w:cs="Arial"/>
          <w:highlight w:val="yellow"/>
        </w:rPr>
        <w:t>Redaksjonskomiteen</w:t>
      </w:r>
      <w:r w:rsidR="006810CE" w:rsidRPr="00E32BAB">
        <w:rPr>
          <w:rFonts w:ascii="Arial" w:hAnsi="Arial" w:cs="Arial"/>
          <w:highlight w:val="yellow"/>
        </w:rPr>
        <w:t xml:space="preserve"> innstilling:</w:t>
      </w:r>
      <w:r w:rsidR="00003660" w:rsidRPr="00E32BAB">
        <w:rPr>
          <w:rFonts w:ascii="Arial" w:hAnsi="Arial" w:cs="Arial"/>
          <w:highlight w:val="yellow"/>
        </w:rPr>
        <w:t xml:space="preserve"> </w:t>
      </w:r>
      <w:r w:rsidR="00E32BAB" w:rsidRPr="00E32BAB">
        <w:rPr>
          <w:rFonts w:ascii="Arial" w:hAnsi="Arial" w:cs="Arial"/>
          <w:highlight w:val="yellow"/>
        </w:rPr>
        <w:t>Avvises</w:t>
      </w:r>
    </w:p>
    <w:p w14:paraId="6287CD5C" w14:textId="77777777" w:rsidR="00A80D60" w:rsidRDefault="00A80D60"/>
    <w:p w14:paraId="1F7368D9" w14:textId="77777777" w:rsidR="00F362A1" w:rsidRDefault="00F362A1"/>
    <w:p w14:paraId="711D70EC" w14:textId="77777777" w:rsidR="00F362A1" w:rsidRDefault="00F362A1"/>
    <w:p w14:paraId="32799E6E" w14:textId="77777777" w:rsidR="00F362A1" w:rsidRDefault="00F362A1"/>
    <w:p w14:paraId="5B6AFDAC" w14:textId="77777777" w:rsidR="00F362A1" w:rsidRDefault="00F362A1"/>
    <w:p w14:paraId="5BF7A243" w14:textId="77777777" w:rsidR="00F362A1" w:rsidRDefault="00F362A1"/>
    <w:p w14:paraId="0DA2A5FB" w14:textId="6924986F" w:rsidR="00C10028" w:rsidRPr="00962F60" w:rsidRDefault="00C10028" w:rsidP="00962F60">
      <w:pPr>
        <w:pStyle w:val="Overskrift1"/>
        <w:numPr>
          <w:ilvl w:val="0"/>
          <w:numId w:val="9"/>
        </w:numPr>
        <w:rPr>
          <w:b/>
          <w:bCs/>
        </w:rPr>
      </w:pPr>
      <w:bookmarkStart w:id="150" w:name="_Toc190265246"/>
      <w:r w:rsidRPr="00962F60">
        <w:rPr>
          <w:b/>
          <w:bCs/>
        </w:rPr>
        <w:lastRenderedPageBreak/>
        <w:t>Gode steder i endring</w:t>
      </w:r>
      <w:bookmarkEnd w:id="150"/>
    </w:p>
    <w:p w14:paraId="29430336" w14:textId="77777777" w:rsidR="00C10028" w:rsidRDefault="00C10028"/>
    <w:p w14:paraId="108E4913" w14:textId="77777777" w:rsidR="0052252D" w:rsidRDefault="00AD1603" w:rsidP="0052252D">
      <w:pPr>
        <w:pStyle w:val="Overskrift2"/>
      </w:pPr>
      <w:bookmarkStart w:id="151" w:name="_Toc190265247"/>
      <w:r>
        <w:t>Forslagsstiller:</w:t>
      </w:r>
      <w:r w:rsidR="006C45ED">
        <w:t xml:space="preserve"> Stavanger AP</w:t>
      </w:r>
      <w:bookmarkEnd w:id="151"/>
    </w:p>
    <w:p w14:paraId="0E8AAAF5" w14:textId="1A407530" w:rsidR="006C45ED" w:rsidRDefault="006C45ED" w:rsidP="00962F60">
      <w:pPr>
        <w:pStyle w:val="Overskrift3"/>
        <w:numPr>
          <w:ilvl w:val="0"/>
          <w:numId w:val="4"/>
        </w:numPr>
      </w:pPr>
      <w:bookmarkStart w:id="152" w:name="_Toc190265248"/>
      <w:r>
        <w:t>Medisin og vaksiner</w:t>
      </w:r>
      <w:bookmarkEnd w:id="152"/>
    </w:p>
    <w:p w14:paraId="16BCFBF1" w14:textId="01619AC5" w:rsidR="00AD1603" w:rsidRPr="003A3624" w:rsidRDefault="00AD1603" w:rsidP="00AD1603">
      <w:pPr>
        <w:rPr>
          <w:rFonts w:ascii="Arial" w:eastAsia="Times New Roman" w:hAnsi="Arial" w:cs="Arial"/>
          <w:color w:val="000000"/>
          <w:kern w:val="0"/>
          <w:lang w:eastAsia="nb-NO"/>
          <w14:ligatures w14:val="none"/>
        </w:rPr>
      </w:pPr>
      <w:r w:rsidRPr="006C45ED">
        <w:rPr>
          <w:rFonts w:ascii="Arial" w:hAnsi="Arial" w:cs="Arial"/>
          <w:b/>
          <w:bCs/>
        </w:rPr>
        <w:t>Begrunnelse</w:t>
      </w:r>
      <w:r w:rsidRPr="003A3624">
        <w:rPr>
          <w:rFonts w:ascii="Arial" w:hAnsi="Arial" w:cs="Arial"/>
          <w:b/>
          <w:bCs/>
        </w:rPr>
        <w:t>:</w:t>
      </w:r>
      <w:r w:rsidR="006C45ED" w:rsidRPr="003A3624">
        <w:rPr>
          <w:rFonts w:ascii="Arial" w:hAnsi="Arial" w:cs="Arial"/>
          <w:color w:val="000000"/>
        </w:rPr>
        <w:t xml:space="preserve"> </w:t>
      </w:r>
      <w:r w:rsidR="006C45ED" w:rsidRPr="003A3624">
        <w:rPr>
          <w:rFonts w:ascii="Arial" w:eastAsia="Times New Roman" w:hAnsi="Arial" w:cs="Arial"/>
          <w:color w:val="000000"/>
          <w:kern w:val="0"/>
          <w:lang w:eastAsia="nb-NO"/>
          <w14:ligatures w14:val="none"/>
        </w:rPr>
        <w:t xml:space="preserve">Norge er i dag for avhengig av import av farmasøytiske produkt. Vi har store muligheter til å øke vår egen produksjon av medisiner og vaksiner. Vi har i dag allerede en stadig legemiddelmangel, også </w:t>
      </w:r>
      <w:proofErr w:type="gramStart"/>
      <w:r w:rsidR="006C45ED" w:rsidRPr="003A3624">
        <w:rPr>
          <w:rFonts w:ascii="Arial" w:eastAsia="Times New Roman" w:hAnsi="Arial" w:cs="Arial"/>
          <w:color w:val="000000"/>
          <w:kern w:val="0"/>
          <w:lang w:eastAsia="nb-NO"/>
          <w14:ligatures w14:val="none"/>
        </w:rPr>
        <w:t>vedrørende</w:t>
      </w:r>
      <w:proofErr w:type="gramEnd"/>
      <w:r w:rsidR="006C45ED" w:rsidRPr="003A3624">
        <w:rPr>
          <w:rFonts w:ascii="Arial" w:eastAsia="Times New Roman" w:hAnsi="Arial" w:cs="Arial"/>
          <w:color w:val="000000"/>
          <w:kern w:val="0"/>
          <w:lang w:eastAsia="nb-NO"/>
          <w14:ligatures w14:val="none"/>
        </w:rPr>
        <w:t xml:space="preserve"> livsviktige medikamenter (</w:t>
      </w:r>
      <w:proofErr w:type="spellStart"/>
      <w:r w:rsidR="006C45ED" w:rsidRPr="003A3624">
        <w:rPr>
          <w:rFonts w:ascii="Arial" w:eastAsia="Times New Roman" w:hAnsi="Arial" w:cs="Arial"/>
          <w:color w:val="000000"/>
          <w:kern w:val="0"/>
          <w:lang w:eastAsia="nb-NO"/>
          <w14:ligatures w14:val="none"/>
        </w:rPr>
        <w:t>f.eks</w:t>
      </w:r>
      <w:proofErr w:type="spellEnd"/>
      <w:r w:rsidR="006C45ED" w:rsidRPr="003A3624">
        <w:rPr>
          <w:rFonts w:ascii="Arial" w:eastAsia="Times New Roman" w:hAnsi="Arial" w:cs="Arial"/>
          <w:color w:val="000000"/>
          <w:kern w:val="0"/>
          <w:lang w:eastAsia="nb-NO"/>
          <w14:ligatures w14:val="none"/>
        </w:rPr>
        <w:t xml:space="preserve"> antibiotika eller kortison). I en tid hvor kriger og konflikter øker, er en slik utrygg situasjon ytterligere forsterket og det er viktig at vi gjør det vi kan for både å sikre egne innbyggere, men også kunne bidra enda mer i internasjonal sammenheng.</w:t>
      </w:r>
      <w:r w:rsidR="006C45ED" w:rsidRPr="003A3624">
        <w:rPr>
          <w:rFonts w:ascii="Arial" w:eastAsia="Times New Roman" w:hAnsi="Arial" w:cs="Arial"/>
          <w:color w:val="000000"/>
          <w:kern w:val="0"/>
          <w:lang w:eastAsia="nb-NO"/>
          <w14:ligatures w14:val="none"/>
        </w:rPr>
        <w:br/>
      </w:r>
      <w:r w:rsidR="006C45ED" w:rsidRPr="003A3624">
        <w:rPr>
          <w:rFonts w:ascii="Arial" w:eastAsia="Times New Roman" w:hAnsi="Arial" w:cs="Arial"/>
          <w:color w:val="000000"/>
          <w:kern w:val="0"/>
          <w:lang w:eastAsia="nb-NO"/>
          <w14:ligatures w14:val="none"/>
        </w:rPr>
        <w:br/>
        <w:t xml:space="preserve">Norges relativt begrensede marked gjør at mange selskaper må </w:t>
      </w:r>
      <w:proofErr w:type="gramStart"/>
      <w:r w:rsidR="006C45ED" w:rsidRPr="003A3624">
        <w:rPr>
          <w:rFonts w:ascii="Arial" w:eastAsia="Times New Roman" w:hAnsi="Arial" w:cs="Arial"/>
          <w:color w:val="000000"/>
          <w:kern w:val="0"/>
          <w:lang w:eastAsia="nb-NO"/>
          <w14:ligatures w14:val="none"/>
        </w:rPr>
        <w:t>fokusere</w:t>
      </w:r>
      <w:proofErr w:type="gramEnd"/>
      <w:r w:rsidR="006C45ED" w:rsidRPr="003A3624">
        <w:rPr>
          <w:rFonts w:ascii="Arial" w:eastAsia="Times New Roman" w:hAnsi="Arial" w:cs="Arial"/>
          <w:color w:val="000000"/>
          <w:kern w:val="0"/>
          <w:lang w:eastAsia="nb-NO"/>
          <w14:ligatures w14:val="none"/>
        </w:rPr>
        <w:t xml:space="preserve"> på eksport, noe som krever konkurransedyktige vilkår, dette må tas høyde for at vil være kostnadskrevende. Videre er produksjon av medisiner ofte svært komplekst, både teknisk og regulatorisk, noe som krever langsiktig planlegging og investering. Her har vi en jobb å gjøre.</w:t>
      </w:r>
      <w:r w:rsidR="006C45ED" w:rsidRPr="003A3624">
        <w:rPr>
          <w:rFonts w:ascii="Arial" w:eastAsia="Times New Roman" w:hAnsi="Arial" w:cs="Arial"/>
          <w:color w:val="000000"/>
          <w:kern w:val="0"/>
          <w:lang w:eastAsia="nb-NO"/>
          <w14:ligatures w14:val="none"/>
        </w:rPr>
        <w:br/>
      </w:r>
      <w:r w:rsidR="006C45ED" w:rsidRPr="003A3624">
        <w:rPr>
          <w:rFonts w:ascii="Arial" w:eastAsia="Times New Roman" w:hAnsi="Arial" w:cs="Arial"/>
          <w:color w:val="000000"/>
          <w:kern w:val="0"/>
          <w:lang w:eastAsia="nb-NO"/>
          <w14:ligatures w14:val="none"/>
        </w:rPr>
        <w:br/>
        <w:t>Punktvis oppsummering;</w:t>
      </w:r>
      <w:r w:rsidR="006C45ED" w:rsidRPr="003A3624">
        <w:rPr>
          <w:rFonts w:ascii="Arial" w:eastAsia="Times New Roman" w:hAnsi="Arial" w:cs="Arial"/>
          <w:color w:val="000000"/>
          <w:kern w:val="0"/>
          <w:lang w:eastAsia="nb-NO"/>
          <w14:ligatures w14:val="none"/>
        </w:rPr>
        <w:br/>
        <w:t>1. Styrking av forskningsmiljøer og bioteknologisektoren</w:t>
      </w:r>
      <w:r w:rsidR="006C45ED" w:rsidRPr="003A3624">
        <w:rPr>
          <w:rFonts w:ascii="Arial" w:eastAsia="Times New Roman" w:hAnsi="Arial" w:cs="Arial"/>
          <w:color w:val="000000"/>
          <w:kern w:val="0"/>
          <w:lang w:eastAsia="nb-NO"/>
          <w14:ligatures w14:val="none"/>
        </w:rPr>
        <w:br/>
        <w:t>Norge har allerede et sterkt forskningsmiljø innen bioteknologi og medisinsk forskning, med sentre som Oslo Cancer Cluster, SINTEF, Universitetet i Oslo, og NTNU. Dette gir et godt utgangspunkt for å utvikle medisiner og vaksiner. Ved å styrke denne sektoren med mer finansiering og støtte fra myndighetene, kan Norge bygge flere innovative løsninger og teknologier for legemiddelproduksjon.</w:t>
      </w:r>
      <w:r w:rsidR="006C45ED" w:rsidRPr="003A3624">
        <w:rPr>
          <w:rFonts w:ascii="Arial" w:eastAsia="Times New Roman" w:hAnsi="Arial" w:cs="Arial"/>
          <w:color w:val="000000"/>
          <w:kern w:val="0"/>
          <w:lang w:eastAsia="nb-NO"/>
          <w14:ligatures w14:val="none"/>
        </w:rPr>
        <w:br/>
        <w:t>2. Oppbygging av produksjonskapasitet</w:t>
      </w:r>
      <w:r w:rsidR="006C45ED" w:rsidRPr="003A3624">
        <w:rPr>
          <w:rFonts w:ascii="Arial" w:eastAsia="Times New Roman" w:hAnsi="Arial" w:cs="Arial"/>
          <w:color w:val="000000"/>
          <w:kern w:val="0"/>
          <w:lang w:eastAsia="nb-NO"/>
          <w14:ligatures w14:val="none"/>
        </w:rPr>
        <w:br/>
        <w:t>For å kunne produsere flere medisiner og vaksiner, må Norge investere i større og mer avanserte</w:t>
      </w:r>
      <w:r w:rsidR="006C45ED" w:rsidRPr="003A3624">
        <w:rPr>
          <w:rFonts w:ascii="Arial" w:eastAsia="Times New Roman" w:hAnsi="Arial" w:cs="Arial"/>
          <w:color w:val="000000"/>
          <w:kern w:val="0"/>
          <w:lang w:eastAsia="nb-NO"/>
          <w14:ligatures w14:val="none"/>
        </w:rPr>
        <w:br/>
        <w:t xml:space="preserve">produksjonsanlegg. Et resultat av dette kan være at internasjonale farmasøytiske selskaper ønsker å sette opp produksjonsanlegg i landet, eller å styrke eksisterende norske selskaper som f.eks. </w:t>
      </w:r>
      <w:proofErr w:type="spellStart"/>
      <w:r w:rsidR="006C45ED" w:rsidRPr="003A3624">
        <w:rPr>
          <w:rFonts w:ascii="Arial" w:eastAsia="Times New Roman" w:hAnsi="Arial" w:cs="Arial"/>
          <w:color w:val="000000"/>
          <w:kern w:val="0"/>
          <w:lang w:eastAsia="nb-NO"/>
          <w14:ligatures w14:val="none"/>
        </w:rPr>
        <w:t>Bergenbio</w:t>
      </w:r>
      <w:proofErr w:type="spellEnd"/>
      <w:r w:rsidR="006C45ED" w:rsidRPr="003A3624">
        <w:rPr>
          <w:rFonts w:ascii="Arial" w:eastAsia="Times New Roman" w:hAnsi="Arial" w:cs="Arial"/>
          <w:color w:val="000000"/>
          <w:kern w:val="0"/>
          <w:lang w:eastAsia="nb-NO"/>
          <w14:ligatures w14:val="none"/>
        </w:rPr>
        <w:t xml:space="preserve"> og </w:t>
      </w:r>
      <w:proofErr w:type="spellStart"/>
      <w:r w:rsidR="006C45ED" w:rsidRPr="003A3624">
        <w:rPr>
          <w:rFonts w:ascii="Arial" w:eastAsia="Times New Roman" w:hAnsi="Arial" w:cs="Arial"/>
          <w:color w:val="000000"/>
          <w:kern w:val="0"/>
          <w:lang w:eastAsia="nb-NO"/>
          <w14:ligatures w14:val="none"/>
        </w:rPr>
        <w:t>Nykode</w:t>
      </w:r>
      <w:proofErr w:type="spellEnd"/>
      <w:r w:rsidR="006C45ED" w:rsidRPr="003A3624">
        <w:rPr>
          <w:rFonts w:ascii="Arial" w:eastAsia="Times New Roman" w:hAnsi="Arial" w:cs="Arial"/>
          <w:color w:val="000000"/>
          <w:kern w:val="0"/>
          <w:lang w:eastAsia="nb-NO"/>
          <w14:ligatures w14:val="none"/>
        </w:rPr>
        <w:t xml:space="preserve"> </w:t>
      </w:r>
      <w:proofErr w:type="spellStart"/>
      <w:r w:rsidR="006C45ED" w:rsidRPr="003A3624">
        <w:rPr>
          <w:rFonts w:ascii="Arial" w:eastAsia="Times New Roman" w:hAnsi="Arial" w:cs="Arial"/>
          <w:color w:val="000000"/>
          <w:kern w:val="0"/>
          <w:lang w:eastAsia="nb-NO"/>
          <w14:ligatures w14:val="none"/>
        </w:rPr>
        <w:t>Therapeutics</w:t>
      </w:r>
      <w:proofErr w:type="spellEnd"/>
      <w:r w:rsidR="006C45ED" w:rsidRPr="003A3624">
        <w:rPr>
          <w:rFonts w:ascii="Arial" w:eastAsia="Times New Roman" w:hAnsi="Arial" w:cs="Arial"/>
          <w:color w:val="000000"/>
          <w:kern w:val="0"/>
          <w:lang w:eastAsia="nb-NO"/>
          <w14:ligatures w14:val="none"/>
        </w:rPr>
        <w:t>, som arbeider med legemidler og vaksiner.</w:t>
      </w:r>
      <w:r w:rsidR="006C45ED" w:rsidRPr="003A3624">
        <w:rPr>
          <w:rFonts w:ascii="Arial" w:eastAsia="Times New Roman" w:hAnsi="Arial" w:cs="Arial"/>
          <w:color w:val="000000"/>
          <w:kern w:val="0"/>
          <w:lang w:eastAsia="nb-NO"/>
          <w14:ligatures w14:val="none"/>
        </w:rPr>
        <w:br/>
        <w:t>3. Strategisk samarbeid med internasjonale selskaper</w:t>
      </w:r>
      <w:r w:rsidR="006C45ED" w:rsidRPr="003A3624">
        <w:rPr>
          <w:rFonts w:ascii="Arial" w:eastAsia="Times New Roman" w:hAnsi="Arial" w:cs="Arial"/>
          <w:color w:val="000000"/>
          <w:kern w:val="0"/>
          <w:lang w:eastAsia="nb-NO"/>
          <w14:ligatures w14:val="none"/>
        </w:rPr>
        <w:br/>
        <w:t>Norge kan samarbeide med internasjonale farmasøytiske selskaper for teknologi- og kunnskapsoverføring. Slike partnerskap kan hjelpe norske selskaper å få tilgang til nødvendig kompetanse, utstyr og prosesser for å produsere vaksiner og medisiner. Under pandemien inngikk eksempelvis flere land slike samarbeid for å øke lokal produksjon av COVID-19-vaksiner.</w:t>
      </w:r>
      <w:r w:rsidR="006C45ED" w:rsidRPr="003A3624">
        <w:rPr>
          <w:rFonts w:ascii="Arial" w:eastAsia="Times New Roman" w:hAnsi="Arial" w:cs="Arial"/>
          <w:color w:val="000000"/>
          <w:kern w:val="0"/>
          <w:lang w:eastAsia="nb-NO"/>
          <w14:ligatures w14:val="none"/>
        </w:rPr>
        <w:br/>
        <w:t>4. Nasjonale beredskapsplaner</w:t>
      </w:r>
      <w:r w:rsidR="006C45ED" w:rsidRPr="003A3624">
        <w:rPr>
          <w:rFonts w:ascii="Arial" w:eastAsia="Times New Roman" w:hAnsi="Arial" w:cs="Arial"/>
          <w:color w:val="000000"/>
          <w:kern w:val="0"/>
          <w:lang w:eastAsia="nb-NO"/>
          <w14:ligatures w14:val="none"/>
        </w:rPr>
        <w:br/>
        <w:t>Etter COVID-19-pandemien har det blitt tydelig at nasjonal kapasitet til å produsere kritiske medisiner og vaksiner er en del av et lands beredskap. Norge kan utvikle et nasjonalt produksjonssenter for medisiner og vaksiner for å sikre at landet har en grunnleggende produksjonskapasitet i krisesituasjoner, enten det er pandemier eller forsyningsproblemer.</w:t>
      </w:r>
      <w:r w:rsidR="006C45ED" w:rsidRPr="003A3624">
        <w:rPr>
          <w:rFonts w:ascii="Arial" w:eastAsia="Times New Roman" w:hAnsi="Arial" w:cs="Arial"/>
          <w:color w:val="000000"/>
          <w:kern w:val="0"/>
          <w:lang w:eastAsia="nb-NO"/>
          <w14:ligatures w14:val="none"/>
        </w:rPr>
        <w:br/>
        <w:t>5. Offentlige investeringer og støtteprogrammer</w:t>
      </w:r>
      <w:r w:rsidR="006C45ED" w:rsidRPr="003A3624">
        <w:rPr>
          <w:rFonts w:ascii="Arial" w:eastAsia="Times New Roman" w:hAnsi="Arial" w:cs="Arial"/>
          <w:color w:val="000000"/>
          <w:kern w:val="0"/>
          <w:lang w:eastAsia="nb-NO"/>
          <w14:ligatures w14:val="none"/>
        </w:rPr>
        <w:br/>
        <w:t>Regjeringen kan bidra til å stimulere legemiddelindustrien gjennom målrettede investeringer og</w:t>
      </w:r>
      <w:r w:rsidR="006C45ED" w:rsidRPr="003A3624">
        <w:rPr>
          <w:rFonts w:ascii="Arial" w:eastAsia="Times New Roman" w:hAnsi="Arial" w:cs="Arial"/>
          <w:color w:val="000000"/>
          <w:kern w:val="0"/>
          <w:lang w:eastAsia="nb-NO"/>
          <w14:ligatures w14:val="none"/>
        </w:rPr>
        <w:br/>
        <w:t>støtteordninger. Dette kan inkludere skatteinsentiver, subsidier for forskning og utvikling, eller direkte investeringer i produksjonsanlegg. Innovasjon Norge og andre statlige organer spiller allerede en rolle i å støtte bioteknologiselskaper, men dette kan utvides ytterligere.</w:t>
      </w:r>
      <w:r w:rsidR="006C45ED" w:rsidRPr="003A3624">
        <w:rPr>
          <w:rFonts w:ascii="Arial" w:eastAsia="Times New Roman" w:hAnsi="Arial" w:cs="Arial"/>
          <w:color w:val="000000"/>
          <w:kern w:val="0"/>
          <w:lang w:eastAsia="nb-NO"/>
          <w14:ligatures w14:val="none"/>
        </w:rPr>
        <w:br/>
        <w:t>6. Internasjonale partnerskap for vaksineproduksjon</w:t>
      </w:r>
      <w:r w:rsidR="006C45ED" w:rsidRPr="003A3624">
        <w:rPr>
          <w:rFonts w:ascii="Arial" w:eastAsia="Times New Roman" w:hAnsi="Arial" w:cs="Arial"/>
          <w:color w:val="000000"/>
          <w:kern w:val="0"/>
          <w:lang w:eastAsia="nb-NO"/>
          <w14:ligatures w14:val="none"/>
        </w:rPr>
        <w:br/>
        <w:t>Norge er allerede medlem av globale vaksineinitiativer som CEPI (</w:t>
      </w:r>
      <w:proofErr w:type="spellStart"/>
      <w:r w:rsidR="006C45ED" w:rsidRPr="003A3624">
        <w:rPr>
          <w:rFonts w:ascii="Arial" w:eastAsia="Times New Roman" w:hAnsi="Arial" w:cs="Arial"/>
          <w:color w:val="000000"/>
          <w:kern w:val="0"/>
          <w:lang w:eastAsia="nb-NO"/>
          <w14:ligatures w14:val="none"/>
        </w:rPr>
        <w:t>Coalition</w:t>
      </w:r>
      <w:proofErr w:type="spellEnd"/>
      <w:r w:rsidR="006C45ED" w:rsidRPr="003A3624">
        <w:rPr>
          <w:rFonts w:ascii="Arial" w:eastAsia="Times New Roman" w:hAnsi="Arial" w:cs="Arial"/>
          <w:color w:val="000000"/>
          <w:kern w:val="0"/>
          <w:lang w:eastAsia="nb-NO"/>
          <w14:ligatures w14:val="none"/>
        </w:rPr>
        <w:t xml:space="preserve"> for </w:t>
      </w:r>
      <w:proofErr w:type="spellStart"/>
      <w:r w:rsidR="006C45ED" w:rsidRPr="003A3624">
        <w:rPr>
          <w:rFonts w:ascii="Arial" w:eastAsia="Times New Roman" w:hAnsi="Arial" w:cs="Arial"/>
          <w:color w:val="000000"/>
          <w:kern w:val="0"/>
          <w:lang w:eastAsia="nb-NO"/>
          <w14:ligatures w14:val="none"/>
        </w:rPr>
        <w:t>Epidemic</w:t>
      </w:r>
      <w:proofErr w:type="spellEnd"/>
      <w:r w:rsidR="006C45ED" w:rsidRPr="003A3624">
        <w:rPr>
          <w:rFonts w:ascii="Arial" w:eastAsia="Times New Roman" w:hAnsi="Arial" w:cs="Arial"/>
          <w:color w:val="000000"/>
          <w:kern w:val="0"/>
          <w:lang w:eastAsia="nb-NO"/>
          <w14:ligatures w14:val="none"/>
        </w:rPr>
        <w:t xml:space="preserve"> </w:t>
      </w:r>
      <w:proofErr w:type="spellStart"/>
      <w:r w:rsidR="006C45ED" w:rsidRPr="003A3624">
        <w:rPr>
          <w:rFonts w:ascii="Arial" w:eastAsia="Times New Roman" w:hAnsi="Arial" w:cs="Arial"/>
          <w:color w:val="000000"/>
          <w:kern w:val="0"/>
          <w:lang w:eastAsia="nb-NO"/>
          <w14:ligatures w14:val="none"/>
        </w:rPr>
        <w:t>Preparedness</w:t>
      </w:r>
      <w:proofErr w:type="spellEnd"/>
      <w:r w:rsidR="006C45ED" w:rsidRPr="003A3624">
        <w:rPr>
          <w:rFonts w:ascii="Arial" w:eastAsia="Times New Roman" w:hAnsi="Arial" w:cs="Arial"/>
          <w:color w:val="000000"/>
          <w:kern w:val="0"/>
          <w:lang w:eastAsia="nb-NO"/>
          <w14:ligatures w14:val="none"/>
        </w:rPr>
        <w:t xml:space="preserve"> </w:t>
      </w:r>
      <w:proofErr w:type="spellStart"/>
      <w:r w:rsidR="006C45ED" w:rsidRPr="003A3624">
        <w:rPr>
          <w:rFonts w:ascii="Arial" w:eastAsia="Times New Roman" w:hAnsi="Arial" w:cs="Arial"/>
          <w:color w:val="000000"/>
          <w:kern w:val="0"/>
          <w:lang w:eastAsia="nb-NO"/>
          <w14:ligatures w14:val="none"/>
        </w:rPr>
        <w:t>Innovations</w:t>
      </w:r>
      <w:proofErr w:type="spellEnd"/>
      <w:r w:rsidR="006C45ED" w:rsidRPr="003A3624">
        <w:rPr>
          <w:rFonts w:ascii="Arial" w:eastAsia="Times New Roman" w:hAnsi="Arial" w:cs="Arial"/>
          <w:color w:val="000000"/>
          <w:kern w:val="0"/>
          <w:lang w:eastAsia="nb-NO"/>
          <w14:ligatures w14:val="none"/>
        </w:rPr>
        <w:t xml:space="preserve">), som har sitt hovedkvarter i Oslo. CEPI arbeider for å utvikle </w:t>
      </w:r>
      <w:r w:rsidR="006C45ED" w:rsidRPr="003A3624">
        <w:rPr>
          <w:rFonts w:ascii="Arial" w:eastAsia="Times New Roman" w:hAnsi="Arial" w:cs="Arial"/>
          <w:color w:val="000000"/>
          <w:kern w:val="0"/>
          <w:lang w:eastAsia="nb-NO"/>
          <w14:ligatures w14:val="none"/>
        </w:rPr>
        <w:lastRenderedPageBreak/>
        <w:t>vaksiner mot fremtidige pandemier. Ved å styrke Norges rolle i slike initiativer kan landet bidra til vaksineutvikling og produksjon på globalt nivå, samtidig som det sikres tilgang til nødvendige produkter.</w:t>
      </w:r>
      <w:r w:rsidR="006C45ED" w:rsidRPr="003A3624">
        <w:rPr>
          <w:rFonts w:ascii="Arial" w:eastAsia="Times New Roman" w:hAnsi="Arial" w:cs="Arial"/>
          <w:color w:val="000000"/>
          <w:kern w:val="0"/>
          <w:lang w:eastAsia="nb-NO"/>
          <w14:ligatures w14:val="none"/>
        </w:rPr>
        <w:br/>
        <w:t>7. Utvikling av bærekraftige og kostnadseffektive produksjonsmetoder</w:t>
      </w:r>
      <w:r w:rsidR="006C45ED" w:rsidRPr="003A3624">
        <w:rPr>
          <w:rFonts w:ascii="Arial" w:eastAsia="Times New Roman" w:hAnsi="Arial" w:cs="Arial"/>
          <w:color w:val="000000"/>
          <w:kern w:val="0"/>
          <w:lang w:eastAsia="nb-NO"/>
          <w14:ligatures w14:val="none"/>
        </w:rPr>
        <w:br/>
        <w:t xml:space="preserve">Med </w:t>
      </w:r>
      <w:proofErr w:type="gramStart"/>
      <w:r w:rsidR="006C45ED" w:rsidRPr="003A3624">
        <w:rPr>
          <w:rFonts w:ascii="Arial" w:eastAsia="Times New Roman" w:hAnsi="Arial" w:cs="Arial"/>
          <w:color w:val="000000"/>
          <w:kern w:val="0"/>
          <w:lang w:eastAsia="nb-NO"/>
          <w14:ligatures w14:val="none"/>
        </w:rPr>
        <w:t>fokus</w:t>
      </w:r>
      <w:proofErr w:type="gramEnd"/>
      <w:r w:rsidR="006C45ED" w:rsidRPr="003A3624">
        <w:rPr>
          <w:rFonts w:ascii="Arial" w:eastAsia="Times New Roman" w:hAnsi="Arial" w:cs="Arial"/>
          <w:color w:val="000000"/>
          <w:kern w:val="0"/>
          <w:lang w:eastAsia="nb-NO"/>
          <w14:ligatures w14:val="none"/>
        </w:rPr>
        <w:t xml:space="preserve"> på bærekraft kan Norge utvikle nye metoder for medisinsk produksjon, som bruk av</w:t>
      </w:r>
      <w:r w:rsidR="006C45ED" w:rsidRPr="003A3624">
        <w:rPr>
          <w:rFonts w:ascii="Arial" w:eastAsia="Times New Roman" w:hAnsi="Arial" w:cs="Arial"/>
          <w:color w:val="000000"/>
          <w:kern w:val="0"/>
          <w:lang w:eastAsia="nb-NO"/>
          <w14:ligatures w14:val="none"/>
        </w:rPr>
        <w:br/>
        <w:t xml:space="preserve">bioteknologiske prosesser eller grønn kjemi. Dette kan gjøre norsk legemiddelproduksjon konkurransedyktig, selv om det trolig vil være kostbart å unngå </w:t>
      </w:r>
      <w:proofErr w:type="spellStart"/>
      <w:r w:rsidR="006C45ED" w:rsidRPr="003A3624">
        <w:rPr>
          <w:rFonts w:ascii="Arial" w:eastAsia="Times New Roman" w:hAnsi="Arial" w:cs="Arial"/>
          <w:color w:val="000000"/>
          <w:kern w:val="0"/>
          <w:lang w:eastAsia="nb-NO"/>
          <w14:ligatures w14:val="none"/>
        </w:rPr>
        <w:t>grøntvasking</w:t>
      </w:r>
      <w:proofErr w:type="spellEnd"/>
      <w:r w:rsidR="006C45ED" w:rsidRPr="003A3624">
        <w:rPr>
          <w:rFonts w:ascii="Arial" w:eastAsia="Times New Roman" w:hAnsi="Arial" w:cs="Arial"/>
          <w:color w:val="000000"/>
          <w:kern w:val="0"/>
          <w:lang w:eastAsia="nb-NO"/>
          <w14:ligatures w14:val="none"/>
        </w:rPr>
        <w:t xml:space="preserve"> som antas utbredt i legemiddelindustrien på verdensbasis.</w:t>
      </w:r>
    </w:p>
    <w:p w14:paraId="6B1A0C8A" w14:textId="7FC87DF9" w:rsidR="00AD1603" w:rsidRPr="003A3624" w:rsidRDefault="00AD1603" w:rsidP="00AD1603">
      <w:pPr>
        <w:rPr>
          <w:rFonts w:ascii="Arial" w:eastAsia="Times New Roman" w:hAnsi="Arial" w:cs="Arial"/>
          <w:color w:val="000000"/>
          <w:kern w:val="0"/>
          <w:lang w:eastAsia="nb-NO"/>
          <w14:ligatures w14:val="none"/>
        </w:rPr>
      </w:pPr>
      <w:r w:rsidRPr="003A3624">
        <w:rPr>
          <w:rFonts w:ascii="Arial" w:hAnsi="Arial" w:cs="Arial"/>
          <w:b/>
          <w:bCs/>
        </w:rPr>
        <w:t>Forslag til vedtak:</w:t>
      </w:r>
      <w:r w:rsidR="006C45ED" w:rsidRPr="003A3624">
        <w:rPr>
          <w:rFonts w:ascii="Arial" w:hAnsi="Arial" w:cs="Arial"/>
        </w:rPr>
        <w:t xml:space="preserve"> </w:t>
      </w:r>
      <w:r w:rsidR="006C45ED" w:rsidRPr="003A3624">
        <w:rPr>
          <w:rFonts w:ascii="Arial" w:eastAsia="Times New Roman" w:hAnsi="Arial" w:cs="Arial"/>
          <w:color w:val="000000"/>
          <w:kern w:val="0"/>
          <w:lang w:eastAsia="nb-NO"/>
          <w14:ligatures w14:val="none"/>
        </w:rPr>
        <w:t>Rogaland Arbeiderparti vil:</w:t>
      </w:r>
      <w:r w:rsidR="006C45ED" w:rsidRPr="003A3624">
        <w:rPr>
          <w:rFonts w:ascii="Arial" w:eastAsia="Times New Roman" w:hAnsi="Arial" w:cs="Arial"/>
          <w:color w:val="000000"/>
          <w:kern w:val="0"/>
          <w:lang w:eastAsia="nb-NO"/>
          <w14:ligatures w14:val="none"/>
        </w:rPr>
        <w:br/>
        <w:t>· styrke legemiddelindustrien gjennom investeringer, samarbeid og forskning.</w:t>
      </w:r>
      <w:r w:rsidR="006C45ED" w:rsidRPr="003A3624">
        <w:rPr>
          <w:rFonts w:ascii="Arial" w:eastAsia="Times New Roman" w:hAnsi="Arial" w:cs="Arial"/>
          <w:color w:val="000000"/>
          <w:kern w:val="0"/>
          <w:lang w:eastAsia="nb-NO"/>
          <w14:ligatures w14:val="none"/>
        </w:rPr>
        <w:br/>
        <w:t>· At Norge må bli mer selvforsynt av medisiner og vaksiner, spesielt i krisetider.</w:t>
      </w:r>
      <w:r w:rsidR="006C45ED" w:rsidRPr="003A3624">
        <w:rPr>
          <w:rFonts w:ascii="Arial" w:eastAsia="Times New Roman" w:hAnsi="Arial" w:cs="Arial"/>
          <w:color w:val="000000"/>
          <w:kern w:val="0"/>
          <w:lang w:eastAsia="nb-NO"/>
          <w14:ligatures w14:val="none"/>
        </w:rPr>
        <w:br/>
        <w:t>· øke Norges produksjon av medisiner og vaksiner.</w:t>
      </w:r>
      <w:r w:rsidR="006C45ED" w:rsidRPr="003A3624">
        <w:rPr>
          <w:rFonts w:ascii="Arial" w:eastAsia="Times New Roman" w:hAnsi="Arial" w:cs="Arial"/>
          <w:color w:val="000000"/>
          <w:kern w:val="0"/>
          <w:lang w:eastAsia="nb-NO"/>
          <w14:ligatures w14:val="none"/>
        </w:rPr>
        <w:br/>
        <w:t>· Bygge opp et enda sterkere forskningsmiljø som kan tiltrekke seg samarbeidspartnere både nasjonalt og internasjonalt.</w:t>
      </w:r>
    </w:p>
    <w:p w14:paraId="454306EC" w14:textId="6352BE8E" w:rsidR="00E06902" w:rsidRPr="0052252D" w:rsidRDefault="00413497">
      <w:pPr>
        <w:rPr>
          <w:rFonts w:ascii="Arial" w:hAnsi="Arial" w:cs="Arial"/>
        </w:rPr>
      </w:pPr>
      <w:r>
        <w:rPr>
          <w:rFonts w:ascii="Arial" w:hAnsi="Arial" w:cs="Arial"/>
          <w:b/>
          <w:bCs/>
          <w:highlight w:val="yellow"/>
        </w:rPr>
        <w:t>Redaksjonskomiteen</w:t>
      </w:r>
      <w:r w:rsidR="00AD1603" w:rsidRPr="00964D36">
        <w:rPr>
          <w:rFonts w:ascii="Arial" w:hAnsi="Arial" w:cs="Arial"/>
          <w:b/>
          <w:bCs/>
          <w:highlight w:val="yellow"/>
        </w:rPr>
        <w:t xml:space="preserve"> innstilling</w:t>
      </w:r>
      <w:r w:rsidR="00AD1603" w:rsidRPr="00964D36">
        <w:rPr>
          <w:rFonts w:ascii="Arial" w:hAnsi="Arial" w:cs="Arial"/>
          <w:highlight w:val="yellow"/>
        </w:rPr>
        <w:t>:</w:t>
      </w:r>
      <w:r w:rsidR="006948BD" w:rsidRPr="00964D36">
        <w:rPr>
          <w:rFonts w:ascii="Arial" w:hAnsi="Arial" w:cs="Arial"/>
          <w:highlight w:val="yellow"/>
        </w:rPr>
        <w:t xml:space="preserve"> </w:t>
      </w:r>
      <w:r w:rsidR="00964D36" w:rsidRPr="00964D36">
        <w:rPr>
          <w:rFonts w:ascii="Arial" w:hAnsi="Arial" w:cs="Arial"/>
          <w:highlight w:val="yellow"/>
        </w:rPr>
        <w:t>Delvis ivaretatt i egen uttalelse</w:t>
      </w:r>
    </w:p>
    <w:p w14:paraId="6D1762E8" w14:textId="77777777" w:rsidR="00E06902" w:rsidRDefault="00E06902"/>
    <w:p w14:paraId="5ABCCD10" w14:textId="77777777" w:rsidR="0052252D" w:rsidRDefault="003A3624" w:rsidP="0052252D">
      <w:pPr>
        <w:pStyle w:val="Overskrift2"/>
      </w:pPr>
      <w:bookmarkStart w:id="153" w:name="_Toc190265249"/>
      <w:r w:rsidRPr="007967DE">
        <w:t>Forslagstiller</w:t>
      </w:r>
      <w:r w:rsidRPr="004762C6">
        <w:rPr>
          <w:b/>
          <w:bCs/>
        </w:rPr>
        <w:t>:</w:t>
      </w:r>
      <w:r w:rsidRPr="004762C6">
        <w:t xml:space="preserve"> AUF i Rogaland</w:t>
      </w:r>
      <w:bookmarkEnd w:id="153"/>
    </w:p>
    <w:p w14:paraId="7B55CCFF" w14:textId="11393542" w:rsidR="003A3624" w:rsidRDefault="003A3624" w:rsidP="00962F60">
      <w:pPr>
        <w:pStyle w:val="Overskrift3"/>
        <w:numPr>
          <w:ilvl w:val="0"/>
          <w:numId w:val="4"/>
        </w:numPr>
      </w:pPr>
      <w:bookmarkStart w:id="154" w:name="_Toc190265250"/>
      <w:r>
        <w:t>Myndighetsalder</w:t>
      </w:r>
      <w:bookmarkEnd w:id="154"/>
    </w:p>
    <w:p w14:paraId="7CCCB236" w14:textId="7EC8E067" w:rsidR="003A3624" w:rsidRPr="004762C6" w:rsidRDefault="003A3624" w:rsidP="003A3624">
      <w:pPr>
        <w:rPr>
          <w:rFonts w:ascii="Arial" w:eastAsia="Times New Roman" w:hAnsi="Arial" w:cs="Arial"/>
          <w:color w:val="000000"/>
          <w:kern w:val="0"/>
          <w:lang w:eastAsia="nb-NO"/>
          <w14:ligatures w14:val="none"/>
        </w:rPr>
      </w:pPr>
      <w:r w:rsidRPr="004762C6">
        <w:rPr>
          <w:rFonts w:ascii="Arial" w:hAnsi="Arial" w:cs="Arial"/>
          <w:b/>
          <w:bCs/>
        </w:rPr>
        <w:t>Begrunnelse:</w:t>
      </w:r>
      <w:r w:rsidRPr="004762C6">
        <w:rPr>
          <w:rFonts w:ascii="Arial" w:hAnsi="Arial" w:cs="Arial"/>
        </w:rPr>
        <w:t xml:space="preserve"> </w:t>
      </w:r>
      <w:r w:rsidRPr="004762C6">
        <w:rPr>
          <w:rFonts w:ascii="Arial" w:eastAsia="Times New Roman" w:hAnsi="Arial" w:cs="Arial"/>
          <w:color w:val="000000"/>
          <w:kern w:val="0"/>
          <w:lang w:eastAsia="nb-NO"/>
          <w14:ligatures w14:val="none"/>
        </w:rPr>
        <w:t>Det er på tide å endre den urettferdige praksisen som skiller ungdom basert på fødselsdato. AUF i Rogaland foreslår derfor at alle som fyller 18 år i løpet av et kalenderår skal enten miste eller få alle mulige plikter som hører til myndighetsalderen. Dette inkluderer blant annet å få drikke alkohol og å ta førerkort.</w:t>
      </w:r>
      <w:r w:rsidRPr="004762C6">
        <w:rPr>
          <w:rFonts w:ascii="Arial" w:eastAsia="Times New Roman" w:hAnsi="Arial" w:cs="Arial"/>
          <w:color w:val="000000"/>
          <w:kern w:val="0"/>
          <w:lang w:eastAsia="nb-NO"/>
          <w14:ligatures w14:val="none"/>
        </w:rPr>
        <w:br/>
        <w:t>Dagens regler skaper en ulogisk situasjon der ungdom kan stemme ved valg og stille som stortingskandidat, men samtidig holdes tilbake fra andre aspekter ved voksenlivet. Denne forskjellsbehandlingen som er basert på når på året man er født, er både unødvendig og urimelig.</w:t>
      </w:r>
      <w:r w:rsidRPr="004762C6">
        <w:rPr>
          <w:rFonts w:ascii="Arial" w:eastAsia="Times New Roman" w:hAnsi="Arial" w:cs="Arial"/>
          <w:color w:val="000000"/>
          <w:kern w:val="0"/>
          <w:lang w:eastAsia="nb-NO"/>
          <w14:ligatures w14:val="none"/>
        </w:rPr>
        <w:br/>
      </w:r>
      <w:r w:rsidRPr="004762C6">
        <w:rPr>
          <w:rFonts w:ascii="Arial" w:eastAsia="Times New Roman" w:hAnsi="Arial" w:cs="Arial"/>
          <w:color w:val="000000"/>
          <w:kern w:val="0"/>
          <w:lang w:eastAsia="nb-NO"/>
          <w14:ligatures w14:val="none"/>
        </w:rPr>
        <w:br/>
        <w:t>De som er født sent på året, opplever ofte å bli utestengt fra sosiale arrangementer som festivaler, konserter og andre aktiviteter der aldersgrensen er 18 år. Dette fører til at de må stå på sidelinjen mens venner og klassekamerater får delta fullt ut, noe som skaper et tydelig sosialt skille. Festivaler og konserter er ikke bare underholdning, men viktige arenaer for å kjenne på fellesskap og å bygge vennskap.</w:t>
      </w:r>
      <w:r w:rsidRPr="004762C6">
        <w:rPr>
          <w:rFonts w:ascii="Arial" w:eastAsia="Times New Roman" w:hAnsi="Arial" w:cs="Arial"/>
          <w:color w:val="000000"/>
          <w:kern w:val="0"/>
          <w:lang w:eastAsia="nb-NO"/>
          <w14:ligatures w14:val="none"/>
        </w:rPr>
        <w:br/>
        <w:t>Når noen holdes utenfor på grunn av en tilfeldig fødselsdato, forsterker det følelsen av ekskludering og sosial ulikhet. Dette er en problemstilling for mange unge i dag som er født sent på året.</w:t>
      </w:r>
      <w:r w:rsidRPr="004762C6">
        <w:rPr>
          <w:rFonts w:ascii="Arial" w:eastAsia="Times New Roman" w:hAnsi="Arial" w:cs="Arial"/>
          <w:color w:val="000000"/>
          <w:kern w:val="0"/>
          <w:lang w:eastAsia="nb-NO"/>
          <w14:ligatures w14:val="none"/>
        </w:rPr>
        <w:br/>
      </w:r>
      <w:r w:rsidRPr="004762C6">
        <w:rPr>
          <w:rFonts w:ascii="Arial" w:eastAsia="Times New Roman" w:hAnsi="Arial" w:cs="Arial"/>
          <w:color w:val="000000"/>
          <w:kern w:val="0"/>
          <w:lang w:eastAsia="nb-NO"/>
          <w14:ligatures w14:val="none"/>
        </w:rPr>
        <w:br/>
        <w:t>Dette er en endring som gir tilgang til disse mulighetene fra og med 1. januar av.</w:t>
      </w:r>
      <w:r w:rsidRPr="004762C6">
        <w:rPr>
          <w:rFonts w:ascii="Arial" w:eastAsia="Times New Roman" w:hAnsi="Arial" w:cs="Arial"/>
          <w:color w:val="000000"/>
          <w:kern w:val="0"/>
          <w:lang w:eastAsia="nb-NO"/>
          <w14:ligatures w14:val="none"/>
        </w:rPr>
        <w:br/>
        <w:t>Dette vil ikke bare fjerne urettferdige skiller, men også legge til rette for en mer inkluderende ungdomstid. Dette handler om å gi alle ungdommer en rettferdig start på voksenlivet, uten kunstige begrensninger.</w:t>
      </w:r>
    </w:p>
    <w:p w14:paraId="53DDCCAF" w14:textId="77777777" w:rsidR="003A3624" w:rsidRPr="004762C6" w:rsidRDefault="003A3624" w:rsidP="003A3624">
      <w:pPr>
        <w:rPr>
          <w:rFonts w:ascii="Arial" w:hAnsi="Arial" w:cs="Arial"/>
          <w:b/>
          <w:bCs/>
          <w:color w:val="000000"/>
        </w:rPr>
      </w:pPr>
      <w:r w:rsidRPr="004762C6">
        <w:rPr>
          <w:rFonts w:ascii="Arial" w:hAnsi="Arial" w:cs="Arial"/>
          <w:b/>
          <w:bCs/>
        </w:rPr>
        <w:t>Forslag til vedtak:</w:t>
      </w:r>
      <w:r w:rsidRPr="004762C6">
        <w:rPr>
          <w:rFonts w:ascii="Arial" w:hAnsi="Arial" w:cs="Arial"/>
          <w:b/>
          <w:bCs/>
          <w:color w:val="000000"/>
        </w:rPr>
        <w:t xml:space="preserve"> </w:t>
      </w:r>
    </w:p>
    <w:p w14:paraId="6A1A303D" w14:textId="5B465BD3" w:rsidR="000C6D04" w:rsidRPr="000C6D04" w:rsidRDefault="000C6D04" w:rsidP="000C6D04">
      <w:pPr>
        <w:pStyle w:val="Listeavsnitt"/>
        <w:numPr>
          <w:ilvl w:val="0"/>
          <w:numId w:val="34"/>
        </w:numPr>
        <w:rPr>
          <w:rFonts w:ascii="Arial" w:hAnsi="Arial" w:cs="Arial"/>
          <w:color w:val="000000"/>
        </w:rPr>
      </w:pPr>
      <w:r w:rsidRPr="000C6D04">
        <w:rPr>
          <w:rFonts w:ascii="Arial" w:hAnsi="Arial" w:cs="Arial"/>
          <w:color w:val="000000"/>
        </w:rPr>
        <w:t xml:space="preserve">Endre aldersgrensen for kjøp av alkohol og nikotin til 1. januar året man fyller 18. </w:t>
      </w:r>
    </w:p>
    <w:p w14:paraId="3E2B8F22" w14:textId="77777777" w:rsidR="000C6D04" w:rsidRDefault="003A3624" w:rsidP="000C6D04">
      <w:pPr>
        <w:pStyle w:val="Listeavsnitt"/>
        <w:numPr>
          <w:ilvl w:val="0"/>
          <w:numId w:val="34"/>
        </w:numPr>
        <w:rPr>
          <w:rFonts w:ascii="Arial" w:eastAsia="Times New Roman" w:hAnsi="Arial" w:cs="Arial"/>
          <w:color w:val="000000"/>
          <w:kern w:val="0"/>
          <w:lang w:eastAsia="nb-NO"/>
          <w14:ligatures w14:val="none"/>
        </w:rPr>
      </w:pPr>
      <w:r w:rsidRPr="000C6D04">
        <w:rPr>
          <w:rFonts w:ascii="Arial" w:eastAsia="Times New Roman" w:hAnsi="Arial" w:cs="Arial"/>
          <w:strike/>
          <w:color w:val="000000"/>
          <w:kern w:val="0"/>
          <w:lang w:eastAsia="nb-NO"/>
          <w14:ligatures w14:val="none"/>
        </w:rPr>
        <w:t>Endre myndighetsalderen til 1. januar året du fyller 18 år</w:t>
      </w:r>
      <w:r w:rsidRPr="000C6D04">
        <w:rPr>
          <w:rFonts w:ascii="Arial" w:eastAsia="Times New Roman" w:hAnsi="Arial" w:cs="Arial"/>
          <w:color w:val="000000"/>
          <w:kern w:val="0"/>
          <w:lang w:eastAsia="nb-NO"/>
          <w14:ligatures w14:val="none"/>
        </w:rPr>
        <w:t>.</w:t>
      </w:r>
    </w:p>
    <w:p w14:paraId="7F023435" w14:textId="601FC73E" w:rsidR="003A3624" w:rsidRPr="000C6D04" w:rsidRDefault="003A3624" w:rsidP="000C6D04">
      <w:pPr>
        <w:pStyle w:val="Listeavsnitt"/>
        <w:numPr>
          <w:ilvl w:val="0"/>
          <w:numId w:val="34"/>
        </w:numPr>
        <w:rPr>
          <w:rFonts w:ascii="Arial" w:eastAsia="Times New Roman" w:hAnsi="Arial" w:cs="Arial"/>
          <w:color w:val="000000"/>
          <w:kern w:val="0"/>
          <w:lang w:eastAsia="nb-NO"/>
          <w14:ligatures w14:val="none"/>
        </w:rPr>
      </w:pPr>
      <w:r w:rsidRPr="000C6D04">
        <w:rPr>
          <w:rFonts w:ascii="Arial" w:eastAsia="Times New Roman" w:hAnsi="Arial" w:cs="Arial"/>
          <w:strike/>
          <w:color w:val="000000"/>
          <w:kern w:val="0"/>
          <w:lang w:eastAsia="nb-NO"/>
          <w14:ligatures w14:val="none"/>
        </w:rPr>
        <w:t>At alle rettigheter og plikter man får eller mister dagen man fyller 18 år,</w:t>
      </w:r>
      <w:r w:rsidRPr="000C6D04">
        <w:rPr>
          <w:rFonts w:ascii="Arial" w:eastAsia="Times New Roman" w:hAnsi="Arial" w:cs="Arial"/>
          <w:strike/>
          <w:color w:val="000000"/>
          <w:kern w:val="0"/>
          <w:lang w:eastAsia="nb-NO"/>
          <w14:ligatures w14:val="none"/>
        </w:rPr>
        <w:br/>
        <w:t>istedenfor skal fås eller mistes 1. januar i året man fyller 18 år.</w:t>
      </w:r>
    </w:p>
    <w:p w14:paraId="65BAC563" w14:textId="59743592" w:rsidR="003A3624" w:rsidRDefault="00413497" w:rsidP="003A3624">
      <w:pPr>
        <w:rPr>
          <w:rFonts w:ascii="Arial" w:hAnsi="Arial" w:cs="Arial"/>
        </w:rPr>
      </w:pPr>
      <w:r w:rsidRPr="000C6D04">
        <w:rPr>
          <w:rFonts w:ascii="Arial" w:hAnsi="Arial" w:cs="Arial"/>
          <w:b/>
          <w:bCs/>
          <w:highlight w:val="yellow"/>
        </w:rPr>
        <w:lastRenderedPageBreak/>
        <w:t>Redaksjonskomiteen</w:t>
      </w:r>
      <w:r w:rsidR="003A3624" w:rsidRPr="000C6D04">
        <w:rPr>
          <w:rFonts w:ascii="Arial" w:hAnsi="Arial" w:cs="Arial"/>
          <w:b/>
          <w:bCs/>
          <w:highlight w:val="yellow"/>
        </w:rPr>
        <w:t xml:space="preserve"> innstilling</w:t>
      </w:r>
      <w:r w:rsidR="003A3624" w:rsidRPr="000C6D04">
        <w:rPr>
          <w:rFonts w:ascii="Arial" w:hAnsi="Arial" w:cs="Arial"/>
          <w:highlight w:val="yellow"/>
        </w:rPr>
        <w:t>:</w:t>
      </w:r>
      <w:r w:rsidR="00012F53" w:rsidRPr="000C6D04">
        <w:rPr>
          <w:rFonts w:ascii="Arial" w:hAnsi="Arial" w:cs="Arial"/>
          <w:highlight w:val="yellow"/>
        </w:rPr>
        <w:t xml:space="preserve"> </w:t>
      </w:r>
      <w:r w:rsidR="000C6D04" w:rsidRPr="000C6D04">
        <w:rPr>
          <w:rFonts w:ascii="Arial" w:hAnsi="Arial" w:cs="Arial"/>
          <w:highlight w:val="yellow"/>
        </w:rPr>
        <w:t>Avvises,</w:t>
      </w:r>
      <w:r w:rsidR="000C6D04">
        <w:rPr>
          <w:rFonts w:ascii="Arial" w:hAnsi="Arial" w:cs="Arial"/>
        </w:rPr>
        <w:t xml:space="preserve"> </w:t>
      </w:r>
    </w:p>
    <w:p w14:paraId="374F9CDC" w14:textId="5FE881D2" w:rsidR="000C6D04" w:rsidRPr="000C6D04" w:rsidRDefault="000C6D04" w:rsidP="003A3624">
      <w:pPr>
        <w:rPr>
          <w:rFonts w:ascii="Arial" w:hAnsi="Arial" w:cs="Arial"/>
          <w:color w:val="FF0000"/>
          <w:lang w:val="nn-NO"/>
        </w:rPr>
      </w:pPr>
      <w:r w:rsidRPr="000C6D04">
        <w:rPr>
          <w:rFonts w:ascii="Arial" w:hAnsi="Arial" w:cs="Arial"/>
          <w:b/>
          <w:bCs/>
          <w:color w:val="FF0000"/>
          <w:highlight w:val="yellow"/>
          <w:lang w:val="nn-NO"/>
        </w:rPr>
        <w:t xml:space="preserve">Dissens: </w:t>
      </w:r>
      <w:proofErr w:type="spellStart"/>
      <w:r w:rsidRPr="000C6D04">
        <w:rPr>
          <w:rFonts w:ascii="Arial" w:hAnsi="Arial" w:cs="Arial"/>
          <w:color w:val="FF0000"/>
          <w:highlight w:val="yellow"/>
          <w:lang w:val="nn-NO"/>
        </w:rPr>
        <w:t>Vedtas</w:t>
      </w:r>
      <w:proofErr w:type="spellEnd"/>
      <w:r w:rsidRPr="000C6D04">
        <w:rPr>
          <w:rFonts w:ascii="Arial" w:hAnsi="Arial" w:cs="Arial"/>
          <w:color w:val="FF0000"/>
          <w:highlight w:val="yellow"/>
          <w:lang w:val="nn-NO"/>
        </w:rPr>
        <w:t>,</w:t>
      </w:r>
      <w:r w:rsidR="003F641E">
        <w:rPr>
          <w:rFonts w:ascii="Arial" w:hAnsi="Arial" w:cs="Arial"/>
          <w:color w:val="FF0000"/>
          <w:highlight w:val="yellow"/>
          <w:lang w:val="nn-NO"/>
        </w:rPr>
        <w:t xml:space="preserve"> </w:t>
      </w:r>
      <w:proofErr w:type="spellStart"/>
      <w:r w:rsidR="003F641E">
        <w:rPr>
          <w:rFonts w:ascii="Arial" w:hAnsi="Arial" w:cs="Arial"/>
          <w:color w:val="FF0000"/>
          <w:highlight w:val="yellow"/>
          <w:lang w:val="nn-NO"/>
        </w:rPr>
        <w:t>oversendes</w:t>
      </w:r>
      <w:proofErr w:type="spellEnd"/>
      <w:r w:rsidR="003F641E">
        <w:rPr>
          <w:rFonts w:ascii="Arial" w:hAnsi="Arial" w:cs="Arial"/>
          <w:color w:val="FF0000"/>
          <w:highlight w:val="yellow"/>
          <w:lang w:val="nn-NO"/>
        </w:rPr>
        <w:t xml:space="preserve"> landsmøtet.</w:t>
      </w:r>
      <w:r w:rsidRPr="000C6D04">
        <w:rPr>
          <w:rFonts w:ascii="Arial" w:hAnsi="Arial" w:cs="Arial"/>
          <w:color w:val="FF0000"/>
          <w:highlight w:val="yellow"/>
          <w:lang w:val="nn-NO"/>
        </w:rPr>
        <w:t xml:space="preserve"> v/Selma, Håvard, Ruth Marian, Solveig, Wibecke</w:t>
      </w:r>
    </w:p>
    <w:p w14:paraId="6EDD4303" w14:textId="77777777" w:rsidR="00A80D60" w:rsidRDefault="00A80D60" w:rsidP="003A3624">
      <w:pPr>
        <w:rPr>
          <w:rStyle w:val="Overskrift2Tegn"/>
          <w:lang w:val="nn-NO"/>
        </w:rPr>
      </w:pPr>
      <w:bookmarkStart w:id="155" w:name="_Toc190265251"/>
    </w:p>
    <w:p w14:paraId="052C1389" w14:textId="3B275464" w:rsidR="0052252D" w:rsidRPr="000C6D04" w:rsidRDefault="003A3624" w:rsidP="003A3624">
      <w:pPr>
        <w:rPr>
          <w:rFonts w:ascii="Arial" w:hAnsi="Arial" w:cs="Arial"/>
          <w:color w:val="000000"/>
          <w:lang w:val="nn-NO"/>
        </w:rPr>
      </w:pPr>
      <w:proofErr w:type="spellStart"/>
      <w:r w:rsidRPr="000C6D04">
        <w:rPr>
          <w:rStyle w:val="Overskrift2Tegn"/>
          <w:lang w:val="nn-NO"/>
        </w:rPr>
        <w:t>Forslagstiller</w:t>
      </w:r>
      <w:proofErr w:type="spellEnd"/>
      <w:r w:rsidRPr="000C6D04">
        <w:rPr>
          <w:rStyle w:val="Overskrift2Tegn"/>
          <w:lang w:val="nn-NO"/>
        </w:rPr>
        <w:t>: AUF i Rogaland</w:t>
      </w:r>
      <w:bookmarkEnd w:id="155"/>
    </w:p>
    <w:p w14:paraId="493355A2" w14:textId="17D2985E" w:rsidR="003A3624" w:rsidRPr="004762C6" w:rsidRDefault="003A3624" w:rsidP="00962F60">
      <w:pPr>
        <w:pStyle w:val="Overskrift3"/>
        <w:numPr>
          <w:ilvl w:val="0"/>
          <w:numId w:val="4"/>
        </w:numPr>
        <w:rPr>
          <w:rFonts w:ascii="Arial" w:eastAsia="Times New Roman" w:hAnsi="Arial" w:cs="Arial"/>
          <w:color w:val="000000"/>
          <w:kern w:val="0"/>
          <w:lang w:eastAsia="nb-NO"/>
          <w14:ligatures w14:val="none"/>
        </w:rPr>
      </w:pPr>
      <w:bookmarkStart w:id="156" w:name="_Toc190265252"/>
      <w:r w:rsidRPr="003A3624">
        <w:rPr>
          <w:rStyle w:val="Overskrift3Tegn"/>
        </w:rPr>
        <w:t>Bysykler</w:t>
      </w:r>
      <w:bookmarkEnd w:id="156"/>
    </w:p>
    <w:p w14:paraId="51690C8E" w14:textId="77777777" w:rsidR="003A3624" w:rsidRPr="004762C6" w:rsidRDefault="003A3624" w:rsidP="003A3624">
      <w:pPr>
        <w:rPr>
          <w:rFonts w:ascii="Arial" w:hAnsi="Arial" w:cs="Arial"/>
          <w:b/>
          <w:bCs/>
        </w:rPr>
      </w:pPr>
      <w:r w:rsidRPr="004762C6">
        <w:rPr>
          <w:rFonts w:ascii="Arial" w:hAnsi="Arial" w:cs="Arial"/>
          <w:b/>
          <w:bCs/>
        </w:rPr>
        <w:t>Begrunnelse:</w:t>
      </w:r>
    </w:p>
    <w:p w14:paraId="46138238" w14:textId="77777777" w:rsidR="003A3624" w:rsidRPr="004762C6" w:rsidRDefault="003A3624" w:rsidP="003A3624">
      <w:pPr>
        <w:rPr>
          <w:rFonts w:ascii="Arial" w:eastAsia="Times New Roman" w:hAnsi="Arial" w:cs="Arial"/>
          <w:color w:val="000000"/>
          <w:kern w:val="0"/>
          <w:lang w:eastAsia="nb-NO"/>
          <w14:ligatures w14:val="none"/>
        </w:rPr>
      </w:pPr>
      <w:r w:rsidRPr="004762C6">
        <w:rPr>
          <w:rFonts w:ascii="Arial" w:hAnsi="Arial" w:cs="Arial"/>
          <w:color w:val="000000"/>
        </w:rPr>
        <w:t xml:space="preserve">AUF </w:t>
      </w:r>
      <w:r w:rsidRPr="004762C6">
        <w:rPr>
          <w:rFonts w:ascii="Arial" w:eastAsia="Times New Roman" w:hAnsi="Arial" w:cs="Arial"/>
          <w:color w:val="000000"/>
          <w:kern w:val="0"/>
          <w:lang w:eastAsia="nb-NO"/>
          <w14:ligatures w14:val="none"/>
        </w:rPr>
        <w:t>vil alltid fremme bærekraftig transport og gjøre det enklere for ungdom å velge</w:t>
      </w:r>
      <w:r w:rsidRPr="004762C6">
        <w:rPr>
          <w:rFonts w:ascii="Arial" w:eastAsia="Times New Roman" w:hAnsi="Arial" w:cs="Arial"/>
          <w:color w:val="000000"/>
          <w:kern w:val="0"/>
          <w:lang w:eastAsia="nb-NO"/>
          <w14:ligatures w14:val="none"/>
        </w:rPr>
        <w:br/>
        <w:t xml:space="preserve">miljøvennlige alternativer. For å øke disse </w:t>
      </w:r>
      <w:proofErr w:type="spellStart"/>
      <w:r w:rsidRPr="004762C6">
        <w:rPr>
          <w:rFonts w:ascii="Arial" w:eastAsia="Times New Roman" w:hAnsi="Arial" w:cs="Arial"/>
          <w:color w:val="000000"/>
          <w:kern w:val="0"/>
          <w:lang w:eastAsia="nb-NO"/>
          <w14:ligatures w14:val="none"/>
        </w:rPr>
        <w:t>intensivene</w:t>
      </w:r>
      <w:proofErr w:type="spellEnd"/>
      <w:r w:rsidRPr="004762C6">
        <w:rPr>
          <w:rFonts w:ascii="Arial" w:eastAsia="Times New Roman" w:hAnsi="Arial" w:cs="Arial"/>
          <w:color w:val="000000"/>
          <w:kern w:val="0"/>
          <w:lang w:eastAsia="nb-NO"/>
          <w14:ligatures w14:val="none"/>
        </w:rPr>
        <w:t>, er det riktig å øke gratis brukstiden for bysykler fra 15 minutter til 20 minutter. Denne endringen vil øke tilgjengeligheten av bysykler for ungdom. Mange unge bor i områder hvor 15 minutter ikke er nok til å nå skoler, fritidsaktiviteter eller møteplasser. 20 minutter gir mer fleksibilitet. Flere ungdommer vil velge sykling som et sunt og grønt alternativ til bil eller buss, spesielt for korte turer.</w:t>
      </w:r>
      <w:r w:rsidRPr="004762C6">
        <w:rPr>
          <w:rFonts w:ascii="Arial" w:eastAsia="Times New Roman" w:hAnsi="Arial" w:cs="Arial"/>
          <w:color w:val="000000"/>
          <w:kern w:val="0"/>
          <w:lang w:eastAsia="nb-NO"/>
          <w14:ligatures w14:val="none"/>
        </w:rPr>
        <w:br/>
      </w:r>
      <w:r w:rsidRPr="004762C6">
        <w:rPr>
          <w:rFonts w:ascii="Arial" w:eastAsia="Times New Roman" w:hAnsi="Arial" w:cs="Arial"/>
          <w:color w:val="000000"/>
          <w:kern w:val="0"/>
          <w:lang w:eastAsia="nb-NO"/>
          <w14:ligatures w14:val="none"/>
        </w:rPr>
        <w:br/>
        <w:t xml:space="preserve">Samtidig er det ingen tvil om at bysykler kan oppnå relativt høye hastigheter, og ofte brukes på veier og sykkelstier der underlaget kan være uforutsigbart, spesielt i vintermånedene med glatte forhold. Dette øker risikoen for fall og ulykker. I tillegg er mange av brukerne uerfarne, spesielt barn og ungdom, som ofte ikke har nødvendig kunnskap om sykkelsikkerhet og risikovurdering i trafikken. Dette gjør dem ekstra utsatt for farlige situasjoner. Det er da nødvendig å sørge for at alle bysykkelstasjoner også er </w:t>
      </w:r>
      <w:proofErr w:type="spellStart"/>
      <w:r w:rsidRPr="004762C6">
        <w:rPr>
          <w:rFonts w:ascii="Arial" w:eastAsia="Times New Roman" w:hAnsi="Arial" w:cs="Arial"/>
          <w:color w:val="000000"/>
          <w:kern w:val="0"/>
          <w:lang w:eastAsia="nb-NO"/>
          <w14:ligatures w14:val="none"/>
        </w:rPr>
        <w:t>ustyrt</w:t>
      </w:r>
      <w:proofErr w:type="spellEnd"/>
      <w:r w:rsidRPr="004762C6">
        <w:rPr>
          <w:rFonts w:ascii="Arial" w:eastAsia="Times New Roman" w:hAnsi="Arial" w:cs="Arial"/>
          <w:color w:val="000000"/>
          <w:kern w:val="0"/>
          <w:lang w:eastAsia="nb-NO"/>
          <w14:ligatures w14:val="none"/>
        </w:rPr>
        <w:t xml:space="preserve"> med utlånsordninger for hjelmer, slik at de som ønsker å benytte seg av dette tilbudet, ikke </w:t>
      </w:r>
      <w:proofErr w:type="spellStart"/>
      <w:r w:rsidRPr="004762C6">
        <w:rPr>
          <w:rFonts w:ascii="Arial" w:eastAsia="Times New Roman" w:hAnsi="Arial" w:cs="Arial"/>
          <w:color w:val="000000"/>
          <w:kern w:val="0"/>
          <w:lang w:eastAsia="nb-NO"/>
          <w14:ligatures w14:val="none"/>
        </w:rPr>
        <w:t>utsettter</w:t>
      </w:r>
      <w:proofErr w:type="spellEnd"/>
      <w:r w:rsidRPr="004762C6">
        <w:rPr>
          <w:rFonts w:ascii="Arial" w:eastAsia="Times New Roman" w:hAnsi="Arial" w:cs="Arial"/>
          <w:color w:val="000000"/>
          <w:kern w:val="0"/>
          <w:lang w:eastAsia="nb-NO"/>
          <w14:ligatures w14:val="none"/>
        </w:rPr>
        <w:t xml:space="preserve"> seg for unødvendig risiko.</w:t>
      </w:r>
    </w:p>
    <w:p w14:paraId="757787FD" w14:textId="77777777" w:rsidR="003A3624" w:rsidRPr="004762C6" w:rsidRDefault="003A3624" w:rsidP="003A3624">
      <w:pPr>
        <w:rPr>
          <w:rFonts w:ascii="Arial" w:hAnsi="Arial" w:cs="Arial"/>
          <w:b/>
          <w:bCs/>
        </w:rPr>
      </w:pPr>
      <w:r w:rsidRPr="004762C6">
        <w:rPr>
          <w:rFonts w:ascii="Arial" w:hAnsi="Arial" w:cs="Arial"/>
          <w:b/>
          <w:bCs/>
        </w:rPr>
        <w:t>Forslag til vedtak:</w:t>
      </w:r>
    </w:p>
    <w:p w14:paraId="05A8F976" w14:textId="77777777" w:rsidR="003A3624" w:rsidRPr="004762C6" w:rsidRDefault="003A3624" w:rsidP="003A3624">
      <w:pPr>
        <w:rPr>
          <w:rFonts w:ascii="Arial" w:hAnsi="Arial" w:cs="Arial"/>
        </w:rPr>
      </w:pPr>
      <w:r w:rsidRPr="004762C6">
        <w:rPr>
          <w:rFonts w:ascii="Arial" w:eastAsia="Times New Roman" w:hAnsi="Arial" w:cs="Arial"/>
          <w:color w:val="000000"/>
          <w:kern w:val="0"/>
          <w:lang w:eastAsia="nb-NO"/>
          <w14:ligatures w14:val="none"/>
        </w:rPr>
        <w:t xml:space="preserve"> ● Utvide gratis kjøretid på </w:t>
      </w:r>
      <w:proofErr w:type="spellStart"/>
      <w:r w:rsidRPr="004762C6">
        <w:rPr>
          <w:rFonts w:ascii="Arial" w:eastAsia="Times New Roman" w:hAnsi="Arial" w:cs="Arial"/>
          <w:color w:val="000000"/>
          <w:kern w:val="0"/>
          <w:lang w:eastAsia="nb-NO"/>
          <w14:ligatures w14:val="none"/>
        </w:rPr>
        <w:t>Kolumbus</w:t>
      </w:r>
      <w:proofErr w:type="spellEnd"/>
      <w:r w:rsidRPr="004762C6">
        <w:rPr>
          <w:rFonts w:ascii="Arial" w:eastAsia="Times New Roman" w:hAnsi="Arial" w:cs="Arial"/>
          <w:color w:val="000000"/>
          <w:kern w:val="0"/>
          <w:lang w:eastAsia="nb-NO"/>
          <w14:ligatures w14:val="none"/>
        </w:rPr>
        <w:t xml:space="preserve"> </w:t>
      </w:r>
      <w:proofErr w:type="spellStart"/>
      <w:r w:rsidRPr="004762C6">
        <w:rPr>
          <w:rFonts w:ascii="Arial" w:eastAsia="Times New Roman" w:hAnsi="Arial" w:cs="Arial"/>
          <w:color w:val="000000"/>
          <w:kern w:val="0"/>
          <w:lang w:eastAsia="nb-NO"/>
          <w14:ligatures w14:val="none"/>
        </w:rPr>
        <w:t>bysykkeler</w:t>
      </w:r>
      <w:proofErr w:type="spellEnd"/>
      <w:r w:rsidRPr="004762C6">
        <w:rPr>
          <w:rFonts w:ascii="Arial" w:eastAsia="Times New Roman" w:hAnsi="Arial" w:cs="Arial"/>
          <w:color w:val="000000"/>
          <w:kern w:val="0"/>
          <w:lang w:eastAsia="nb-NO"/>
          <w14:ligatures w14:val="none"/>
        </w:rPr>
        <w:t xml:space="preserve"> fra 15 minutter til 20 minutter.</w:t>
      </w:r>
      <w:r w:rsidRPr="004762C6">
        <w:rPr>
          <w:rFonts w:ascii="Arial" w:eastAsia="Times New Roman" w:hAnsi="Arial" w:cs="Arial"/>
          <w:color w:val="000000"/>
          <w:kern w:val="0"/>
          <w:lang w:eastAsia="nb-NO"/>
          <w14:ligatures w14:val="none"/>
        </w:rPr>
        <w:br/>
        <w:t>● Utvide bysykkeltilbudet i hele regionen.</w:t>
      </w:r>
      <w:r w:rsidRPr="004762C6">
        <w:rPr>
          <w:rFonts w:ascii="Arial" w:eastAsia="Times New Roman" w:hAnsi="Arial" w:cs="Arial"/>
          <w:color w:val="000000"/>
          <w:kern w:val="0"/>
          <w:lang w:eastAsia="nb-NO"/>
          <w14:ligatures w14:val="none"/>
        </w:rPr>
        <w:br/>
        <w:t>● Alle bysykkelstasjoner utstyres med enkle og hygieniske utlånsordninger for</w:t>
      </w:r>
      <w:r w:rsidRPr="004762C6">
        <w:rPr>
          <w:rFonts w:ascii="Arial" w:eastAsia="Times New Roman" w:hAnsi="Arial" w:cs="Arial"/>
          <w:color w:val="000000"/>
          <w:kern w:val="0"/>
          <w:lang w:eastAsia="nb-NO"/>
          <w14:ligatures w14:val="none"/>
        </w:rPr>
        <w:br/>
        <w:t>hjelmer, eksempelvis hjelmbokser</w:t>
      </w:r>
    </w:p>
    <w:p w14:paraId="720D472B" w14:textId="252BDC29" w:rsidR="003A3624" w:rsidRPr="004762C6" w:rsidRDefault="00413497" w:rsidP="003A3624">
      <w:pPr>
        <w:rPr>
          <w:rFonts w:ascii="Arial" w:hAnsi="Arial" w:cs="Arial"/>
        </w:rPr>
      </w:pPr>
      <w:r>
        <w:rPr>
          <w:rFonts w:ascii="Arial" w:hAnsi="Arial" w:cs="Arial"/>
          <w:b/>
          <w:bCs/>
          <w:highlight w:val="yellow"/>
        </w:rPr>
        <w:t>Redaksjonskomiteen</w:t>
      </w:r>
      <w:r w:rsidR="003A3624" w:rsidRPr="00964D36">
        <w:rPr>
          <w:rFonts w:ascii="Arial" w:hAnsi="Arial" w:cs="Arial"/>
          <w:b/>
          <w:bCs/>
          <w:highlight w:val="yellow"/>
        </w:rPr>
        <w:t xml:space="preserve"> innstilling</w:t>
      </w:r>
      <w:r w:rsidR="003A3624" w:rsidRPr="00964D36">
        <w:rPr>
          <w:rFonts w:ascii="Arial" w:hAnsi="Arial" w:cs="Arial"/>
          <w:highlight w:val="yellow"/>
        </w:rPr>
        <w:t>:</w:t>
      </w:r>
      <w:r w:rsidR="00012F53" w:rsidRPr="00964D36">
        <w:rPr>
          <w:rFonts w:ascii="Arial" w:hAnsi="Arial" w:cs="Arial"/>
          <w:highlight w:val="yellow"/>
        </w:rPr>
        <w:t xml:space="preserve"> </w:t>
      </w:r>
      <w:r w:rsidR="00964D36">
        <w:rPr>
          <w:rFonts w:ascii="Arial" w:hAnsi="Arial" w:cs="Arial"/>
          <w:highlight w:val="yellow"/>
        </w:rPr>
        <w:t xml:space="preserve">Vedtatt, </w:t>
      </w:r>
      <w:r w:rsidR="00964D36" w:rsidRPr="00964D36">
        <w:rPr>
          <w:rFonts w:ascii="Arial" w:hAnsi="Arial" w:cs="Arial"/>
          <w:highlight w:val="yellow"/>
        </w:rPr>
        <w:t>Oversendes fylkestingsgruppen</w:t>
      </w:r>
    </w:p>
    <w:p w14:paraId="027042D2" w14:textId="77777777" w:rsidR="003A3624" w:rsidRPr="004762C6" w:rsidRDefault="003A3624" w:rsidP="003A3624">
      <w:pPr>
        <w:rPr>
          <w:rFonts w:ascii="Arial" w:hAnsi="Arial" w:cs="Arial"/>
        </w:rPr>
      </w:pPr>
    </w:p>
    <w:p w14:paraId="3C22D93A" w14:textId="77777777" w:rsidR="0052252D" w:rsidRDefault="003A3624" w:rsidP="003A3624">
      <w:pPr>
        <w:rPr>
          <w:rFonts w:ascii="Arial" w:hAnsi="Arial" w:cs="Arial"/>
        </w:rPr>
      </w:pPr>
      <w:bookmarkStart w:id="157" w:name="_Toc190265253"/>
      <w:r w:rsidRPr="003A3624">
        <w:rPr>
          <w:rStyle w:val="Overskrift2Tegn"/>
        </w:rPr>
        <w:t>Forslagstiller: AUF i Rogaland</w:t>
      </w:r>
      <w:bookmarkEnd w:id="157"/>
    </w:p>
    <w:p w14:paraId="27C0320E" w14:textId="7E952E6C" w:rsidR="003A3624" w:rsidRPr="004762C6" w:rsidRDefault="003A3624" w:rsidP="00962F60">
      <w:pPr>
        <w:pStyle w:val="Overskrift3"/>
        <w:numPr>
          <w:ilvl w:val="0"/>
          <w:numId w:val="4"/>
        </w:numPr>
        <w:rPr>
          <w:rFonts w:ascii="Arial" w:hAnsi="Arial" w:cs="Arial"/>
        </w:rPr>
      </w:pPr>
      <w:bookmarkStart w:id="158" w:name="_Toc190265254"/>
      <w:r w:rsidRPr="003A3624">
        <w:rPr>
          <w:rStyle w:val="Overskrift3Tegn"/>
        </w:rPr>
        <w:t>Sosiale medier</w:t>
      </w:r>
      <w:bookmarkEnd w:id="158"/>
      <w:r w:rsidRPr="004762C6">
        <w:rPr>
          <w:rFonts w:ascii="Arial" w:hAnsi="Arial" w:cs="Arial"/>
        </w:rPr>
        <w:t xml:space="preserve"> </w:t>
      </w:r>
    </w:p>
    <w:p w14:paraId="1A94E5B9" w14:textId="77777777" w:rsidR="0052252D" w:rsidRDefault="0052252D" w:rsidP="003A3624">
      <w:pPr>
        <w:rPr>
          <w:rFonts w:ascii="Arial" w:hAnsi="Arial" w:cs="Arial"/>
          <w:b/>
          <w:bCs/>
        </w:rPr>
      </w:pPr>
    </w:p>
    <w:p w14:paraId="134D0CAC" w14:textId="2EC6C589" w:rsidR="003A3624" w:rsidRPr="004762C6" w:rsidRDefault="003A3624" w:rsidP="003A3624">
      <w:pPr>
        <w:rPr>
          <w:rFonts w:ascii="Arial" w:eastAsia="Times New Roman" w:hAnsi="Arial" w:cs="Arial"/>
          <w:color w:val="000000"/>
          <w:kern w:val="0"/>
          <w:lang w:eastAsia="nb-NO"/>
          <w14:ligatures w14:val="none"/>
        </w:rPr>
      </w:pPr>
      <w:r w:rsidRPr="004762C6">
        <w:rPr>
          <w:rFonts w:ascii="Arial" w:hAnsi="Arial" w:cs="Arial"/>
          <w:b/>
          <w:bCs/>
        </w:rPr>
        <w:t>Begrunnelse</w:t>
      </w:r>
      <w:r w:rsidRPr="004762C6">
        <w:rPr>
          <w:rFonts w:ascii="Arial" w:hAnsi="Arial" w:cs="Arial"/>
        </w:rPr>
        <w:t>:</w:t>
      </w:r>
      <w:r w:rsidRPr="004762C6">
        <w:rPr>
          <w:rFonts w:ascii="Arial" w:hAnsi="Arial" w:cs="Arial"/>
          <w:color w:val="000000"/>
        </w:rPr>
        <w:t xml:space="preserve"> </w:t>
      </w:r>
      <w:r w:rsidRPr="004762C6">
        <w:rPr>
          <w:rFonts w:ascii="Arial" w:eastAsia="Times New Roman" w:hAnsi="Arial" w:cs="Arial"/>
          <w:color w:val="000000"/>
          <w:kern w:val="0"/>
          <w:lang w:eastAsia="nb-NO"/>
          <w14:ligatures w14:val="none"/>
        </w:rPr>
        <w:t>I 2024 kom nyheten at regjeringen vil jobbe for å innføre et forbud mot sosiale medier for barn under 15 år. Grunnlaget for dette er at man mener barn under 15 ikke kan samtykke til at sosiale medier samhandler med deres personopplysninger. Det er derfor rart at foresatte fortsatt kan spre personopplysninger, eksponere og tjene penger på barna på en plattform de selv ikke kan være på.</w:t>
      </w:r>
      <w:r w:rsidRPr="004762C6">
        <w:rPr>
          <w:rFonts w:ascii="Arial" w:eastAsia="Times New Roman" w:hAnsi="Arial" w:cs="Arial"/>
          <w:color w:val="000000"/>
          <w:kern w:val="0"/>
          <w:lang w:eastAsia="nb-NO"/>
          <w14:ligatures w14:val="none"/>
        </w:rPr>
        <w:br/>
      </w:r>
      <w:r w:rsidRPr="004762C6">
        <w:rPr>
          <w:rFonts w:ascii="Arial" w:eastAsia="Times New Roman" w:hAnsi="Arial" w:cs="Arial"/>
          <w:color w:val="000000"/>
          <w:kern w:val="0"/>
          <w:lang w:eastAsia="nb-NO"/>
          <w14:ligatures w14:val="none"/>
        </w:rPr>
        <w:br/>
        <w:t>I løpet av de siste årene har flere studier, blant annet fra UNICEF og Redd Barna, understreket at barns digitale privatliv står i fare, spesielt når foreldre eller omsorgspersoner deler innhold som knyttes til sponsing, reklame og kommersiell påvirkning. Studiene viser at barn som brukes i slike sammenhenger risikerer å få sine bilder og personlige historier lagret, misbrukt eller brukt utenfor den opprinnelige konteksten.</w:t>
      </w:r>
      <w:r w:rsidRPr="004762C6">
        <w:rPr>
          <w:rFonts w:ascii="Arial" w:eastAsia="Times New Roman" w:hAnsi="Arial" w:cs="Arial"/>
          <w:color w:val="000000"/>
          <w:kern w:val="0"/>
          <w:lang w:eastAsia="nb-NO"/>
          <w14:ligatures w14:val="none"/>
        </w:rPr>
        <w:br/>
      </w:r>
      <w:r w:rsidRPr="004762C6">
        <w:rPr>
          <w:rFonts w:ascii="Arial" w:eastAsia="Times New Roman" w:hAnsi="Arial" w:cs="Arial"/>
          <w:color w:val="000000"/>
          <w:kern w:val="0"/>
          <w:lang w:eastAsia="nb-NO"/>
          <w14:ligatures w14:val="none"/>
        </w:rPr>
        <w:br/>
      </w:r>
      <w:r w:rsidRPr="004762C6">
        <w:rPr>
          <w:rFonts w:ascii="Arial" w:eastAsia="Times New Roman" w:hAnsi="Arial" w:cs="Arial"/>
          <w:color w:val="000000"/>
          <w:kern w:val="0"/>
          <w:lang w:eastAsia="nb-NO"/>
          <w14:ligatures w14:val="none"/>
        </w:rPr>
        <w:lastRenderedPageBreak/>
        <w:t xml:space="preserve">I tillegg er denne type arbeid i svært stor grad uregulert, og flere barn av </w:t>
      </w:r>
      <w:proofErr w:type="spellStart"/>
      <w:r w:rsidRPr="004762C6">
        <w:rPr>
          <w:rFonts w:ascii="Arial" w:eastAsia="Times New Roman" w:hAnsi="Arial" w:cs="Arial"/>
          <w:color w:val="000000"/>
          <w:kern w:val="0"/>
          <w:lang w:eastAsia="nb-NO"/>
          <w14:ligatures w14:val="none"/>
        </w:rPr>
        <w:t>influensere</w:t>
      </w:r>
      <w:proofErr w:type="spellEnd"/>
      <w:r w:rsidRPr="004762C6">
        <w:rPr>
          <w:rFonts w:ascii="Arial" w:eastAsia="Times New Roman" w:hAnsi="Arial" w:cs="Arial"/>
          <w:color w:val="000000"/>
          <w:kern w:val="0"/>
          <w:lang w:eastAsia="nb-NO"/>
          <w14:ligatures w14:val="none"/>
        </w:rPr>
        <w:t xml:space="preserve"> har kommet frem og fortalt om ubehag ved å bli eksponert på foreldres sosiale medieplattformer. Barn har ikke tilstrekkelig modenhet til å forstå de langsiktige konsekvensene av slik eksponering, og at dette kan påvirke deres sosiale relasjoner og privatliv.</w:t>
      </w:r>
      <w:r w:rsidRPr="004762C6">
        <w:rPr>
          <w:rFonts w:ascii="Arial" w:eastAsia="Times New Roman" w:hAnsi="Arial" w:cs="Arial"/>
          <w:color w:val="000000"/>
          <w:kern w:val="0"/>
          <w:lang w:eastAsia="nb-NO"/>
          <w14:ligatures w14:val="none"/>
        </w:rPr>
        <w:br/>
      </w:r>
      <w:r w:rsidRPr="004762C6">
        <w:rPr>
          <w:rFonts w:ascii="Arial" w:eastAsia="Times New Roman" w:hAnsi="Arial" w:cs="Arial"/>
          <w:color w:val="000000"/>
          <w:kern w:val="0"/>
          <w:lang w:eastAsia="nb-NO"/>
          <w14:ligatures w14:val="none"/>
        </w:rPr>
        <w:br/>
        <w:t xml:space="preserve">FNs barnekonvensjon avsnitt 16, som er i norsk lov, sier at barn har rett på privatliv, så de skal være beskyttet fra blant annet ulovlige angrep mot ære og omdømme. Å bruke barns </w:t>
      </w:r>
      <w:proofErr w:type="spellStart"/>
      <w:r w:rsidRPr="004762C6">
        <w:rPr>
          <w:rFonts w:ascii="Arial" w:eastAsia="Times New Roman" w:hAnsi="Arial" w:cs="Arial"/>
          <w:color w:val="000000"/>
          <w:kern w:val="0"/>
          <w:lang w:eastAsia="nb-NO"/>
          <w14:ligatures w14:val="none"/>
        </w:rPr>
        <w:t>personliv</w:t>
      </w:r>
      <w:proofErr w:type="spellEnd"/>
      <w:r w:rsidRPr="004762C6">
        <w:rPr>
          <w:rFonts w:ascii="Arial" w:eastAsia="Times New Roman" w:hAnsi="Arial" w:cs="Arial"/>
          <w:color w:val="000000"/>
          <w:kern w:val="0"/>
          <w:lang w:eastAsia="nb-NO"/>
          <w14:ligatures w14:val="none"/>
        </w:rPr>
        <w:t xml:space="preserve"> i reklamer på nett før de blir gamle nok til å samtykke skikkelig burde være en del av dette.</w:t>
      </w:r>
    </w:p>
    <w:p w14:paraId="0DEBD4D7" w14:textId="77777777" w:rsidR="003A3624" w:rsidRPr="004762C6" w:rsidRDefault="003A3624" w:rsidP="003A3624">
      <w:pPr>
        <w:rPr>
          <w:rFonts w:ascii="Arial" w:hAnsi="Arial" w:cs="Arial"/>
          <w:b/>
          <w:bCs/>
        </w:rPr>
      </w:pPr>
      <w:r w:rsidRPr="004762C6">
        <w:rPr>
          <w:rFonts w:ascii="Arial" w:hAnsi="Arial" w:cs="Arial"/>
          <w:b/>
          <w:bCs/>
        </w:rPr>
        <w:t>Forslag til vedtak:</w:t>
      </w:r>
    </w:p>
    <w:p w14:paraId="2B50F1FB" w14:textId="77777777" w:rsidR="003A3624" w:rsidRDefault="003A3624" w:rsidP="003A3624">
      <w:pPr>
        <w:spacing w:after="0" w:line="240" w:lineRule="auto"/>
        <w:rPr>
          <w:rFonts w:ascii="Arial" w:eastAsia="Times New Roman" w:hAnsi="Arial" w:cs="Arial"/>
          <w:color w:val="000000"/>
          <w:kern w:val="0"/>
          <w:lang w:eastAsia="nb-NO"/>
          <w14:ligatures w14:val="none"/>
        </w:rPr>
      </w:pPr>
      <w:r w:rsidRPr="004762C6">
        <w:rPr>
          <w:rFonts w:ascii="Arial" w:eastAsia="Times New Roman" w:hAnsi="Arial" w:cs="Arial"/>
          <w:color w:val="000000"/>
          <w:kern w:val="0"/>
          <w:lang w:eastAsia="nb-NO"/>
          <w14:ligatures w14:val="none"/>
        </w:rPr>
        <w:t>● Forby bruk av personopplysninger på barn i kommersielle sammenhenger i sosiale medier, opptil 15 år.</w:t>
      </w:r>
    </w:p>
    <w:p w14:paraId="21A5FF26" w14:textId="77777777" w:rsidR="0052252D" w:rsidRPr="004762C6" w:rsidRDefault="0052252D" w:rsidP="003A3624">
      <w:pPr>
        <w:spacing w:after="0" w:line="240" w:lineRule="auto"/>
        <w:rPr>
          <w:rFonts w:ascii="Arial" w:eastAsia="Times New Roman" w:hAnsi="Arial" w:cs="Arial"/>
          <w:color w:val="000000"/>
          <w:kern w:val="0"/>
          <w:lang w:eastAsia="nb-NO"/>
          <w14:ligatures w14:val="none"/>
        </w:rPr>
      </w:pPr>
    </w:p>
    <w:p w14:paraId="0B39E65E" w14:textId="747A242D" w:rsidR="003A3624" w:rsidRPr="004762C6" w:rsidRDefault="00413497" w:rsidP="003A3624">
      <w:pPr>
        <w:rPr>
          <w:rFonts w:ascii="Arial" w:hAnsi="Arial" w:cs="Arial"/>
        </w:rPr>
      </w:pPr>
      <w:r w:rsidRPr="00A80D60">
        <w:rPr>
          <w:rFonts w:ascii="Arial" w:hAnsi="Arial" w:cs="Arial"/>
          <w:b/>
          <w:bCs/>
          <w:highlight w:val="yellow"/>
        </w:rPr>
        <w:t>Redaksjonskomiteen</w:t>
      </w:r>
      <w:r w:rsidR="003A3624" w:rsidRPr="00A80D60">
        <w:rPr>
          <w:rFonts w:ascii="Arial" w:hAnsi="Arial" w:cs="Arial"/>
          <w:b/>
          <w:bCs/>
          <w:highlight w:val="yellow"/>
        </w:rPr>
        <w:t xml:space="preserve"> innstilling</w:t>
      </w:r>
      <w:r w:rsidR="003A3624" w:rsidRPr="00A80D60">
        <w:rPr>
          <w:rFonts w:ascii="Arial" w:hAnsi="Arial" w:cs="Arial"/>
          <w:highlight w:val="yellow"/>
        </w:rPr>
        <w:t>:</w:t>
      </w:r>
      <w:r w:rsidR="00012F53" w:rsidRPr="00A80D60">
        <w:rPr>
          <w:rFonts w:ascii="Arial" w:hAnsi="Arial" w:cs="Arial"/>
          <w:highlight w:val="yellow"/>
        </w:rPr>
        <w:t xml:space="preserve"> </w:t>
      </w:r>
      <w:r w:rsidR="00964D36" w:rsidRPr="00A80D60">
        <w:rPr>
          <w:rFonts w:ascii="Arial" w:hAnsi="Arial" w:cs="Arial"/>
          <w:highlight w:val="yellow"/>
        </w:rPr>
        <w:t>Vedtas</w:t>
      </w:r>
      <w:r w:rsidR="00964D36" w:rsidRPr="007A4693">
        <w:rPr>
          <w:rFonts w:ascii="Arial" w:hAnsi="Arial" w:cs="Arial"/>
          <w:highlight w:val="yellow"/>
        </w:rPr>
        <w:t>, oversendes landsmøte</w:t>
      </w:r>
      <w:r w:rsidR="00964D36">
        <w:rPr>
          <w:rFonts w:ascii="Arial" w:hAnsi="Arial" w:cs="Arial"/>
        </w:rPr>
        <w:t>t</w:t>
      </w:r>
    </w:p>
    <w:p w14:paraId="16225B4D" w14:textId="77777777" w:rsidR="00E06902" w:rsidRPr="004762C6" w:rsidRDefault="00E06902" w:rsidP="003A3624">
      <w:pPr>
        <w:rPr>
          <w:rFonts w:ascii="Arial" w:hAnsi="Arial" w:cs="Arial"/>
        </w:rPr>
      </w:pPr>
    </w:p>
    <w:p w14:paraId="0CF96B96" w14:textId="77777777" w:rsidR="0052252D" w:rsidRDefault="003A3624" w:rsidP="003A3624">
      <w:pPr>
        <w:rPr>
          <w:rFonts w:ascii="Arial" w:hAnsi="Arial" w:cs="Arial"/>
        </w:rPr>
      </w:pPr>
      <w:bookmarkStart w:id="159" w:name="_Toc190265255"/>
      <w:r w:rsidRPr="003A3624">
        <w:rPr>
          <w:rStyle w:val="Overskrift2Tegn"/>
        </w:rPr>
        <w:t>Forslagstiller: AUF i Rogaland</w:t>
      </w:r>
      <w:bookmarkEnd w:id="159"/>
      <w:r w:rsidRPr="004762C6">
        <w:rPr>
          <w:rFonts w:ascii="Arial" w:hAnsi="Arial" w:cs="Arial"/>
        </w:rPr>
        <w:t xml:space="preserve"> </w:t>
      </w:r>
    </w:p>
    <w:p w14:paraId="20498AF4" w14:textId="55BE9F7D" w:rsidR="003A3624" w:rsidRPr="004762C6" w:rsidRDefault="003A3624" w:rsidP="00962F60">
      <w:pPr>
        <w:pStyle w:val="Overskrift3"/>
        <w:numPr>
          <w:ilvl w:val="0"/>
          <w:numId w:val="4"/>
        </w:numPr>
        <w:rPr>
          <w:rFonts w:ascii="Arial" w:hAnsi="Arial" w:cs="Arial"/>
        </w:rPr>
      </w:pPr>
      <w:bookmarkStart w:id="160" w:name="_Toc190265256"/>
      <w:r w:rsidRPr="003A3624">
        <w:rPr>
          <w:rStyle w:val="Overskrift3Tegn"/>
        </w:rPr>
        <w:t>Samfunnsår</w:t>
      </w:r>
      <w:bookmarkEnd w:id="160"/>
    </w:p>
    <w:p w14:paraId="7775BE1D" w14:textId="3DEE930F" w:rsidR="0052252D" w:rsidRPr="004762C6" w:rsidRDefault="003A3624" w:rsidP="003A3624">
      <w:pPr>
        <w:rPr>
          <w:rFonts w:ascii="Arial" w:eastAsia="Times New Roman" w:hAnsi="Arial" w:cs="Arial"/>
          <w:color w:val="000000"/>
          <w:kern w:val="0"/>
          <w:lang w:eastAsia="nb-NO"/>
          <w14:ligatures w14:val="none"/>
        </w:rPr>
      </w:pPr>
      <w:r w:rsidRPr="004762C6">
        <w:rPr>
          <w:rFonts w:ascii="Arial" w:hAnsi="Arial" w:cs="Arial"/>
          <w:b/>
          <w:bCs/>
        </w:rPr>
        <w:t>Begrunnelse:</w:t>
      </w:r>
      <w:r w:rsidRPr="004762C6">
        <w:rPr>
          <w:rFonts w:ascii="Arial" w:hAnsi="Arial" w:cs="Arial"/>
          <w:color w:val="000000"/>
        </w:rPr>
        <w:t xml:space="preserve"> </w:t>
      </w:r>
      <w:r w:rsidRPr="004762C6">
        <w:rPr>
          <w:rFonts w:ascii="Arial" w:eastAsia="Times New Roman" w:hAnsi="Arial" w:cs="Arial"/>
          <w:color w:val="000000"/>
          <w:kern w:val="0"/>
          <w:lang w:eastAsia="nb-NO"/>
          <w14:ligatures w14:val="none"/>
        </w:rPr>
        <w:t>AUF ser med bekymring på at dagens ungdomsgenerasjon får løsere tilknytning til</w:t>
      </w:r>
      <w:r w:rsidR="0052252D">
        <w:rPr>
          <w:rFonts w:ascii="Arial" w:eastAsia="Times New Roman" w:hAnsi="Arial" w:cs="Arial"/>
          <w:color w:val="000000"/>
          <w:kern w:val="0"/>
          <w:lang w:eastAsia="nb-NO"/>
          <w14:ligatures w14:val="none"/>
        </w:rPr>
        <w:t xml:space="preserve"> </w:t>
      </w:r>
      <w:r w:rsidRPr="004762C6">
        <w:rPr>
          <w:rFonts w:ascii="Arial" w:eastAsia="Times New Roman" w:hAnsi="Arial" w:cs="Arial"/>
          <w:color w:val="000000"/>
          <w:kern w:val="0"/>
          <w:lang w:eastAsia="nb-NO"/>
          <w14:ligatures w14:val="none"/>
        </w:rPr>
        <w:t>fellesskapet. Koronapandemien utgjorde et vendepunkt i synet på fellesskap kontra individualisme. For mange unge ble fellesskapet assosiert med noe du måtte ofre fritid, sosiale møtepunkter og dine formative år til. Dette sammenfalt med en politisk høyrebølge der suksess er blitt knyttet til privatøkonomi, forbruk og sosial status, og konsekvensen er at individualismen ses på som en frihetsbevegelse, mens fellesskapet assosieres med noe som gir deg restriksjoner, fratar deg skatt og som du dermed ikke har like stor nytte av. AUF mener det er avgjørende at unge får sterkere forhold til fellesskapet i årene som kommer.</w:t>
      </w:r>
      <w:r w:rsidRPr="004762C6">
        <w:rPr>
          <w:rFonts w:ascii="Arial" w:eastAsia="Times New Roman" w:hAnsi="Arial" w:cs="Arial"/>
          <w:color w:val="000000"/>
          <w:kern w:val="0"/>
          <w:lang w:eastAsia="nb-NO"/>
          <w14:ligatures w14:val="none"/>
        </w:rPr>
        <w:br/>
      </w:r>
      <w:r w:rsidRPr="004762C6">
        <w:rPr>
          <w:rFonts w:ascii="Arial" w:eastAsia="Times New Roman" w:hAnsi="Arial" w:cs="Arial"/>
          <w:color w:val="000000"/>
          <w:kern w:val="0"/>
          <w:lang w:eastAsia="nb-NO"/>
          <w14:ligatures w14:val="none"/>
        </w:rPr>
        <w:br/>
        <w:t>Verden er i ferd med å bli et mer urolig sted. De internasjonale krisene står i kø, og den demokratiske verden er under hardt press av diktaturene og den internasjonale fascismen. Mens verden blir mer urolig og unge mister troen på fellesskapet, har den norske velferdsstaten også store utfordringer idet vi får langt flere eldre enn unge. AUF mener disse problemene kan løses i fellesskap, og mener et samfunnsår for unge kan være et politisk kinderegg.</w:t>
      </w:r>
      <w:r w:rsidRPr="004762C6">
        <w:rPr>
          <w:rFonts w:ascii="Arial" w:eastAsia="Times New Roman" w:hAnsi="Arial" w:cs="Arial"/>
          <w:color w:val="000000"/>
          <w:kern w:val="0"/>
          <w:lang w:eastAsia="nb-NO"/>
          <w14:ligatures w14:val="none"/>
        </w:rPr>
        <w:br/>
      </w:r>
      <w:r w:rsidRPr="004762C6">
        <w:rPr>
          <w:rFonts w:ascii="Arial" w:eastAsia="Times New Roman" w:hAnsi="Arial" w:cs="Arial"/>
          <w:color w:val="000000"/>
          <w:kern w:val="0"/>
          <w:lang w:eastAsia="nb-NO"/>
          <w14:ligatures w14:val="none"/>
        </w:rPr>
        <w:br/>
        <w:t>Gjennom at unge etter 12 eller 13 års skolegang får muligheten til å bidra til fellesskapet på tvers av religion, legning, kjønn eller sosial bakgrunn, kan unge med egne øyne få se betydningen av det norske fellesskapet. Unge som utfører verneplikt bør kunne få fortsette i Forsvaret dersom de ønsker en yrkesvei i det militære etter modell fra HV-17, mens unge som tjenestegjør sivilt bør kunne få</w:t>
      </w:r>
      <w:r w:rsidRPr="004762C6">
        <w:rPr>
          <w:rFonts w:ascii="Arial" w:eastAsia="Times New Roman" w:hAnsi="Arial" w:cs="Arial"/>
          <w:color w:val="000000"/>
          <w:kern w:val="0"/>
          <w:lang w:eastAsia="nb-NO"/>
          <w14:ligatures w14:val="none"/>
        </w:rPr>
        <w:br/>
        <w:t>muligheten til å få et samfunnsår godskrevet på veien til fagbrev innen eksempelvis helse og omsorg.</w:t>
      </w:r>
      <w:r w:rsidRPr="004762C6">
        <w:rPr>
          <w:rFonts w:ascii="Arial" w:eastAsia="Times New Roman" w:hAnsi="Arial" w:cs="Arial"/>
          <w:color w:val="000000"/>
          <w:kern w:val="0"/>
          <w:lang w:eastAsia="nb-NO"/>
          <w14:ligatures w14:val="none"/>
        </w:rPr>
        <w:br/>
      </w:r>
      <w:r w:rsidRPr="004762C6">
        <w:rPr>
          <w:rFonts w:ascii="Arial" w:eastAsia="Times New Roman" w:hAnsi="Arial" w:cs="Arial"/>
          <w:color w:val="000000"/>
          <w:kern w:val="0"/>
          <w:lang w:eastAsia="nb-NO"/>
          <w14:ligatures w14:val="none"/>
        </w:rPr>
        <w:br/>
        <w:t>Perspektivmeldingen Regjeringen Støre la frem viser oss at vi har behov for 180.000 ansatte flere ansatte i helse- og omsorgsektoren innen 2060. Det betyr også at samfunnet må gjøre en tydeligere prioritering på hvilken kompetanse vi bygger for framtida. Fram mot 2036 legger regjeringen opp til om lag 4.600 flere vernepliktige, 13.700 flere reservister og 4.600 flere ansatte, og et stort kompetanseløft. Et pliktår vil derfor være en viktig rekrutteringsmulighet til to av de mest utsatte sektorene for mangel på arbeidskraft i framtida.</w:t>
      </w:r>
    </w:p>
    <w:p w14:paraId="6AF86D2A" w14:textId="77777777" w:rsidR="003A3624" w:rsidRPr="004762C6" w:rsidRDefault="003A3624" w:rsidP="003A3624">
      <w:pPr>
        <w:rPr>
          <w:rFonts w:ascii="Arial" w:hAnsi="Arial" w:cs="Arial"/>
        </w:rPr>
      </w:pPr>
      <w:r w:rsidRPr="004762C6">
        <w:rPr>
          <w:rFonts w:ascii="Arial" w:hAnsi="Arial" w:cs="Arial"/>
        </w:rPr>
        <w:lastRenderedPageBreak/>
        <w:t>Forslag til vedtak:</w:t>
      </w:r>
    </w:p>
    <w:p w14:paraId="5780E2A9" w14:textId="77777777" w:rsidR="003A3624" w:rsidRPr="004762C6" w:rsidRDefault="003A3624" w:rsidP="003A3624">
      <w:pPr>
        <w:spacing w:after="0" w:line="240" w:lineRule="auto"/>
        <w:rPr>
          <w:rFonts w:ascii="Arial" w:eastAsia="Times New Roman" w:hAnsi="Arial" w:cs="Arial"/>
          <w:color w:val="000000"/>
          <w:kern w:val="0"/>
          <w:lang w:eastAsia="nb-NO"/>
          <w14:ligatures w14:val="none"/>
        </w:rPr>
      </w:pPr>
      <w:r w:rsidRPr="004762C6">
        <w:rPr>
          <w:rFonts w:ascii="Arial" w:eastAsia="Times New Roman" w:hAnsi="Arial" w:cs="Arial"/>
          <w:color w:val="000000"/>
          <w:kern w:val="0"/>
          <w:lang w:eastAsia="nb-NO"/>
          <w14:ligatures w14:val="none"/>
        </w:rPr>
        <w:t>● Innføre et samfunnsår etter gjennomført videregående opplæring.</w:t>
      </w:r>
      <w:r w:rsidRPr="004762C6">
        <w:rPr>
          <w:rFonts w:ascii="Arial" w:eastAsia="Times New Roman" w:hAnsi="Arial" w:cs="Arial"/>
          <w:color w:val="000000"/>
          <w:kern w:val="0"/>
          <w:lang w:eastAsia="nb-NO"/>
          <w14:ligatures w14:val="none"/>
        </w:rPr>
        <w:br/>
        <w:t>● At den sivile delen av samfunnsåret legges til rette innenfor deler av</w:t>
      </w:r>
      <w:r w:rsidRPr="004762C6">
        <w:rPr>
          <w:rFonts w:ascii="Arial" w:eastAsia="Times New Roman" w:hAnsi="Arial" w:cs="Arial"/>
          <w:color w:val="000000"/>
          <w:kern w:val="0"/>
          <w:lang w:eastAsia="nb-NO"/>
          <w14:ligatures w14:val="none"/>
        </w:rPr>
        <w:br/>
        <w:t>velferdsstaten med særlig behov for arbeidskraft. Dette bør særlig gjelde</w:t>
      </w:r>
      <w:r w:rsidRPr="004762C6">
        <w:rPr>
          <w:rFonts w:ascii="Arial" w:eastAsia="Times New Roman" w:hAnsi="Arial" w:cs="Arial"/>
          <w:color w:val="000000"/>
          <w:kern w:val="0"/>
          <w:lang w:eastAsia="nb-NO"/>
          <w14:ligatures w14:val="none"/>
        </w:rPr>
        <w:br/>
        <w:t>helse- og omsorg, og bør innrettes slik at fagutdannede kan bruke mest mulig</w:t>
      </w:r>
      <w:r w:rsidRPr="004762C6">
        <w:rPr>
          <w:rFonts w:ascii="Arial" w:eastAsia="Times New Roman" w:hAnsi="Arial" w:cs="Arial"/>
          <w:color w:val="000000"/>
          <w:kern w:val="0"/>
          <w:lang w:eastAsia="nb-NO"/>
          <w14:ligatures w14:val="none"/>
        </w:rPr>
        <w:br/>
        <w:t>tid på sine primæroppgaver.</w:t>
      </w:r>
      <w:r w:rsidRPr="004762C6">
        <w:rPr>
          <w:rFonts w:ascii="Arial" w:eastAsia="Times New Roman" w:hAnsi="Arial" w:cs="Arial"/>
          <w:color w:val="000000"/>
          <w:kern w:val="0"/>
          <w:lang w:eastAsia="nb-NO"/>
          <w14:ligatures w14:val="none"/>
        </w:rPr>
        <w:br/>
        <w:t>● At samfunnsår bør kunne godskrives på veien til fagbrev i samarbeid med</w:t>
      </w:r>
      <w:r w:rsidRPr="004762C6">
        <w:rPr>
          <w:rFonts w:ascii="Arial" w:eastAsia="Times New Roman" w:hAnsi="Arial" w:cs="Arial"/>
          <w:color w:val="000000"/>
          <w:kern w:val="0"/>
          <w:lang w:eastAsia="nb-NO"/>
          <w14:ligatures w14:val="none"/>
        </w:rPr>
        <w:br/>
        <w:t>utdanningsinstitusjonene, og at vernepliktige får større anledning til å fortsette</w:t>
      </w:r>
      <w:r w:rsidRPr="004762C6">
        <w:rPr>
          <w:rFonts w:ascii="Arial" w:eastAsia="Times New Roman" w:hAnsi="Arial" w:cs="Arial"/>
          <w:color w:val="000000"/>
          <w:kern w:val="0"/>
          <w:lang w:eastAsia="nb-NO"/>
          <w14:ligatures w14:val="none"/>
        </w:rPr>
        <w:br/>
        <w:t>i Forsvaret som yrkesvei etter utført verneplikt.</w:t>
      </w:r>
      <w:r w:rsidRPr="004762C6">
        <w:rPr>
          <w:rFonts w:ascii="Arial" w:eastAsia="Times New Roman" w:hAnsi="Arial" w:cs="Arial"/>
          <w:color w:val="000000"/>
          <w:kern w:val="0"/>
          <w:lang w:eastAsia="nb-NO"/>
          <w14:ligatures w14:val="none"/>
        </w:rPr>
        <w:br/>
        <w:t>● At samfunnsåret skal innrettes slik at likestilling mellom kjønn ivaretas.</w:t>
      </w:r>
    </w:p>
    <w:p w14:paraId="1CE70567" w14:textId="77777777" w:rsidR="0052252D" w:rsidRDefault="0052252D" w:rsidP="003A3624">
      <w:pPr>
        <w:rPr>
          <w:rFonts w:ascii="Arial" w:hAnsi="Arial" w:cs="Arial"/>
          <w:b/>
          <w:bCs/>
        </w:rPr>
      </w:pPr>
    </w:p>
    <w:p w14:paraId="1E25FE05" w14:textId="5C5DF892" w:rsidR="003A3624" w:rsidRPr="004762C6" w:rsidRDefault="00413497" w:rsidP="003A3624">
      <w:pPr>
        <w:rPr>
          <w:rFonts w:ascii="Arial" w:hAnsi="Arial" w:cs="Arial"/>
        </w:rPr>
      </w:pPr>
      <w:r>
        <w:rPr>
          <w:rFonts w:ascii="Arial" w:hAnsi="Arial" w:cs="Arial"/>
          <w:b/>
          <w:bCs/>
          <w:highlight w:val="yellow"/>
        </w:rPr>
        <w:t>Redaksjonskomiteen</w:t>
      </w:r>
      <w:r w:rsidR="003A3624" w:rsidRPr="00964D36">
        <w:rPr>
          <w:rFonts w:ascii="Arial" w:hAnsi="Arial" w:cs="Arial"/>
          <w:b/>
          <w:bCs/>
          <w:highlight w:val="yellow"/>
        </w:rPr>
        <w:t xml:space="preserve"> innstilling</w:t>
      </w:r>
      <w:r w:rsidR="003A3624" w:rsidRPr="00964D36">
        <w:rPr>
          <w:rFonts w:ascii="Arial" w:hAnsi="Arial" w:cs="Arial"/>
          <w:highlight w:val="yellow"/>
        </w:rPr>
        <w:t>:</w:t>
      </w:r>
      <w:r w:rsidR="00012F53" w:rsidRPr="00964D36">
        <w:rPr>
          <w:rFonts w:ascii="Arial" w:hAnsi="Arial" w:cs="Arial"/>
          <w:highlight w:val="yellow"/>
        </w:rPr>
        <w:t xml:space="preserve"> </w:t>
      </w:r>
      <w:r w:rsidR="00964D36" w:rsidRPr="00964D36">
        <w:rPr>
          <w:rFonts w:ascii="Arial" w:hAnsi="Arial" w:cs="Arial"/>
          <w:highlight w:val="yellow"/>
        </w:rPr>
        <w:t xml:space="preserve">Avvises, </w:t>
      </w:r>
      <w:r w:rsidR="0052252D" w:rsidRPr="00964D36">
        <w:rPr>
          <w:rFonts w:ascii="Arial" w:hAnsi="Arial" w:cs="Arial"/>
          <w:highlight w:val="yellow"/>
        </w:rPr>
        <w:t>V</w:t>
      </w:r>
      <w:r w:rsidR="00012F53" w:rsidRPr="00964D36">
        <w:rPr>
          <w:rFonts w:ascii="Arial" w:hAnsi="Arial" w:cs="Arial"/>
          <w:highlight w:val="yellow"/>
        </w:rPr>
        <w:t>iser til årsmøtevedtak i 2024.</w:t>
      </w:r>
    </w:p>
    <w:p w14:paraId="780A7C39" w14:textId="56D91BFC" w:rsidR="006C45ED" w:rsidRDefault="006C45ED" w:rsidP="006C45ED">
      <w:pPr>
        <w:rPr>
          <w:rFonts w:ascii="Arial" w:hAnsi="Arial" w:cs="Arial"/>
        </w:rPr>
      </w:pPr>
    </w:p>
    <w:p w14:paraId="7FBA727D" w14:textId="77777777" w:rsidR="00A139B7" w:rsidRDefault="0013552B" w:rsidP="0013552B">
      <w:bookmarkStart w:id="161" w:name="_Toc190265257"/>
      <w:r w:rsidRPr="006C1AFF">
        <w:rPr>
          <w:rStyle w:val="Overskrift2Tegn"/>
        </w:rPr>
        <w:t>Forslagstiller: Sola AP</w:t>
      </w:r>
      <w:bookmarkEnd w:id="161"/>
    </w:p>
    <w:p w14:paraId="4158A8BB" w14:textId="59DC9E86" w:rsidR="0013552B" w:rsidRDefault="0013552B" w:rsidP="00962F60">
      <w:pPr>
        <w:pStyle w:val="Overskrift3"/>
        <w:numPr>
          <w:ilvl w:val="0"/>
          <w:numId w:val="4"/>
        </w:numPr>
      </w:pPr>
      <w:bookmarkStart w:id="162" w:name="_Toc190265258"/>
      <w:r w:rsidRPr="00AF30E1">
        <w:rPr>
          <w:rStyle w:val="Overskrift3Tegn"/>
        </w:rPr>
        <w:t>Sørlandsbanen</w:t>
      </w:r>
      <w:bookmarkEnd w:id="162"/>
    </w:p>
    <w:p w14:paraId="014DDAE4" w14:textId="77777777" w:rsidR="0013552B" w:rsidRPr="00AF30E1" w:rsidRDefault="0013552B" w:rsidP="0013552B">
      <w:pPr>
        <w:rPr>
          <w:rFonts w:ascii="Arial" w:hAnsi="Arial" w:cs="Arial"/>
          <w:b/>
          <w:bCs/>
          <w:color w:val="000000"/>
        </w:rPr>
      </w:pPr>
      <w:r w:rsidRPr="00AF30E1">
        <w:rPr>
          <w:rFonts w:ascii="Arial" w:hAnsi="Arial" w:cs="Arial"/>
          <w:b/>
          <w:bCs/>
        </w:rPr>
        <w:t>Begrunnelse:</w:t>
      </w:r>
      <w:r w:rsidRPr="00AF30E1">
        <w:rPr>
          <w:rFonts w:ascii="Arial" w:hAnsi="Arial" w:cs="Arial"/>
          <w:b/>
          <w:bCs/>
          <w:color w:val="000000"/>
        </w:rPr>
        <w:t xml:space="preserve"> </w:t>
      </w:r>
    </w:p>
    <w:p w14:paraId="22D2FED9" w14:textId="77777777" w:rsidR="0013552B" w:rsidRPr="00AF30E1" w:rsidRDefault="0013552B" w:rsidP="0013552B">
      <w:pPr>
        <w:rPr>
          <w:rFonts w:ascii="Arial" w:hAnsi="Arial" w:cs="Arial"/>
          <w:color w:val="000000"/>
        </w:rPr>
      </w:pPr>
      <w:r w:rsidRPr="00AF30E1">
        <w:rPr>
          <w:rFonts w:ascii="Arial" w:hAnsi="Arial" w:cs="Arial"/>
          <w:color w:val="000000"/>
        </w:rPr>
        <w:t xml:space="preserve"> Sørlandsbanen er nå den jernbanestrekningen i Norge med mest forsinkelser og dårligst regularitet. Dette skyldes en nedslitt jernbanestrekning og utslitt persontogmateriell som venter på å bli skiftet ut. </w:t>
      </w:r>
    </w:p>
    <w:p w14:paraId="13879025" w14:textId="77777777" w:rsidR="0013552B" w:rsidRPr="00AF30E1" w:rsidRDefault="0013552B" w:rsidP="0013552B">
      <w:pPr>
        <w:rPr>
          <w:rFonts w:ascii="Arial" w:eastAsia="Times New Roman" w:hAnsi="Arial" w:cs="Arial"/>
          <w:color w:val="000000"/>
          <w:kern w:val="0"/>
          <w:lang w:eastAsia="nb-NO"/>
          <w14:ligatures w14:val="none"/>
        </w:rPr>
      </w:pPr>
      <w:r w:rsidRPr="00AF30E1">
        <w:rPr>
          <w:rFonts w:ascii="Arial" w:hAnsi="Arial" w:cs="Arial"/>
          <w:color w:val="000000"/>
        </w:rPr>
        <w:t xml:space="preserve">Sola Arbeiderparti vil satse på sørlandsbanen. Vi ønsker å få mer persontransport og mer gods over på sørlandsbanen. For å klare dette så må infrastrukturen til sørlandsbanen rustes opp, </w:t>
      </w:r>
      <w:proofErr w:type="spellStart"/>
      <w:r w:rsidRPr="00AF30E1">
        <w:rPr>
          <w:rFonts w:ascii="Arial" w:hAnsi="Arial" w:cs="Arial"/>
          <w:color w:val="000000"/>
        </w:rPr>
        <w:t>jærbanen</w:t>
      </w:r>
      <w:proofErr w:type="spellEnd"/>
      <w:r w:rsidRPr="00AF30E1">
        <w:rPr>
          <w:rFonts w:ascii="Arial" w:hAnsi="Arial" w:cs="Arial"/>
          <w:color w:val="000000"/>
        </w:rPr>
        <w:t xml:space="preserve"> må få flere lokaltog og sørlandsbanen må få nye driftssikre tog på fjerntogene til Kristiansand og Oslo.</w:t>
      </w:r>
    </w:p>
    <w:p w14:paraId="52B19B18" w14:textId="77777777" w:rsidR="0013552B" w:rsidRPr="00AF30E1" w:rsidRDefault="0013552B" w:rsidP="0013552B">
      <w:pPr>
        <w:rPr>
          <w:rFonts w:ascii="Arial" w:eastAsia="Times New Roman" w:hAnsi="Arial" w:cs="Arial"/>
          <w:color w:val="000000"/>
          <w:kern w:val="0"/>
          <w:lang w:eastAsia="nb-NO"/>
          <w14:ligatures w14:val="none"/>
        </w:rPr>
      </w:pPr>
      <w:r w:rsidRPr="00AF30E1">
        <w:rPr>
          <w:rFonts w:ascii="Arial" w:hAnsi="Arial" w:cs="Arial"/>
          <w:b/>
          <w:bCs/>
        </w:rPr>
        <w:t>Forslag til vedtak:</w:t>
      </w:r>
      <w:r w:rsidRPr="00AF30E1">
        <w:rPr>
          <w:rFonts w:ascii="Arial" w:hAnsi="Arial" w:cs="Arial"/>
          <w:color w:val="000000"/>
        </w:rPr>
        <w:t xml:space="preserve"> </w:t>
      </w:r>
      <w:r w:rsidRPr="00AF30E1">
        <w:rPr>
          <w:rFonts w:ascii="Arial" w:eastAsia="Times New Roman" w:hAnsi="Arial" w:cs="Arial"/>
          <w:color w:val="000000"/>
          <w:kern w:val="0"/>
          <w:lang w:eastAsia="nb-NO"/>
          <w14:ligatures w14:val="none"/>
        </w:rPr>
        <w:t>Rust opp sørlandsbanen. Vedtas oversendt til stortingsgruppen.</w:t>
      </w:r>
    </w:p>
    <w:p w14:paraId="0297BA08" w14:textId="15E2084F" w:rsidR="0013552B" w:rsidRPr="00AF30E1" w:rsidRDefault="00413497" w:rsidP="0013552B">
      <w:pPr>
        <w:rPr>
          <w:rFonts w:ascii="Arial" w:hAnsi="Arial" w:cs="Arial"/>
        </w:rPr>
      </w:pPr>
      <w:r>
        <w:rPr>
          <w:rFonts w:ascii="Arial" w:hAnsi="Arial" w:cs="Arial"/>
          <w:b/>
          <w:bCs/>
          <w:highlight w:val="yellow"/>
        </w:rPr>
        <w:t>Redaksjonskomiteen</w:t>
      </w:r>
      <w:r w:rsidR="0013552B" w:rsidRPr="00964D36">
        <w:rPr>
          <w:rFonts w:ascii="Arial" w:hAnsi="Arial" w:cs="Arial"/>
          <w:b/>
          <w:bCs/>
          <w:highlight w:val="yellow"/>
        </w:rPr>
        <w:t xml:space="preserve"> innstilling</w:t>
      </w:r>
      <w:r w:rsidR="0013552B" w:rsidRPr="00964D36">
        <w:rPr>
          <w:rFonts w:ascii="Arial" w:hAnsi="Arial" w:cs="Arial"/>
          <w:highlight w:val="yellow"/>
        </w:rPr>
        <w:t xml:space="preserve">: </w:t>
      </w:r>
      <w:r w:rsidR="00964D36" w:rsidRPr="00964D36">
        <w:rPr>
          <w:rFonts w:ascii="Arial" w:hAnsi="Arial" w:cs="Arial"/>
          <w:highlight w:val="yellow"/>
        </w:rPr>
        <w:t xml:space="preserve">Vedtas, </w:t>
      </w:r>
      <w:r w:rsidR="00964D36">
        <w:rPr>
          <w:rFonts w:ascii="Arial" w:hAnsi="Arial" w:cs="Arial"/>
          <w:highlight w:val="yellow"/>
        </w:rPr>
        <w:t>i</w:t>
      </w:r>
      <w:r w:rsidR="00964D36" w:rsidRPr="00964D36">
        <w:rPr>
          <w:rFonts w:ascii="Arial" w:hAnsi="Arial" w:cs="Arial"/>
          <w:highlight w:val="yellow"/>
        </w:rPr>
        <w:t>varetatt i egen uttalelse</w:t>
      </w:r>
    </w:p>
    <w:p w14:paraId="26729042" w14:textId="77777777" w:rsidR="006C45ED" w:rsidRDefault="006C45ED"/>
    <w:p w14:paraId="146BFE51" w14:textId="77777777" w:rsidR="00A139B7" w:rsidRDefault="008C0C50" w:rsidP="008C0C50">
      <w:bookmarkStart w:id="163" w:name="_Toc190265259"/>
      <w:r w:rsidRPr="006C1AFF">
        <w:rPr>
          <w:rStyle w:val="Overskrift2Tegn"/>
        </w:rPr>
        <w:t>Forslagstiller: Randaberg AP</w:t>
      </w:r>
      <w:bookmarkEnd w:id="163"/>
    </w:p>
    <w:p w14:paraId="61E78E3B" w14:textId="33F9E251" w:rsidR="008C0C50" w:rsidRPr="00A139B7" w:rsidRDefault="008C0C50" w:rsidP="00962F60">
      <w:pPr>
        <w:pStyle w:val="Overskrift3"/>
        <w:numPr>
          <w:ilvl w:val="0"/>
          <w:numId w:val="4"/>
        </w:numPr>
        <w:rPr>
          <w:rStyle w:val="Overskrift3Tegn"/>
          <w:rFonts w:asciiTheme="minorHAnsi" w:eastAsiaTheme="minorHAnsi" w:hAnsiTheme="minorHAnsi" w:cstheme="minorBidi"/>
          <w:color w:val="auto"/>
          <w:sz w:val="22"/>
          <w:szCs w:val="22"/>
        </w:rPr>
      </w:pPr>
      <w:bookmarkStart w:id="164" w:name="_Toc190265260"/>
      <w:r w:rsidRPr="00AF30E1">
        <w:rPr>
          <w:rStyle w:val="Overskrift3Tegn"/>
        </w:rPr>
        <w:t>Økt støtte til kommuneøkonomien</w:t>
      </w:r>
      <w:bookmarkEnd w:id="164"/>
    </w:p>
    <w:p w14:paraId="0B485CDB" w14:textId="77777777" w:rsidR="008C0C50" w:rsidRPr="00AF30E1" w:rsidRDefault="008C0C50" w:rsidP="008C0C50">
      <w:pPr>
        <w:rPr>
          <w:rFonts w:ascii="Arial" w:eastAsia="Times New Roman" w:hAnsi="Arial" w:cs="Arial"/>
          <w:color w:val="000000"/>
          <w:kern w:val="0"/>
          <w:lang w:eastAsia="nb-NO"/>
          <w14:ligatures w14:val="none"/>
        </w:rPr>
      </w:pPr>
      <w:r w:rsidRPr="00AF30E1">
        <w:rPr>
          <w:rFonts w:ascii="Arial" w:hAnsi="Arial" w:cs="Arial"/>
          <w:b/>
          <w:bCs/>
        </w:rPr>
        <w:t>Begrunnelse:</w:t>
      </w:r>
      <w:r w:rsidRPr="00AF30E1">
        <w:rPr>
          <w:rFonts w:ascii="Arial" w:hAnsi="Arial" w:cs="Arial"/>
          <w:color w:val="000000"/>
        </w:rPr>
        <w:t xml:space="preserve"> </w:t>
      </w:r>
      <w:r w:rsidRPr="00AF30E1">
        <w:rPr>
          <w:rFonts w:ascii="Arial" w:eastAsia="Times New Roman" w:hAnsi="Arial" w:cs="Arial"/>
          <w:color w:val="000000"/>
          <w:kern w:val="0"/>
          <w:lang w:eastAsia="nb-NO"/>
          <w14:ligatures w14:val="none"/>
        </w:rPr>
        <w:t>Økt støtte til kommuneøkonomien</w:t>
      </w:r>
    </w:p>
    <w:p w14:paraId="721EF4DA" w14:textId="77777777" w:rsidR="008C0C50" w:rsidRPr="00AF30E1" w:rsidRDefault="008C0C50" w:rsidP="008C0C50">
      <w:pPr>
        <w:rPr>
          <w:rFonts w:ascii="Arial" w:eastAsia="Times New Roman" w:hAnsi="Arial" w:cs="Arial"/>
          <w:color w:val="000000"/>
          <w:kern w:val="0"/>
          <w:lang w:eastAsia="nb-NO"/>
          <w14:ligatures w14:val="none"/>
        </w:rPr>
      </w:pPr>
      <w:r w:rsidRPr="00AF30E1">
        <w:rPr>
          <w:rFonts w:ascii="Arial" w:hAnsi="Arial" w:cs="Arial"/>
          <w:b/>
          <w:bCs/>
        </w:rPr>
        <w:t>Forslag til vedtak</w:t>
      </w:r>
      <w:r w:rsidRPr="00AF30E1">
        <w:rPr>
          <w:rFonts w:ascii="Arial" w:hAnsi="Arial" w:cs="Arial"/>
        </w:rPr>
        <w:t>:</w:t>
      </w:r>
      <w:r w:rsidRPr="00AF30E1">
        <w:rPr>
          <w:rFonts w:ascii="Arial" w:hAnsi="Arial" w:cs="Arial"/>
          <w:color w:val="000000"/>
        </w:rPr>
        <w:t xml:space="preserve"> </w:t>
      </w:r>
      <w:r w:rsidRPr="00AF30E1">
        <w:rPr>
          <w:rFonts w:ascii="Arial" w:eastAsia="Times New Roman" w:hAnsi="Arial" w:cs="Arial"/>
          <w:color w:val="000000"/>
          <w:kern w:val="0"/>
          <w:lang w:eastAsia="nb-NO"/>
          <w14:ligatures w14:val="none"/>
        </w:rPr>
        <w:t>Randaberg Arbeiderparti ber Rogaland Arbeiderparti om å fremme følgende forslag til Arbeiderpartiets landsmøte:</w:t>
      </w:r>
      <w:r w:rsidRPr="00AF30E1">
        <w:rPr>
          <w:rFonts w:ascii="Arial" w:eastAsia="Times New Roman" w:hAnsi="Arial" w:cs="Arial"/>
          <w:color w:val="000000"/>
          <w:kern w:val="0"/>
          <w:lang w:eastAsia="nb-NO"/>
          <w14:ligatures w14:val="none"/>
        </w:rPr>
        <w:br/>
      </w:r>
      <w:r w:rsidRPr="00AF30E1">
        <w:rPr>
          <w:rFonts w:ascii="Arial" w:eastAsia="Times New Roman" w:hAnsi="Arial" w:cs="Arial"/>
          <w:color w:val="000000"/>
          <w:kern w:val="0"/>
          <w:lang w:eastAsia="nb-NO"/>
          <w14:ligatures w14:val="none"/>
        </w:rPr>
        <w:br/>
        <w:t xml:space="preserve">Arbeiderpartiet må arbeide for en betydelig økning i de frie inntektene til kommuner og </w:t>
      </w:r>
      <w:r w:rsidRPr="00AF30E1">
        <w:rPr>
          <w:rFonts w:ascii="Arial" w:eastAsia="Times New Roman" w:hAnsi="Arial" w:cs="Arial"/>
          <w:color w:val="000000"/>
          <w:kern w:val="0"/>
          <w:lang w:eastAsia="nb-NO"/>
          <w14:ligatures w14:val="none"/>
        </w:rPr>
        <w:br/>
        <w:t xml:space="preserve">fylkeskommuner for å sikre opprettholdelsen og utviklingen av viktige velferdstjenester </w:t>
      </w:r>
      <w:r w:rsidRPr="00AF30E1">
        <w:rPr>
          <w:rFonts w:ascii="Arial" w:eastAsia="Times New Roman" w:hAnsi="Arial" w:cs="Arial"/>
          <w:color w:val="000000"/>
          <w:kern w:val="0"/>
          <w:lang w:eastAsia="nb-NO"/>
          <w14:ligatures w14:val="none"/>
        </w:rPr>
        <w:br/>
        <w:t xml:space="preserve">som barnehager, skoler, eldreomsorg og kollektivtransport. Denne styrkingen er </w:t>
      </w:r>
      <w:r w:rsidRPr="00AF30E1">
        <w:rPr>
          <w:rFonts w:ascii="Arial" w:eastAsia="Times New Roman" w:hAnsi="Arial" w:cs="Arial"/>
          <w:color w:val="000000"/>
          <w:kern w:val="0"/>
          <w:lang w:eastAsia="nb-NO"/>
          <w14:ligatures w14:val="none"/>
        </w:rPr>
        <w:br/>
        <w:t>nødvendig for å møte de økonomiske utfordringene kommunesektoren står overfor.</w:t>
      </w:r>
      <w:r w:rsidRPr="00AF30E1">
        <w:rPr>
          <w:rFonts w:ascii="Arial" w:eastAsia="Times New Roman" w:hAnsi="Arial" w:cs="Arial"/>
          <w:color w:val="000000"/>
          <w:kern w:val="0"/>
          <w:lang w:eastAsia="nb-NO"/>
          <w14:ligatures w14:val="none"/>
        </w:rPr>
        <w:br/>
      </w:r>
      <w:r w:rsidRPr="00AF30E1">
        <w:rPr>
          <w:rFonts w:ascii="Arial" w:eastAsia="Times New Roman" w:hAnsi="Arial" w:cs="Arial"/>
          <w:color w:val="000000"/>
          <w:kern w:val="0"/>
          <w:lang w:eastAsia="nb-NO"/>
          <w14:ligatures w14:val="none"/>
        </w:rPr>
        <w:br/>
        <w:t xml:space="preserve">KS har uttrykt alvorlig bekymring for kommuneøkonomien, med rapporter om at kommuner og fylkeskommuner samlet mangler rundt 10 milliarder kroner i inneværende år. Denne underfinansieringen truer kvaliteten på essensielle tjenester til innbyggerne. </w:t>
      </w:r>
      <w:r w:rsidRPr="00AF30E1">
        <w:rPr>
          <w:rFonts w:ascii="Arial" w:eastAsia="Times New Roman" w:hAnsi="Arial" w:cs="Arial"/>
          <w:color w:val="000000"/>
          <w:kern w:val="0"/>
          <w:lang w:eastAsia="nb-NO"/>
          <w14:ligatures w14:val="none"/>
        </w:rPr>
        <w:br/>
        <w:t>Til tross for regjeringens forslag om å øke de frie inntektene med 6,8 milliarder kroner neste år, påpeker KS at dette ikke er tilstrekkelig for å dekke det eksisterende finansieringsgapet.</w:t>
      </w:r>
      <w:r w:rsidRPr="00AF30E1">
        <w:rPr>
          <w:rFonts w:ascii="Arial" w:eastAsia="Times New Roman" w:hAnsi="Arial" w:cs="Arial"/>
          <w:color w:val="000000"/>
          <w:kern w:val="0"/>
          <w:lang w:eastAsia="nb-NO"/>
          <w14:ligatures w14:val="none"/>
        </w:rPr>
        <w:br/>
      </w:r>
      <w:r w:rsidRPr="00AF30E1">
        <w:rPr>
          <w:rFonts w:ascii="Arial" w:eastAsia="Times New Roman" w:hAnsi="Arial" w:cs="Arial"/>
          <w:color w:val="000000"/>
          <w:kern w:val="0"/>
          <w:lang w:eastAsia="nb-NO"/>
          <w14:ligatures w14:val="none"/>
        </w:rPr>
        <w:br/>
      </w:r>
      <w:r w:rsidRPr="00AF30E1">
        <w:rPr>
          <w:rFonts w:ascii="Arial" w:eastAsia="Times New Roman" w:hAnsi="Arial" w:cs="Arial"/>
          <w:color w:val="000000"/>
          <w:kern w:val="0"/>
          <w:lang w:eastAsia="nb-NO"/>
          <w14:ligatures w14:val="none"/>
        </w:rPr>
        <w:lastRenderedPageBreak/>
        <w:t>Videre viser KS' undersøkelser at tre av fire kommuner rapporterer om merforbruk, noe som indikerer en vedvarende ubalanse mellom tildelte midler og faktiske kostnader. Denne situasjonen fører til at mange kommuner må gjøre tøffe prioriteringer, som kan resultere i kutt i viktige tjenester for innbyggerne.</w:t>
      </w:r>
      <w:r w:rsidRPr="00AF30E1">
        <w:rPr>
          <w:rFonts w:ascii="Arial" w:eastAsia="Times New Roman" w:hAnsi="Arial" w:cs="Arial"/>
          <w:color w:val="000000"/>
          <w:kern w:val="0"/>
          <w:lang w:eastAsia="nb-NO"/>
          <w14:ligatures w14:val="none"/>
        </w:rPr>
        <w:br/>
      </w:r>
      <w:r w:rsidRPr="00AF30E1">
        <w:rPr>
          <w:rFonts w:ascii="Arial" w:eastAsia="Times New Roman" w:hAnsi="Arial" w:cs="Arial"/>
          <w:color w:val="000000"/>
          <w:kern w:val="0"/>
          <w:lang w:eastAsia="nb-NO"/>
          <w14:ligatures w14:val="none"/>
        </w:rPr>
        <w:br/>
        <w:t>For å sikre at kommunene kan opprettholde og forbedre tjenestetilbudet til sine innbyggere, er det avgjørende med en betydelig økning i de frie inntektene. Dette vil gi kommunene nødvendig økonomisk handlingsrom til å møte både dagens og fremtidige utfordringer på en bærekraftig måte</w:t>
      </w:r>
    </w:p>
    <w:p w14:paraId="38BBA073" w14:textId="34CC27BB" w:rsidR="008C0C50" w:rsidRDefault="00413497">
      <w:r w:rsidRPr="00F362A1">
        <w:rPr>
          <w:rFonts w:ascii="Arial" w:hAnsi="Arial" w:cs="Arial"/>
          <w:b/>
          <w:bCs/>
          <w:highlight w:val="yellow"/>
        </w:rPr>
        <w:t>Redaksjonskomiteen</w:t>
      </w:r>
      <w:r w:rsidR="008C0C50" w:rsidRPr="00F362A1">
        <w:rPr>
          <w:rFonts w:ascii="Arial" w:hAnsi="Arial" w:cs="Arial"/>
          <w:b/>
          <w:bCs/>
          <w:highlight w:val="yellow"/>
        </w:rPr>
        <w:t xml:space="preserve"> innstilling</w:t>
      </w:r>
      <w:r w:rsidR="008C0C50" w:rsidRPr="00F362A1">
        <w:rPr>
          <w:rFonts w:ascii="Arial" w:hAnsi="Arial" w:cs="Arial"/>
          <w:highlight w:val="yellow"/>
        </w:rPr>
        <w:t>:</w:t>
      </w:r>
      <w:r w:rsidR="008C0C50">
        <w:rPr>
          <w:rFonts w:ascii="Arial" w:hAnsi="Arial" w:cs="Arial"/>
        </w:rPr>
        <w:t xml:space="preserve"> </w:t>
      </w:r>
      <w:r w:rsidR="00964D36" w:rsidRPr="007A4693">
        <w:rPr>
          <w:rFonts w:ascii="Arial" w:hAnsi="Arial" w:cs="Arial"/>
          <w:highlight w:val="yellow"/>
        </w:rPr>
        <w:t>Vedtas, oversendes landsmøte</w:t>
      </w:r>
    </w:p>
    <w:p w14:paraId="217F96FF" w14:textId="77777777" w:rsidR="008C0C50" w:rsidRDefault="008C0C50"/>
    <w:p w14:paraId="38DFFC23" w14:textId="77777777" w:rsidR="00A139B7" w:rsidRDefault="008C0C50" w:rsidP="00A139B7">
      <w:pPr>
        <w:pStyle w:val="Overskrift2"/>
      </w:pPr>
      <w:bookmarkStart w:id="165" w:name="_Toc190265261"/>
      <w:r>
        <w:t>Forslagsstiller: Karmøy AP</w:t>
      </w:r>
      <w:bookmarkEnd w:id="165"/>
    </w:p>
    <w:p w14:paraId="1F0C2505" w14:textId="1DE36D2C" w:rsidR="008C0C50" w:rsidRDefault="008C0C50" w:rsidP="00962F60">
      <w:pPr>
        <w:pStyle w:val="Overskrift3"/>
        <w:numPr>
          <w:ilvl w:val="0"/>
          <w:numId w:val="4"/>
        </w:numPr>
      </w:pPr>
      <w:bookmarkStart w:id="166" w:name="_Toc190265262"/>
      <w:r w:rsidRPr="00BB640D">
        <w:t>Amanda-prisen hører hjemme i Haugesund!</w:t>
      </w:r>
      <w:bookmarkEnd w:id="166"/>
    </w:p>
    <w:p w14:paraId="2FF4EE2F" w14:textId="77777777" w:rsidR="008C0C50" w:rsidRPr="00AF30E1" w:rsidRDefault="008C0C50" w:rsidP="008C0C50">
      <w:pPr>
        <w:spacing w:after="240"/>
        <w:rPr>
          <w:rFonts w:ascii="Arial" w:eastAsia="Times New Roman" w:hAnsi="Arial" w:cs="Arial"/>
          <w:color w:val="000000"/>
          <w:kern w:val="0"/>
          <w:lang w:eastAsia="nb-NO"/>
          <w14:ligatures w14:val="none"/>
        </w:rPr>
      </w:pPr>
      <w:r w:rsidRPr="00AF30E1">
        <w:rPr>
          <w:rFonts w:ascii="Arial" w:hAnsi="Arial" w:cs="Arial"/>
          <w:b/>
          <w:bCs/>
        </w:rPr>
        <w:t>Begrunnelse:</w:t>
      </w:r>
      <w:r w:rsidRPr="00AF30E1">
        <w:rPr>
          <w:rFonts w:ascii="Arial" w:hAnsi="Arial" w:cs="Arial"/>
          <w:color w:val="000000"/>
        </w:rPr>
        <w:t xml:space="preserve"> </w:t>
      </w:r>
      <w:r w:rsidRPr="00AF30E1">
        <w:rPr>
          <w:rFonts w:ascii="Arial" w:eastAsia="Times New Roman" w:hAnsi="Arial" w:cs="Arial"/>
          <w:color w:val="000000"/>
          <w:kern w:val="0"/>
          <w:lang w:eastAsia="nb-NO"/>
          <w14:ligatures w14:val="none"/>
        </w:rPr>
        <w:t>Amanda-prisen hører hjemme i Haugesund!</w:t>
      </w:r>
      <w:r w:rsidRPr="00AF30E1">
        <w:rPr>
          <w:rFonts w:ascii="Arial" w:eastAsia="Times New Roman" w:hAnsi="Arial" w:cs="Arial"/>
          <w:color w:val="000000"/>
          <w:kern w:val="0"/>
          <w:lang w:eastAsia="nb-NO"/>
          <w14:ligatures w14:val="none"/>
        </w:rPr>
        <w:br/>
      </w:r>
      <w:r w:rsidRPr="00AF30E1">
        <w:rPr>
          <w:rFonts w:ascii="Arial" w:eastAsia="Times New Roman" w:hAnsi="Arial" w:cs="Arial"/>
          <w:color w:val="000000"/>
          <w:kern w:val="0"/>
          <w:lang w:eastAsia="nb-NO"/>
          <w14:ligatures w14:val="none"/>
        </w:rPr>
        <w:br/>
        <w:t>Amanda-prisen er en av de mest prestisjefylte kulturprisene i Norge, og har i 39 år vært et viktig symbol på filmens betydning i norsk kultur. Den har ikke bare satt Haugesund på kartet som en kulturell hjørnestein, men har også bidratt til å styrke filmindustrien og kulturlivet i regionen. Det er derfor avgjørende at Amanda-prisen fortsatt skal være en del av Haugesunds identitet, og ikke bli et offer for tilfeldige tilskuddsordninger.</w:t>
      </w:r>
      <w:r w:rsidRPr="00AF30E1">
        <w:rPr>
          <w:rFonts w:ascii="Arial" w:eastAsia="Times New Roman" w:hAnsi="Arial" w:cs="Arial"/>
          <w:color w:val="000000"/>
          <w:kern w:val="0"/>
          <w:lang w:eastAsia="nb-NO"/>
          <w14:ligatures w14:val="none"/>
        </w:rPr>
        <w:br/>
        <w:t>Amanda-prisen har gjennom årene blitt en viktig del av Haugesunds kulturelle landskap. Festivalen har tiltrukket seg kunstnere, filmelskere, bransjefolk og medieoppmerksomhet fra hele landet. Det er en av de største kulturelle begivenhetene i vår region, og en viktig del av det nasjonale filmmiljøet.</w:t>
      </w:r>
      <w:r w:rsidRPr="00AF30E1">
        <w:rPr>
          <w:rFonts w:ascii="Arial" w:eastAsia="Times New Roman" w:hAnsi="Arial" w:cs="Arial"/>
          <w:color w:val="000000"/>
          <w:kern w:val="0"/>
          <w:lang w:eastAsia="nb-NO"/>
          <w14:ligatures w14:val="none"/>
        </w:rPr>
        <w:br/>
        <w:t>Amanda-prisen er mer enn bare en prisutdeling – den er en langsiktig investering i lokal kultur og samfunn. En stabil, langsiktig finansiering er nødvendig for å sikre at Amanda-prisen kan fortsette å utvikle seg og være et kulturelt fyrtårn.</w:t>
      </w:r>
      <w:r w:rsidRPr="00AF30E1">
        <w:rPr>
          <w:rFonts w:ascii="Arial" w:eastAsia="Times New Roman" w:hAnsi="Arial" w:cs="Arial"/>
          <w:color w:val="000000"/>
          <w:kern w:val="0"/>
          <w:lang w:eastAsia="nb-NO"/>
          <w14:ligatures w14:val="none"/>
        </w:rPr>
        <w:br/>
      </w:r>
      <w:r w:rsidRPr="00AF30E1">
        <w:rPr>
          <w:rFonts w:ascii="Arial" w:eastAsia="Times New Roman" w:hAnsi="Arial" w:cs="Arial"/>
          <w:color w:val="000000"/>
          <w:kern w:val="0"/>
          <w:lang w:eastAsia="nb-NO"/>
          <w14:ligatures w14:val="none"/>
        </w:rPr>
        <w:br/>
        <w:t>Karmøy arbeiderparti vil arbeide for å sikre langsiktig og stabil finansiering for Amanda-prisen, slik at festivalen kan fortsette å vokse og være en viktig kulturell begivenhet i Haugesund.</w:t>
      </w:r>
    </w:p>
    <w:p w14:paraId="626251D8" w14:textId="77777777" w:rsidR="008C0C50" w:rsidRPr="00AF30E1" w:rsidRDefault="008C0C50" w:rsidP="008C0C50">
      <w:pPr>
        <w:rPr>
          <w:rFonts w:ascii="Arial" w:eastAsia="Times New Roman" w:hAnsi="Arial" w:cs="Arial"/>
          <w:color w:val="000000"/>
          <w:kern w:val="0"/>
          <w:lang w:eastAsia="nb-NO"/>
          <w14:ligatures w14:val="none"/>
        </w:rPr>
      </w:pPr>
      <w:r w:rsidRPr="00AF30E1">
        <w:rPr>
          <w:rFonts w:ascii="Arial" w:hAnsi="Arial" w:cs="Arial"/>
          <w:b/>
          <w:bCs/>
        </w:rPr>
        <w:t>Forslag til vedtak</w:t>
      </w:r>
      <w:r w:rsidRPr="00AF30E1">
        <w:rPr>
          <w:rFonts w:ascii="Arial" w:hAnsi="Arial" w:cs="Arial"/>
        </w:rPr>
        <w:t>:</w:t>
      </w:r>
      <w:r w:rsidRPr="00AF30E1">
        <w:rPr>
          <w:rFonts w:ascii="Arial" w:hAnsi="Arial" w:cs="Arial"/>
          <w:color w:val="000000"/>
        </w:rPr>
        <w:t xml:space="preserve"> </w:t>
      </w:r>
      <w:r w:rsidRPr="00AF30E1">
        <w:rPr>
          <w:rFonts w:ascii="Arial" w:eastAsia="Times New Roman" w:hAnsi="Arial" w:cs="Arial"/>
          <w:color w:val="000000"/>
          <w:kern w:val="0"/>
          <w:lang w:eastAsia="nb-NO"/>
          <w14:ligatures w14:val="none"/>
        </w:rPr>
        <w:t>Rogaland Arbeiderparti er positive til forslaget som videresendes Fylkestingsgruppen.</w:t>
      </w:r>
    </w:p>
    <w:p w14:paraId="02093297" w14:textId="6C8C09A5" w:rsidR="007B722C" w:rsidRPr="00A80D60" w:rsidRDefault="00413497">
      <w:pPr>
        <w:rPr>
          <w:rFonts w:ascii="Arial" w:hAnsi="Arial" w:cs="Arial"/>
        </w:rPr>
      </w:pPr>
      <w:r>
        <w:rPr>
          <w:rFonts w:ascii="Arial" w:hAnsi="Arial" w:cs="Arial"/>
          <w:b/>
          <w:bCs/>
          <w:highlight w:val="yellow"/>
        </w:rPr>
        <w:t>Redaksjonskomiteen</w:t>
      </w:r>
      <w:r w:rsidR="008C0C50" w:rsidRPr="00F532F9">
        <w:rPr>
          <w:rFonts w:ascii="Arial" w:hAnsi="Arial" w:cs="Arial"/>
          <w:b/>
          <w:bCs/>
          <w:highlight w:val="yellow"/>
        </w:rPr>
        <w:t xml:space="preserve"> innstilling</w:t>
      </w:r>
      <w:r w:rsidR="008C0C50" w:rsidRPr="00F532F9">
        <w:rPr>
          <w:rFonts w:ascii="Arial" w:hAnsi="Arial" w:cs="Arial"/>
          <w:highlight w:val="yellow"/>
        </w:rPr>
        <w:t xml:space="preserve">: </w:t>
      </w:r>
      <w:r w:rsidR="00F532F9" w:rsidRPr="00F532F9">
        <w:rPr>
          <w:rFonts w:ascii="Arial" w:hAnsi="Arial" w:cs="Arial"/>
          <w:highlight w:val="yellow"/>
        </w:rPr>
        <w:t>Avvises.</w:t>
      </w:r>
      <w:r w:rsidR="00F532F9">
        <w:rPr>
          <w:rFonts w:ascii="Arial" w:hAnsi="Arial" w:cs="Arial"/>
        </w:rPr>
        <w:t xml:space="preserve"> </w:t>
      </w:r>
    </w:p>
    <w:p w14:paraId="49C6AAD6" w14:textId="77777777" w:rsidR="007B722C" w:rsidRDefault="00AC7533" w:rsidP="007B722C">
      <w:pPr>
        <w:pStyle w:val="Overskrift2"/>
      </w:pPr>
      <w:bookmarkStart w:id="167" w:name="_Toc190265263"/>
      <w:r>
        <w:t>Forslagsstiller: Stavanger AP</w:t>
      </w:r>
      <w:bookmarkEnd w:id="167"/>
    </w:p>
    <w:p w14:paraId="4099B1A3" w14:textId="6C0653B8" w:rsidR="00AC7533" w:rsidRDefault="00AC7533" w:rsidP="00962F60">
      <w:pPr>
        <w:pStyle w:val="Overskrift3"/>
        <w:numPr>
          <w:ilvl w:val="0"/>
          <w:numId w:val="4"/>
        </w:numPr>
      </w:pPr>
      <w:bookmarkStart w:id="168" w:name="_Toc190265264"/>
      <w:r>
        <w:t>Kollektiv transport</w:t>
      </w:r>
      <w:bookmarkEnd w:id="168"/>
      <w:r>
        <w:t xml:space="preserve"> </w:t>
      </w:r>
    </w:p>
    <w:p w14:paraId="3DEFA2B7" w14:textId="77777777" w:rsidR="007B722C" w:rsidRDefault="00AC7533" w:rsidP="00AC7533">
      <w:pPr>
        <w:rPr>
          <w:rFonts w:ascii="Arial" w:hAnsi="Arial" w:cs="Arial"/>
          <w:b/>
          <w:bCs/>
        </w:rPr>
      </w:pPr>
      <w:r w:rsidRPr="00C51C5A">
        <w:rPr>
          <w:rFonts w:ascii="Arial" w:hAnsi="Arial" w:cs="Arial"/>
          <w:b/>
          <w:bCs/>
        </w:rPr>
        <w:t>Begrunnelse</w:t>
      </w:r>
      <w:r w:rsidRPr="00AF30E1">
        <w:rPr>
          <w:rFonts w:ascii="Arial" w:hAnsi="Arial" w:cs="Arial"/>
          <w:b/>
          <w:bCs/>
        </w:rPr>
        <w:t>:</w:t>
      </w:r>
    </w:p>
    <w:p w14:paraId="6340843E" w14:textId="0046F9F3" w:rsidR="00AC7533" w:rsidRPr="00AF30E1" w:rsidRDefault="00AC7533" w:rsidP="00AC7533">
      <w:pPr>
        <w:rPr>
          <w:rFonts w:ascii="Arial" w:eastAsia="Times New Roman" w:hAnsi="Arial" w:cs="Arial"/>
          <w:color w:val="000000"/>
          <w:kern w:val="0"/>
          <w:lang w:eastAsia="nb-NO"/>
          <w14:ligatures w14:val="none"/>
        </w:rPr>
      </w:pPr>
      <w:r w:rsidRPr="00AF30E1">
        <w:rPr>
          <w:rFonts w:ascii="Arial" w:hAnsi="Arial" w:cs="Arial"/>
          <w:color w:val="000000"/>
        </w:rPr>
        <w:t xml:space="preserve"> </w:t>
      </w:r>
      <w:r w:rsidRPr="00AF30E1">
        <w:rPr>
          <w:rFonts w:ascii="Arial" w:eastAsia="Times New Roman" w:hAnsi="Arial" w:cs="Arial"/>
          <w:color w:val="000000"/>
          <w:kern w:val="0"/>
          <w:lang w:eastAsia="nb-NO"/>
          <w14:ligatures w14:val="none"/>
        </w:rPr>
        <w:t>Prøveprosjektet med gratis kollektiv i Stavanger var en stor suksess, prosjektet førte til en stor økning i antall reisende med kollektivt, ikke minst buss.</w:t>
      </w:r>
      <w:r w:rsidRPr="00AF30E1">
        <w:rPr>
          <w:rFonts w:ascii="Arial" w:eastAsia="Times New Roman" w:hAnsi="Arial" w:cs="Arial"/>
          <w:color w:val="000000"/>
          <w:kern w:val="0"/>
          <w:lang w:eastAsia="nb-NO"/>
          <w14:ligatures w14:val="none"/>
        </w:rPr>
        <w:br/>
        <w:t>Prosjektet er nå dessverre avsluttet, og selv om det tidligere er vedtatt at Stavanger Arbeiderparti skal jobbe for gratis buss for alle, så kan det likevel være lurt å jobbe for enkelte delmål underveis.</w:t>
      </w:r>
      <w:r w:rsidRPr="00AF30E1">
        <w:rPr>
          <w:rFonts w:ascii="Arial" w:eastAsia="Times New Roman" w:hAnsi="Arial" w:cs="Arial"/>
          <w:color w:val="000000"/>
          <w:kern w:val="0"/>
          <w:lang w:eastAsia="nb-NO"/>
          <w14:ligatures w14:val="none"/>
        </w:rPr>
        <w:br/>
        <w:t>Prosjektet med gratis kollektiv bidro til at vi fikk økt mobilitet for mange grupper i Stavanger, ikke minst gjaldt dette de som har minst fra før, nå fikk de mulighet til å benytte seg av kollektivtilbudet uten å bekymre seg for kostnaden og om de hadde råd til foreta reisen.</w:t>
      </w:r>
      <w:r w:rsidRPr="00AF30E1">
        <w:rPr>
          <w:rFonts w:ascii="Arial" w:eastAsia="Times New Roman" w:hAnsi="Arial" w:cs="Arial"/>
          <w:color w:val="000000"/>
          <w:kern w:val="0"/>
          <w:lang w:eastAsia="nb-NO"/>
          <w14:ligatures w14:val="none"/>
        </w:rPr>
        <w:br/>
      </w:r>
      <w:r w:rsidRPr="00AF30E1">
        <w:rPr>
          <w:rFonts w:ascii="Arial" w:eastAsia="Times New Roman" w:hAnsi="Arial" w:cs="Arial"/>
          <w:color w:val="000000"/>
          <w:kern w:val="0"/>
          <w:lang w:eastAsia="nb-NO"/>
          <w14:ligatures w14:val="none"/>
        </w:rPr>
        <w:lastRenderedPageBreak/>
        <w:t>For folk som har behov for økonomisk sosialhjelp fra NAV for å greie seg gjennom hverdagen, var dette et kjærkomment bidrag. Veldig mange av NAV kontorene befinner seg nå helt i ytterkantene av bydelene, dette har bidratt til lengre avstander for mange, veldig mange vil derfor i stor grad være avhengige av buss for å komme seg til avtaler hos NAV eller for å reise dit de har arbeidstrening.</w:t>
      </w:r>
      <w:r w:rsidRPr="00AF30E1">
        <w:rPr>
          <w:rFonts w:ascii="Arial" w:eastAsia="Times New Roman" w:hAnsi="Arial" w:cs="Arial"/>
          <w:color w:val="000000"/>
          <w:kern w:val="0"/>
          <w:lang w:eastAsia="nb-NO"/>
          <w14:ligatures w14:val="none"/>
        </w:rPr>
        <w:br/>
        <w:t xml:space="preserve">Det er et paradoks at om du er ansatt i en </w:t>
      </w:r>
      <w:proofErr w:type="spellStart"/>
      <w:r w:rsidRPr="00AF30E1">
        <w:rPr>
          <w:rFonts w:ascii="Arial" w:eastAsia="Times New Roman" w:hAnsi="Arial" w:cs="Arial"/>
          <w:color w:val="000000"/>
          <w:kern w:val="0"/>
          <w:lang w:eastAsia="nb-NO"/>
          <w14:ligatures w14:val="none"/>
        </w:rPr>
        <w:t>HjemJobbHjem</w:t>
      </w:r>
      <w:proofErr w:type="spellEnd"/>
      <w:r w:rsidRPr="00AF30E1">
        <w:rPr>
          <w:rFonts w:ascii="Arial" w:eastAsia="Times New Roman" w:hAnsi="Arial" w:cs="Arial"/>
          <w:color w:val="000000"/>
          <w:kern w:val="0"/>
          <w:lang w:eastAsia="nb-NO"/>
          <w14:ligatures w14:val="none"/>
        </w:rPr>
        <w:t xml:space="preserve"> bedrift, ofte med en god inntekt, da kan du reise daglig med kollektiv til sterkt rabatterte priser, men er du derimot avhengig av økonomisk sosialhjelp, da må du imidlertid betale full pris. Et månedskort i en sone for buss i dag utgjør </w:t>
      </w:r>
      <w:proofErr w:type="spellStart"/>
      <w:r w:rsidRPr="00AF30E1">
        <w:rPr>
          <w:rFonts w:ascii="Arial" w:eastAsia="Times New Roman" w:hAnsi="Arial" w:cs="Arial"/>
          <w:color w:val="000000"/>
          <w:kern w:val="0"/>
          <w:lang w:eastAsia="nb-NO"/>
          <w14:ligatures w14:val="none"/>
        </w:rPr>
        <w:t>ca</w:t>
      </w:r>
      <w:proofErr w:type="spellEnd"/>
      <w:r w:rsidRPr="00AF30E1">
        <w:rPr>
          <w:rFonts w:ascii="Arial" w:eastAsia="Times New Roman" w:hAnsi="Arial" w:cs="Arial"/>
          <w:color w:val="000000"/>
          <w:kern w:val="0"/>
          <w:lang w:eastAsia="nb-NO"/>
          <w14:ligatures w14:val="none"/>
        </w:rPr>
        <w:t xml:space="preserve"> 10% av midlene du får i tilskudd fra NAV om du lever på økonomisk sosialhjelp. Forskning viser i tillegg at de med lavest inntekt velger bort månedskort, men heller velger den langt dyrere løsningen med enkeltbilletter.</w:t>
      </w:r>
    </w:p>
    <w:p w14:paraId="3D1E2A0C" w14:textId="77777777" w:rsidR="00AC7533" w:rsidRPr="00AF30E1" w:rsidRDefault="00AC7533" w:rsidP="00AC7533">
      <w:pPr>
        <w:rPr>
          <w:rFonts w:ascii="Arial" w:eastAsia="Times New Roman" w:hAnsi="Arial" w:cs="Arial"/>
          <w:color w:val="000000"/>
          <w:kern w:val="0"/>
          <w:lang w:eastAsia="nb-NO"/>
          <w14:ligatures w14:val="none"/>
        </w:rPr>
      </w:pPr>
      <w:r w:rsidRPr="00AF30E1">
        <w:rPr>
          <w:rFonts w:ascii="Arial" w:hAnsi="Arial" w:cs="Arial"/>
          <w:b/>
          <w:bCs/>
        </w:rPr>
        <w:t>Forslag til vedtak:</w:t>
      </w:r>
      <w:r w:rsidRPr="00AF30E1">
        <w:rPr>
          <w:rFonts w:ascii="Arial" w:hAnsi="Arial" w:cs="Arial"/>
          <w:color w:val="000000"/>
        </w:rPr>
        <w:t xml:space="preserve"> </w:t>
      </w:r>
      <w:r w:rsidRPr="00AF30E1">
        <w:rPr>
          <w:rFonts w:ascii="Arial" w:eastAsia="Times New Roman" w:hAnsi="Arial" w:cs="Arial"/>
          <w:color w:val="000000"/>
          <w:kern w:val="0"/>
          <w:lang w:eastAsia="nb-NO"/>
          <w14:ligatures w14:val="none"/>
        </w:rPr>
        <w:t>Rogaland Arbeiderparti vil jobbe for at det innføres gratis kollektiv/buss for personer som er avhengige av økonomisk sosialhjelp eller er på arbeidstreningstiltak i regi av NAV.</w:t>
      </w:r>
    </w:p>
    <w:p w14:paraId="493FDAF0" w14:textId="1087E97D" w:rsidR="00AC7533" w:rsidRPr="00AF30E1" w:rsidRDefault="00413497" w:rsidP="00AC7533">
      <w:pPr>
        <w:rPr>
          <w:rFonts w:ascii="Arial" w:hAnsi="Arial" w:cs="Arial"/>
        </w:rPr>
      </w:pPr>
      <w:r>
        <w:rPr>
          <w:rFonts w:ascii="Arial" w:hAnsi="Arial" w:cs="Arial"/>
          <w:b/>
          <w:bCs/>
          <w:highlight w:val="yellow"/>
        </w:rPr>
        <w:t>Redaksjonskomiteen</w:t>
      </w:r>
      <w:r w:rsidR="00AC7533" w:rsidRPr="00F532F9">
        <w:rPr>
          <w:rFonts w:ascii="Arial" w:hAnsi="Arial" w:cs="Arial"/>
          <w:b/>
          <w:bCs/>
          <w:highlight w:val="yellow"/>
        </w:rPr>
        <w:t xml:space="preserve"> innstilling</w:t>
      </w:r>
      <w:r w:rsidR="00AC7533" w:rsidRPr="00F532F9">
        <w:rPr>
          <w:rFonts w:ascii="Arial" w:hAnsi="Arial" w:cs="Arial"/>
          <w:highlight w:val="yellow"/>
        </w:rPr>
        <w:t xml:space="preserve">: </w:t>
      </w:r>
      <w:r w:rsidR="00F532F9" w:rsidRPr="00F532F9">
        <w:rPr>
          <w:rFonts w:ascii="Arial" w:hAnsi="Arial" w:cs="Arial"/>
          <w:highlight w:val="yellow"/>
        </w:rPr>
        <w:t>Avvises, ivaretatt i gjeldende lovverk</w:t>
      </w:r>
    </w:p>
    <w:p w14:paraId="5FEA23A6" w14:textId="77777777" w:rsidR="007B722C" w:rsidRDefault="007B722C"/>
    <w:p w14:paraId="5D5E6BC8" w14:textId="77777777" w:rsidR="007B722C" w:rsidRDefault="00E81311" w:rsidP="00E81311">
      <w:pPr>
        <w:rPr>
          <w:rFonts w:ascii="Arial" w:hAnsi="Arial" w:cs="Arial"/>
        </w:rPr>
      </w:pPr>
      <w:bookmarkStart w:id="169" w:name="_Toc190265265"/>
      <w:r w:rsidRPr="00181017">
        <w:rPr>
          <w:rStyle w:val="Overskrift2Tegn"/>
        </w:rPr>
        <w:t>Forslagstiller: Time AP</w:t>
      </w:r>
      <w:bookmarkEnd w:id="169"/>
    </w:p>
    <w:p w14:paraId="1FCDE9CF" w14:textId="67F92DC9" w:rsidR="00E81311" w:rsidRPr="004762C6" w:rsidRDefault="00E81311" w:rsidP="00962F60">
      <w:pPr>
        <w:pStyle w:val="Overskrift3"/>
        <w:numPr>
          <w:ilvl w:val="0"/>
          <w:numId w:val="4"/>
        </w:numPr>
        <w:rPr>
          <w:rFonts w:ascii="Arial" w:hAnsi="Arial" w:cs="Arial"/>
        </w:rPr>
      </w:pPr>
      <w:bookmarkStart w:id="170" w:name="_Toc190265266"/>
      <w:r w:rsidRPr="00181017">
        <w:rPr>
          <w:rStyle w:val="Overskrift3Tegn"/>
        </w:rPr>
        <w:t>Jærbanen</w:t>
      </w:r>
      <w:bookmarkEnd w:id="170"/>
    </w:p>
    <w:p w14:paraId="398F79B3" w14:textId="77777777" w:rsidR="00E81311" w:rsidRPr="004762C6" w:rsidRDefault="00E81311" w:rsidP="00E81311">
      <w:pPr>
        <w:rPr>
          <w:rFonts w:ascii="Arial" w:eastAsia="Times New Roman" w:hAnsi="Arial" w:cs="Arial"/>
          <w:color w:val="000000"/>
          <w:kern w:val="0"/>
          <w:lang w:eastAsia="nb-NO"/>
          <w14:ligatures w14:val="none"/>
        </w:rPr>
      </w:pPr>
      <w:r w:rsidRPr="004762C6">
        <w:rPr>
          <w:rFonts w:ascii="Arial" w:hAnsi="Arial" w:cs="Arial"/>
          <w:b/>
          <w:bCs/>
        </w:rPr>
        <w:t>Begrunnelse:</w:t>
      </w:r>
      <w:r w:rsidRPr="004762C6">
        <w:rPr>
          <w:rFonts w:ascii="Arial" w:hAnsi="Arial" w:cs="Arial"/>
          <w:color w:val="000000"/>
        </w:rPr>
        <w:t xml:space="preserve"> </w:t>
      </w:r>
      <w:r w:rsidRPr="004762C6">
        <w:rPr>
          <w:rFonts w:ascii="Arial" w:eastAsia="Times New Roman" w:hAnsi="Arial" w:cs="Arial"/>
          <w:color w:val="000000"/>
          <w:kern w:val="0"/>
          <w:lang w:eastAsia="nb-NO"/>
          <w14:ligatures w14:val="none"/>
        </w:rPr>
        <w:t>Jærbanen</w:t>
      </w:r>
      <w:r w:rsidRPr="004762C6">
        <w:rPr>
          <w:rFonts w:ascii="Arial" w:eastAsia="Times New Roman" w:hAnsi="Arial" w:cs="Arial"/>
          <w:color w:val="000000"/>
          <w:kern w:val="0"/>
          <w:lang w:eastAsia="nb-NO"/>
          <w14:ligatures w14:val="none"/>
        </w:rPr>
        <w:br/>
        <w:t xml:space="preserve">Begrunnelse: Jærbanen er viktig for innbyggerne i Time kommune. Punktligheten på Jærbanen var i 2024 som i 2023 den dårligste så lenge den har vært målt med 86,9 %, i </w:t>
      </w:r>
      <w:proofErr w:type="spellStart"/>
      <w:r w:rsidRPr="004762C6">
        <w:rPr>
          <w:rFonts w:ascii="Arial" w:eastAsia="Times New Roman" w:hAnsi="Arial" w:cs="Arial"/>
          <w:color w:val="000000"/>
          <w:kern w:val="0"/>
          <w:lang w:eastAsia="nb-NO"/>
          <w14:ligatures w14:val="none"/>
        </w:rPr>
        <w:t>følgeJærbladet</w:t>
      </w:r>
      <w:proofErr w:type="spellEnd"/>
      <w:r w:rsidRPr="004762C6">
        <w:rPr>
          <w:rFonts w:ascii="Arial" w:eastAsia="Times New Roman" w:hAnsi="Arial" w:cs="Arial"/>
          <w:color w:val="000000"/>
          <w:kern w:val="0"/>
          <w:lang w:eastAsia="nb-NO"/>
          <w14:ligatures w14:val="none"/>
        </w:rPr>
        <w:t xml:space="preserve"> 13.01.25. Dette skjedde selv om Bane Nor gjorde tiltak i 2024 med å flytte på togavganger og sørget for at reisende til/fra Bryne ikke fikk lov til å bruke regiontog deler av året. Reisende på Jærbanen sliter ennå med blant annet overfylte tog på grunn av gamle togsett som ikke fungerer og som blir tatt ut av drift. I tillegg tar midtlivsfornyingen av togsett lenger tid enn planlagt. Norske tog meldte 18.12.24 at det første toget som er midtlivsoppgradert ble ferdigoppgradert i desember, dette skal gå i trafikk på Østlandet. Oppgraderingen av det første toget til Jærbanen pågår. Det er totalt 36 tog som skal oppgraderes. Norske tog som kjøper inn nye lokaltog meldte 13.12.24 at de nye lokaltogene er forsinket med 10,5 måned og de første nye lokaltogene til Norge er nå planlagt klar for trafikk i juni 2026.   </w:t>
      </w:r>
      <w:r w:rsidRPr="004762C6">
        <w:rPr>
          <w:rFonts w:ascii="Arial" w:eastAsia="Times New Roman" w:hAnsi="Arial" w:cs="Arial"/>
          <w:color w:val="000000"/>
          <w:kern w:val="0"/>
          <w:lang w:eastAsia="nb-NO"/>
          <w14:ligatures w14:val="none"/>
        </w:rPr>
        <w:br/>
        <w:t>Punktlighet for ankomst endestasjon er styringstall for norsk jernbane, men for oss som reisende er det også viktig at reisetiden ikke blir lenger enn den er i dag.</w:t>
      </w:r>
    </w:p>
    <w:p w14:paraId="503C9727" w14:textId="77777777" w:rsidR="00E81311" w:rsidRPr="004762C6" w:rsidRDefault="00E81311" w:rsidP="00E81311">
      <w:pPr>
        <w:rPr>
          <w:rFonts w:ascii="Arial" w:eastAsia="Times New Roman" w:hAnsi="Arial" w:cs="Arial"/>
          <w:color w:val="000000"/>
          <w:kern w:val="0"/>
          <w:lang w:eastAsia="nb-NO"/>
          <w14:ligatures w14:val="none"/>
        </w:rPr>
      </w:pPr>
      <w:r w:rsidRPr="004762C6">
        <w:rPr>
          <w:rFonts w:ascii="Arial" w:hAnsi="Arial" w:cs="Arial"/>
          <w:b/>
          <w:bCs/>
        </w:rPr>
        <w:t>Forslag til vedtak:</w:t>
      </w:r>
      <w:r w:rsidRPr="004762C6">
        <w:rPr>
          <w:rFonts w:ascii="Arial" w:hAnsi="Arial" w:cs="Arial"/>
          <w:color w:val="000000"/>
        </w:rPr>
        <w:t xml:space="preserve"> </w:t>
      </w:r>
      <w:r w:rsidRPr="004762C6">
        <w:rPr>
          <w:rFonts w:ascii="Arial" w:eastAsia="Times New Roman" w:hAnsi="Arial" w:cs="Arial"/>
          <w:color w:val="000000"/>
          <w:kern w:val="0"/>
          <w:lang w:eastAsia="nb-NO"/>
          <w14:ligatures w14:val="none"/>
        </w:rPr>
        <w:t>Time Arbeiderparti er bekymret for utviklingen på Jærbanen med overfylte tog og gamle togsett som ofte blir tatt ut av trafikk. Midtlivsoppgraderingen av togsett tar lenger tid enn planlagt og Norske tog sine nye lokaltog kommer ikke i trafikk før 2026. Investeringer i infrastruktur, oppgradering og vedlikehold til Jærbanen må prioriteres. Vi oppfordrer til at også reisetid blir tatt med som styringstall og ikke bare punktlighet på ankomst endestasjon.</w:t>
      </w:r>
    </w:p>
    <w:p w14:paraId="3F7F85D0" w14:textId="49ED8E86" w:rsidR="00E81311" w:rsidRPr="004762C6" w:rsidRDefault="00413497" w:rsidP="00E81311">
      <w:pPr>
        <w:rPr>
          <w:rFonts w:ascii="Arial" w:hAnsi="Arial" w:cs="Arial"/>
        </w:rPr>
      </w:pPr>
      <w:r>
        <w:rPr>
          <w:rFonts w:ascii="Arial" w:hAnsi="Arial" w:cs="Arial"/>
          <w:b/>
          <w:bCs/>
          <w:highlight w:val="yellow"/>
        </w:rPr>
        <w:t>Redaksjonskomiteen</w:t>
      </w:r>
      <w:r w:rsidR="00E81311" w:rsidRPr="00F532F9">
        <w:rPr>
          <w:rFonts w:ascii="Arial" w:hAnsi="Arial" w:cs="Arial"/>
          <w:b/>
          <w:bCs/>
          <w:highlight w:val="yellow"/>
        </w:rPr>
        <w:t xml:space="preserve"> innstilling</w:t>
      </w:r>
      <w:r w:rsidR="00E81311" w:rsidRPr="00F532F9">
        <w:rPr>
          <w:rFonts w:ascii="Arial" w:hAnsi="Arial" w:cs="Arial"/>
          <w:highlight w:val="yellow"/>
        </w:rPr>
        <w:t xml:space="preserve">: </w:t>
      </w:r>
      <w:r w:rsidR="00F532F9" w:rsidRPr="00F532F9">
        <w:rPr>
          <w:rFonts w:ascii="Arial" w:hAnsi="Arial" w:cs="Arial"/>
          <w:highlight w:val="yellow"/>
        </w:rPr>
        <w:t>Vedtas, ivaretatt i egen uttalelse</w:t>
      </w:r>
    </w:p>
    <w:p w14:paraId="36264810" w14:textId="77777777" w:rsidR="00E81311" w:rsidRDefault="00E81311"/>
    <w:p w14:paraId="1849017B" w14:textId="77777777" w:rsidR="007B722C" w:rsidRDefault="00A06D56" w:rsidP="007B722C">
      <w:pPr>
        <w:pStyle w:val="Overskrift2"/>
      </w:pPr>
      <w:bookmarkStart w:id="171" w:name="_Toc190265267"/>
      <w:r>
        <w:lastRenderedPageBreak/>
        <w:t>Forslagsstiller: Stavanger AP</w:t>
      </w:r>
      <w:bookmarkEnd w:id="171"/>
    </w:p>
    <w:p w14:paraId="60A0D5E5" w14:textId="42FB723E" w:rsidR="00A06D56" w:rsidRDefault="00A06D56" w:rsidP="00FF42BE">
      <w:pPr>
        <w:pStyle w:val="Overskrift3"/>
        <w:numPr>
          <w:ilvl w:val="0"/>
          <w:numId w:val="4"/>
        </w:numPr>
      </w:pPr>
      <w:bookmarkStart w:id="172" w:name="_Toc190265268"/>
      <w:proofErr w:type="spellStart"/>
      <w:r>
        <w:t>Samtykkelov</w:t>
      </w:r>
      <w:bookmarkEnd w:id="172"/>
      <w:proofErr w:type="spellEnd"/>
    </w:p>
    <w:p w14:paraId="153AA50F" w14:textId="77777777" w:rsidR="00A06D56" w:rsidRPr="00167755" w:rsidRDefault="00A06D56" w:rsidP="00A06D56">
      <w:pPr>
        <w:rPr>
          <w:rFonts w:ascii="Arial" w:eastAsia="Times New Roman" w:hAnsi="Arial" w:cs="Arial"/>
          <w:color w:val="000000"/>
          <w:kern w:val="0"/>
          <w:lang w:eastAsia="nb-NO"/>
          <w14:ligatures w14:val="none"/>
        </w:rPr>
      </w:pPr>
      <w:r w:rsidRPr="004E2D2C">
        <w:rPr>
          <w:rFonts w:ascii="Arial" w:hAnsi="Arial" w:cs="Arial"/>
          <w:b/>
          <w:bCs/>
        </w:rPr>
        <w:t>Begrunnelse:</w:t>
      </w:r>
      <w:r w:rsidRPr="004E2D2C">
        <w:rPr>
          <w:rFonts w:ascii="Calibri" w:hAnsi="Calibri" w:cs="Calibri"/>
          <w:color w:val="000000"/>
        </w:rPr>
        <w:t xml:space="preserve"> </w:t>
      </w:r>
      <w:r w:rsidRPr="00167755">
        <w:rPr>
          <w:rFonts w:ascii="Arial" w:eastAsia="Times New Roman" w:hAnsi="Arial" w:cs="Arial"/>
          <w:color w:val="000000"/>
          <w:kern w:val="0"/>
          <w:lang w:eastAsia="nb-NO"/>
          <w14:ligatures w14:val="none"/>
        </w:rPr>
        <w:t>Nesten én av ti kvinner oppgir å ha vært utsatt for voldtekt minst en gang i løpet av livet. Alt for ofte blir man møtt med fordommer og myter knyttet til voldtekten. Veldig få voldtektssaker blir anmeldt, og nesten ingen saker fører til domfellelse. Dette viser en tilnærmet straffefrihet for voldtekt i Norge.</w:t>
      </w:r>
      <w:r w:rsidRPr="00167755">
        <w:rPr>
          <w:rFonts w:ascii="Arial" w:eastAsia="Times New Roman" w:hAnsi="Arial" w:cs="Arial"/>
          <w:color w:val="000000"/>
          <w:kern w:val="0"/>
          <w:lang w:eastAsia="nb-NO"/>
          <w14:ligatures w14:val="none"/>
        </w:rPr>
        <w:br/>
        <w:t xml:space="preserve">Vi må endre lovverket. Straffelovens </w:t>
      </w:r>
      <w:proofErr w:type="spellStart"/>
      <w:r w:rsidRPr="00167755">
        <w:rPr>
          <w:rFonts w:ascii="Arial" w:eastAsia="Times New Roman" w:hAnsi="Arial" w:cs="Arial"/>
          <w:color w:val="000000"/>
          <w:kern w:val="0"/>
          <w:lang w:eastAsia="nb-NO"/>
          <w14:ligatures w14:val="none"/>
        </w:rPr>
        <w:t>voldtektsbestemmelse</w:t>
      </w:r>
      <w:proofErr w:type="spellEnd"/>
      <w:r w:rsidRPr="00167755">
        <w:rPr>
          <w:rFonts w:ascii="Arial" w:eastAsia="Times New Roman" w:hAnsi="Arial" w:cs="Arial"/>
          <w:color w:val="000000"/>
          <w:kern w:val="0"/>
          <w:lang w:eastAsia="nb-NO"/>
          <w14:ligatures w14:val="none"/>
        </w:rPr>
        <w:t xml:space="preserve"> må fastslå at sex uten samtykke er voldtekt, tydeliggjøring av straffelovens </w:t>
      </w:r>
      <w:proofErr w:type="spellStart"/>
      <w:r w:rsidRPr="00167755">
        <w:rPr>
          <w:rFonts w:ascii="Arial" w:eastAsia="Times New Roman" w:hAnsi="Arial" w:cs="Arial"/>
          <w:color w:val="000000"/>
          <w:kern w:val="0"/>
          <w:lang w:eastAsia="nb-NO"/>
          <w14:ligatures w14:val="none"/>
        </w:rPr>
        <w:t>voldtektsbestemmelse</w:t>
      </w:r>
      <w:proofErr w:type="spellEnd"/>
      <w:r w:rsidRPr="00167755">
        <w:rPr>
          <w:rFonts w:ascii="Arial" w:eastAsia="Times New Roman" w:hAnsi="Arial" w:cs="Arial"/>
          <w:color w:val="000000"/>
          <w:kern w:val="0"/>
          <w:lang w:eastAsia="nb-NO"/>
          <w14:ligatures w14:val="none"/>
        </w:rPr>
        <w:t>, slik at seksuell omgang uten samtykke blir straffbart/er voldtekt.</w:t>
      </w:r>
      <w:r w:rsidRPr="00167755">
        <w:rPr>
          <w:rFonts w:ascii="Arial" w:eastAsia="Times New Roman" w:hAnsi="Arial" w:cs="Arial"/>
          <w:color w:val="000000"/>
          <w:kern w:val="0"/>
          <w:lang w:eastAsia="nb-NO"/>
          <w14:ligatures w14:val="none"/>
        </w:rPr>
        <w:br/>
        <w:t xml:space="preserve">Dagens </w:t>
      </w:r>
      <w:proofErr w:type="spellStart"/>
      <w:r w:rsidRPr="00167755">
        <w:rPr>
          <w:rFonts w:ascii="Arial" w:eastAsia="Times New Roman" w:hAnsi="Arial" w:cs="Arial"/>
          <w:color w:val="000000"/>
          <w:kern w:val="0"/>
          <w:lang w:eastAsia="nb-NO"/>
          <w14:ligatures w14:val="none"/>
        </w:rPr>
        <w:t>voldtektsbestemmelse</w:t>
      </w:r>
      <w:proofErr w:type="spellEnd"/>
      <w:r w:rsidRPr="00167755">
        <w:rPr>
          <w:rFonts w:ascii="Arial" w:eastAsia="Times New Roman" w:hAnsi="Arial" w:cs="Arial"/>
          <w:color w:val="000000"/>
          <w:kern w:val="0"/>
          <w:lang w:eastAsia="nb-NO"/>
          <w14:ligatures w14:val="none"/>
        </w:rPr>
        <w:t xml:space="preserve"> stiller fremdeles krav om at det må bevises at det er brukt vold eller trusler, eller at personen var bevisstløs eller sov.</w:t>
      </w:r>
      <w:r w:rsidRPr="00167755">
        <w:rPr>
          <w:rFonts w:ascii="Arial" w:eastAsia="Times New Roman" w:hAnsi="Arial" w:cs="Arial"/>
          <w:color w:val="000000"/>
          <w:kern w:val="0"/>
          <w:lang w:eastAsia="nb-NO"/>
          <w14:ligatures w14:val="none"/>
        </w:rPr>
        <w:br/>
        <w:t>Konsekvensen av dette er at ikke alle voldtekter kan straffes som voldtekt etter norsk lov.</w:t>
      </w:r>
      <w:r w:rsidRPr="00167755">
        <w:rPr>
          <w:rFonts w:ascii="Arial" w:eastAsia="Times New Roman" w:hAnsi="Arial" w:cs="Arial"/>
          <w:color w:val="000000"/>
          <w:kern w:val="0"/>
          <w:lang w:eastAsia="nb-NO"/>
          <w14:ligatures w14:val="none"/>
        </w:rPr>
        <w:br/>
        <w:t>Voldtektsanmeldelser henlegges av politiet fordi mangel på samtykke i seg selv ikke er tilstrekkelig til å kunne strafferettslig forfølge som voldtekt. En samtykkelov vil være viktig av følgende årsaker:</w:t>
      </w:r>
      <w:r w:rsidRPr="00167755">
        <w:rPr>
          <w:rFonts w:ascii="Arial" w:eastAsia="Times New Roman" w:hAnsi="Arial" w:cs="Arial"/>
          <w:color w:val="000000"/>
          <w:kern w:val="0"/>
          <w:lang w:eastAsia="nb-NO"/>
          <w14:ligatures w14:val="none"/>
        </w:rPr>
        <w:br/>
        <w:t>Endret fokus: En samtykkelov vil kunne føre til at et annet fokus i behandlingen av saken. Det tydeliggjør at man ikke er seksuelt tilgjengelig inntil man sier nei, men seksuelt utilgjengelig inntil det er gitt samtykke.</w:t>
      </w:r>
      <w:r w:rsidRPr="00167755">
        <w:rPr>
          <w:rFonts w:ascii="Arial" w:eastAsia="Times New Roman" w:hAnsi="Arial" w:cs="Arial"/>
          <w:color w:val="000000"/>
          <w:kern w:val="0"/>
          <w:lang w:eastAsia="nb-NO"/>
          <w14:ligatures w14:val="none"/>
        </w:rPr>
        <w:br/>
        <w:t>Etterforsking: Vi vet at det er svært mange voldtekter som aldri blir anmeldt, og at det er mange saker som henlegges (8 av 10) og aldri når helt frem til domstolen fordi dagens lover ikke er dekkende nok. En samtykkelov vil føre til at flere voldtektsanmeldelser kan etterforskes, og forhåpentligvis ende med rettferdig behandling i domstolen.</w:t>
      </w:r>
      <w:r w:rsidRPr="00167755">
        <w:rPr>
          <w:rFonts w:ascii="Arial" w:eastAsia="Times New Roman" w:hAnsi="Arial" w:cs="Arial"/>
          <w:color w:val="000000"/>
          <w:kern w:val="0"/>
          <w:lang w:eastAsia="nb-NO"/>
          <w14:ligatures w14:val="none"/>
        </w:rPr>
        <w:br/>
        <w:t>Normgivende: En samtykkelov vil være normgivende og tydeliggjøre hvor grensen går. Når loven sier at sex uten samtykke er voldtekt sendes et tydelig signal, hvor grensen går og kan føre til færre voldtekter.</w:t>
      </w:r>
    </w:p>
    <w:p w14:paraId="05DAF563" w14:textId="77777777" w:rsidR="00A06D56" w:rsidRPr="00167755" w:rsidRDefault="00A06D56" w:rsidP="00A06D56">
      <w:pPr>
        <w:rPr>
          <w:rFonts w:ascii="Arial" w:eastAsia="Times New Roman" w:hAnsi="Arial" w:cs="Arial"/>
          <w:color w:val="000000"/>
          <w:kern w:val="0"/>
          <w:lang w:eastAsia="nb-NO"/>
          <w14:ligatures w14:val="none"/>
        </w:rPr>
      </w:pPr>
      <w:r w:rsidRPr="00167755">
        <w:rPr>
          <w:rFonts w:ascii="Arial" w:hAnsi="Arial" w:cs="Arial"/>
          <w:b/>
          <w:bCs/>
        </w:rPr>
        <w:t>Forslag til vedtak:</w:t>
      </w:r>
      <w:r w:rsidRPr="00167755">
        <w:rPr>
          <w:rFonts w:ascii="Arial" w:hAnsi="Arial" w:cs="Arial"/>
          <w:color w:val="000000"/>
        </w:rPr>
        <w:t xml:space="preserve"> </w:t>
      </w:r>
      <w:r w:rsidRPr="00167755">
        <w:rPr>
          <w:rFonts w:ascii="Arial" w:eastAsia="Times New Roman" w:hAnsi="Arial" w:cs="Arial"/>
          <w:color w:val="000000"/>
          <w:kern w:val="0"/>
          <w:lang w:eastAsia="nb-NO"/>
          <w14:ligatures w14:val="none"/>
        </w:rPr>
        <w:t xml:space="preserve">Innfør samtykkelova, - seksuell omgang uten samtykke bør </w:t>
      </w:r>
      <w:proofErr w:type="spellStart"/>
      <w:r w:rsidRPr="00167755">
        <w:rPr>
          <w:rFonts w:ascii="Arial" w:eastAsia="Times New Roman" w:hAnsi="Arial" w:cs="Arial"/>
          <w:color w:val="000000"/>
          <w:kern w:val="0"/>
          <w:lang w:eastAsia="nb-NO"/>
          <w14:ligatures w14:val="none"/>
        </w:rPr>
        <w:t>vere</w:t>
      </w:r>
      <w:proofErr w:type="spellEnd"/>
      <w:r w:rsidRPr="00167755">
        <w:rPr>
          <w:rFonts w:ascii="Arial" w:eastAsia="Times New Roman" w:hAnsi="Arial" w:cs="Arial"/>
          <w:color w:val="000000"/>
          <w:kern w:val="0"/>
          <w:lang w:eastAsia="nb-NO"/>
          <w14:ligatures w14:val="none"/>
        </w:rPr>
        <w:t xml:space="preserve"> straffbart.</w:t>
      </w:r>
    </w:p>
    <w:p w14:paraId="6F785F10" w14:textId="708C333D" w:rsidR="007B722C" w:rsidRDefault="00413497">
      <w:pPr>
        <w:rPr>
          <w:rFonts w:ascii="Arial" w:hAnsi="Arial" w:cs="Arial"/>
        </w:rPr>
      </w:pPr>
      <w:r>
        <w:rPr>
          <w:rFonts w:ascii="Arial" w:hAnsi="Arial" w:cs="Arial"/>
          <w:b/>
          <w:bCs/>
          <w:highlight w:val="yellow"/>
        </w:rPr>
        <w:t>Redaksjonskomiteen</w:t>
      </w:r>
      <w:r w:rsidR="00A06D56" w:rsidRPr="00F532F9">
        <w:rPr>
          <w:rFonts w:ascii="Arial" w:hAnsi="Arial" w:cs="Arial"/>
          <w:b/>
          <w:bCs/>
          <w:highlight w:val="yellow"/>
        </w:rPr>
        <w:t xml:space="preserve"> innstilling</w:t>
      </w:r>
      <w:r w:rsidR="00A06D56" w:rsidRPr="00F532F9">
        <w:rPr>
          <w:rFonts w:ascii="Arial" w:hAnsi="Arial" w:cs="Arial"/>
          <w:highlight w:val="yellow"/>
        </w:rPr>
        <w:t xml:space="preserve">: </w:t>
      </w:r>
      <w:r w:rsidR="00F532F9" w:rsidRPr="00F532F9">
        <w:rPr>
          <w:rFonts w:ascii="Arial" w:hAnsi="Arial" w:cs="Arial"/>
          <w:highlight w:val="yellow"/>
        </w:rPr>
        <w:t>Vedtas, oversendes stortingsgruppen</w:t>
      </w:r>
    </w:p>
    <w:p w14:paraId="3BC5F16E" w14:textId="77777777" w:rsidR="00A80D60" w:rsidRDefault="00A80D60">
      <w:pPr>
        <w:rPr>
          <w:rFonts w:ascii="Arial" w:hAnsi="Arial" w:cs="Arial"/>
        </w:rPr>
      </w:pPr>
    </w:p>
    <w:p w14:paraId="231ECBDA" w14:textId="77777777" w:rsidR="00A80D60" w:rsidRDefault="00A80D60">
      <w:pPr>
        <w:rPr>
          <w:rFonts w:ascii="Arial" w:hAnsi="Arial" w:cs="Arial"/>
        </w:rPr>
      </w:pPr>
    </w:p>
    <w:p w14:paraId="11C358B7" w14:textId="77777777" w:rsidR="00A80D60" w:rsidRDefault="00A80D60">
      <w:pPr>
        <w:rPr>
          <w:rFonts w:ascii="Arial" w:hAnsi="Arial" w:cs="Arial"/>
        </w:rPr>
      </w:pPr>
    </w:p>
    <w:p w14:paraId="38232563" w14:textId="77777777" w:rsidR="00A80D60" w:rsidRDefault="00A80D60">
      <w:pPr>
        <w:rPr>
          <w:rFonts w:ascii="Arial" w:hAnsi="Arial" w:cs="Arial"/>
        </w:rPr>
      </w:pPr>
    </w:p>
    <w:p w14:paraId="5CCFA56E" w14:textId="77777777" w:rsidR="00A80D60" w:rsidRDefault="00A80D60">
      <w:pPr>
        <w:rPr>
          <w:rFonts w:ascii="Arial" w:hAnsi="Arial" w:cs="Arial"/>
        </w:rPr>
      </w:pPr>
    </w:p>
    <w:p w14:paraId="7EC00678" w14:textId="77777777" w:rsidR="00A80D60" w:rsidRDefault="00A80D60">
      <w:pPr>
        <w:rPr>
          <w:rFonts w:ascii="Arial" w:hAnsi="Arial" w:cs="Arial"/>
        </w:rPr>
      </w:pPr>
    </w:p>
    <w:p w14:paraId="089F2E72" w14:textId="77777777" w:rsidR="00A80D60" w:rsidRDefault="00A80D60">
      <w:pPr>
        <w:rPr>
          <w:rFonts w:ascii="Arial" w:hAnsi="Arial" w:cs="Arial"/>
        </w:rPr>
      </w:pPr>
    </w:p>
    <w:p w14:paraId="6EA59146" w14:textId="77777777" w:rsidR="00A80D60" w:rsidRDefault="00A80D60">
      <w:pPr>
        <w:rPr>
          <w:rFonts w:ascii="Arial" w:hAnsi="Arial" w:cs="Arial"/>
        </w:rPr>
      </w:pPr>
    </w:p>
    <w:p w14:paraId="5F85FBFC" w14:textId="77777777" w:rsidR="00A80D60" w:rsidRDefault="00A80D60">
      <w:pPr>
        <w:rPr>
          <w:rFonts w:ascii="Arial" w:hAnsi="Arial" w:cs="Arial"/>
        </w:rPr>
      </w:pPr>
    </w:p>
    <w:p w14:paraId="2172209D" w14:textId="77777777" w:rsidR="00A80D60" w:rsidRDefault="00A80D60">
      <w:pPr>
        <w:rPr>
          <w:rFonts w:ascii="Arial" w:hAnsi="Arial" w:cs="Arial"/>
        </w:rPr>
      </w:pPr>
    </w:p>
    <w:p w14:paraId="26B6F814" w14:textId="77777777" w:rsidR="00A80D60" w:rsidRDefault="00A80D60">
      <w:pPr>
        <w:rPr>
          <w:rFonts w:ascii="Arial" w:hAnsi="Arial" w:cs="Arial"/>
        </w:rPr>
      </w:pPr>
    </w:p>
    <w:p w14:paraId="53964643" w14:textId="77777777" w:rsidR="00A80D60" w:rsidRDefault="00A80D60">
      <w:pPr>
        <w:rPr>
          <w:rFonts w:ascii="Arial" w:hAnsi="Arial" w:cs="Arial"/>
        </w:rPr>
      </w:pPr>
    </w:p>
    <w:p w14:paraId="3354A590" w14:textId="77777777" w:rsidR="00A80D60" w:rsidRPr="00A80D60" w:rsidRDefault="00A80D60">
      <w:pPr>
        <w:rPr>
          <w:rFonts w:ascii="Arial" w:hAnsi="Arial" w:cs="Arial"/>
        </w:rPr>
      </w:pPr>
    </w:p>
    <w:p w14:paraId="2806D12E" w14:textId="7C556B5F" w:rsidR="00C10028" w:rsidRPr="00425814" w:rsidRDefault="00C10028" w:rsidP="000B1815">
      <w:pPr>
        <w:pStyle w:val="Overskrift1"/>
        <w:numPr>
          <w:ilvl w:val="0"/>
          <w:numId w:val="10"/>
        </w:numPr>
        <w:rPr>
          <w:b/>
          <w:bCs/>
        </w:rPr>
      </w:pPr>
      <w:bookmarkStart w:id="173" w:name="_Toc190265269"/>
      <w:r w:rsidRPr="00425814">
        <w:rPr>
          <w:b/>
          <w:bCs/>
        </w:rPr>
        <w:lastRenderedPageBreak/>
        <w:t>Trygghet i urolige tider</w:t>
      </w:r>
      <w:bookmarkEnd w:id="173"/>
    </w:p>
    <w:p w14:paraId="77164167" w14:textId="77777777" w:rsidR="007B722C" w:rsidRDefault="00AD1603" w:rsidP="007B722C">
      <w:pPr>
        <w:pStyle w:val="Overskrift2"/>
      </w:pPr>
      <w:bookmarkStart w:id="174" w:name="_Toc190265270"/>
      <w:r>
        <w:t>Forslagsstiller:</w:t>
      </w:r>
      <w:r w:rsidR="00485AC9">
        <w:t xml:space="preserve"> Karmøy AP</w:t>
      </w:r>
      <w:bookmarkEnd w:id="174"/>
    </w:p>
    <w:p w14:paraId="23C003DA" w14:textId="1CA289E0" w:rsidR="00485AC9" w:rsidRDefault="00485AC9" w:rsidP="00FF42BE">
      <w:pPr>
        <w:pStyle w:val="Overskrift3"/>
        <w:numPr>
          <w:ilvl w:val="0"/>
          <w:numId w:val="4"/>
        </w:numPr>
      </w:pPr>
      <w:bookmarkStart w:id="175" w:name="_Toc190265271"/>
      <w:r>
        <w:t>Offentlig tilfluktsrom</w:t>
      </w:r>
      <w:bookmarkEnd w:id="175"/>
    </w:p>
    <w:p w14:paraId="74240DEC" w14:textId="7FCE6676" w:rsidR="00AD1603" w:rsidRPr="003A3624" w:rsidRDefault="00AD1603" w:rsidP="00485AC9">
      <w:pPr>
        <w:spacing w:after="240"/>
        <w:rPr>
          <w:rFonts w:ascii="Arial" w:eastAsia="Times New Roman" w:hAnsi="Arial" w:cs="Arial"/>
          <w:color w:val="000000"/>
          <w:kern w:val="0"/>
          <w:lang w:eastAsia="nb-NO"/>
          <w14:ligatures w14:val="none"/>
        </w:rPr>
      </w:pPr>
      <w:r w:rsidRPr="00485AC9">
        <w:rPr>
          <w:rFonts w:ascii="Arial" w:hAnsi="Arial" w:cs="Arial"/>
          <w:b/>
          <w:bCs/>
        </w:rPr>
        <w:t>Begrunnelse:</w:t>
      </w:r>
      <w:r w:rsidR="00485AC9" w:rsidRPr="00485AC9">
        <w:rPr>
          <w:rFonts w:ascii="Calibri" w:hAnsi="Calibri" w:cs="Calibri"/>
          <w:color w:val="000000"/>
        </w:rPr>
        <w:t xml:space="preserve"> </w:t>
      </w:r>
      <w:r w:rsidR="00485AC9" w:rsidRPr="003A3624">
        <w:rPr>
          <w:rFonts w:ascii="Arial" w:eastAsia="Times New Roman" w:hAnsi="Arial" w:cs="Arial"/>
          <w:color w:val="000000"/>
          <w:kern w:val="0"/>
          <w:lang w:eastAsia="nb-NO"/>
          <w14:ligatures w14:val="none"/>
        </w:rPr>
        <w:t>Offentlige tilfluktsrom</w:t>
      </w:r>
      <w:r w:rsidR="00485AC9" w:rsidRPr="003A3624">
        <w:rPr>
          <w:rFonts w:ascii="Arial" w:eastAsia="Times New Roman" w:hAnsi="Arial" w:cs="Arial"/>
          <w:color w:val="000000"/>
          <w:kern w:val="0"/>
          <w:lang w:eastAsia="nb-NO"/>
          <w14:ligatures w14:val="none"/>
        </w:rPr>
        <w:br/>
        <w:t>I Karmøy kommune er det seks offentlige tilfluktsrom. Et er egentlig ikke å betrakte som tilfluktsrom. De resterende rommer 499 personer.</w:t>
      </w:r>
      <w:r w:rsidR="00485AC9" w:rsidRPr="003A3624">
        <w:rPr>
          <w:rFonts w:ascii="Arial" w:eastAsia="Times New Roman" w:hAnsi="Arial" w:cs="Arial"/>
          <w:color w:val="000000"/>
          <w:kern w:val="0"/>
          <w:lang w:eastAsia="nb-NO"/>
          <w14:ligatures w14:val="none"/>
        </w:rPr>
        <w:br/>
        <w:t xml:space="preserve">Ellers er det 120 private tilfluktsrom med </w:t>
      </w:r>
      <w:proofErr w:type="spellStart"/>
      <w:r w:rsidR="00485AC9" w:rsidRPr="003A3624">
        <w:rPr>
          <w:rFonts w:ascii="Arial" w:eastAsia="Times New Roman" w:hAnsi="Arial" w:cs="Arial"/>
          <w:color w:val="000000"/>
          <w:kern w:val="0"/>
          <w:lang w:eastAsia="nb-NO"/>
          <w14:ligatures w14:val="none"/>
        </w:rPr>
        <w:t>ca</w:t>
      </w:r>
      <w:proofErr w:type="spellEnd"/>
      <w:r w:rsidR="00485AC9" w:rsidRPr="003A3624">
        <w:rPr>
          <w:rFonts w:ascii="Arial" w:eastAsia="Times New Roman" w:hAnsi="Arial" w:cs="Arial"/>
          <w:color w:val="000000"/>
          <w:kern w:val="0"/>
          <w:lang w:eastAsia="nb-NO"/>
          <w14:ligatures w14:val="none"/>
        </w:rPr>
        <w:t xml:space="preserve"> 14000 plasser. Loven sier at bygg med grunnflate over 1000kvm, skal ha tilfluktsrom, men siden slutten av 1990-tallet er det gitt generell dispensasjon fra denne regelen. Det er nå signalisert at denne dispensasjonen vil opphøre. Dette medfører at de fleste kommunale bygg fra nå vil måtte bygges med tilfluktsrom.</w:t>
      </w:r>
      <w:r w:rsidR="00485AC9" w:rsidRPr="003A3624">
        <w:rPr>
          <w:rFonts w:ascii="Arial" w:eastAsia="Times New Roman" w:hAnsi="Arial" w:cs="Arial"/>
          <w:color w:val="000000"/>
          <w:kern w:val="0"/>
          <w:lang w:eastAsia="nb-NO"/>
          <w14:ligatures w14:val="none"/>
        </w:rPr>
        <w:br/>
        <w:t>Det er fra nå krav om å kunne tilby offentlige tilfluktsrom til 8 % av befolkningen.</w:t>
      </w:r>
      <w:r w:rsidR="00485AC9" w:rsidRPr="003A3624">
        <w:rPr>
          <w:rFonts w:ascii="Arial" w:eastAsia="Times New Roman" w:hAnsi="Arial" w:cs="Arial"/>
          <w:color w:val="000000"/>
          <w:kern w:val="0"/>
          <w:lang w:eastAsia="nb-NO"/>
          <w14:ligatures w14:val="none"/>
        </w:rPr>
        <w:br/>
        <w:t>Noen kommuner har ikke tilfluktsrom, ett eksempel er Bokn, som har tett nærhet til Kårstø-anlegget.</w:t>
      </w:r>
      <w:r w:rsidR="00485AC9" w:rsidRPr="003A3624">
        <w:rPr>
          <w:rFonts w:ascii="Arial" w:eastAsia="Times New Roman" w:hAnsi="Arial" w:cs="Arial"/>
          <w:color w:val="000000"/>
          <w:kern w:val="0"/>
          <w:lang w:eastAsia="nb-NO"/>
          <w14:ligatures w14:val="none"/>
        </w:rPr>
        <w:br/>
        <w:t>Den geopolitiske situasjonen aktualiserer behov for tilfluktsrom samtidig med at de fleste norske kommuner har økonomiske utfordringer.</w:t>
      </w:r>
      <w:r w:rsidR="00485AC9" w:rsidRPr="003A3624">
        <w:rPr>
          <w:rFonts w:ascii="Arial" w:eastAsia="Times New Roman" w:hAnsi="Arial" w:cs="Arial"/>
          <w:color w:val="000000"/>
          <w:kern w:val="0"/>
          <w:lang w:eastAsia="nb-NO"/>
          <w14:ligatures w14:val="none"/>
        </w:rPr>
        <w:br/>
        <w:t>Det må forventes at staten bidrar til å finansiere tilfluktsrom og at kommunene dermed kan oppfylle de pålagte krav.</w:t>
      </w:r>
    </w:p>
    <w:p w14:paraId="26371511" w14:textId="19A575C9" w:rsidR="00AD1603" w:rsidRPr="003A3624" w:rsidRDefault="00AD1603" w:rsidP="00AD1603">
      <w:pPr>
        <w:rPr>
          <w:rFonts w:ascii="Arial" w:eastAsia="Times New Roman" w:hAnsi="Arial" w:cs="Arial"/>
          <w:color w:val="000000"/>
          <w:kern w:val="0"/>
          <w:lang w:eastAsia="nb-NO"/>
          <w14:ligatures w14:val="none"/>
        </w:rPr>
      </w:pPr>
      <w:r w:rsidRPr="003A3624">
        <w:rPr>
          <w:rFonts w:ascii="Arial" w:hAnsi="Arial" w:cs="Arial"/>
          <w:b/>
          <w:bCs/>
        </w:rPr>
        <w:t>Forslag til vedtak</w:t>
      </w:r>
      <w:r w:rsidRPr="003A3624">
        <w:rPr>
          <w:rFonts w:ascii="Arial" w:hAnsi="Arial" w:cs="Arial"/>
        </w:rPr>
        <w:t>:</w:t>
      </w:r>
      <w:r w:rsidR="00485AC9" w:rsidRPr="003A3624">
        <w:rPr>
          <w:rFonts w:ascii="Arial" w:hAnsi="Arial" w:cs="Arial"/>
          <w:color w:val="000000"/>
        </w:rPr>
        <w:t xml:space="preserve"> </w:t>
      </w:r>
      <w:r w:rsidR="00485AC9" w:rsidRPr="003A3624">
        <w:rPr>
          <w:rFonts w:ascii="Arial" w:eastAsia="Times New Roman" w:hAnsi="Arial" w:cs="Arial"/>
          <w:color w:val="000000"/>
          <w:kern w:val="0"/>
          <w:lang w:eastAsia="nb-NO"/>
          <w14:ligatures w14:val="none"/>
        </w:rPr>
        <w:t>Rogaland Arbeiderparti støtter forslaget som videresendes Stortingsgruppen.</w:t>
      </w:r>
    </w:p>
    <w:p w14:paraId="0B3A27CA" w14:textId="70FB63B9" w:rsidR="00AD1603" w:rsidRDefault="00413497" w:rsidP="00AD1603">
      <w:pPr>
        <w:rPr>
          <w:rFonts w:ascii="Arial" w:hAnsi="Arial" w:cs="Arial"/>
        </w:rPr>
      </w:pPr>
      <w:r w:rsidRPr="00A80D60">
        <w:rPr>
          <w:rFonts w:ascii="Arial" w:hAnsi="Arial" w:cs="Arial"/>
          <w:b/>
          <w:bCs/>
          <w:highlight w:val="yellow"/>
        </w:rPr>
        <w:t>Redaksjonskomiteen</w:t>
      </w:r>
      <w:r w:rsidR="00AD1603" w:rsidRPr="00A80D60">
        <w:rPr>
          <w:rFonts w:ascii="Arial" w:hAnsi="Arial" w:cs="Arial"/>
          <w:b/>
          <w:bCs/>
          <w:highlight w:val="yellow"/>
        </w:rPr>
        <w:t xml:space="preserve"> innstilling</w:t>
      </w:r>
      <w:r w:rsidR="00AD1603" w:rsidRPr="00A80D60">
        <w:rPr>
          <w:rFonts w:ascii="Arial" w:hAnsi="Arial" w:cs="Arial"/>
          <w:highlight w:val="yellow"/>
        </w:rPr>
        <w:t>:</w:t>
      </w:r>
      <w:r w:rsidR="00012F53">
        <w:rPr>
          <w:rFonts w:ascii="Arial" w:hAnsi="Arial" w:cs="Arial"/>
        </w:rPr>
        <w:t xml:space="preserve"> </w:t>
      </w:r>
      <w:r w:rsidR="00F532F9" w:rsidRPr="007A4693">
        <w:rPr>
          <w:rFonts w:ascii="Arial" w:hAnsi="Arial" w:cs="Arial"/>
          <w:highlight w:val="yellow"/>
        </w:rPr>
        <w:t xml:space="preserve">Vedtas, </w:t>
      </w:r>
      <w:r w:rsidR="002634E0">
        <w:rPr>
          <w:rFonts w:ascii="Arial" w:hAnsi="Arial" w:cs="Arial"/>
          <w:highlight w:val="yellow"/>
        </w:rPr>
        <w:t>innarbeidet i egen</w:t>
      </w:r>
      <w:r w:rsidR="00FF0394" w:rsidRPr="00FF0394">
        <w:rPr>
          <w:rFonts w:ascii="Arial" w:hAnsi="Arial" w:cs="Arial"/>
          <w:highlight w:val="yellow"/>
        </w:rPr>
        <w:t xml:space="preserve"> uttalelse</w:t>
      </w:r>
    </w:p>
    <w:p w14:paraId="52B42958" w14:textId="77777777" w:rsidR="00C10028" w:rsidRDefault="00C10028"/>
    <w:p w14:paraId="732F0FC1" w14:textId="77777777" w:rsidR="007B722C" w:rsidRDefault="00AD1603" w:rsidP="007B722C">
      <w:pPr>
        <w:pStyle w:val="Overskrift2"/>
      </w:pPr>
      <w:bookmarkStart w:id="176" w:name="_Toc190265272"/>
      <w:r>
        <w:t>Forslagsstiller:</w:t>
      </w:r>
      <w:r w:rsidR="007671E7">
        <w:t xml:space="preserve"> Stavanger AP</w:t>
      </w:r>
      <w:bookmarkEnd w:id="176"/>
    </w:p>
    <w:p w14:paraId="153904E5" w14:textId="78D08945" w:rsidR="007671E7" w:rsidRDefault="007671E7" w:rsidP="00FF42BE">
      <w:pPr>
        <w:pStyle w:val="Overskrift3"/>
        <w:numPr>
          <w:ilvl w:val="0"/>
          <w:numId w:val="4"/>
        </w:numPr>
      </w:pPr>
      <w:bookmarkStart w:id="177" w:name="_Toc190265273"/>
      <w:r>
        <w:t>Ukraina støtte</w:t>
      </w:r>
      <w:bookmarkEnd w:id="177"/>
    </w:p>
    <w:p w14:paraId="5D35DB92" w14:textId="472405E6" w:rsidR="00AD1603" w:rsidRPr="003A3624" w:rsidRDefault="00AD1603" w:rsidP="00AD1603">
      <w:pPr>
        <w:rPr>
          <w:rFonts w:ascii="Arial" w:eastAsia="Times New Roman" w:hAnsi="Arial" w:cs="Arial"/>
          <w:color w:val="000000"/>
          <w:kern w:val="0"/>
          <w:lang w:eastAsia="nb-NO"/>
          <w14:ligatures w14:val="none"/>
        </w:rPr>
      </w:pPr>
      <w:r w:rsidRPr="007671E7">
        <w:rPr>
          <w:rFonts w:ascii="Arial" w:hAnsi="Arial" w:cs="Arial"/>
          <w:b/>
          <w:bCs/>
        </w:rPr>
        <w:t>Begrunnelse:</w:t>
      </w:r>
      <w:r w:rsidR="007671E7" w:rsidRPr="007671E7">
        <w:rPr>
          <w:rFonts w:ascii="Calibri" w:hAnsi="Calibri" w:cs="Calibri"/>
          <w:color w:val="000000"/>
        </w:rPr>
        <w:t xml:space="preserve"> </w:t>
      </w:r>
      <w:r w:rsidR="007671E7" w:rsidRPr="003A3624">
        <w:rPr>
          <w:rFonts w:ascii="Arial" w:eastAsia="Times New Roman" w:hAnsi="Arial" w:cs="Arial"/>
          <w:color w:val="000000"/>
          <w:kern w:val="0"/>
          <w:lang w:eastAsia="nb-NO"/>
          <w14:ligatures w14:val="none"/>
        </w:rPr>
        <w:t>En nylig rapport fra Sten Richard Larsen, Norges militærattaché i Kyiv, gir et klart bilde av at Ukraina fortsatt ikke mottar tilstrekkelig støtte fra Vesten for å vinne krigen mot Russland. Den pågående krigen har ført til betydelige tap både i menneskeliv og materiell, og Ukraina står overfor enorme utfordringer som strømbrudd, krigstretthet og et presset folk. Russland har langt større evne til å gjennomføre langtrekkende angrep på ukrainsk territorium, og Ukraina mangler kapasiteten til å svare på disse angrepene på en tilstrekkelig måte.</w:t>
      </w:r>
      <w:r w:rsidR="007671E7" w:rsidRPr="003A3624">
        <w:rPr>
          <w:rFonts w:ascii="Arial" w:eastAsia="Times New Roman" w:hAnsi="Arial" w:cs="Arial"/>
          <w:color w:val="000000"/>
          <w:kern w:val="0"/>
          <w:lang w:eastAsia="nb-NO"/>
          <w14:ligatures w14:val="none"/>
        </w:rPr>
        <w:br/>
        <w:t>Nær daglig gjennomføres terrorbombing av sivile mål.</w:t>
      </w:r>
      <w:r w:rsidR="007671E7" w:rsidRPr="003A3624">
        <w:rPr>
          <w:rFonts w:ascii="Arial" w:eastAsia="Times New Roman" w:hAnsi="Arial" w:cs="Arial"/>
          <w:color w:val="000000"/>
          <w:kern w:val="0"/>
          <w:lang w:eastAsia="nb-NO"/>
          <w14:ligatures w14:val="none"/>
        </w:rPr>
        <w:br/>
      </w:r>
      <w:r w:rsidR="007671E7" w:rsidRPr="003A3624">
        <w:rPr>
          <w:rFonts w:ascii="Arial" w:eastAsia="Times New Roman" w:hAnsi="Arial" w:cs="Arial"/>
          <w:color w:val="000000"/>
          <w:kern w:val="0"/>
          <w:lang w:eastAsia="nb-NO"/>
          <w14:ligatures w14:val="none"/>
        </w:rPr>
        <w:br/>
        <w:t>For at Ukraina skal kunne forsvare sitt territorium og vinne denne krigen, må de ha tilgang til mer avanserte våpen, herunder langtrekkende våpen som kan ramme russiske baser og kommandoenheter bak frontlinjen. Dette vil gi Ukraina muligheten til å forsvare seg mot Russland i dybden og redusere både militære og sivile liv. Ukraina er i ferd med i betydelig grad å utvikle slike kapasiteter selv, men til det trenger landet økt støtte.</w:t>
      </w:r>
      <w:r w:rsidR="007671E7" w:rsidRPr="003A3624">
        <w:rPr>
          <w:rFonts w:ascii="Arial" w:eastAsia="Times New Roman" w:hAnsi="Arial" w:cs="Arial"/>
          <w:color w:val="000000"/>
          <w:kern w:val="0"/>
          <w:lang w:eastAsia="nb-NO"/>
          <w14:ligatures w14:val="none"/>
        </w:rPr>
        <w:br/>
      </w:r>
      <w:r w:rsidR="007671E7" w:rsidRPr="003A3624">
        <w:rPr>
          <w:rFonts w:ascii="Arial" w:eastAsia="Times New Roman" w:hAnsi="Arial" w:cs="Arial"/>
          <w:color w:val="000000"/>
          <w:kern w:val="0"/>
          <w:lang w:eastAsia="nb-NO"/>
          <w14:ligatures w14:val="none"/>
        </w:rPr>
        <w:br/>
        <w:t xml:space="preserve">Det er tverrpolitisk enighet om å utvide Nansen-programmet som støtter Ukrainas kamp for frihet. Støtten til Ukraina neste år skal være på minst 35 milliarder kroner. Gitt hva vi nå vet, må Arbeiderpartiet være tydelig på at støtten kan og vil økes utover vedtatt statsbudsjettet, noe formuleringen om 35 milliarder som et «gulv» og ikke et «tak» legger opp til. En økning til 90 </w:t>
      </w:r>
      <w:proofErr w:type="spellStart"/>
      <w:r w:rsidR="007671E7" w:rsidRPr="003A3624">
        <w:rPr>
          <w:rFonts w:ascii="Arial" w:eastAsia="Times New Roman" w:hAnsi="Arial" w:cs="Arial"/>
          <w:color w:val="000000"/>
          <w:kern w:val="0"/>
          <w:lang w:eastAsia="nb-NO"/>
          <w14:ligatures w14:val="none"/>
        </w:rPr>
        <w:t>mrd</w:t>
      </w:r>
      <w:proofErr w:type="spellEnd"/>
      <w:r w:rsidR="007671E7" w:rsidRPr="003A3624">
        <w:rPr>
          <w:rFonts w:ascii="Arial" w:eastAsia="Times New Roman" w:hAnsi="Arial" w:cs="Arial"/>
          <w:color w:val="000000"/>
          <w:kern w:val="0"/>
          <w:lang w:eastAsia="nb-NO"/>
          <w14:ligatures w14:val="none"/>
        </w:rPr>
        <w:t xml:space="preserve"> vil innebære at Norges handlingsregel ikke brytes, og er fullt ut forsvarlig økonomisk: Vi har aldri produsert mer gass på norsk sokkel enn i 2024, og våre inntekter fra økte gasspriser siden 2022 har vært eksepsjonelt høye. Norge har følgelig de økonomiske </w:t>
      </w:r>
      <w:r w:rsidR="007671E7" w:rsidRPr="003A3624">
        <w:rPr>
          <w:rFonts w:ascii="Arial" w:eastAsia="Times New Roman" w:hAnsi="Arial" w:cs="Arial"/>
          <w:color w:val="000000"/>
          <w:kern w:val="0"/>
          <w:lang w:eastAsia="nb-NO"/>
          <w14:ligatures w14:val="none"/>
        </w:rPr>
        <w:lastRenderedPageBreak/>
        <w:t>musklene til å gjøre mer for å sikre Ukrainas evne til å forsvare seg mot Russland, som videre er en investering i Norges og Europas</w:t>
      </w:r>
      <w:r w:rsidR="007671E7" w:rsidRPr="003A3624">
        <w:rPr>
          <w:rFonts w:ascii="Arial" w:eastAsia="Times New Roman" w:hAnsi="Arial" w:cs="Arial"/>
          <w:color w:val="000000"/>
          <w:kern w:val="0"/>
          <w:lang w:eastAsia="nb-NO"/>
          <w14:ligatures w14:val="none"/>
        </w:rPr>
        <w:br/>
        <w:t>sikkerhet og de demokratiske verdiene vi står for.</w:t>
      </w:r>
      <w:r w:rsidR="007671E7" w:rsidRPr="003A3624">
        <w:rPr>
          <w:rFonts w:ascii="Arial" w:eastAsia="Times New Roman" w:hAnsi="Arial" w:cs="Arial"/>
          <w:color w:val="000000"/>
          <w:kern w:val="0"/>
          <w:lang w:eastAsia="nb-NO"/>
          <w14:ligatures w14:val="none"/>
        </w:rPr>
        <w:br/>
      </w:r>
      <w:r w:rsidR="007671E7" w:rsidRPr="003A3624">
        <w:rPr>
          <w:rFonts w:ascii="Arial" w:eastAsia="Times New Roman" w:hAnsi="Arial" w:cs="Arial"/>
          <w:color w:val="000000"/>
          <w:kern w:val="0"/>
          <w:lang w:eastAsia="nb-NO"/>
          <w14:ligatures w14:val="none"/>
        </w:rPr>
        <w:br/>
        <w:t>Rogaland Arbeiderparti foreslår at det avsettes ytterligere midler i 2026 til å øke den militære støtten til Ukraina, slik at de får de nødvendige ressursene for å vinne krigen og gjenvinne kontrollen over sitt land.</w:t>
      </w:r>
    </w:p>
    <w:p w14:paraId="7A59751E" w14:textId="1CB629BE" w:rsidR="00AD1603" w:rsidRPr="003A3624" w:rsidRDefault="00AD1603" w:rsidP="00AD1603">
      <w:pPr>
        <w:rPr>
          <w:rFonts w:ascii="Arial" w:eastAsia="Times New Roman" w:hAnsi="Arial" w:cs="Arial"/>
          <w:color w:val="000000"/>
          <w:kern w:val="0"/>
          <w:lang w:eastAsia="nb-NO"/>
          <w14:ligatures w14:val="none"/>
        </w:rPr>
      </w:pPr>
      <w:r w:rsidRPr="003A3624">
        <w:rPr>
          <w:rFonts w:ascii="Arial" w:hAnsi="Arial" w:cs="Arial"/>
          <w:b/>
          <w:bCs/>
        </w:rPr>
        <w:t>Forslag til vedtak:</w:t>
      </w:r>
      <w:r w:rsidR="007671E7" w:rsidRPr="003A3624">
        <w:rPr>
          <w:rFonts w:ascii="Arial" w:hAnsi="Arial" w:cs="Arial"/>
          <w:color w:val="000000"/>
        </w:rPr>
        <w:t xml:space="preserve"> </w:t>
      </w:r>
      <w:r w:rsidR="007671E7" w:rsidRPr="003A3624">
        <w:rPr>
          <w:rFonts w:ascii="Arial" w:eastAsia="Times New Roman" w:hAnsi="Arial" w:cs="Arial"/>
          <w:color w:val="000000"/>
          <w:kern w:val="0"/>
          <w:lang w:eastAsia="nb-NO"/>
          <w14:ligatures w14:val="none"/>
        </w:rPr>
        <w:t xml:space="preserve">Rogaland Arbeiderparti mener at midlene avsatt til Ukrainas forsvarskamp for 2025 ikke er tilstrekkelig, og bør økes til 90 </w:t>
      </w:r>
      <w:proofErr w:type="spellStart"/>
      <w:r w:rsidR="007671E7" w:rsidRPr="003A3624">
        <w:rPr>
          <w:rFonts w:ascii="Arial" w:eastAsia="Times New Roman" w:hAnsi="Arial" w:cs="Arial"/>
          <w:color w:val="000000"/>
          <w:kern w:val="0"/>
          <w:lang w:eastAsia="nb-NO"/>
          <w14:ligatures w14:val="none"/>
        </w:rPr>
        <w:t>mrd</w:t>
      </w:r>
      <w:proofErr w:type="spellEnd"/>
      <w:r w:rsidR="007671E7" w:rsidRPr="003A3624">
        <w:rPr>
          <w:rFonts w:ascii="Arial" w:eastAsia="Times New Roman" w:hAnsi="Arial" w:cs="Arial"/>
          <w:color w:val="000000"/>
          <w:kern w:val="0"/>
          <w:lang w:eastAsia="nb-NO"/>
          <w14:ligatures w14:val="none"/>
        </w:rPr>
        <w:t xml:space="preserve"> for 2025, slik at Ukraina kan vinne krigen mot Russland.</w:t>
      </w:r>
      <w:r w:rsidR="007671E7" w:rsidRPr="003A3624">
        <w:rPr>
          <w:rFonts w:ascii="Arial" w:eastAsia="Times New Roman" w:hAnsi="Arial" w:cs="Arial"/>
          <w:color w:val="000000"/>
          <w:kern w:val="0"/>
          <w:lang w:eastAsia="nb-NO"/>
          <w14:ligatures w14:val="none"/>
        </w:rPr>
        <w:br/>
      </w:r>
      <w:r w:rsidR="007671E7" w:rsidRPr="003A3624">
        <w:rPr>
          <w:rFonts w:ascii="Arial" w:eastAsia="Times New Roman" w:hAnsi="Arial" w:cs="Arial"/>
          <w:color w:val="000000"/>
          <w:kern w:val="0"/>
          <w:lang w:eastAsia="nb-NO"/>
          <w14:ligatures w14:val="none"/>
        </w:rPr>
        <w:br/>
        <w:t>Rogaland Arbeiderparti mener at Norge skal følge opp og betydelig styrke Nansen-programmet for Ukraina, og støtte Ukrainas i sin forsvars- og frihetskamp inntil Russlands invasjon er slått tilbake og landets okkuperte områder er frigjort.</w:t>
      </w:r>
    </w:p>
    <w:p w14:paraId="54EEE92C" w14:textId="6829CDD2" w:rsidR="00AD1603" w:rsidRDefault="00413497" w:rsidP="00AD1603">
      <w:pPr>
        <w:rPr>
          <w:rFonts w:ascii="Arial" w:hAnsi="Arial" w:cs="Arial"/>
        </w:rPr>
      </w:pPr>
      <w:r w:rsidRPr="00A80D60">
        <w:rPr>
          <w:rFonts w:ascii="Arial" w:hAnsi="Arial" w:cs="Arial"/>
          <w:b/>
          <w:bCs/>
          <w:highlight w:val="yellow"/>
        </w:rPr>
        <w:t>Redaksjonskomiteen</w:t>
      </w:r>
      <w:r w:rsidR="00AD1603" w:rsidRPr="00A80D60">
        <w:rPr>
          <w:rFonts w:ascii="Arial" w:hAnsi="Arial" w:cs="Arial"/>
          <w:b/>
          <w:bCs/>
          <w:highlight w:val="yellow"/>
        </w:rPr>
        <w:t xml:space="preserve"> innstilling</w:t>
      </w:r>
      <w:r w:rsidR="00AD1603" w:rsidRPr="00A80D60">
        <w:rPr>
          <w:rFonts w:ascii="Arial" w:hAnsi="Arial" w:cs="Arial"/>
          <w:highlight w:val="yellow"/>
        </w:rPr>
        <w:t>:</w:t>
      </w:r>
      <w:r w:rsidR="00012F53" w:rsidRPr="00A80D60">
        <w:rPr>
          <w:rFonts w:ascii="Arial" w:hAnsi="Arial" w:cs="Arial"/>
          <w:highlight w:val="yellow"/>
        </w:rPr>
        <w:t xml:space="preserve"> </w:t>
      </w:r>
      <w:r w:rsidR="00A80D60" w:rsidRPr="00A80D60">
        <w:rPr>
          <w:rFonts w:ascii="Arial" w:hAnsi="Arial" w:cs="Arial"/>
          <w:highlight w:val="yellow"/>
        </w:rPr>
        <w:t>Vedtas, oversendes lan</w:t>
      </w:r>
      <w:r w:rsidR="00A80D60">
        <w:rPr>
          <w:rFonts w:ascii="Arial" w:hAnsi="Arial" w:cs="Arial"/>
          <w:highlight w:val="yellow"/>
        </w:rPr>
        <w:t>d</w:t>
      </w:r>
      <w:r w:rsidR="00A80D60" w:rsidRPr="00A80D60">
        <w:rPr>
          <w:rFonts w:ascii="Arial" w:hAnsi="Arial" w:cs="Arial"/>
          <w:highlight w:val="yellow"/>
        </w:rPr>
        <w:t>smøtet</w:t>
      </w:r>
      <w:r w:rsidR="00A80D60">
        <w:rPr>
          <w:rFonts w:ascii="Arial" w:hAnsi="Arial" w:cs="Arial"/>
        </w:rPr>
        <w:t>.</w:t>
      </w:r>
    </w:p>
    <w:p w14:paraId="346C30D1" w14:textId="77777777" w:rsidR="00AD1603" w:rsidRDefault="00AD1603"/>
    <w:p w14:paraId="632430E0" w14:textId="77777777" w:rsidR="007B722C" w:rsidRDefault="006C45ED" w:rsidP="007B722C">
      <w:pPr>
        <w:pStyle w:val="Overskrift2"/>
      </w:pPr>
      <w:bookmarkStart w:id="178" w:name="_Toc190265274"/>
      <w:r>
        <w:t>Forslagsstiller:</w:t>
      </w:r>
      <w:r w:rsidR="007671E7">
        <w:t xml:space="preserve"> Stavanger AP</w:t>
      </w:r>
      <w:bookmarkEnd w:id="178"/>
    </w:p>
    <w:p w14:paraId="3086AB3E" w14:textId="6514DEB6" w:rsidR="007671E7" w:rsidRDefault="007671E7" w:rsidP="00FF42BE">
      <w:pPr>
        <w:pStyle w:val="Overskrift3"/>
        <w:numPr>
          <w:ilvl w:val="0"/>
          <w:numId w:val="4"/>
        </w:numPr>
      </w:pPr>
      <w:bookmarkStart w:id="179" w:name="_Toc190265275"/>
      <w:r>
        <w:t>NATO-luftkommand</w:t>
      </w:r>
      <w:bookmarkEnd w:id="179"/>
      <w:r w:rsidR="003F641E">
        <w:t>o</w:t>
      </w:r>
    </w:p>
    <w:p w14:paraId="10217239" w14:textId="111F5DD8" w:rsidR="006C45ED" w:rsidRPr="003A3624" w:rsidRDefault="006C45ED" w:rsidP="006C45ED">
      <w:pPr>
        <w:rPr>
          <w:rFonts w:ascii="Arial" w:eastAsia="Times New Roman" w:hAnsi="Arial" w:cs="Arial"/>
          <w:color w:val="000000"/>
          <w:kern w:val="0"/>
          <w:lang w:eastAsia="nb-NO"/>
          <w14:ligatures w14:val="none"/>
        </w:rPr>
      </w:pPr>
      <w:r w:rsidRPr="007671E7">
        <w:rPr>
          <w:rFonts w:ascii="Arial" w:hAnsi="Arial" w:cs="Arial"/>
          <w:b/>
          <w:bCs/>
        </w:rPr>
        <w:t>Begrunnelse:</w:t>
      </w:r>
      <w:r w:rsidR="007671E7" w:rsidRPr="007671E7">
        <w:rPr>
          <w:rFonts w:ascii="Calibri" w:hAnsi="Calibri" w:cs="Calibri"/>
          <w:color w:val="000000"/>
        </w:rPr>
        <w:t xml:space="preserve"> </w:t>
      </w:r>
      <w:r w:rsidR="007671E7" w:rsidRPr="003A3624">
        <w:rPr>
          <w:rFonts w:ascii="Arial" w:eastAsia="Times New Roman" w:hAnsi="Arial" w:cs="Arial"/>
          <w:color w:val="000000"/>
          <w:kern w:val="0"/>
          <w:lang w:eastAsia="nb-NO"/>
          <w14:ligatures w14:val="none"/>
        </w:rPr>
        <w:t xml:space="preserve">Stavanger-regionen, og spesielt Jåttå-området, representerer en strategisk, praktisk og militærfaglig </w:t>
      </w:r>
      <w:proofErr w:type="gramStart"/>
      <w:r w:rsidR="007671E7" w:rsidRPr="003A3624">
        <w:rPr>
          <w:rFonts w:ascii="Arial" w:eastAsia="Times New Roman" w:hAnsi="Arial" w:cs="Arial"/>
          <w:color w:val="000000"/>
          <w:kern w:val="0"/>
          <w:lang w:eastAsia="nb-NO"/>
          <w14:ligatures w14:val="none"/>
        </w:rPr>
        <w:t>optimal</w:t>
      </w:r>
      <w:proofErr w:type="gramEnd"/>
      <w:r w:rsidR="007671E7" w:rsidRPr="003A3624">
        <w:rPr>
          <w:rFonts w:ascii="Arial" w:eastAsia="Times New Roman" w:hAnsi="Arial" w:cs="Arial"/>
          <w:color w:val="000000"/>
          <w:kern w:val="0"/>
          <w:lang w:eastAsia="nb-NO"/>
          <w14:ligatures w14:val="none"/>
        </w:rPr>
        <w:t xml:space="preserve"> lokasjon for NATOs nye </w:t>
      </w:r>
      <w:proofErr w:type="spellStart"/>
      <w:r w:rsidR="007671E7" w:rsidRPr="003A3624">
        <w:rPr>
          <w:rFonts w:ascii="Arial" w:eastAsia="Times New Roman" w:hAnsi="Arial" w:cs="Arial"/>
          <w:color w:val="000000"/>
          <w:kern w:val="0"/>
          <w:lang w:eastAsia="nb-NO"/>
          <w14:ligatures w14:val="none"/>
        </w:rPr>
        <w:t>Combined</w:t>
      </w:r>
      <w:proofErr w:type="spellEnd"/>
      <w:r w:rsidR="007671E7" w:rsidRPr="003A3624">
        <w:rPr>
          <w:rFonts w:ascii="Arial" w:eastAsia="Times New Roman" w:hAnsi="Arial" w:cs="Arial"/>
          <w:color w:val="000000"/>
          <w:kern w:val="0"/>
          <w:lang w:eastAsia="nb-NO"/>
          <w14:ligatures w14:val="none"/>
        </w:rPr>
        <w:t xml:space="preserve"> Air </w:t>
      </w:r>
      <w:proofErr w:type="spellStart"/>
      <w:r w:rsidR="007671E7" w:rsidRPr="003A3624">
        <w:rPr>
          <w:rFonts w:ascii="Arial" w:eastAsia="Times New Roman" w:hAnsi="Arial" w:cs="Arial"/>
          <w:color w:val="000000"/>
          <w:kern w:val="0"/>
          <w:lang w:eastAsia="nb-NO"/>
          <w14:ligatures w14:val="none"/>
        </w:rPr>
        <w:t>Operation</w:t>
      </w:r>
      <w:proofErr w:type="spellEnd"/>
      <w:r w:rsidR="007671E7" w:rsidRPr="003A3624">
        <w:rPr>
          <w:rFonts w:ascii="Arial" w:eastAsia="Times New Roman" w:hAnsi="Arial" w:cs="Arial"/>
          <w:color w:val="000000"/>
          <w:kern w:val="0"/>
          <w:lang w:eastAsia="nb-NO"/>
          <w14:ligatures w14:val="none"/>
        </w:rPr>
        <w:t xml:space="preserve"> Centre (CAOC). Jåttå tilbyr en militærfaglig </w:t>
      </w:r>
      <w:proofErr w:type="gramStart"/>
      <w:r w:rsidR="007671E7" w:rsidRPr="003A3624">
        <w:rPr>
          <w:rFonts w:ascii="Arial" w:eastAsia="Times New Roman" w:hAnsi="Arial" w:cs="Arial"/>
          <w:color w:val="000000"/>
          <w:kern w:val="0"/>
          <w:lang w:eastAsia="nb-NO"/>
          <w14:ligatures w14:val="none"/>
        </w:rPr>
        <w:t>optimal</w:t>
      </w:r>
      <w:proofErr w:type="gramEnd"/>
      <w:r w:rsidR="007671E7" w:rsidRPr="003A3624">
        <w:rPr>
          <w:rFonts w:ascii="Arial" w:eastAsia="Times New Roman" w:hAnsi="Arial" w:cs="Arial"/>
          <w:color w:val="000000"/>
          <w:kern w:val="0"/>
          <w:lang w:eastAsia="nb-NO"/>
          <w14:ligatures w14:val="none"/>
        </w:rPr>
        <w:t xml:space="preserve"> løsning uten å være påvirket av distriktspolitiske hensyn. Jåttå kombinerer strategisk plassering, moderne fasiliteter, erfarent personell og høy militærfaglig kompetanse. Disse faktorene gjør Jåttå til det beste valget for NATOs nye luftkommando. En slik plassering vil ikke bare styrke NATO-operasjonene, men også befeste Norges rolle som en nøkkelpartner i alliansens </w:t>
      </w:r>
      <w:proofErr w:type="spellStart"/>
      <w:proofErr w:type="gramStart"/>
      <w:r w:rsidR="007671E7" w:rsidRPr="003A3624">
        <w:rPr>
          <w:rFonts w:ascii="Arial" w:eastAsia="Times New Roman" w:hAnsi="Arial" w:cs="Arial"/>
          <w:color w:val="000000"/>
          <w:kern w:val="0"/>
          <w:lang w:eastAsia="nb-NO"/>
          <w14:ligatures w14:val="none"/>
        </w:rPr>
        <w:t>nordflanke</w:t>
      </w:r>
      <w:proofErr w:type="spellEnd"/>
      <w:r w:rsidR="007671E7" w:rsidRPr="003A3624">
        <w:rPr>
          <w:rFonts w:ascii="Arial" w:eastAsia="Times New Roman" w:hAnsi="Arial" w:cs="Arial"/>
          <w:color w:val="000000"/>
          <w:kern w:val="0"/>
          <w:lang w:eastAsia="nb-NO"/>
          <w14:ligatures w14:val="none"/>
        </w:rPr>
        <w:t>..</w:t>
      </w:r>
      <w:proofErr w:type="gramEnd"/>
      <w:r w:rsidR="007671E7" w:rsidRPr="003A3624">
        <w:rPr>
          <w:rFonts w:ascii="Arial" w:eastAsia="Times New Roman" w:hAnsi="Arial" w:cs="Arial"/>
          <w:color w:val="000000"/>
          <w:kern w:val="0"/>
          <w:lang w:eastAsia="nb-NO"/>
          <w14:ligatures w14:val="none"/>
        </w:rPr>
        <w:br/>
      </w:r>
      <w:r w:rsidR="007671E7" w:rsidRPr="003A3624">
        <w:rPr>
          <w:rFonts w:ascii="Arial" w:eastAsia="Times New Roman" w:hAnsi="Arial" w:cs="Arial"/>
          <w:color w:val="000000"/>
          <w:kern w:val="0"/>
          <w:lang w:eastAsia="nb-NO"/>
          <w14:ligatures w14:val="none"/>
        </w:rPr>
        <w:br/>
        <w:t>Eksisterende fasiliteter og infrastruktur:</w:t>
      </w:r>
      <w:r w:rsidR="007671E7" w:rsidRPr="003A3624">
        <w:rPr>
          <w:rFonts w:ascii="Arial" w:eastAsia="Times New Roman" w:hAnsi="Arial" w:cs="Arial"/>
          <w:color w:val="000000"/>
          <w:kern w:val="0"/>
          <w:lang w:eastAsia="nb-NO"/>
          <w14:ligatures w14:val="none"/>
        </w:rPr>
        <w:br/>
        <w:t xml:space="preserve">Jåttå er allerede hjem til Joint </w:t>
      </w:r>
      <w:proofErr w:type="spellStart"/>
      <w:r w:rsidR="007671E7" w:rsidRPr="003A3624">
        <w:rPr>
          <w:rFonts w:ascii="Arial" w:eastAsia="Times New Roman" w:hAnsi="Arial" w:cs="Arial"/>
          <w:color w:val="000000"/>
          <w:kern w:val="0"/>
          <w:lang w:eastAsia="nb-NO"/>
          <w14:ligatures w14:val="none"/>
        </w:rPr>
        <w:t>Warfare</w:t>
      </w:r>
      <w:proofErr w:type="spellEnd"/>
      <w:r w:rsidR="007671E7" w:rsidRPr="003A3624">
        <w:rPr>
          <w:rFonts w:ascii="Arial" w:eastAsia="Times New Roman" w:hAnsi="Arial" w:cs="Arial"/>
          <w:color w:val="000000"/>
          <w:kern w:val="0"/>
          <w:lang w:eastAsia="nb-NO"/>
          <w14:ligatures w14:val="none"/>
        </w:rPr>
        <w:t xml:space="preserve"> Centre (JWC), som har moderne og </w:t>
      </w:r>
      <w:proofErr w:type="spellStart"/>
      <w:r w:rsidR="007671E7" w:rsidRPr="003A3624">
        <w:rPr>
          <w:rFonts w:ascii="Arial" w:eastAsia="Times New Roman" w:hAnsi="Arial" w:cs="Arial"/>
          <w:color w:val="000000"/>
          <w:kern w:val="0"/>
          <w:lang w:eastAsia="nb-NO"/>
          <w14:ligatures w14:val="none"/>
        </w:rPr>
        <w:t>fortifiserte</w:t>
      </w:r>
      <w:proofErr w:type="spellEnd"/>
      <w:r w:rsidR="007671E7" w:rsidRPr="003A3624">
        <w:rPr>
          <w:rFonts w:ascii="Arial" w:eastAsia="Times New Roman" w:hAnsi="Arial" w:cs="Arial"/>
          <w:color w:val="000000"/>
          <w:kern w:val="0"/>
          <w:lang w:eastAsia="nb-NO"/>
          <w14:ligatures w14:val="none"/>
        </w:rPr>
        <w:t xml:space="preserve"> anlegg som kan tilpasses til å huse CAOC. . Anlegget er både stort nok og godt utrustet til å oppfylle NATOs strenge krav til sikkerhet og operativ kapasitet.</w:t>
      </w:r>
      <w:r w:rsidR="007671E7" w:rsidRPr="003A3624">
        <w:rPr>
          <w:rFonts w:ascii="Arial" w:eastAsia="Times New Roman" w:hAnsi="Arial" w:cs="Arial"/>
          <w:color w:val="000000"/>
          <w:kern w:val="0"/>
          <w:lang w:eastAsia="nb-NO"/>
          <w14:ligatures w14:val="none"/>
        </w:rPr>
        <w:br/>
      </w:r>
      <w:r w:rsidR="007671E7" w:rsidRPr="003A3624">
        <w:rPr>
          <w:rFonts w:ascii="Arial" w:eastAsia="Times New Roman" w:hAnsi="Arial" w:cs="Arial"/>
          <w:color w:val="000000"/>
          <w:kern w:val="0"/>
          <w:lang w:eastAsia="nb-NO"/>
          <w14:ligatures w14:val="none"/>
        </w:rPr>
        <w:br/>
        <w:t>Kostnadseffektiv løsning:</w:t>
      </w:r>
      <w:r w:rsidR="007671E7" w:rsidRPr="003A3624">
        <w:rPr>
          <w:rFonts w:ascii="Arial" w:eastAsia="Times New Roman" w:hAnsi="Arial" w:cs="Arial"/>
          <w:color w:val="000000"/>
          <w:kern w:val="0"/>
          <w:lang w:eastAsia="nb-NO"/>
          <w14:ligatures w14:val="none"/>
        </w:rPr>
        <w:br/>
        <w:t>Etablering ved Jåttå kan gjennomføres på en kostnadseffektiv måte, ettersom anleggene allerede eksisterer og kan oppgraderes gjennom et samarbeid mellom NATO og Norge. Dette reduserer behovet for store nyinvesteringer sammenlignet med å bygge en helt ny base.</w:t>
      </w:r>
      <w:r w:rsidR="007671E7" w:rsidRPr="003A3624">
        <w:rPr>
          <w:rFonts w:ascii="Arial" w:eastAsia="Times New Roman" w:hAnsi="Arial" w:cs="Arial"/>
          <w:color w:val="000000"/>
          <w:kern w:val="0"/>
          <w:lang w:eastAsia="nb-NO"/>
          <w14:ligatures w14:val="none"/>
        </w:rPr>
        <w:br/>
      </w:r>
      <w:r w:rsidR="007671E7" w:rsidRPr="003A3624">
        <w:rPr>
          <w:rFonts w:ascii="Arial" w:eastAsia="Times New Roman" w:hAnsi="Arial" w:cs="Arial"/>
          <w:color w:val="000000"/>
          <w:kern w:val="0"/>
          <w:lang w:eastAsia="nb-NO"/>
          <w14:ligatures w14:val="none"/>
        </w:rPr>
        <w:br/>
        <w:t>Kompetanse og erfaring i regionen:</w:t>
      </w:r>
      <w:r w:rsidR="007671E7" w:rsidRPr="003A3624">
        <w:rPr>
          <w:rFonts w:ascii="Arial" w:eastAsia="Times New Roman" w:hAnsi="Arial" w:cs="Arial"/>
          <w:color w:val="000000"/>
          <w:kern w:val="0"/>
          <w:lang w:eastAsia="nb-NO"/>
          <w14:ligatures w14:val="none"/>
        </w:rPr>
        <w:br/>
        <w:t>Stavanger har allerede vist sin evne til å støtte NATO-operasjoner gjennom JWC. Regionen har kompetent personell og gode erfaringer fra tidligere samarbeid med NATO, noe som gir et solid fundament for videreutvikling.</w:t>
      </w:r>
    </w:p>
    <w:p w14:paraId="6E27A9FB" w14:textId="6473E0A9" w:rsidR="006C45ED" w:rsidRPr="003A3624" w:rsidRDefault="006C45ED" w:rsidP="006C45ED">
      <w:pPr>
        <w:rPr>
          <w:rFonts w:ascii="Arial" w:eastAsia="Times New Roman" w:hAnsi="Arial" w:cs="Arial"/>
          <w:color w:val="000000"/>
          <w:kern w:val="0"/>
          <w:lang w:eastAsia="nb-NO"/>
          <w14:ligatures w14:val="none"/>
        </w:rPr>
      </w:pPr>
      <w:r w:rsidRPr="003A3624">
        <w:rPr>
          <w:rFonts w:ascii="Arial" w:hAnsi="Arial" w:cs="Arial"/>
          <w:b/>
          <w:bCs/>
        </w:rPr>
        <w:t>Forslag til vedtak:</w:t>
      </w:r>
      <w:r w:rsidR="007671E7" w:rsidRPr="003A3624">
        <w:rPr>
          <w:rFonts w:ascii="Arial" w:hAnsi="Arial" w:cs="Arial"/>
          <w:color w:val="000000"/>
        </w:rPr>
        <w:t xml:space="preserve"> </w:t>
      </w:r>
      <w:r w:rsidR="007671E7" w:rsidRPr="003A3624">
        <w:rPr>
          <w:rFonts w:ascii="Arial" w:eastAsia="Times New Roman" w:hAnsi="Arial" w:cs="Arial"/>
          <w:color w:val="000000"/>
          <w:kern w:val="0"/>
          <w:lang w:eastAsia="nb-NO"/>
          <w14:ligatures w14:val="none"/>
        </w:rPr>
        <w:t xml:space="preserve">Rogaland Arbeiderparti mener at ny NATO-luftkommando bør legges til NATOs Joint </w:t>
      </w:r>
      <w:proofErr w:type="spellStart"/>
      <w:r w:rsidR="007671E7" w:rsidRPr="003A3624">
        <w:rPr>
          <w:rFonts w:ascii="Arial" w:eastAsia="Times New Roman" w:hAnsi="Arial" w:cs="Arial"/>
          <w:color w:val="000000"/>
          <w:kern w:val="0"/>
          <w:lang w:eastAsia="nb-NO"/>
          <w14:ligatures w14:val="none"/>
        </w:rPr>
        <w:t>Warfare</w:t>
      </w:r>
      <w:proofErr w:type="spellEnd"/>
      <w:r w:rsidR="007671E7" w:rsidRPr="003A3624">
        <w:rPr>
          <w:rFonts w:ascii="Arial" w:eastAsia="Times New Roman" w:hAnsi="Arial" w:cs="Arial"/>
          <w:color w:val="000000"/>
          <w:kern w:val="0"/>
          <w:lang w:eastAsia="nb-NO"/>
          <w14:ligatures w14:val="none"/>
        </w:rPr>
        <w:t xml:space="preserve"> Center på Jåttå.</w:t>
      </w:r>
    </w:p>
    <w:p w14:paraId="56CD3A4D" w14:textId="3BE37DF4" w:rsidR="006C45ED" w:rsidRPr="003F641E" w:rsidRDefault="00413497" w:rsidP="006C45ED">
      <w:pPr>
        <w:rPr>
          <w:rFonts w:ascii="Arial" w:hAnsi="Arial" w:cs="Arial"/>
          <w:color w:val="000000" w:themeColor="text1"/>
        </w:rPr>
      </w:pPr>
      <w:r w:rsidRPr="003F641E">
        <w:rPr>
          <w:rFonts w:ascii="Arial" w:hAnsi="Arial" w:cs="Arial"/>
          <w:b/>
          <w:bCs/>
          <w:color w:val="000000" w:themeColor="text1"/>
          <w:highlight w:val="yellow"/>
        </w:rPr>
        <w:t>Redaksjonskomiteen</w:t>
      </w:r>
      <w:r w:rsidR="006C45ED" w:rsidRPr="003F641E">
        <w:rPr>
          <w:rFonts w:ascii="Arial" w:hAnsi="Arial" w:cs="Arial"/>
          <w:b/>
          <w:bCs/>
          <w:color w:val="000000" w:themeColor="text1"/>
          <w:highlight w:val="yellow"/>
        </w:rPr>
        <w:t xml:space="preserve"> innstilling</w:t>
      </w:r>
      <w:r w:rsidR="006C45ED" w:rsidRPr="003F641E">
        <w:rPr>
          <w:rFonts w:ascii="Arial" w:hAnsi="Arial" w:cs="Arial"/>
          <w:color w:val="000000" w:themeColor="text1"/>
          <w:highlight w:val="yellow"/>
        </w:rPr>
        <w:t>:</w:t>
      </w:r>
      <w:r w:rsidR="004727FA" w:rsidRPr="003F641E">
        <w:rPr>
          <w:rFonts w:ascii="Arial" w:hAnsi="Arial" w:cs="Arial"/>
          <w:color w:val="000000" w:themeColor="text1"/>
          <w:highlight w:val="yellow"/>
        </w:rPr>
        <w:t xml:space="preserve"> </w:t>
      </w:r>
      <w:r w:rsidR="00307A98">
        <w:rPr>
          <w:rFonts w:ascii="Arial" w:hAnsi="Arial" w:cs="Arial"/>
          <w:color w:val="000000" w:themeColor="text1"/>
          <w:highlight w:val="yellow"/>
        </w:rPr>
        <w:t xml:space="preserve">Vedtas, </w:t>
      </w:r>
      <w:r w:rsidR="00307A98" w:rsidRPr="00307A98">
        <w:rPr>
          <w:rFonts w:ascii="Arial" w:hAnsi="Arial" w:cs="Arial"/>
          <w:color w:val="000000" w:themeColor="text1"/>
          <w:highlight w:val="yellow"/>
        </w:rPr>
        <w:t>o</w:t>
      </w:r>
      <w:r w:rsidR="003F641E" w:rsidRPr="00307A98">
        <w:rPr>
          <w:rFonts w:ascii="Arial" w:hAnsi="Arial" w:cs="Arial"/>
          <w:color w:val="000000" w:themeColor="text1"/>
          <w:highlight w:val="yellow"/>
        </w:rPr>
        <w:t xml:space="preserve">versendes </w:t>
      </w:r>
      <w:r w:rsidR="00307A98" w:rsidRPr="00307A98">
        <w:rPr>
          <w:rFonts w:ascii="Arial" w:hAnsi="Arial" w:cs="Arial"/>
          <w:color w:val="000000" w:themeColor="text1"/>
          <w:highlight w:val="yellow"/>
        </w:rPr>
        <w:t>stortingsgruppen</w:t>
      </w:r>
    </w:p>
    <w:p w14:paraId="1A428121" w14:textId="77777777" w:rsidR="006C45ED" w:rsidRDefault="006C45ED" w:rsidP="006C45ED"/>
    <w:p w14:paraId="113DBD43" w14:textId="77777777" w:rsidR="007B722C" w:rsidRDefault="006C45ED" w:rsidP="007B722C">
      <w:pPr>
        <w:pStyle w:val="Overskrift2"/>
      </w:pPr>
      <w:bookmarkStart w:id="180" w:name="_Toc190265276"/>
      <w:r>
        <w:lastRenderedPageBreak/>
        <w:t>Forslagsstiller:</w:t>
      </w:r>
      <w:r w:rsidR="00862FE0">
        <w:t xml:space="preserve"> Stavanger AP</w:t>
      </w:r>
      <w:bookmarkEnd w:id="180"/>
    </w:p>
    <w:p w14:paraId="2B8DA831" w14:textId="0D304E6F" w:rsidR="00862FE0" w:rsidRDefault="00862FE0" w:rsidP="00FF42BE">
      <w:pPr>
        <w:pStyle w:val="Overskrift3"/>
        <w:numPr>
          <w:ilvl w:val="0"/>
          <w:numId w:val="4"/>
        </w:numPr>
      </w:pPr>
      <w:bookmarkStart w:id="181" w:name="_Toc190265277"/>
      <w:r>
        <w:t>Sola flystasjon</w:t>
      </w:r>
      <w:bookmarkEnd w:id="181"/>
    </w:p>
    <w:p w14:paraId="0A288AFA" w14:textId="2D1BE398" w:rsidR="006C45ED" w:rsidRPr="003A3624" w:rsidRDefault="006C45ED" w:rsidP="00862FE0">
      <w:pPr>
        <w:rPr>
          <w:rFonts w:ascii="Arial" w:eastAsia="Times New Roman" w:hAnsi="Arial" w:cs="Arial"/>
          <w:color w:val="000000"/>
          <w:kern w:val="0"/>
          <w:lang w:eastAsia="nb-NO"/>
          <w14:ligatures w14:val="none"/>
        </w:rPr>
      </w:pPr>
      <w:r w:rsidRPr="00862FE0">
        <w:rPr>
          <w:rFonts w:ascii="Arial" w:hAnsi="Arial" w:cs="Arial"/>
          <w:b/>
          <w:bCs/>
        </w:rPr>
        <w:t>Begrunnelse:</w:t>
      </w:r>
      <w:r w:rsidR="00862FE0" w:rsidRPr="003A3624">
        <w:rPr>
          <w:rFonts w:ascii="Arial" w:hAnsi="Arial" w:cs="Arial"/>
        </w:rPr>
        <w:tab/>
      </w:r>
      <w:r w:rsidR="00862FE0" w:rsidRPr="003A3624">
        <w:rPr>
          <w:rFonts w:ascii="Arial" w:eastAsia="Times New Roman" w:hAnsi="Arial" w:cs="Arial"/>
          <w:color w:val="000000"/>
          <w:kern w:val="0"/>
          <w:lang w:eastAsia="nb-NO"/>
          <w14:ligatures w14:val="none"/>
        </w:rPr>
        <w:t xml:space="preserve">Luftoperasjoner på Sola flystasjon er stanset etter at Avinor har nedlagt forbud mot bruk. Et militært flyforbud ut fra Sola flystasjon er alvorlig og krever strakstiltak. Senest i oktober måtte amerikanske </w:t>
      </w:r>
      <w:proofErr w:type="spellStart"/>
      <w:r w:rsidR="00862FE0" w:rsidRPr="003A3624">
        <w:rPr>
          <w:rFonts w:ascii="Arial" w:eastAsia="Times New Roman" w:hAnsi="Arial" w:cs="Arial"/>
          <w:color w:val="000000"/>
          <w:kern w:val="0"/>
          <w:lang w:eastAsia="nb-NO"/>
          <w14:ligatures w14:val="none"/>
        </w:rPr>
        <w:t>stridsfly</w:t>
      </w:r>
      <w:proofErr w:type="spellEnd"/>
      <w:r w:rsidR="00862FE0" w:rsidRPr="003A3624">
        <w:rPr>
          <w:rFonts w:ascii="Arial" w:eastAsia="Times New Roman" w:hAnsi="Arial" w:cs="Arial"/>
          <w:color w:val="000000"/>
          <w:kern w:val="0"/>
          <w:lang w:eastAsia="nb-NO"/>
          <w14:ligatures w14:val="none"/>
        </w:rPr>
        <w:t xml:space="preserve"> fylle drivstoff på Sola flystasjon på grunn av dårlig vær, i forbindelse med et treningsoppdrag. Det handler om vår troverdighet som alliert, og konkret om mulighetene for Sola flystasjon til å håndtere militære operasjoner, inkludert å fungere som mottaksbase for allierte forsyninger. </w:t>
      </w:r>
      <w:r w:rsidR="00862FE0" w:rsidRPr="003A3624">
        <w:rPr>
          <w:rFonts w:ascii="Arial" w:eastAsia="Times New Roman" w:hAnsi="Arial" w:cs="Arial"/>
          <w:color w:val="000000"/>
          <w:kern w:val="0"/>
          <w:lang w:eastAsia="nb-NO"/>
          <w14:ligatures w14:val="none"/>
        </w:rPr>
        <w:br/>
        <w:t>Regjering har bevilget 500 millioner til opprustning av Sola, og flystasjonen er særlig nevnt i Langtidsplan for Forsvaret når det gjelder videre utvikling for alliert øving i fred og for mottak av større mengder allierte flystyrker i krise og krig. Gitt den prekære situasjonen ved Sola, er fortsatt usikkerhet omkring når tiltak faktisk skal iverksettes, uholdbart.</w:t>
      </w:r>
    </w:p>
    <w:p w14:paraId="506853B7" w14:textId="7ABC96A9" w:rsidR="006C45ED" w:rsidRPr="003A3624" w:rsidRDefault="006C45ED" w:rsidP="006C45ED">
      <w:pPr>
        <w:rPr>
          <w:rFonts w:ascii="Arial" w:eastAsia="Times New Roman" w:hAnsi="Arial" w:cs="Arial"/>
          <w:color w:val="000000"/>
          <w:kern w:val="0"/>
          <w:lang w:eastAsia="nb-NO"/>
          <w14:ligatures w14:val="none"/>
        </w:rPr>
      </w:pPr>
      <w:r w:rsidRPr="003A3624">
        <w:rPr>
          <w:rFonts w:ascii="Arial" w:hAnsi="Arial" w:cs="Arial"/>
          <w:b/>
          <w:bCs/>
        </w:rPr>
        <w:t>Forslag til vedtak:</w:t>
      </w:r>
      <w:r w:rsidR="00862FE0" w:rsidRPr="003A3624">
        <w:rPr>
          <w:rFonts w:ascii="Arial" w:hAnsi="Arial" w:cs="Arial"/>
          <w:color w:val="000000"/>
        </w:rPr>
        <w:t xml:space="preserve"> </w:t>
      </w:r>
      <w:r w:rsidR="00862FE0" w:rsidRPr="003A3624">
        <w:rPr>
          <w:rFonts w:ascii="Arial" w:eastAsia="Times New Roman" w:hAnsi="Arial" w:cs="Arial"/>
          <w:color w:val="000000"/>
          <w:kern w:val="0"/>
          <w:lang w:eastAsia="nb-NO"/>
          <w14:ligatures w14:val="none"/>
        </w:rPr>
        <w:t>Rogaland Arbeiderparti mener at nødvendig vedlikehold og opprustning av den militære delen av Sola flystasjon må forseres umiddelbart.</w:t>
      </w:r>
    </w:p>
    <w:p w14:paraId="05FB83BA" w14:textId="15B1D137" w:rsidR="006C45ED" w:rsidRDefault="00413497" w:rsidP="006C45ED">
      <w:pPr>
        <w:rPr>
          <w:rFonts w:ascii="Arial" w:hAnsi="Arial" w:cs="Arial"/>
        </w:rPr>
      </w:pPr>
      <w:r>
        <w:rPr>
          <w:rFonts w:ascii="Arial" w:hAnsi="Arial" w:cs="Arial"/>
          <w:b/>
          <w:bCs/>
          <w:highlight w:val="yellow"/>
        </w:rPr>
        <w:t>Redaksjonskomiteen</w:t>
      </w:r>
      <w:r w:rsidR="006C45ED" w:rsidRPr="00FF0394">
        <w:rPr>
          <w:rFonts w:ascii="Arial" w:hAnsi="Arial" w:cs="Arial"/>
          <w:b/>
          <w:bCs/>
          <w:highlight w:val="yellow"/>
        </w:rPr>
        <w:t xml:space="preserve"> innstilling</w:t>
      </w:r>
      <w:r w:rsidR="006C45ED" w:rsidRPr="00FF0394">
        <w:rPr>
          <w:rFonts w:ascii="Arial" w:hAnsi="Arial" w:cs="Arial"/>
          <w:highlight w:val="yellow"/>
        </w:rPr>
        <w:t>:</w:t>
      </w:r>
      <w:r w:rsidR="004727FA" w:rsidRPr="00FF0394">
        <w:rPr>
          <w:rFonts w:ascii="Arial" w:hAnsi="Arial" w:cs="Arial"/>
          <w:highlight w:val="yellow"/>
        </w:rPr>
        <w:t xml:space="preserve"> </w:t>
      </w:r>
      <w:r w:rsidR="00FF0394" w:rsidRPr="00FF0394">
        <w:rPr>
          <w:rFonts w:ascii="Arial" w:hAnsi="Arial" w:cs="Arial"/>
          <w:highlight w:val="yellow"/>
        </w:rPr>
        <w:t>Avvises, ivaretatt i forslag 89</w:t>
      </w:r>
    </w:p>
    <w:p w14:paraId="32517044" w14:textId="77777777" w:rsidR="006C45ED" w:rsidRDefault="006C45ED"/>
    <w:p w14:paraId="4A60CE76" w14:textId="77777777" w:rsidR="007B722C" w:rsidRDefault="003A3624" w:rsidP="003A3624">
      <w:pPr>
        <w:rPr>
          <w:rFonts w:ascii="Arial" w:hAnsi="Arial" w:cs="Arial"/>
        </w:rPr>
      </w:pPr>
      <w:bookmarkStart w:id="182" w:name="_Toc190265278"/>
      <w:r w:rsidRPr="00AD731A">
        <w:rPr>
          <w:rStyle w:val="Overskrift2Tegn"/>
        </w:rPr>
        <w:t>Forslagstiller: Sola AP</w:t>
      </w:r>
      <w:bookmarkEnd w:id="182"/>
    </w:p>
    <w:p w14:paraId="7B3D42A2" w14:textId="41468B75" w:rsidR="003A3624" w:rsidRPr="00AD731A" w:rsidRDefault="003A3624" w:rsidP="00FF42BE">
      <w:pPr>
        <w:pStyle w:val="Overskrift3"/>
        <w:numPr>
          <w:ilvl w:val="0"/>
          <w:numId w:val="4"/>
        </w:numPr>
        <w:rPr>
          <w:rFonts w:ascii="Arial" w:hAnsi="Arial" w:cs="Arial"/>
        </w:rPr>
      </w:pPr>
      <w:bookmarkStart w:id="183" w:name="_Toc190265279"/>
      <w:r w:rsidRPr="00AD731A">
        <w:rPr>
          <w:rStyle w:val="Overskrift3Tegn"/>
        </w:rPr>
        <w:t>Sola flystasjon (militær del)</w:t>
      </w:r>
      <w:bookmarkEnd w:id="183"/>
    </w:p>
    <w:p w14:paraId="78323104" w14:textId="77777777" w:rsidR="003A3624" w:rsidRPr="004762C6" w:rsidRDefault="003A3624" w:rsidP="003A3624">
      <w:pPr>
        <w:rPr>
          <w:rFonts w:ascii="Arial" w:hAnsi="Arial" w:cs="Arial"/>
          <w:b/>
          <w:bCs/>
        </w:rPr>
      </w:pPr>
      <w:r w:rsidRPr="004762C6">
        <w:rPr>
          <w:rFonts w:ascii="Arial" w:hAnsi="Arial" w:cs="Arial"/>
          <w:b/>
          <w:bCs/>
        </w:rPr>
        <w:t xml:space="preserve">Begrunnelse: </w:t>
      </w:r>
    </w:p>
    <w:p w14:paraId="388F6382" w14:textId="77777777" w:rsidR="003A3624" w:rsidRPr="004762C6" w:rsidRDefault="003A3624" w:rsidP="003A3624">
      <w:pPr>
        <w:rPr>
          <w:rFonts w:ascii="Arial" w:hAnsi="Arial" w:cs="Arial"/>
        </w:rPr>
      </w:pPr>
      <w:r w:rsidRPr="004762C6">
        <w:rPr>
          <w:rFonts w:ascii="Arial" w:hAnsi="Arial" w:cs="Arial"/>
        </w:rPr>
        <w:t xml:space="preserve"> Forslag til årsmøtet i Sola Arbeiderparti i anledning dagens prekære situasjon ved Sola Flystasjon (militær del). </w:t>
      </w:r>
    </w:p>
    <w:p w14:paraId="6FE95235" w14:textId="77777777" w:rsidR="003A3624" w:rsidRPr="004762C6" w:rsidRDefault="003A3624" w:rsidP="003A3624">
      <w:pPr>
        <w:rPr>
          <w:rFonts w:ascii="Arial" w:hAnsi="Arial" w:cs="Arial"/>
        </w:rPr>
      </w:pPr>
      <w:r w:rsidRPr="004762C6">
        <w:rPr>
          <w:rFonts w:ascii="Arial" w:hAnsi="Arial" w:cs="Arial"/>
        </w:rPr>
        <w:t xml:space="preserve">Sent i 2024 kom det en lite hyggelig førjulsbeskjed til regionen vår, fra Avinor. Forfatningen ved Sola Flystasjon er kommet i en slik stand at den nå utgjør en fare for liv og helse, og at den militære delen av flystasjonen må stenges umiddelbart. </w:t>
      </w:r>
    </w:p>
    <w:p w14:paraId="6503AF3E" w14:textId="77777777" w:rsidR="003A3624" w:rsidRPr="004762C6" w:rsidRDefault="003A3624" w:rsidP="003A3624">
      <w:pPr>
        <w:rPr>
          <w:rFonts w:ascii="Arial" w:hAnsi="Arial" w:cs="Arial"/>
        </w:rPr>
      </w:pPr>
      <w:r w:rsidRPr="004762C6">
        <w:rPr>
          <w:rFonts w:ascii="Arial" w:hAnsi="Arial" w:cs="Arial"/>
        </w:rPr>
        <w:t xml:space="preserve">Siden den tid så har, ikke bare vi, men hele landet stått uten fullverdige operative fasiliteter, sør for Ørlandet, til støtte for luftforsvaret og våre allierte, </w:t>
      </w:r>
    </w:p>
    <w:p w14:paraId="5966BE41" w14:textId="77777777" w:rsidR="003A3624" w:rsidRPr="004762C6" w:rsidRDefault="003A3624" w:rsidP="003A3624">
      <w:pPr>
        <w:rPr>
          <w:rFonts w:ascii="Arial" w:hAnsi="Arial" w:cs="Arial"/>
        </w:rPr>
      </w:pPr>
      <w:r w:rsidRPr="004762C6">
        <w:rPr>
          <w:rFonts w:ascii="Arial" w:hAnsi="Arial" w:cs="Arial"/>
        </w:rPr>
        <w:t xml:space="preserve">Nyheten om denne stengningen kom nokså kort tid etter at det dyktige personellet her, nettopp hadde bistått det Amerikanske luftforsvaret, i forbindelse med deres øvingsoppdrag i ‘Nordsjøen området’. Her ble vi vitne til et godt utført oppdrag av alle parter, og som nettopp viser den dyktige kompetansen som utgjør selve </w:t>
      </w:r>
      <w:proofErr w:type="gramStart"/>
      <w:r w:rsidRPr="004762C6">
        <w:rPr>
          <w:rFonts w:ascii="Arial" w:hAnsi="Arial" w:cs="Arial"/>
        </w:rPr>
        <w:t>Sola flystasjon</w:t>
      </w:r>
      <w:proofErr w:type="gramEnd"/>
      <w:r w:rsidRPr="004762C6">
        <w:rPr>
          <w:rFonts w:ascii="Arial" w:hAnsi="Arial" w:cs="Arial"/>
        </w:rPr>
        <w:t xml:space="preserve">. </w:t>
      </w:r>
    </w:p>
    <w:p w14:paraId="559DB08F" w14:textId="77777777" w:rsidR="003A3624" w:rsidRPr="004762C6" w:rsidRDefault="003A3624" w:rsidP="003A3624">
      <w:pPr>
        <w:rPr>
          <w:rFonts w:ascii="Arial" w:hAnsi="Arial" w:cs="Arial"/>
        </w:rPr>
      </w:pPr>
      <w:r w:rsidRPr="004762C6">
        <w:rPr>
          <w:rFonts w:ascii="Arial" w:hAnsi="Arial" w:cs="Arial"/>
        </w:rPr>
        <w:t xml:space="preserve">Ikke bare med tanke på kompetanse, men også flystasjonens strategiske beliggenhet og utforming, er to minst like viktige punkter i denne sammenheng. Slik det blir belyst av luftforsvaret selv så finnes det ingen andre reelle alternativer i sørlige Norge, med de nødvendige fasilitetene og kompetansen som trengs, for å støtte opp om slike øvingsoppdrag som dette. Det at flyplassen også er bygget med to kryssende rullebaner, muliggjør også innflyvninger fra forskjellige retninger, som er særs fordelaktig </w:t>
      </w:r>
      <w:proofErr w:type="spellStart"/>
      <w:r w:rsidRPr="004762C6">
        <w:rPr>
          <w:rFonts w:ascii="Arial" w:hAnsi="Arial" w:cs="Arial"/>
        </w:rPr>
        <w:t>mtp</w:t>
      </w:r>
      <w:proofErr w:type="spellEnd"/>
      <w:r w:rsidRPr="004762C6">
        <w:rPr>
          <w:rFonts w:ascii="Arial" w:hAnsi="Arial" w:cs="Arial"/>
        </w:rPr>
        <w:t xml:space="preserve">. vær og vind. </w:t>
      </w:r>
    </w:p>
    <w:p w14:paraId="1D8B3BD6" w14:textId="77777777" w:rsidR="003A3624" w:rsidRPr="004762C6" w:rsidRDefault="003A3624" w:rsidP="003A3624">
      <w:pPr>
        <w:rPr>
          <w:rFonts w:ascii="Arial" w:hAnsi="Arial" w:cs="Arial"/>
        </w:rPr>
      </w:pPr>
      <w:r w:rsidRPr="004762C6">
        <w:rPr>
          <w:rFonts w:ascii="Arial" w:hAnsi="Arial" w:cs="Arial"/>
        </w:rPr>
        <w:t xml:space="preserve">Dagens situasjon, hvor luftforsvarets base på Ørlandet blir for langt borte (i tilknytning til slike øvingsoppdrag), leder oss dithen at signalet vi nå sender ut fort kan tolkes slik at ‘vi ikke prioriterer dette «oppdraget» tilstrekkelig’, som kan være med på å gi </w:t>
      </w:r>
      <w:proofErr w:type="spellStart"/>
      <w:r w:rsidRPr="004762C6">
        <w:rPr>
          <w:rFonts w:ascii="Arial" w:hAnsi="Arial" w:cs="Arial"/>
        </w:rPr>
        <w:t>våres</w:t>
      </w:r>
      <w:proofErr w:type="spellEnd"/>
      <w:r w:rsidRPr="004762C6">
        <w:rPr>
          <w:rFonts w:ascii="Arial" w:hAnsi="Arial" w:cs="Arial"/>
        </w:rPr>
        <w:t xml:space="preserve"> allierte et inntrykk av at vi ikke er til å stole på når de planlegger slike viktige øvingsoppdrag, som er essensielt for å sikre den militære sikkerheten og forsvaret, for oss alle, tatt de urolige verdensbildet som er. </w:t>
      </w:r>
    </w:p>
    <w:p w14:paraId="01834B13" w14:textId="77777777" w:rsidR="003A3624" w:rsidRPr="004762C6" w:rsidRDefault="003A3624" w:rsidP="003A3624">
      <w:pPr>
        <w:rPr>
          <w:rFonts w:ascii="Arial" w:hAnsi="Arial" w:cs="Arial"/>
        </w:rPr>
      </w:pPr>
      <w:r w:rsidRPr="004762C6">
        <w:rPr>
          <w:rFonts w:ascii="Arial" w:hAnsi="Arial" w:cs="Arial"/>
        </w:rPr>
        <w:lastRenderedPageBreak/>
        <w:t xml:space="preserve">Det at vi står uten disse fasilitetene per dags dato, noe som leder til at slike militære øvingsoppdrag heller må planlegges med andre baser i Storbritannia som støtte, vil være med på å tappe, ikke bare vår region, men også luftforsvaret for særs viktig kompetanse og kunnskap. </w:t>
      </w:r>
    </w:p>
    <w:p w14:paraId="24E3D293" w14:textId="77777777" w:rsidR="003A3624" w:rsidRPr="004762C6" w:rsidRDefault="003A3624" w:rsidP="003A3624">
      <w:pPr>
        <w:rPr>
          <w:rFonts w:ascii="Arial" w:hAnsi="Arial" w:cs="Arial"/>
        </w:rPr>
      </w:pPr>
      <w:r w:rsidRPr="004762C6">
        <w:rPr>
          <w:rFonts w:ascii="Arial" w:hAnsi="Arial" w:cs="Arial"/>
        </w:rPr>
        <w:t xml:space="preserve">Samtidig så pågår det også en stor diskusjon innad i ‘NATO’, hvor en ser nærmere på hvordan organisasjonen er strukturert, med strategiske operasjonssentraler spredd rundt i Europa. I dag så er vi i vår region vertskap for et slikt operasjonssenter, ‘NATO JWC’ på Jåttå. </w:t>
      </w:r>
    </w:p>
    <w:p w14:paraId="53120D7F" w14:textId="77777777" w:rsidR="003A3624" w:rsidRPr="004762C6" w:rsidRDefault="003A3624" w:rsidP="003A3624">
      <w:pPr>
        <w:rPr>
          <w:rFonts w:ascii="Arial" w:hAnsi="Arial" w:cs="Arial"/>
        </w:rPr>
      </w:pPr>
      <w:r w:rsidRPr="004762C6">
        <w:rPr>
          <w:rFonts w:ascii="Arial" w:hAnsi="Arial" w:cs="Arial"/>
        </w:rPr>
        <w:t xml:space="preserve">Hvis vi virkelig står fast på vårt budskap og vår politikk, overfor våre allierte, så må vi også passe oss for hvilke signaler slike saker som dette sender ut. En forlenget stengning av Sola flystasjon, kan fort tjene som et argument for NATO selv til å revurdere sin tilstedeværelse på Jåttå. </w:t>
      </w:r>
    </w:p>
    <w:p w14:paraId="769C9A09" w14:textId="77777777" w:rsidR="003A3624" w:rsidRPr="004762C6" w:rsidRDefault="003A3624" w:rsidP="003A3624">
      <w:pPr>
        <w:rPr>
          <w:rFonts w:ascii="Arial" w:hAnsi="Arial" w:cs="Arial"/>
        </w:rPr>
      </w:pPr>
      <w:r w:rsidRPr="004762C6">
        <w:rPr>
          <w:rFonts w:ascii="Arial" w:hAnsi="Arial" w:cs="Arial"/>
        </w:rPr>
        <w:t>En tilstedeværelse som allerede blir diskutert i kraft av Norges ønske om å tjene som vertskap for en av de nye NATO sentralene, ‘</w:t>
      </w:r>
      <w:proofErr w:type="spellStart"/>
      <w:r w:rsidRPr="004762C6">
        <w:rPr>
          <w:rFonts w:ascii="Arial" w:hAnsi="Arial" w:cs="Arial"/>
        </w:rPr>
        <w:t>Combined</w:t>
      </w:r>
      <w:proofErr w:type="spellEnd"/>
      <w:r w:rsidRPr="004762C6">
        <w:rPr>
          <w:rFonts w:ascii="Arial" w:hAnsi="Arial" w:cs="Arial"/>
        </w:rPr>
        <w:t xml:space="preserve"> Air Operations Centre (CAOC)’, som i så fall vil legges til Bodø. Stengningen av Sola flystasjon har i denne sammenheng gitt Danskene enda bedre argumenter på hånd, i håp om å overta ansvaret for ‘JWC’ senteret og at det flyttes til Danmark. </w:t>
      </w:r>
    </w:p>
    <w:p w14:paraId="70CE4C25" w14:textId="77777777" w:rsidR="003A3624" w:rsidRPr="004762C6" w:rsidRDefault="003A3624" w:rsidP="003A3624">
      <w:pPr>
        <w:rPr>
          <w:rFonts w:ascii="Arial" w:hAnsi="Arial" w:cs="Arial"/>
        </w:rPr>
      </w:pPr>
      <w:r w:rsidRPr="004762C6">
        <w:rPr>
          <w:rFonts w:ascii="Arial" w:hAnsi="Arial" w:cs="Arial"/>
        </w:rPr>
        <w:t xml:space="preserve">I tillegg til de militære perspektivene så må vi ikke glemme alle de andre gode ringvirkningene som også kommer av forsvarets tilstedeværelse her i vår region. Være det seg i form av arbeid og oppdrag til det lokale næringslivet, eller i form av tilflyttere og familier i våre kommuner, som er med på </w:t>
      </w:r>
      <w:proofErr w:type="gramStart"/>
      <w:r w:rsidRPr="004762C6">
        <w:rPr>
          <w:rFonts w:ascii="Arial" w:hAnsi="Arial" w:cs="Arial"/>
        </w:rPr>
        <w:t>å bidrar</w:t>
      </w:r>
      <w:proofErr w:type="gramEnd"/>
      <w:r w:rsidRPr="004762C6">
        <w:rPr>
          <w:rFonts w:ascii="Arial" w:hAnsi="Arial" w:cs="Arial"/>
        </w:rPr>
        <w:t xml:space="preserve"> og støtter opp om det gode fellesskapet vi holder så kjært. </w:t>
      </w:r>
    </w:p>
    <w:p w14:paraId="354C1177" w14:textId="77777777" w:rsidR="003A3624" w:rsidRPr="004762C6" w:rsidRDefault="003A3624" w:rsidP="003A3624">
      <w:pPr>
        <w:rPr>
          <w:rFonts w:ascii="Arial" w:hAnsi="Arial" w:cs="Arial"/>
        </w:rPr>
      </w:pPr>
      <w:r w:rsidRPr="004762C6">
        <w:rPr>
          <w:rFonts w:ascii="Arial" w:hAnsi="Arial" w:cs="Arial"/>
        </w:rPr>
        <w:t>En forlenget stengning vil av Sola Arbeiderparti sees på som et netto tap for oss, ikke bare for Sola som vertskapskommune, men for hele regionen sett under ett.</w:t>
      </w:r>
    </w:p>
    <w:p w14:paraId="4246DCF8" w14:textId="77777777" w:rsidR="003A3624" w:rsidRPr="004762C6" w:rsidRDefault="003A3624" w:rsidP="003A3624">
      <w:pPr>
        <w:rPr>
          <w:rFonts w:ascii="Arial" w:hAnsi="Arial" w:cs="Arial"/>
          <w:b/>
          <w:bCs/>
        </w:rPr>
      </w:pPr>
      <w:r w:rsidRPr="004762C6">
        <w:rPr>
          <w:rFonts w:ascii="Arial" w:hAnsi="Arial" w:cs="Arial"/>
          <w:b/>
          <w:bCs/>
        </w:rPr>
        <w:t>Forslag til vedtak:</w:t>
      </w:r>
    </w:p>
    <w:p w14:paraId="3397EEA9" w14:textId="77777777" w:rsidR="003A3624" w:rsidRPr="004762C6" w:rsidRDefault="003A3624" w:rsidP="003A3624">
      <w:pPr>
        <w:numPr>
          <w:ilvl w:val="0"/>
          <w:numId w:val="3"/>
        </w:numPr>
        <w:rPr>
          <w:rFonts w:ascii="Arial" w:hAnsi="Arial" w:cs="Arial"/>
        </w:rPr>
      </w:pPr>
      <w:r w:rsidRPr="004762C6">
        <w:rPr>
          <w:rFonts w:ascii="Arial" w:hAnsi="Arial" w:cs="Arial"/>
        </w:rPr>
        <w:t xml:space="preserve">Sola Arbeiderparti støtter opp om opp initiativet til fylkesstyret i Rogaland Ap om å utøve påtrykk overfor forsvaret og regjering, om å prioritere sak </w:t>
      </w:r>
      <w:proofErr w:type="gramStart"/>
      <w:r w:rsidRPr="004762C6">
        <w:rPr>
          <w:rFonts w:ascii="Arial" w:hAnsi="Arial" w:cs="Arial"/>
        </w:rPr>
        <w:t>vedrørende</w:t>
      </w:r>
      <w:proofErr w:type="gramEnd"/>
      <w:r w:rsidRPr="004762C6">
        <w:rPr>
          <w:rFonts w:ascii="Arial" w:hAnsi="Arial" w:cs="Arial"/>
        </w:rPr>
        <w:t xml:space="preserve"> ‘Oppgradering og vedlikehold ved Sola Flystasjon’. </w:t>
      </w:r>
    </w:p>
    <w:p w14:paraId="66AB97B1" w14:textId="77777777" w:rsidR="003A3624" w:rsidRPr="004762C6" w:rsidRDefault="003A3624" w:rsidP="003A3624">
      <w:pPr>
        <w:numPr>
          <w:ilvl w:val="0"/>
          <w:numId w:val="3"/>
        </w:numPr>
        <w:rPr>
          <w:rFonts w:ascii="Arial" w:hAnsi="Arial" w:cs="Arial"/>
        </w:rPr>
      </w:pPr>
      <w:r w:rsidRPr="004762C6">
        <w:rPr>
          <w:rFonts w:ascii="Arial" w:hAnsi="Arial" w:cs="Arial"/>
        </w:rPr>
        <w:t xml:space="preserve">De nødvendige midlene ligger allerede inne i planene, men på et senere tidspunkt. Tatt situasjonen i betraktning så mener Sola Arbeiderparti at disse midlene må allokeres snarest, slik at nødvendig vedlikeholdsarbeid kan komme i gang, for å unngå en forlenget stengning av Sola flystasjon, med de negative konsekvenser det har. </w:t>
      </w:r>
    </w:p>
    <w:p w14:paraId="5FE75A62" w14:textId="77777777" w:rsidR="003A3624" w:rsidRPr="004762C6" w:rsidRDefault="003A3624" w:rsidP="003A3624">
      <w:pPr>
        <w:numPr>
          <w:ilvl w:val="0"/>
          <w:numId w:val="3"/>
        </w:numPr>
        <w:rPr>
          <w:rFonts w:ascii="Arial" w:hAnsi="Arial" w:cs="Arial"/>
        </w:rPr>
      </w:pPr>
      <w:r w:rsidRPr="004762C6">
        <w:rPr>
          <w:rFonts w:ascii="Arial" w:hAnsi="Arial" w:cs="Arial"/>
        </w:rPr>
        <w:t xml:space="preserve">Sola Arbeiderparti ønsker å fremheve viktigheten av å ta vare på den dyktige kompetansen som er blant personellet ved Sola flystasjon. En fortsatt usikkerhet i denne saken kan medføre at denne kompetansen kan gå tapt. </w:t>
      </w:r>
    </w:p>
    <w:p w14:paraId="4D9A0C8C" w14:textId="4FFC170D" w:rsidR="003A3624" w:rsidRPr="004762C6" w:rsidRDefault="00413497" w:rsidP="003A3624">
      <w:pPr>
        <w:rPr>
          <w:rFonts w:ascii="Arial" w:hAnsi="Arial" w:cs="Arial"/>
        </w:rPr>
      </w:pPr>
      <w:r w:rsidRPr="002634E0">
        <w:rPr>
          <w:rFonts w:ascii="Arial" w:hAnsi="Arial" w:cs="Arial"/>
          <w:b/>
          <w:bCs/>
          <w:highlight w:val="yellow"/>
        </w:rPr>
        <w:t>Redaksjonskomiteen</w:t>
      </w:r>
      <w:r w:rsidR="003A3624" w:rsidRPr="002634E0">
        <w:rPr>
          <w:rFonts w:ascii="Arial" w:hAnsi="Arial" w:cs="Arial"/>
          <w:b/>
          <w:bCs/>
          <w:highlight w:val="yellow"/>
        </w:rPr>
        <w:t xml:space="preserve"> innstilling</w:t>
      </w:r>
      <w:r w:rsidR="003A3624" w:rsidRPr="002634E0">
        <w:rPr>
          <w:rFonts w:ascii="Arial" w:hAnsi="Arial" w:cs="Arial"/>
          <w:highlight w:val="yellow"/>
        </w:rPr>
        <w:t>:</w:t>
      </w:r>
      <w:r w:rsidR="004727FA" w:rsidRPr="002634E0">
        <w:rPr>
          <w:rFonts w:ascii="Arial" w:hAnsi="Arial" w:cs="Arial"/>
          <w:highlight w:val="yellow"/>
        </w:rPr>
        <w:t xml:space="preserve"> </w:t>
      </w:r>
      <w:r w:rsidR="00FF0394" w:rsidRPr="002634E0">
        <w:rPr>
          <w:rFonts w:ascii="Arial" w:hAnsi="Arial" w:cs="Arial"/>
          <w:highlight w:val="yellow"/>
        </w:rPr>
        <w:t>Vedtas</w:t>
      </w:r>
      <w:r w:rsidR="00FF0394" w:rsidRPr="007A4693">
        <w:rPr>
          <w:rFonts w:ascii="Arial" w:hAnsi="Arial" w:cs="Arial"/>
          <w:highlight w:val="yellow"/>
        </w:rPr>
        <w:t xml:space="preserve">, </w:t>
      </w:r>
      <w:r w:rsidR="00FF0394" w:rsidRPr="002634E0">
        <w:rPr>
          <w:rFonts w:ascii="Arial" w:hAnsi="Arial" w:cs="Arial"/>
          <w:highlight w:val="yellow"/>
        </w:rPr>
        <w:t>oversendes Stortingsgruppen</w:t>
      </w:r>
    </w:p>
    <w:p w14:paraId="76B366CC" w14:textId="77777777" w:rsidR="00E06902" w:rsidRPr="004762C6" w:rsidRDefault="00E06902" w:rsidP="003A3624">
      <w:pPr>
        <w:rPr>
          <w:rFonts w:ascii="Arial" w:hAnsi="Arial" w:cs="Arial"/>
        </w:rPr>
      </w:pPr>
    </w:p>
    <w:p w14:paraId="358E8CDA" w14:textId="77777777" w:rsidR="007B722C" w:rsidRDefault="003A3624" w:rsidP="003A3624">
      <w:pPr>
        <w:rPr>
          <w:rFonts w:ascii="Arial" w:hAnsi="Arial" w:cs="Arial"/>
        </w:rPr>
      </w:pPr>
      <w:bookmarkStart w:id="184" w:name="_Toc190265280"/>
      <w:r w:rsidRPr="003A3624">
        <w:rPr>
          <w:rStyle w:val="Overskrift2Tegn"/>
        </w:rPr>
        <w:t>Forslagstiller: Randaberg AP</w:t>
      </w:r>
      <w:bookmarkEnd w:id="184"/>
    </w:p>
    <w:p w14:paraId="1765E3F6" w14:textId="2FC86319" w:rsidR="003A3624" w:rsidRPr="004762C6" w:rsidRDefault="003A3624" w:rsidP="00FF42BE">
      <w:pPr>
        <w:pStyle w:val="Overskrift3"/>
        <w:numPr>
          <w:ilvl w:val="0"/>
          <w:numId w:val="4"/>
        </w:numPr>
        <w:rPr>
          <w:rFonts w:ascii="Arial" w:hAnsi="Arial" w:cs="Arial"/>
        </w:rPr>
      </w:pPr>
      <w:bookmarkStart w:id="185" w:name="_Toc190265281"/>
      <w:r w:rsidRPr="003A3624">
        <w:rPr>
          <w:rStyle w:val="Overskrift3Tegn"/>
        </w:rPr>
        <w:t>Styrking av støtte til bosetting og integrering av flyktninger</w:t>
      </w:r>
      <w:bookmarkEnd w:id="185"/>
    </w:p>
    <w:p w14:paraId="3AE72152" w14:textId="77777777" w:rsidR="003A3624" w:rsidRPr="004762C6" w:rsidRDefault="003A3624" w:rsidP="003A3624">
      <w:pPr>
        <w:rPr>
          <w:rFonts w:ascii="Arial" w:eastAsia="Times New Roman" w:hAnsi="Arial" w:cs="Arial"/>
          <w:color w:val="000000"/>
          <w:kern w:val="0"/>
          <w:lang w:eastAsia="nb-NO"/>
          <w14:ligatures w14:val="none"/>
        </w:rPr>
      </w:pPr>
      <w:r w:rsidRPr="004762C6">
        <w:rPr>
          <w:rFonts w:ascii="Arial" w:hAnsi="Arial" w:cs="Arial"/>
          <w:b/>
          <w:bCs/>
        </w:rPr>
        <w:t>Begrunnelse:</w:t>
      </w:r>
      <w:r w:rsidRPr="004762C6">
        <w:rPr>
          <w:rFonts w:ascii="Arial" w:hAnsi="Arial" w:cs="Arial"/>
          <w:color w:val="000000"/>
        </w:rPr>
        <w:t xml:space="preserve"> </w:t>
      </w:r>
      <w:r w:rsidRPr="004762C6">
        <w:rPr>
          <w:rFonts w:ascii="Arial" w:eastAsia="Times New Roman" w:hAnsi="Arial" w:cs="Arial"/>
          <w:color w:val="000000"/>
          <w:kern w:val="0"/>
          <w:lang w:eastAsia="nb-NO"/>
          <w14:ligatures w14:val="none"/>
        </w:rPr>
        <w:t>Styrking av støtte til bosetting og integrering av flyktninger</w:t>
      </w:r>
      <w:r w:rsidRPr="004762C6">
        <w:rPr>
          <w:rFonts w:ascii="Arial" w:eastAsia="Times New Roman" w:hAnsi="Arial" w:cs="Arial"/>
          <w:color w:val="000000"/>
          <w:kern w:val="0"/>
          <w:lang w:eastAsia="nb-NO"/>
          <w14:ligatures w14:val="none"/>
        </w:rPr>
        <w:br/>
      </w:r>
      <w:r w:rsidRPr="004762C6">
        <w:rPr>
          <w:rFonts w:ascii="Arial" w:eastAsia="Times New Roman" w:hAnsi="Arial" w:cs="Arial"/>
          <w:color w:val="000000"/>
          <w:kern w:val="0"/>
          <w:lang w:eastAsia="nb-NO"/>
          <w14:ligatures w14:val="none"/>
        </w:rPr>
        <w:br/>
        <w:t xml:space="preserve">Randaberg har, som mange andre kommuner, tatt et stort ansvar for bosetting og </w:t>
      </w:r>
      <w:r w:rsidRPr="004762C6">
        <w:rPr>
          <w:rFonts w:ascii="Arial" w:eastAsia="Times New Roman" w:hAnsi="Arial" w:cs="Arial"/>
          <w:color w:val="000000"/>
          <w:kern w:val="0"/>
          <w:lang w:eastAsia="nb-NO"/>
          <w14:ligatures w14:val="none"/>
        </w:rPr>
        <w:br/>
        <w:t xml:space="preserve">integrering. </w:t>
      </w:r>
      <w:proofErr w:type="spellStart"/>
      <w:r w:rsidRPr="004762C6">
        <w:rPr>
          <w:rFonts w:ascii="Arial" w:eastAsia="Times New Roman" w:hAnsi="Arial" w:cs="Arial"/>
          <w:color w:val="000000"/>
          <w:kern w:val="0"/>
          <w:lang w:eastAsia="nb-NO"/>
          <w14:ligatures w14:val="none"/>
        </w:rPr>
        <w:t>IMDi</w:t>
      </w:r>
      <w:proofErr w:type="spellEnd"/>
      <w:r w:rsidRPr="004762C6">
        <w:rPr>
          <w:rFonts w:ascii="Arial" w:eastAsia="Times New Roman" w:hAnsi="Arial" w:cs="Arial"/>
          <w:color w:val="000000"/>
          <w:kern w:val="0"/>
          <w:lang w:eastAsia="nb-NO"/>
          <w14:ligatures w14:val="none"/>
        </w:rPr>
        <w:t xml:space="preserve"> anerkjenner dette, men statlige støtteordninger dekker ikke fullt ut </w:t>
      </w:r>
      <w:r w:rsidRPr="004762C6">
        <w:rPr>
          <w:rFonts w:ascii="Arial" w:eastAsia="Times New Roman" w:hAnsi="Arial" w:cs="Arial"/>
          <w:color w:val="000000"/>
          <w:kern w:val="0"/>
          <w:lang w:eastAsia="nb-NO"/>
          <w14:ligatures w14:val="none"/>
        </w:rPr>
        <w:br/>
      </w:r>
      <w:r w:rsidRPr="004762C6">
        <w:rPr>
          <w:rFonts w:ascii="Arial" w:eastAsia="Times New Roman" w:hAnsi="Arial" w:cs="Arial"/>
          <w:color w:val="000000"/>
          <w:kern w:val="0"/>
          <w:lang w:eastAsia="nb-NO"/>
          <w14:ligatures w14:val="none"/>
        </w:rPr>
        <w:lastRenderedPageBreak/>
        <w:t xml:space="preserve">kommunenes utgifter, noe som påvirker både tjenestekvaliteten og lokal økonomi. </w:t>
      </w:r>
      <w:r w:rsidRPr="004762C6">
        <w:rPr>
          <w:rFonts w:ascii="Arial" w:eastAsia="Times New Roman" w:hAnsi="Arial" w:cs="Arial"/>
          <w:color w:val="000000"/>
          <w:kern w:val="0"/>
          <w:lang w:eastAsia="nb-NO"/>
          <w14:ligatures w14:val="none"/>
        </w:rPr>
        <w:br/>
      </w:r>
      <w:r w:rsidRPr="004762C6">
        <w:rPr>
          <w:rFonts w:ascii="Arial" w:eastAsia="Times New Roman" w:hAnsi="Arial" w:cs="Arial"/>
          <w:color w:val="000000"/>
          <w:kern w:val="0"/>
          <w:lang w:eastAsia="nb-NO"/>
          <w14:ligatures w14:val="none"/>
        </w:rPr>
        <w:br/>
        <w:t xml:space="preserve">Investering i bedre tilskuddsordninger og støtte til kommuner vil sikre bærekraftig </w:t>
      </w:r>
      <w:r w:rsidRPr="004762C6">
        <w:rPr>
          <w:rFonts w:ascii="Arial" w:eastAsia="Times New Roman" w:hAnsi="Arial" w:cs="Arial"/>
          <w:color w:val="000000"/>
          <w:kern w:val="0"/>
          <w:lang w:eastAsia="nb-NO"/>
          <w14:ligatures w14:val="none"/>
        </w:rPr>
        <w:br/>
        <w:t xml:space="preserve">bosetting, raskere integrering i arbeidslivet og bedre fordeling av ressursene mellom </w:t>
      </w:r>
      <w:r w:rsidRPr="004762C6">
        <w:rPr>
          <w:rFonts w:ascii="Arial" w:eastAsia="Times New Roman" w:hAnsi="Arial" w:cs="Arial"/>
          <w:color w:val="000000"/>
          <w:kern w:val="0"/>
          <w:lang w:eastAsia="nb-NO"/>
          <w14:ligatures w14:val="none"/>
        </w:rPr>
        <w:br/>
        <w:t xml:space="preserve">kommunene. Dette er avgjørende for at Norge skal oppfylle sine internasjonale </w:t>
      </w:r>
      <w:r w:rsidRPr="004762C6">
        <w:rPr>
          <w:rFonts w:ascii="Arial" w:eastAsia="Times New Roman" w:hAnsi="Arial" w:cs="Arial"/>
          <w:color w:val="000000"/>
          <w:kern w:val="0"/>
          <w:lang w:eastAsia="nb-NO"/>
          <w14:ligatures w14:val="none"/>
        </w:rPr>
        <w:br/>
        <w:t>forpliktelser samtidig som vi opprettholder gode velferdstjenester for alle.</w:t>
      </w:r>
    </w:p>
    <w:p w14:paraId="4FF60F2B" w14:textId="77777777" w:rsidR="003A3624" w:rsidRPr="004762C6" w:rsidRDefault="003A3624" w:rsidP="003A3624">
      <w:pPr>
        <w:spacing w:after="240"/>
        <w:rPr>
          <w:rFonts w:ascii="Arial" w:eastAsia="Times New Roman" w:hAnsi="Arial" w:cs="Arial"/>
          <w:color w:val="000000"/>
          <w:kern w:val="0"/>
          <w:lang w:eastAsia="nb-NO"/>
          <w14:ligatures w14:val="none"/>
        </w:rPr>
      </w:pPr>
      <w:r w:rsidRPr="004762C6">
        <w:rPr>
          <w:rFonts w:ascii="Arial" w:hAnsi="Arial" w:cs="Arial"/>
        </w:rPr>
        <w:t>Forslag til vedtak:</w:t>
      </w:r>
      <w:r w:rsidRPr="004762C6">
        <w:rPr>
          <w:rFonts w:ascii="Arial" w:hAnsi="Arial" w:cs="Arial"/>
          <w:color w:val="000000"/>
        </w:rPr>
        <w:t xml:space="preserve"> </w:t>
      </w:r>
      <w:r w:rsidRPr="004762C6">
        <w:rPr>
          <w:rFonts w:ascii="Arial" w:eastAsia="Times New Roman" w:hAnsi="Arial" w:cs="Arial"/>
          <w:color w:val="000000"/>
          <w:kern w:val="0"/>
          <w:lang w:eastAsia="nb-NO"/>
          <w14:ligatures w14:val="none"/>
        </w:rPr>
        <w:t xml:space="preserve">Randaberg Arbeiderparti ber Rogaland Arbeiderparti om å fremme følgende forslag til Arbeiderpartiets landsmøte: </w:t>
      </w:r>
      <w:r w:rsidRPr="004762C6">
        <w:rPr>
          <w:rFonts w:ascii="Arial" w:eastAsia="Times New Roman" w:hAnsi="Arial" w:cs="Arial"/>
          <w:color w:val="000000"/>
          <w:kern w:val="0"/>
          <w:lang w:eastAsia="nb-NO"/>
          <w14:ligatures w14:val="none"/>
        </w:rPr>
        <w:br/>
      </w:r>
      <w:r w:rsidRPr="004762C6">
        <w:rPr>
          <w:rFonts w:ascii="Arial" w:eastAsia="Times New Roman" w:hAnsi="Arial" w:cs="Arial"/>
          <w:color w:val="000000"/>
          <w:kern w:val="0"/>
          <w:lang w:eastAsia="nb-NO"/>
          <w14:ligatures w14:val="none"/>
        </w:rPr>
        <w:br/>
        <w:t xml:space="preserve">Arbeiderpartiet må arbeide for at kommunene får økt støtte og bedre rammebetingelser </w:t>
      </w:r>
      <w:r w:rsidRPr="004762C6">
        <w:rPr>
          <w:rFonts w:ascii="Arial" w:eastAsia="Times New Roman" w:hAnsi="Arial" w:cs="Arial"/>
          <w:color w:val="000000"/>
          <w:kern w:val="0"/>
          <w:lang w:eastAsia="nb-NO"/>
          <w14:ligatures w14:val="none"/>
        </w:rPr>
        <w:br/>
        <w:t xml:space="preserve">for bosetting og integrering av flyktninger. Konkret foreslår vi: </w:t>
      </w:r>
      <w:r w:rsidRPr="004762C6">
        <w:rPr>
          <w:rFonts w:ascii="Arial" w:eastAsia="Times New Roman" w:hAnsi="Arial" w:cs="Arial"/>
          <w:color w:val="000000"/>
          <w:kern w:val="0"/>
          <w:lang w:eastAsia="nb-NO"/>
          <w14:ligatures w14:val="none"/>
        </w:rPr>
        <w:br/>
      </w:r>
      <w:r w:rsidRPr="004762C6">
        <w:rPr>
          <w:rFonts w:ascii="Arial" w:eastAsia="Times New Roman" w:hAnsi="Arial" w:cs="Arial"/>
          <w:color w:val="000000"/>
          <w:kern w:val="0"/>
          <w:lang w:eastAsia="nb-NO"/>
          <w14:ligatures w14:val="none"/>
        </w:rPr>
        <w:br/>
        <w:t xml:space="preserve">1. Økte tilskudd til kommunene som dekker faktiske kostnader til bolig, helse, og introduksjonsprogram. </w:t>
      </w:r>
      <w:r w:rsidRPr="004762C6">
        <w:rPr>
          <w:rFonts w:ascii="Arial" w:eastAsia="Times New Roman" w:hAnsi="Arial" w:cs="Arial"/>
          <w:color w:val="000000"/>
          <w:kern w:val="0"/>
          <w:lang w:eastAsia="nb-NO"/>
          <w14:ligatures w14:val="none"/>
        </w:rPr>
        <w:br/>
        <w:t xml:space="preserve">2. Forenkling av tilskuddsordninger for flyktninger med alvorlig funksjonsnedsettelse eller atferdsvansker. </w:t>
      </w:r>
      <w:r w:rsidRPr="004762C6">
        <w:rPr>
          <w:rFonts w:ascii="Arial" w:eastAsia="Times New Roman" w:hAnsi="Arial" w:cs="Arial"/>
          <w:color w:val="000000"/>
          <w:kern w:val="0"/>
          <w:lang w:eastAsia="nb-NO"/>
          <w14:ligatures w14:val="none"/>
        </w:rPr>
        <w:br/>
        <w:t xml:space="preserve">3. Støtte til å skaffe flere fastleger og spesialiserte helsearbeidere for å møte økte behov. </w:t>
      </w:r>
      <w:r w:rsidRPr="004762C6">
        <w:rPr>
          <w:rFonts w:ascii="Arial" w:eastAsia="Times New Roman" w:hAnsi="Arial" w:cs="Arial"/>
          <w:color w:val="000000"/>
          <w:kern w:val="0"/>
          <w:lang w:eastAsia="nb-NO"/>
          <w14:ligatures w14:val="none"/>
        </w:rPr>
        <w:br/>
        <w:t xml:space="preserve">4. Tilrettelegging for at flere flyktninger raskere kommer i arbeid gjennom språkopplæring og NAV-tiltak. </w:t>
      </w:r>
    </w:p>
    <w:p w14:paraId="7333A7C2" w14:textId="33B69C5E" w:rsidR="003A3624" w:rsidRPr="004762C6" w:rsidRDefault="00413497" w:rsidP="003A3624">
      <w:pPr>
        <w:rPr>
          <w:rFonts w:ascii="Arial" w:hAnsi="Arial" w:cs="Arial"/>
        </w:rPr>
      </w:pPr>
      <w:r w:rsidRPr="00F362A1">
        <w:rPr>
          <w:rFonts w:ascii="Arial" w:hAnsi="Arial" w:cs="Arial"/>
          <w:b/>
          <w:bCs/>
          <w:highlight w:val="yellow"/>
        </w:rPr>
        <w:t>Redaksjonskomiteen</w:t>
      </w:r>
      <w:r w:rsidR="003A3624" w:rsidRPr="00F362A1">
        <w:rPr>
          <w:rFonts w:ascii="Arial" w:hAnsi="Arial" w:cs="Arial"/>
          <w:b/>
          <w:bCs/>
          <w:highlight w:val="yellow"/>
        </w:rPr>
        <w:t xml:space="preserve"> innstilling</w:t>
      </w:r>
      <w:r w:rsidR="003A3624" w:rsidRPr="00F362A1">
        <w:rPr>
          <w:rFonts w:ascii="Arial" w:hAnsi="Arial" w:cs="Arial"/>
          <w:highlight w:val="yellow"/>
        </w:rPr>
        <w:t>:</w:t>
      </w:r>
      <w:r w:rsidR="004727FA">
        <w:rPr>
          <w:rFonts w:ascii="Arial" w:hAnsi="Arial" w:cs="Arial"/>
        </w:rPr>
        <w:t xml:space="preserve"> </w:t>
      </w:r>
      <w:r w:rsidR="00FF0394" w:rsidRPr="007A4693">
        <w:rPr>
          <w:rFonts w:ascii="Arial" w:hAnsi="Arial" w:cs="Arial"/>
          <w:highlight w:val="yellow"/>
        </w:rPr>
        <w:t>Vedtas, oversendes landsmøte</w:t>
      </w:r>
    </w:p>
    <w:p w14:paraId="1FB7A781" w14:textId="77777777" w:rsidR="003A3624" w:rsidRPr="004762C6" w:rsidRDefault="003A3624" w:rsidP="003A3624">
      <w:pPr>
        <w:rPr>
          <w:rFonts w:ascii="Arial" w:hAnsi="Arial" w:cs="Arial"/>
        </w:rPr>
      </w:pPr>
    </w:p>
    <w:p w14:paraId="13655AA0" w14:textId="77777777" w:rsidR="007B722C" w:rsidRDefault="003A3624" w:rsidP="003A3624">
      <w:pPr>
        <w:rPr>
          <w:rFonts w:ascii="Arial" w:hAnsi="Arial" w:cs="Arial"/>
        </w:rPr>
      </w:pPr>
      <w:bookmarkStart w:id="186" w:name="_Toc190265282"/>
      <w:r w:rsidRPr="003A3624">
        <w:rPr>
          <w:rStyle w:val="Overskrift2Tegn"/>
        </w:rPr>
        <w:t>Forslagstiller: Lund AP</w:t>
      </w:r>
      <w:bookmarkEnd w:id="186"/>
    </w:p>
    <w:p w14:paraId="63A1B43C" w14:textId="1CBCD5DE" w:rsidR="003A3624" w:rsidRPr="007B722C" w:rsidRDefault="003A3624" w:rsidP="00FF42BE">
      <w:pPr>
        <w:pStyle w:val="Overskrift3"/>
        <w:numPr>
          <w:ilvl w:val="0"/>
          <w:numId w:val="4"/>
        </w:numPr>
      </w:pPr>
      <w:bookmarkStart w:id="187" w:name="_Toc190265283"/>
      <w:r w:rsidRPr="003A3624">
        <w:rPr>
          <w:rStyle w:val="Overskrift3Tegn"/>
        </w:rPr>
        <w:t>Trygghet er essensielt - enten du bor i byen eller på landet.</w:t>
      </w:r>
      <w:bookmarkEnd w:id="187"/>
    </w:p>
    <w:p w14:paraId="4D8C60BA" w14:textId="77777777" w:rsidR="003A3624" w:rsidRPr="004762C6" w:rsidRDefault="003A3624" w:rsidP="003A3624">
      <w:pPr>
        <w:rPr>
          <w:rFonts w:ascii="Arial" w:hAnsi="Arial" w:cs="Arial"/>
        </w:rPr>
      </w:pPr>
      <w:r w:rsidRPr="004762C6">
        <w:rPr>
          <w:rFonts w:ascii="Arial" w:hAnsi="Arial" w:cs="Arial"/>
          <w:b/>
          <w:bCs/>
        </w:rPr>
        <w:t>Begrunnelse:</w:t>
      </w:r>
      <w:r w:rsidRPr="004762C6">
        <w:rPr>
          <w:rFonts w:ascii="Arial" w:eastAsiaTheme="minorEastAsia" w:hAnsi="Arial" w:cs="Arial"/>
          <w:sz w:val="24"/>
          <w:szCs w:val="24"/>
          <w:lang w:eastAsia="nb-NO"/>
        </w:rPr>
        <w:t xml:space="preserve"> </w:t>
      </w:r>
      <w:r w:rsidRPr="004762C6">
        <w:rPr>
          <w:rFonts w:ascii="Arial" w:hAnsi="Arial" w:cs="Arial"/>
        </w:rPr>
        <w:object w:dxaOrig="9406" w:dyaOrig="2930" w14:anchorId="2BE495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0.4pt;height:146.4pt" o:ole="">
            <v:imagedata r:id="rId10" o:title=""/>
          </v:shape>
          <o:OLEObject Type="Embed" ProgID="Word.Document.12" ShapeID="_x0000_i1025" DrawAspect="Content" ObjectID="_1801776037" r:id="rId11">
            <o:FieldCodes>\s</o:FieldCodes>
          </o:OLEObject>
        </w:object>
      </w:r>
      <w:r w:rsidRPr="004762C6">
        <w:rPr>
          <w:rFonts w:ascii="Arial" w:hAnsi="Arial" w:cs="Arial"/>
          <w:b/>
          <w:bCs/>
        </w:rPr>
        <w:t>Forslag til vedtak</w:t>
      </w:r>
      <w:r w:rsidRPr="004762C6">
        <w:rPr>
          <w:rFonts w:ascii="Arial" w:hAnsi="Arial" w:cs="Arial"/>
        </w:rPr>
        <w:t>:</w:t>
      </w:r>
    </w:p>
    <w:p w14:paraId="28BA76BC" w14:textId="33A301F8" w:rsidR="003A3624" w:rsidRPr="004762C6" w:rsidRDefault="00413497" w:rsidP="003A3624">
      <w:pPr>
        <w:rPr>
          <w:rFonts w:ascii="Arial" w:hAnsi="Arial" w:cs="Arial"/>
        </w:rPr>
      </w:pPr>
      <w:r w:rsidRPr="00307A98">
        <w:rPr>
          <w:rFonts w:ascii="Arial" w:hAnsi="Arial" w:cs="Arial"/>
          <w:b/>
          <w:bCs/>
          <w:highlight w:val="yellow"/>
        </w:rPr>
        <w:t>Redaksjonskomiteen</w:t>
      </w:r>
      <w:r w:rsidR="003A3624" w:rsidRPr="00307A98">
        <w:rPr>
          <w:rFonts w:ascii="Arial" w:hAnsi="Arial" w:cs="Arial"/>
          <w:b/>
          <w:bCs/>
          <w:highlight w:val="yellow"/>
        </w:rPr>
        <w:t xml:space="preserve"> innstilling</w:t>
      </w:r>
      <w:r w:rsidR="003A3624" w:rsidRPr="00307A98">
        <w:rPr>
          <w:rFonts w:ascii="Arial" w:hAnsi="Arial" w:cs="Arial"/>
          <w:highlight w:val="yellow"/>
        </w:rPr>
        <w:t>:</w:t>
      </w:r>
      <w:r w:rsidR="004727FA" w:rsidRPr="00307A98">
        <w:rPr>
          <w:rFonts w:ascii="Arial" w:hAnsi="Arial" w:cs="Arial"/>
          <w:highlight w:val="yellow"/>
        </w:rPr>
        <w:t xml:space="preserve"> </w:t>
      </w:r>
      <w:r w:rsidR="00F410AA" w:rsidRPr="00307A98">
        <w:rPr>
          <w:rFonts w:ascii="Arial" w:hAnsi="Arial" w:cs="Arial"/>
          <w:highlight w:val="yellow"/>
        </w:rPr>
        <w:t>Avvises, ivaretatt i utkast til nytt partiprogram</w:t>
      </w:r>
      <w:r w:rsidR="00307A98">
        <w:rPr>
          <w:rFonts w:ascii="Arial" w:hAnsi="Arial" w:cs="Arial"/>
        </w:rPr>
        <w:t>.</w:t>
      </w:r>
    </w:p>
    <w:p w14:paraId="24246A0D" w14:textId="128728EF" w:rsidR="006C45ED" w:rsidRDefault="006C45ED" w:rsidP="006C45ED">
      <w:pPr>
        <w:rPr>
          <w:rFonts w:ascii="Arial" w:hAnsi="Arial" w:cs="Arial"/>
        </w:rPr>
      </w:pPr>
    </w:p>
    <w:p w14:paraId="1BE07647" w14:textId="62C60A29" w:rsidR="006C45ED" w:rsidRDefault="00354D86" w:rsidP="00354D86">
      <w:pPr>
        <w:pStyle w:val="Overskrift2"/>
      </w:pPr>
      <w:bookmarkStart w:id="188" w:name="_Toc190265284"/>
      <w:r>
        <w:t>Forslagstiller: Sandnes AP</w:t>
      </w:r>
      <w:bookmarkEnd w:id="188"/>
    </w:p>
    <w:p w14:paraId="73C59BA4" w14:textId="21799545" w:rsidR="00354D86" w:rsidRDefault="00354D86" w:rsidP="00FF42BE">
      <w:pPr>
        <w:pStyle w:val="Overskrift3"/>
        <w:numPr>
          <w:ilvl w:val="0"/>
          <w:numId w:val="4"/>
        </w:numPr>
      </w:pPr>
      <w:bookmarkStart w:id="189" w:name="_Toc190265285"/>
      <w:r>
        <w:t>Tilfluktsrom</w:t>
      </w:r>
      <w:bookmarkEnd w:id="189"/>
    </w:p>
    <w:p w14:paraId="2C59DFB6" w14:textId="77777777" w:rsidR="00354D86" w:rsidRDefault="00354D86" w:rsidP="00354D86">
      <w:pPr>
        <w:rPr>
          <w:rFonts w:ascii="Arial" w:hAnsi="Arial" w:cs="Arial"/>
        </w:rPr>
      </w:pPr>
      <w:r w:rsidRPr="00354D86">
        <w:rPr>
          <w:rFonts w:ascii="Arial" w:hAnsi="Arial" w:cs="Arial"/>
          <w:b/>
          <w:bCs/>
        </w:rPr>
        <w:t>Begrunnelse</w:t>
      </w:r>
      <w:r w:rsidRPr="00354D86">
        <w:rPr>
          <w:rFonts w:ascii="Arial" w:hAnsi="Arial" w:cs="Arial"/>
        </w:rPr>
        <w:t xml:space="preserve">: </w:t>
      </w:r>
    </w:p>
    <w:p w14:paraId="12F98493" w14:textId="1450558E" w:rsidR="00354D86" w:rsidRPr="00354D86" w:rsidRDefault="00354D86" w:rsidP="00354D86">
      <w:pPr>
        <w:rPr>
          <w:rFonts w:ascii="Arial" w:hAnsi="Arial" w:cs="Arial"/>
        </w:rPr>
      </w:pPr>
      <w:r w:rsidRPr="00354D86">
        <w:rPr>
          <w:rFonts w:ascii="Arial" w:hAnsi="Arial" w:cs="Arial"/>
        </w:rPr>
        <w:t>Klargjøring til bruk, lage plan over hvor innbyggere i hver enkelt bydel skal møte ved</w:t>
      </w:r>
      <w:r w:rsidRPr="00354D86">
        <w:rPr>
          <w:rFonts w:ascii="Arial" w:hAnsi="Arial" w:cs="Arial"/>
          <w:b/>
          <w:bCs/>
        </w:rPr>
        <w:t xml:space="preserve"> </w:t>
      </w:r>
      <w:r w:rsidRPr="00354D86">
        <w:rPr>
          <w:rFonts w:ascii="Arial" w:hAnsi="Arial" w:cs="Arial"/>
        </w:rPr>
        <w:t xml:space="preserve">en krisesituasjon! Redd det her er store mangler! </w:t>
      </w:r>
      <w:r w:rsidR="00413497">
        <w:rPr>
          <w:rFonts w:ascii="Arial" w:hAnsi="Arial" w:cs="Arial"/>
        </w:rPr>
        <w:t>Redaksjonskomiteen</w:t>
      </w:r>
      <w:r w:rsidRPr="00354D86">
        <w:rPr>
          <w:rFonts w:ascii="Arial" w:hAnsi="Arial" w:cs="Arial"/>
        </w:rPr>
        <w:t xml:space="preserve"> innstilling: Støtter intensjonen foreslår følgende vedtak: Det har de siste årene vært gode informasjonskampanjer knyttet til egenberedskap og hvordan innbyggerne best mulig kan </w:t>
      </w:r>
      <w:r w:rsidRPr="00354D86">
        <w:rPr>
          <w:rFonts w:ascii="Arial" w:hAnsi="Arial" w:cs="Arial"/>
        </w:rPr>
        <w:lastRenderedPageBreak/>
        <w:t xml:space="preserve">være forberedt på krisesituasjoner. Sandnes Arbeiderparti mener det er viktig å fortsette dette arbeidet og utvide arbeidet med den sivile og militære beredskapen i Norge. Lokalt mener vi at Sandnes kommunes beredskapsarbeid bør styrkes, og nasjonalt må Sivilforsvaret revitaliseres. Sandnes Arbeiderparti er bekymret for manglende beredskap og informasjon knyttet til tilfluktsrom. Samfunnets evne til å beskytte sine innbyggere er en av statens aller viktigste oppgaver og må styrkes. Forhåndsinformasjon om hvordan befolkningen skal opptre i ulike situasjoner kan berolige befolkningen og bidra til å unngå panikk om noe skulle inntreffe. Sandnes Arbeiderparti vil: </w:t>
      </w:r>
    </w:p>
    <w:p w14:paraId="095FC942" w14:textId="77777777" w:rsidR="00354D86" w:rsidRPr="00354D86" w:rsidRDefault="00354D86" w:rsidP="00354D86">
      <w:pPr>
        <w:rPr>
          <w:rFonts w:ascii="Arial" w:hAnsi="Arial" w:cs="Arial"/>
        </w:rPr>
      </w:pPr>
      <w:r w:rsidRPr="00354D86">
        <w:rPr>
          <w:rFonts w:ascii="Arial" w:hAnsi="Arial" w:cs="Arial"/>
        </w:rPr>
        <w:t>● styrke beredskapsavdelingen i kommunen for å styrke planleggingen og informasjonsarbeidet knyttet til beredskap.</w:t>
      </w:r>
    </w:p>
    <w:p w14:paraId="3AB891E3" w14:textId="77777777" w:rsidR="00354D86" w:rsidRPr="00354D86" w:rsidRDefault="00354D86" w:rsidP="00354D86">
      <w:pPr>
        <w:rPr>
          <w:rFonts w:ascii="Arial" w:hAnsi="Arial" w:cs="Arial"/>
        </w:rPr>
      </w:pPr>
      <w:r w:rsidRPr="00354D86">
        <w:rPr>
          <w:rFonts w:ascii="Arial" w:hAnsi="Arial" w:cs="Arial"/>
        </w:rPr>
        <w:t xml:space="preserve"> ● revitalisere Sivilforsvaret. </w:t>
      </w:r>
    </w:p>
    <w:p w14:paraId="55C1920C" w14:textId="77777777" w:rsidR="00354D86" w:rsidRPr="00354D86" w:rsidRDefault="00354D86" w:rsidP="00354D86">
      <w:pPr>
        <w:rPr>
          <w:rFonts w:ascii="Arial" w:hAnsi="Arial" w:cs="Arial"/>
        </w:rPr>
      </w:pPr>
      <w:r w:rsidRPr="00354D86">
        <w:rPr>
          <w:rFonts w:ascii="Arial" w:hAnsi="Arial" w:cs="Arial"/>
        </w:rPr>
        <w:t xml:space="preserve">● at det skal være en tydelig plan for befolkningen i tilfelle krise. Oversendes Rogaland Arbeiderparti og kommunestyregruppa. </w:t>
      </w:r>
    </w:p>
    <w:p w14:paraId="6FD6E704" w14:textId="558E5C51" w:rsidR="00354D86" w:rsidRDefault="00413497" w:rsidP="00354D86">
      <w:pPr>
        <w:rPr>
          <w:rFonts w:ascii="Arial" w:hAnsi="Arial" w:cs="Arial"/>
        </w:rPr>
      </w:pPr>
      <w:r>
        <w:rPr>
          <w:rFonts w:ascii="Arial" w:hAnsi="Arial" w:cs="Arial"/>
          <w:b/>
          <w:bCs/>
          <w:highlight w:val="yellow"/>
        </w:rPr>
        <w:t>Redaksjonskomiteen</w:t>
      </w:r>
      <w:r w:rsidR="00354D86" w:rsidRPr="00FF0394">
        <w:rPr>
          <w:rFonts w:ascii="Arial" w:hAnsi="Arial" w:cs="Arial"/>
          <w:b/>
          <w:bCs/>
          <w:highlight w:val="yellow"/>
        </w:rPr>
        <w:t xml:space="preserve"> innstilling</w:t>
      </w:r>
      <w:r w:rsidR="00354D86" w:rsidRPr="00FF0394">
        <w:rPr>
          <w:rFonts w:ascii="Arial" w:hAnsi="Arial" w:cs="Arial"/>
          <w:highlight w:val="yellow"/>
        </w:rPr>
        <w:t xml:space="preserve">: </w:t>
      </w:r>
      <w:r w:rsidR="00FF0394" w:rsidRPr="00FF0394">
        <w:rPr>
          <w:rFonts w:ascii="Arial" w:hAnsi="Arial" w:cs="Arial"/>
          <w:highlight w:val="yellow"/>
        </w:rPr>
        <w:t xml:space="preserve">Vedtatt, ivaretatt i </w:t>
      </w:r>
      <w:r w:rsidR="00FF0394" w:rsidRPr="005976E9">
        <w:rPr>
          <w:rFonts w:ascii="Arial" w:hAnsi="Arial" w:cs="Arial"/>
          <w:highlight w:val="yellow"/>
        </w:rPr>
        <w:t xml:space="preserve">uttalelse </w:t>
      </w:r>
      <w:r w:rsidR="005976E9" w:rsidRPr="005976E9">
        <w:rPr>
          <w:rFonts w:ascii="Arial" w:hAnsi="Arial" w:cs="Arial"/>
          <w:highlight w:val="yellow"/>
        </w:rPr>
        <w:t>om beredskap og forsvar</w:t>
      </w:r>
    </w:p>
    <w:p w14:paraId="58FF2B02" w14:textId="77777777" w:rsidR="00354D86" w:rsidRDefault="00354D86" w:rsidP="00354D86">
      <w:pPr>
        <w:rPr>
          <w:rFonts w:ascii="Arial" w:hAnsi="Arial" w:cs="Arial"/>
        </w:rPr>
      </w:pPr>
    </w:p>
    <w:p w14:paraId="08A7A54D" w14:textId="4B914277" w:rsidR="00354D86" w:rsidRDefault="000B1815" w:rsidP="000B1815">
      <w:pPr>
        <w:pStyle w:val="Overskrift2"/>
      </w:pPr>
      <w:bookmarkStart w:id="190" w:name="_Toc190265286"/>
      <w:r>
        <w:t>Forslagstiller: Sandnes AP</w:t>
      </w:r>
      <w:bookmarkEnd w:id="190"/>
    </w:p>
    <w:p w14:paraId="30AE559B" w14:textId="3BCE6C83" w:rsidR="00354D86" w:rsidRDefault="000B1815" w:rsidP="00FF42BE">
      <w:pPr>
        <w:pStyle w:val="Overskrift3"/>
        <w:numPr>
          <w:ilvl w:val="0"/>
          <w:numId w:val="4"/>
        </w:numPr>
      </w:pPr>
      <w:bookmarkStart w:id="191" w:name="_Toc190265287"/>
      <w:r>
        <w:t>Norge som atomvåpenfrisone</w:t>
      </w:r>
      <w:bookmarkEnd w:id="191"/>
    </w:p>
    <w:p w14:paraId="3C878A1B" w14:textId="77777777" w:rsidR="000B1815" w:rsidRPr="000B1815" w:rsidRDefault="000B1815" w:rsidP="000B1815">
      <w:pPr>
        <w:rPr>
          <w:rFonts w:ascii="Arial" w:hAnsi="Arial" w:cs="Arial"/>
        </w:rPr>
      </w:pPr>
      <w:r>
        <w:rPr>
          <w:rFonts w:ascii="Arial" w:hAnsi="Arial" w:cs="Arial"/>
          <w:b/>
          <w:bCs/>
        </w:rPr>
        <w:t xml:space="preserve">Begrunnelse: </w:t>
      </w:r>
      <w:r w:rsidRPr="000B1815">
        <w:rPr>
          <w:rFonts w:ascii="Arial" w:hAnsi="Arial" w:cs="Arial"/>
        </w:rPr>
        <w:t xml:space="preserve">Sandnes Arbeiderparti vil sterkt understreke viktigheten av ikke å ha atomvåpen på norsk jord i fredstid. </w:t>
      </w:r>
    </w:p>
    <w:p w14:paraId="59EED50A" w14:textId="2C4BD8C8" w:rsidR="00354D86" w:rsidRPr="000B1815" w:rsidRDefault="000B1815" w:rsidP="000B1815">
      <w:pPr>
        <w:rPr>
          <w:rFonts w:ascii="Arial" w:hAnsi="Arial" w:cs="Arial"/>
          <w:b/>
          <w:bCs/>
          <w:sz w:val="20"/>
          <w:szCs w:val="20"/>
        </w:rPr>
      </w:pPr>
      <w:r w:rsidRPr="000B1815">
        <w:rPr>
          <w:rFonts w:ascii="Arial" w:hAnsi="Arial" w:cs="Arial"/>
        </w:rPr>
        <w:t>Bevare en størst mulig lågspenning i nordområdene</w:t>
      </w:r>
      <w:r w:rsidR="00307A98">
        <w:rPr>
          <w:rFonts w:ascii="Arial" w:hAnsi="Arial" w:cs="Arial"/>
        </w:rPr>
        <w:t>.</w:t>
      </w:r>
    </w:p>
    <w:p w14:paraId="2BBEB403" w14:textId="284C0F75" w:rsidR="00354D86" w:rsidRPr="00F65ECC" w:rsidRDefault="00F65ECC" w:rsidP="00354D86">
      <w:pPr>
        <w:rPr>
          <w:rFonts w:ascii="Arial" w:hAnsi="Arial" w:cs="Arial"/>
          <w:lang w:val="nn-NO"/>
        </w:rPr>
      </w:pPr>
      <w:r w:rsidRPr="00307A98">
        <w:rPr>
          <w:rFonts w:ascii="Arial" w:hAnsi="Arial" w:cs="Arial"/>
          <w:highlight w:val="yellow"/>
          <w:lang w:val="nn-NO"/>
        </w:rPr>
        <w:t xml:space="preserve">Redaksjonskomiteens innstilling: </w:t>
      </w:r>
      <w:r w:rsidR="00307A98" w:rsidRPr="00307A98">
        <w:rPr>
          <w:rFonts w:ascii="Arial" w:hAnsi="Arial" w:cs="Arial"/>
          <w:highlight w:val="yellow"/>
          <w:lang w:val="nn-NO"/>
        </w:rPr>
        <w:t xml:space="preserve">Vedtatt, </w:t>
      </w:r>
      <w:proofErr w:type="spellStart"/>
      <w:r w:rsidR="00307A98" w:rsidRPr="00307A98">
        <w:rPr>
          <w:rFonts w:ascii="Arial" w:hAnsi="Arial" w:cs="Arial"/>
          <w:highlight w:val="yellow"/>
          <w:lang w:val="nn-NO"/>
        </w:rPr>
        <w:t>oversendes</w:t>
      </w:r>
      <w:proofErr w:type="spellEnd"/>
      <w:r w:rsidR="00307A98" w:rsidRPr="00307A98">
        <w:rPr>
          <w:rFonts w:ascii="Arial" w:hAnsi="Arial" w:cs="Arial"/>
          <w:highlight w:val="yellow"/>
          <w:lang w:val="nn-NO"/>
        </w:rPr>
        <w:t xml:space="preserve"> </w:t>
      </w:r>
      <w:proofErr w:type="spellStart"/>
      <w:r w:rsidR="00307A98" w:rsidRPr="00307A98">
        <w:rPr>
          <w:rFonts w:ascii="Arial" w:hAnsi="Arial" w:cs="Arial"/>
          <w:highlight w:val="yellow"/>
          <w:lang w:val="nn-NO"/>
        </w:rPr>
        <w:t>Stortingsgruppen</w:t>
      </w:r>
      <w:proofErr w:type="spellEnd"/>
    </w:p>
    <w:p w14:paraId="4C93FE6B" w14:textId="77777777" w:rsidR="00354D86" w:rsidRPr="00F65ECC" w:rsidRDefault="00354D86" w:rsidP="00354D86">
      <w:pPr>
        <w:rPr>
          <w:rFonts w:ascii="Arial" w:hAnsi="Arial" w:cs="Arial"/>
          <w:lang w:val="nn-NO"/>
        </w:rPr>
      </w:pPr>
    </w:p>
    <w:p w14:paraId="6321DE33" w14:textId="77777777" w:rsidR="00354D86" w:rsidRPr="00F65ECC" w:rsidRDefault="00354D86" w:rsidP="00354D86">
      <w:pPr>
        <w:rPr>
          <w:rFonts w:ascii="Arial" w:hAnsi="Arial" w:cs="Arial"/>
          <w:lang w:val="nn-NO"/>
        </w:rPr>
      </w:pPr>
    </w:p>
    <w:p w14:paraId="0B8A489E" w14:textId="77777777" w:rsidR="00354D86" w:rsidRPr="00F65ECC" w:rsidRDefault="00354D86" w:rsidP="00354D86">
      <w:pPr>
        <w:rPr>
          <w:rFonts w:ascii="Arial" w:hAnsi="Arial" w:cs="Arial"/>
          <w:lang w:val="nn-NO"/>
        </w:rPr>
      </w:pPr>
    </w:p>
    <w:p w14:paraId="0667C609" w14:textId="77777777" w:rsidR="000201BE" w:rsidRPr="00F65ECC" w:rsidRDefault="000201BE" w:rsidP="00354D86">
      <w:pPr>
        <w:rPr>
          <w:rFonts w:ascii="Arial" w:hAnsi="Arial" w:cs="Arial"/>
          <w:lang w:val="nn-NO"/>
        </w:rPr>
      </w:pPr>
    </w:p>
    <w:p w14:paraId="2F4699BB" w14:textId="77777777" w:rsidR="00354D86" w:rsidRPr="00F65ECC" w:rsidRDefault="00354D86" w:rsidP="00354D86">
      <w:pPr>
        <w:rPr>
          <w:rFonts w:ascii="Arial" w:hAnsi="Arial" w:cs="Arial"/>
          <w:lang w:val="nn-NO"/>
        </w:rPr>
      </w:pPr>
    </w:p>
    <w:p w14:paraId="25ACA0D5" w14:textId="77777777" w:rsidR="00354D86" w:rsidRDefault="00354D86" w:rsidP="00354D86">
      <w:pPr>
        <w:rPr>
          <w:rFonts w:ascii="Arial" w:hAnsi="Arial" w:cs="Arial"/>
          <w:lang w:val="nn-NO"/>
        </w:rPr>
      </w:pPr>
    </w:p>
    <w:p w14:paraId="27DA9181" w14:textId="77777777" w:rsidR="00A80D60" w:rsidRDefault="00A80D60" w:rsidP="00354D86">
      <w:pPr>
        <w:rPr>
          <w:rFonts w:ascii="Arial" w:hAnsi="Arial" w:cs="Arial"/>
          <w:lang w:val="nn-NO"/>
        </w:rPr>
      </w:pPr>
    </w:p>
    <w:p w14:paraId="1363E9F6" w14:textId="77777777" w:rsidR="00A80D60" w:rsidRDefault="00A80D60" w:rsidP="00354D86">
      <w:pPr>
        <w:rPr>
          <w:rFonts w:ascii="Arial" w:hAnsi="Arial" w:cs="Arial"/>
          <w:lang w:val="nn-NO"/>
        </w:rPr>
      </w:pPr>
    </w:p>
    <w:p w14:paraId="17846442" w14:textId="77777777" w:rsidR="00A80D60" w:rsidRDefault="00A80D60" w:rsidP="00354D86">
      <w:pPr>
        <w:rPr>
          <w:rFonts w:ascii="Arial" w:hAnsi="Arial" w:cs="Arial"/>
          <w:lang w:val="nn-NO"/>
        </w:rPr>
      </w:pPr>
    </w:p>
    <w:p w14:paraId="602D9F23" w14:textId="77777777" w:rsidR="00A80D60" w:rsidRDefault="00A80D60" w:rsidP="00354D86">
      <w:pPr>
        <w:rPr>
          <w:rFonts w:ascii="Arial" w:hAnsi="Arial" w:cs="Arial"/>
          <w:lang w:val="nn-NO"/>
        </w:rPr>
      </w:pPr>
    </w:p>
    <w:p w14:paraId="3F042F2C" w14:textId="77777777" w:rsidR="00A80D60" w:rsidRDefault="00A80D60" w:rsidP="00354D86">
      <w:pPr>
        <w:rPr>
          <w:rFonts w:ascii="Arial" w:hAnsi="Arial" w:cs="Arial"/>
          <w:lang w:val="nn-NO"/>
        </w:rPr>
      </w:pPr>
    </w:p>
    <w:p w14:paraId="21AFF64D" w14:textId="77777777" w:rsidR="00A80D60" w:rsidRPr="00F65ECC" w:rsidRDefault="00A80D60" w:rsidP="00354D86">
      <w:pPr>
        <w:rPr>
          <w:rFonts w:ascii="Arial" w:hAnsi="Arial" w:cs="Arial"/>
          <w:lang w:val="nn-NO"/>
        </w:rPr>
      </w:pPr>
    </w:p>
    <w:p w14:paraId="0A1806D6" w14:textId="77777777" w:rsidR="00354D86" w:rsidRDefault="00354D86" w:rsidP="00354D86">
      <w:pPr>
        <w:rPr>
          <w:rFonts w:ascii="Arial" w:hAnsi="Arial" w:cs="Arial"/>
          <w:lang w:val="nn-NO"/>
        </w:rPr>
      </w:pPr>
    </w:p>
    <w:p w14:paraId="5931A7F6" w14:textId="77777777" w:rsidR="00A80D60" w:rsidRPr="00F65ECC" w:rsidRDefault="00A80D60" w:rsidP="00354D86">
      <w:pPr>
        <w:rPr>
          <w:rFonts w:ascii="Arial" w:hAnsi="Arial" w:cs="Arial"/>
          <w:lang w:val="nn-NO"/>
        </w:rPr>
      </w:pPr>
    </w:p>
    <w:p w14:paraId="4236D6CE" w14:textId="48ED4339" w:rsidR="00C10028" w:rsidRPr="00F362A1" w:rsidRDefault="00C10028" w:rsidP="00F362A1">
      <w:pPr>
        <w:pStyle w:val="Overskrift1"/>
        <w:rPr>
          <w:b/>
          <w:bCs/>
          <w:lang w:val="nn-NO"/>
        </w:rPr>
      </w:pPr>
      <w:bookmarkStart w:id="192" w:name="_Toc190265288"/>
      <w:r w:rsidRPr="00F65ECC">
        <w:rPr>
          <w:b/>
          <w:bCs/>
          <w:lang w:val="nn-NO"/>
        </w:rPr>
        <w:lastRenderedPageBreak/>
        <w:t>Organisatorisk/</w:t>
      </w:r>
      <w:proofErr w:type="spellStart"/>
      <w:r w:rsidRPr="00F65ECC">
        <w:rPr>
          <w:b/>
          <w:bCs/>
          <w:lang w:val="nn-NO"/>
        </w:rPr>
        <w:t>vedtektsendringer</w:t>
      </w:r>
      <w:bookmarkEnd w:id="192"/>
      <w:proofErr w:type="spellEnd"/>
    </w:p>
    <w:p w14:paraId="0855A66E" w14:textId="77777777" w:rsidR="007B722C" w:rsidRPr="00F65ECC" w:rsidRDefault="00AD1603" w:rsidP="007B722C">
      <w:pPr>
        <w:pStyle w:val="Overskrift2"/>
        <w:rPr>
          <w:lang w:val="nn-NO"/>
        </w:rPr>
      </w:pPr>
      <w:bookmarkStart w:id="193" w:name="_Toc190265289"/>
      <w:proofErr w:type="spellStart"/>
      <w:r w:rsidRPr="00F65ECC">
        <w:rPr>
          <w:lang w:val="nn-NO"/>
        </w:rPr>
        <w:t>Forslagsstiller</w:t>
      </w:r>
      <w:proofErr w:type="spellEnd"/>
      <w:r w:rsidRPr="00F65ECC">
        <w:rPr>
          <w:lang w:val="nn-NO"/>
        </w:rPr>
        <w:t>:</w:t>
      </w:r>
      <w:r w:rsidR="003947D9" w:rsidRPr="00F65ECC">
        <w:rPr>
          <w:lang w:val="nn-NO"/>
        </w:rPr>
        <w:t xml:space="preserve"> Eigersund AP</w:t>
      </w:r>
      <w:bookmarkEnd w:id="193"/>
    </w:p>
    <w:p w14:paraId="492853F3" w14:textId="517B7573" w:rsidR="003947D9" w:rsidRDefault="003947D9" w:rsidP="00FF42BE">
      <w:pPr>
        <w:pStyle w:val="Overskrift3"/>
        <w:numPr>
          <w:ilvl w:val="0"/>
          <w:numId w:val="4"/>
        </w:numPr>
      </w:pPr>
      <w:bookmarkStart w:id="194" w:name="_Toc190265290"/>
      <w:r>
        <w:t>Stortingsplasser</w:t>
      </w:r>
      <w:bookmarkEnd w:id="194"/>
    </w:p>
    <w:p w14:paraId="78B5D9E7" w14:textId="737558D1" w:rsidR="003947D9" w:rsidRPr="003A3624" w:rsidRDefault="00AD1603" w:rsidP="003947D9">
      <w:pPr>
        <w:rPr>
          <w:rFonts w:ascii="Arial" w:eastAsia="Times New Roman" w:hAnsi="Arial" w:cs="Arial"/>
          <w:color w:val="000000"/>
          <w:kern w:val="0"/>
          <w:lang w:eastAsia="nb-NO"/>
          <w14:ligatures w14:val="none"/>
        </w:rPr>
      </w:pPr>
      <w:r w:rsidRPr="003947D9">
        <w:rPr>
          <w:rFonts w:ascii="Arial" w:hAnsi="Arial" w:cs="Arial"/>
          <w:b/>
          <w:bCs/>
        </w:rPr>
        <w:t>Begrunnelse:</w:t>
      </w:r>
      <w:r w:rsidR="003947D9" w:rsidRPr="003947D9">
        <w:rPr>
          <w:rFonts w:ascii="Calibri" w:hAnsi="Calibri" w:cs="Calibri"/>
          <w:color w:val="000000"/>
        </w:rPr>
        <w:t xml:space="preserve"> </w:t>
      </w:r>
      <w:r w:rsidR="003947D9" w:rsidRPr="003A3624">
        <w:rPr>
          <w:rFonts w:ascii="Arial" w:eastAsia="Times New Roman" w:hAnsi="Arial" w:cs="Arial"/>
          <w:color w:val="000000"/>
          <w:kern w:val="0"/>
          <w:lang w:eastAsia="nb-NO"/>
          <w14:ligatures w14:val="none"/>
        </w:rPr>
        <w:t xml:space="preserve">Eigersund Arbeiderparti mener at det bør utarbeides vedtekter som sikrer at minimum 1/3 av de antatt sikre stortingsplassene har hoveddelene av sin arbeidserfaring utenfor den politiske arena. </w:t>
      </w:r>
    </w:p>
    <w:p w14:paraId="016917F5" w14:textId="436F4E75" w:rsidR="00AD1603" w:rsidRPr="003A3624" w:rsidRDefault="00AD1603" w:rsidP="00AD1603">
      <w:pPr>
        <w:rPr>
          <w:rFonts w:ascii="Arial" w:eastAsia="Times New Roman" w:hAnsi="Arial" w:cs="Arial"/>
          <w:color w:val="000000"/>
          <w:kern w:val="0"/>
          <w:lang w:eastAsia="nb-NO"/>
          <w14:ligatures w14:val="none"/>
        </w:rPr>
      </w:pPr>
      <w:r w:rsidRPr="003A3624">
        <w:rPr>
          <w:rFonts w:ascii="Arial" w:hAnsi="Arial" w:cs="Arial"/>
          <w:b/>
          <w:bCs/>
        </w:rPr>
        <w:t>Forslag til vedtak:</w:t>
      </w:r>
      <w:r w:rsidR="003947D9" w:rsidRPr="003A3624">
        <w:rPr>
          <w:rFonts w:ascii="Arial" w:hAnsi="Arial" w:cs="Arial"/>
          <w:color w:val="000000"/>
        </w:rPr>
        <w:t xml:space="preserve"> </w:t>
      </w:r>
      <w:r w:rsidR="003947D9" w:rsidRPr="003A3624">
        <w:rPr>
          <w:rFonts w:ascii="Arial" w:eastAsia="Times New Roman" w:hAnsi="Arial" w:cs="Arial"/>
          <w:color w:val="000000"/>
          <w:kern w:val="0"/>
          <w:lang w:eastAsia="nb-NO"/>
          <w14:ligatures w14:val="none"/>
        </w:rPr>
        <w:t>Forslaget vedtas og oversendes redaksjonskomite</w:t>
      </w:r>
    </w:p>
    <w:p w14:paraId="2AC30313" w14:textId="60A9DC27" w:rsidR="00AD1603" w:rsidRDefault="00413497" w:rsidP="00AD1603">
      <w:pPr>
        <w:rPr>
          <w:rFonts w:ascii="Arial" w:hAnsi="Arial" w:cs="Arial"/>
        </w:rPr>
      </w:pPr>
      <w:r>
        <w:rPr>
          <w:rFonts w:ascii="Arial" w:hAnsi="Arial" w:cs="Arial"/>
          <w:b/>
          <w:bCs/>
          <w:highlight w:val="yellow"/>
        </w:rPr>
        <w:t>Redaksjonskomiteen</w:t>
      </w:r>
      <w:r w:rsidR="00AD1603" w:rsidRPr="00F65ECC">
        <w:rPr>
          <w:rFonts w:ascii="Arial" w:hAnsi="Arial" w:cs="Arial"/>
          <w:b/>
          <w:bCs/>
          <w:highlight w:val="yellow"/>
        </w:rPr>
        <w:t xml:space="preserve"> innstilling</w:t>
      </w:r>
      <w:r w:rsidR="00AD1603" w:rsidRPr="00F65ECC">
        <w:rPr>
          <w:rFonts w:ascii="Arial" w:hAnsi="Arial" w:cs="Arial"/>
          <w:highlight w:val="yellow"/>
        </w:rPr>
        <w:t>:</w:t>
      </w:r>
      <w:r w:rsidR="004727FA" w:rsidRPr="00F65ECC">
        <w:rPr>
          <w:rFonts w:ascii="Arial" w:hAnsi="Arial" w:cs="Arial"/>
          <w:highlight w:val="yellow"/>
        </w:rPr>
        <w:t xml:space="preserve"> </w:t>
      </w:r>
      <w:r w:rsidR="007B722C" w:rsidRPr="00F65ECC">
        <w:rPr>
          <w:rFonts w:ascii="Arial" w:hAnsi="Arial" w:cs="Arial"/>
          <w:highlight w:val="yellow"/>
        </w:rPr>
        <w:t>A</w:t>
      </w:r>
      <w:r w:rsidR="004727FA" w:rsidRPr="00F65ECC">
        <w:rPr>
          <w:rFonts w:ascii="Arial" w:hAnsi="Arial" w:cs="Arial"/>
          <w:highlight w:val="yellow"/>
        </w:rPr>
        <w:t>vvises</w:t>
      </w:r>
    </w:p>
    <w:p w14:paraId="13ECEF29" w14:textId="58A1A0B5" w:rsidR="00FB682D" w:rsidRDefault="00FB682D"/>
    <w:p w14:paraId="623BF71E" w14:textId="77777777" w:rsidR="007B722C" w:rsidRDefault="00AD1603" w:rsidP="007B722C">
      <w:pPr>
        <w:pStyle w:val="Overskrift2"/>
      </w:pPr>
      <w:bookmarkStart w:id="195" w:name="_Toc190265291"/>
      <w:r>
        <w:t>Forslagsstiller:</w:t>
      </w:r>
      <w:r w:rsidR="003947D9">
        <w:t xml:space="preserve"> Strand AP</w:t>
      </w:r>
      <w:bookmarkEnd w:id="195"/>
    </w:p>
    <w:p w14:paraId="622E6E76" w14:textId="583E1F19" w:rsidR="003947D9" w:rsidRDefault="003947D9" w:rsidP="00FF42BE">
      <w:pPr>
        <w:pStyle w:val="Overskrift3"/>
        <w:numPr>
          <w:ilvl w:val="0"/>
          <w:numId w:val="4"/>
        </w:numPr>
      </w:pPr>
      <w:bookmarkStart w:id="196" w:name="_Toc190265292"/>
      <w:r>
        <w:t>Nytt råd/utvalg for mennesker med nedsatt funksjonsevne</w:t>
      </w:r>
      <w:bookmarkEnd w:id="196"/>
    </w:p>
    <w:p w14:paraId="7C619C1B" w14:textId="1CB58F8D" w:rsidR="00AD1603" w:rsidRPr="003A3624" w:rsidRDefault="00AD1603" w:rsidP="003947D9">
      <w:pPr>
        <w:spacing w:after="240"/>
        <w:rPr>
          <w:rFonts w:ascii="Arial" w:eastAsia="Times New Roman" w:hAnsi="Arial" w:cs="Arial"/>
          <w:color w:val="000000"/>
          <w:kern w:val="0"/>
          <w:lang w:eastAsia="nb-NO"/>
          <w14:ligatures w14:val="none"/>
        </w:rPr>
      </w:pPr>
      <w:r w:rsidRPr="003947D9">
        <w:rPr>
          <w:rFonts w:ascii="Arial" w:hAnsi="Arial" w:cs="Arial"/>
          <w:b/>
          <w:bCs/>
        </w:rPr>
        <w:t>Begrunnelse:</w:t>
      </w:r>
      <w:r w:rsidR="003947D9" w:rsidRPr="003947D9">
        <w:rPr>
          <w:rFonts w:ascii="Calibri" w:hAnsi="Calibri" w:cs="Calibri"/>
          <w:color w:val="000000"/>
        </w:rPr>
        <w:t xml:space="preserve"> </w:t>
      </w:r>
      <w:r w:rsidR="003947D9" w:rsidRPr="003A3624">
        <w:rPr>
          <w:rFonts w:ascii="Arial" w:eastAsia="Times New Roman" w:hAnsi="Arial" w:cs="Arial"/>
          <w:color w:val="000000"/>
          <w:kern w:val="0"/>
          <w:lang w:eastAsia="nb-NO"/>
          <w14:ligatures w14:val="none"/>
        </w:rPr>
        <w:t>NYTT RÅD/UTVALG FOR MENNESKER MED NEDSATT FUNKSJONSEVNE</w:t>
      </w:r>
      <w:r w:rsidR="003947D9" w:rsidRPr="003A3624">
        <w:rPr>
          <w:rFonts w:ascii="Arial" w:eastAsia="Times New Roman" w:hAnsi="Arial" w:cs="Arial"/>
          <w:color w:val="000000"/>
          <w:kern w:val="0"/>
          <w:lang w:eastAsia="nb-NO"/>
          <w14:ligatures w14:val="none"/>
        </w:rPr>
        <w:br/>
      </w:r>
      <w:r w:rsidR="003947D9" w:rsidRPr="003A3624">
        <w:rPr>
          <w:rFonts w:ascii="Arial" w:eastAsia="Times New Roman" w:hAnsi="Arial" w:cs="Arial"/>
          <w:color w:val="000000"/>
          <w:kern w:val="0"/>
          <w:lang w:eastAsia="nb-NO"/>
          <w14:ligatures w14:val="none"/>
        </w:rPr>
        <w:br/>
        <w:t>Det er ikke alle som blir sett og hørt, og det er veldig bra at vi har kvinnenettverket, internasjonalt utvalg og eldrerådet. Men hvorfor har ikke Rogaland Arbeiderparti et råd/utvalg for mennesker med nedsatt funksjonsevne. Det er nå på tide å gå foran som et lag og da er det på tide å få et nytt råd/utvalg.</w:t>
      </w:r>
      <w:r w:rsidR="00F362A1">
        <w:rPr>
          <w:rFonts w:ascii="Arial" w:eastAsia="Times New Roman" w:hAnsi="Arial" w:cs="Arial"/>
          <w:color w:val="000000"/>
          <w:kern w:val="0"/>
          <w:lang w:eastAsia="nb-NO"/>
          <w14:ligatures w14:val="none"/>
        </w:rPr>
        <w:t xml:space="preserve"> </w:t>
      </w:r>
      <w:r w:rsidR="003947D9" w:rsidRPr="003A3624">
        <w:rPr>
          <w:rFonts w:ascii="Arial" w:eastAsia="Times New Roman" w:hAnsi="Arial" w:cs="Arial"/>
          <w:color w:val="000000"/>
          <w:kern w:val="0"/>
          <w:lang w:eastAsia="nb-NO"/>
          <w14:ligatures w14:val="none"/>
        </w:rPr>
        <w:t>Strand Arbeiderparti ber om at styret i Rogaland Arbeiderparti lager et nytt råd/utvalg for mennesker med nedsatt funksjonsevne.</w:t>
      </w:r>
    </w:p>
    <w:p w14:paraId="47AEB5EA" w14:textId="18AA5927" w:rsidR="00AD1603" w:rsidRPr="003A3624" w:rsidRDefault="00AD1603" w:rsidP="00AD1603">
      <w:pPr>
        <w:rPr>
          <w:rFonts w:ascii="Arial" w:eastAsia="Times New Roman" w:hAnsi="Arial" w:cs="Arial"/>
          <w:color w:val="000000"/>
          <w:kern w:val="0"/>
          <w:lang w:eastAsia="nb-NO"/>
          <w14:ligatures w14:val="none"/>
        </w:rPr>
      </w:pPr>
      <w:r w:rsidRPr="003A3624">
        <w:rPr>
          <w:rFonts w:ascii="Arial" w:hAnsi="Arial" w:cs="Arial"/>
          <w:b/>
          <w:bCs/>
        </w:rPr>
        <w:t>Forslag til vedtak:</w:t>
      </w:r>
      <w:r w:rsidR="003947D9" w:rsidRPr="003A3624">
        <w:rPr>
          <w:rFonts w:ascii="Arial" w:hAnsi="Arial" w:cs="Arial"/>
          <w:color w:val="000000"/>
        </w:rPr>
        <w:t xml:space="preserve"> </w:t>
      </w:r>
      <w:r w:rsidR="003947D9" w:rsidRPr="003A3624">
        <w:rPr>
          <w:rFonts w:ascii="Arial" w:eastAsia="Times New Roman" w:hAnsi="Arial" w:cs="Arial"/>
          <w:color w:val="000000"/>
          <w:kern w:val="0"/>
          <w:lang w:eastAsia="nb-NO"/>
          <w14:ligatures w14:val="none"/>
        </w:rPr>
        <w:t>Rogaland Arbeiderparti lager et nytt råd/utvalg for mennesker med nedsatt funksjonsevne.</w:t>
      </w:r>
    </w:p>
    <w:p w14:paraId="65698929" w14:textId="237430AF" w:rsidR="00AD1603" w:rsidRPr="003A3624" w:rsidRDefault="00413497" w:rsidP="00AD1603">
      <w:pPr>
        <w:rPr>
          <w:rFonts w:ascii="Arial" w:hAnsi="Arial" w:cs="Arial"/>
          <w:b/>
          <w:bCs/>
        </w:rPr>
      </w:pPr>
      <w:r>
        <w:rPr>
          <w:rFonts w:ascii="Arial" w:hAnsi="Arial" w:cs="Arial"/>
          <w:b/>
          <w:bCs/>
          <w:highlight w:val="yellow"/>
        </w:rPr>
        <w:t>Redaksjonskomiteen</w:t>
      </w:r>
      <w:r w:rsidR="00AD1603" w:rsidRPr="00F65ECC">
        <w:rPr>
          <w:rFonts w:ascii="Arial" w:hAnsi="Arial" w:cs="Arial"/>
          <w:b/>
          <w:bCs/>
          <w:highlight w:val="yellow"/>
        </w:rPr>
        <w:t xml:space="preserve"> innstilling</w:t>
      </w:r>
      <w:r w:rsidR="00AD1603" w:rsidRPr="00BF0203">
        <w:rPr>
          <w:rFonts w:ascii="Arial" w:hAnsi="Arial" w:cs="Arial"/>
          <w:highlight w:val="yellow"/>
        </w:rPr>
        <w:t>:</w:t>
      </w:r>
      <w:r w:rsidR="004727FA" w:rsidRPr="00BF0203">
        <w:rPr>
          <w:rFonts w:ascii="Arial" w:hAnsi="Arial" w:cs="Arial"/>
          <w:highlight w:val="yellow"/>
        </w:rPr>
        <w:t xml:space="preserve"> </w:t>
      </w:r>
      <w:r w:rsidR="007B722C" w:rsidRPr="00BF0203">
        <w:rPr>
          <w:rFonts w:ascii="Arial" w:hAnsi="Arial" w:cs="Arial"/>
          <w:highlight w:val="yellow"/>
        </w:rPr>
        <w:t>O</w:t>
      </w:r>
      <w:r w:rsidR="004727FA" w:rsidRPr="00BF0203">
        <w:rPr>
          <w:rFonts w:ascii="Arial" w:hAnsi="Arial" w:cs="Arial"/>
          <w:highlight w:val="yellow"/>
        </w:rPr>
        <w:t>versendes styret</w:t>
      </w:r>
    </w:p>
    <w:p w14:paraId="0DA30F71" w14:textId="77777777" w:rsidR="00AD1603" w:rsidRDefault="00AD1603"/>
    <w:p w14:paraId="0FB2922D" w14:textId="77777777" w:rsidR="007B722C" w:rsidRDefault="003947D9" w:rsidP="007B722C">
      <w:pPr>
        <w:pStyle w:val="Overskrift2"/>
      </w:pPr>
      <w:bookmarkStart w:id="197" w:name="_Toc190265293"/>
      <w:r>
        <w:t>Forslagsstiller: Kvinnenettverket i Rogaland AP</w:t>
      </w:r>
      <w:bookmarkEnd w:id="197"/>
    </w:p>
    <w:p w14:paraId="01196247" w14:textId="01FE3136" w:rsidR="003947D9" w:rsidRDefault="003947D9" w:rsidP="00FF42BE">
      <w:pPr>
        <w:pStyle w:val="Overskrift3"/>
        <w:numPr>
          <w:ilvl w:val="0"/>
          <w:numId w:val="4"/>
        </w:numPr>
      </w:pPr>
      <w:bookmarkStart w:id="198" w:name="_Toc190265294"/>
      <w:r>
        <w:t>Støtte til Strand AP sitt forslag</w:t>
      </w:r>
      <w:bookmarkEnd w:id="198"/>
    </w:p>
    <w:p w14:paraId="37E9E512" w14:textId="5F5954DC" w:rsidR="003947D9" w:rsidRPr="003947D9" w:rsidRDefault="003947D9" w:rsidP="003947D9">
      <w:pPr>
        <w:rPr>
          <w:rFonts w:ascii="Calibri" w:eastAsia="Times New Roman" w:hAnsi="Calibri" w:cs="Calibri"/>
          <w:color w:val="000000"/>
          <w:kern w:val="0"/>
          <w:lang w:eastAsia="nb-NO"/>
          <w14:ligatures w14:val="none"/>
        </w:rPr>
      </w:pPr>
      <w:r w:rsidRPr="003947D9">
        <w:rPr>
          <w:rFonts w:ascii="Arial" w:hAnsi="Arial" w:cs="Arial"/>
          <w:b/>
          <w:bCs/>
        </w:rPr>
        <w:t>Begrunnelse:</w:t>
      </w:r>
      <w:r w:rsidRPr="003947D9">
        <w:rPr>
          <w:rFonts w:ascii="Calibri" w:hAnsi="Calibri" w:cs="Calibri"/>
          <w:color w:val="000000"/>
        </w:rPr>
        <w:t xml:space="preserve"> </w:t>
      </w:r>
      <w:r w:rsidRPr="003A3624">
        <w:rPr>
          <w:rFonts w:ascii="Arial" w:eastAsia="Times New Roman" w:hAnsi="Arial" w:cs="Arial"/>
          <w:color w:val="000000"/>
          <w:kern w:val="0"/>
          <w:lang w:eastAsia="nb-NO"/>
          <w14:ligatures w14:val="none"/>
        </w:rPr>
        <w:t xml:space="preserve">Viser til innsendt forslag fra Strand AP om utvalg for personer med nedsatt funksjonsevne. Årskonferansen til Kvinnenettverket i Rogaland Arbeiderparti støtter forslaget enstemmig. </w:t>
      </w:r>
    </w:p>
    <w:p w14:paraId="2305A2DB" w14:textId="77777777" w:rsidR="003947D9" w:rsidRDefault="003947D9" w:rsidP="003947D9">
      <w:pPr>
        <w:rPr>
          <w:rFonts w:ascii="Arial" w:hAnsi="Arial" w:cs="Arial"/>
        </w:rPr>
      </w:pPr>
      <w:r w:rsidRPr="003A3624">
        <w:rPr>
          <w:rFonts w:ascii="Arial" w:hAnsi="Arial" w:cs="Arial"/>
          <w:b/>
          <w:bCs/>
        </w:rPr>
        <w:t>Forslag til vedtak</w:t>
      </w:r>
      <w:r>
        <w:rPr>
          <w:rFonts w:ascii="Arial" w:hAnsi="Arial" w:cs="Arial"/>
        </w:rPr>
        <w:t>:</w:t>
      </w:r>
    </w:p>
    <w:p w14:paraId="45276DBD" w14:textId="1BFAB7A7" w:rsidR="003947D9" w:rsidRDefault="00413497" w:rsidP="003947D9">
      <w:pPr>
        <w:rPr>
          <w:rFonts w:ascii="Arial" w:hAnsi="Arial" w:cs="Arial"/>
        </w:rPr>
      </w:pPr>
      <w:r>
        <w:rPr>
          <w:rFonts w:ascii="Arial" w:hAnsi="Arial" w:cs="Arial"/>
          <w:b/>
          <w:bCs/>
          <w:highlight w:val="yellow"/>
        </w:rPr>
        <w:t>Redaksjonskomiteen</w:t>
      </w:r>
      <w:r w:rsidR="003947D9" w:rsidRPr="00F65ECC">
        <w:rPr>
          <w:rFonts w:ascii="Arial" w:hAnsi="Arial" w:cs="Arial"/>
          <w:b/>
          <w:bCs/>
          <w:highlight w:val="yellow"/>
        </w:rPr>
        <w:t xml:space="preserve"> innstilling</w:t>
      </w:r>
      <w:r w:rsidR="003947D9" w:rsidRPr="00F65ECC">
        <w:rPr>
          <w:rFonts w:ascii="Arial" w:hAnsi="Arial" w:cs="Arial"/>
          <w:highlight w:val="yellow"/>
        </w:rPr>
        <w:t>:</w:t>
      </w:r>
      <w:r w:rsidR="004727FA" w:rsidRPr="00F65ECC">
        <w:rPr>
          <w:rFonts w:ascii="Arial" w:hAnsi="Arial" w:cs="Arial"/>
          <w:highlight w:val="yellow"/>
        </w:rPr>
        <w:t xml:space="preserve"> </w:t>
      </w:r>
      <w:r w:rsidR="00F65ECC" w:rsidRPr="00F65ECC">
        <w:rPr>
          <w:rFonts w:ascii="Arial" w:hAnsi="Arial" w:cs="Arial"/>
          <w:highlight w:val="yellow"/>
        </w:rPr>
        <w:t>Avvises,</w:t>
      </w:r>
      <w:r w:rsidR="00307A98">
        <w:rPr>
          <w:rFonts w:ascii="Arial" w:hAnsi="Arial" w:cs="Arial"/>
          <w:highlight w:val="yellow"/>
        </w:rPr>
        <w:t xml:space="preserve"> ivaretatt i forslag 95</w:t>
      </w:r>
    </w:p>
    <w:p w14:paraId="01216312" w14:textId="77777777" w:rsidR="003A3624" w:rsidRDefault="003A3624" w:rsidP="003947D9">
      <w:pPr>
        <w:rPr>
          <w:rFonts w:ascii="Arial" w:hAnsi="Arial" w:cs="Arial"/>
        </w:rPr>
      </w:pPr>
    </w:p>
    <w:p w14:paraId="31E85CDB" w14:textId="77777777" w:rsidR="007B722C" w:rsidRDefault="00E06FAC" w:rsidP="007B722C">
      <w:pPr>
        <w:pStyle w:val="Overskrift2"/>
      </w:pPr>
      <w:bookmarkStart w:id="199" w:name="_Toc190265295"/>
      <w:r>
        <w:t>Forslagsstiller: Haugesund AP</w:t>
      </w:r>
      <w:bookmarkEnd w:id="199"/>
    </w:p>
    <w:p w14:paraId="647E06EE" w14:textId="66504EB5" w:rsidR="00E06FAC" w:rsidRDefault="00E06FAC" w:rsidP="00FF42BE">
      <w:pPr>
        <w:pStyle w:val="Overskrift3"/>
        <w:numPr>
          <w:ilvl w:val="0"/>
          <w:numId w:val="4"/>
        </w:numPr>
      </w:pPr>
      <w:bookmarkStart w:id="200" w:name="_Toc190265296"/>
      <w:r>
        <w:t>Støtteerklæring</w:t>
      </w:r>
      <w:bookmarkEnd w:id="200"/>
    </w:p>
    <w:p w14:paraId="010EE2BC" w14:textId="5F156788" w:rsidR="00E06FAC" w:rsidRDefault="00E06FAC">
      <w:pPr>
        <w:rPr>
          <w:rFonts w:ascii="Arial" w:hAnsi="Arial" w:cs="Arial"/>
        </w:rPr>
      </w:pPr>
      <w:r>
        <w:rPr>
          <w:rFonts w:ascii="Arial" w:hAnsi="Arial" w:cs="Arial"/>
          <w:b/>
          <w:bCs/>
        </w:rPr>
        <w:t xml:space="preserve">Begrunnelse: </w:t>
      </w:r>
      <w:r w:rsidRPr="00E06FAC">
        <w:rPr>
          <w:rFonts w:ascii="Arial" w:hAnsi="Arial" w:cs="Arial"/>
        </w:rPr>
        <w:t>Årsmøtet i Haugesund Arbeiderparti vedtok støtte til Jonas Gahr Støre og fremmer forslag om at årsmøtet i Rogaland AP gjør det samme.</w:t>
      </w:r>
    </w:p>
    <w:p w14:paraId="2AA47F1D" w14:textId="16D4724A" w:rsidR="00E06FAC" w:rsidRDefault="00E06FAC">
      <w:pPr>
        <w:rPr>
          <w:rFonts w:ascii="Arial" w:hAnsi="Arial" w:cs="Arial"/>
        </w:rPr>
      </w:pPr>
      <w:r w:rsidRPr="00E06FAC">
        <w:rPr>
          <w:rFonts w:ascii="Arial" w:hAnsi="Arial" w:cs="Arial"/>
          <w:b/>
          <w:bCs/>
        </w:rPr>
        <w:t>Forslag til vedtak</w:t>
      </w:r>
      <w:r>
        <w:rPr>
          <w:rFonts w:ascii="Arial" w:hAnsi="Arial" w:cs="Arial"/>
        </w:rPr>
        <w:t xml:space="preserve">: </w:t>
      </w:r>
      <w:r w:rsidRPr="00E06FAC">
        <w:rPr>
          <w:rFonts w:ascii="Arial" w:hAnsi="Arial" w:cs="Arial"/>
        </w:rPr>
        <w:t>Årsmøtet i Rogaland Arbeiderparti innstiller på at Jonas G. Støre fortsetter som Arbeiderpartiet sin leder og Statsministerkandidat.</w:t>
      </w:r>
    </w:p>
    <w:p w14:paraId="3AE12989" w14:textId="1DAE49EE" w:rsidR="00E06FAC" w:rsidRPr="004762C6" w:rsidRDefault="00413497" w:rsidP="00E06FAC">
      <w:pPr>
        <w:rPr>
          <w:rFonts w:ascii="Arial" w:hAnsi="Arial" w:cs="Arial"/>
        </w:rPr>
      </w:pPr>
      <w:r>
        <w:rPr>
          <w:rFonts w:ascii="Arial" w:hAnsi="Arial" w:cs="Arial"/>
          <w:b/>
          <w:bCs/>
          <w:highlight w:val="yellow"/>
        </w:rPr>
        <w:t>Redaksjonskomiteen</w:t>
      </w:r>
      <w:r w:rsidR="00E06FAC" w:rsidRPr="00F65ECC">
        <w:rPr>
          <w:rFonts w:ascii="Arial" w:hAnsi="Arial" w:cs="Arial"/>
          <w:b/>
          <w:bCs/>
          <w:highlight w:val="yellow"/>
        </w:rPr>
        <w:t xml:space="preserve"> innstilling</w:t>
      </w:r>
      <w:r w:rsidR="00E06FAC" w:rsidRPr="00F65ECC">
        <w:rPr>
          <w:rFonts w:ascii="Arial" w:hAnsi="Arial" w:cs="Arial"/>
          <w:highlight w:val="yellow"/>
        </w:rPr>
        <w:t>:</w:t>
      </w:r>
      <w:r w:rsidR="004727FA" w:rsidRPr="00F65ECC">
        <w:rPr>
          <w:rFonts w:ascii="Arial" w:hAnsi="Arial" w:cs="Arial"/>
          <w:highlight w:val="yellow"/>
        </w:rPr>
        <w:t xml:space="preserve"> </w:t>
      </w:r>
      <w:r w:rsidR="00E13BEA">
        <w:rPr>
          <w:rFonts w:ascii="Arial" w:hAnsi="Arial" w:cs="Arial"/>
          <w:highlight w:val="yellow"/>
        </w:rPr>
        <w:t>V</w:t>
      </w:r>
      <w:r w:rsidR="004727FA" w:rsidRPr="00F65ECC">
        <w:rPr>
          <w:rFonts w:ascii="Arial" w:hAnsi="Arial" w:cs="Arial"/>
          <w:highlight w:val="yellow"/>
        </w:rPr>
        <w:t>iser til pågående prosess fram mot landsmøtet 2025.</w:t>
      </w:r>
      <w:r w:rsidR="004727FA">
        <w:rPr>
          <w:rFonts w:ascii="Arial" w:hAnsi="Arial" w:cs="Arial"/>
        </w:rPr>
        <w:t xml:space="preserve"> </w:t>
      </w:r>
    </w:p>
    <w:p w14:paraId="2BE85D4F" w14:textId="77777777" w:rsidR="00CD3011" w:rsidRDefault="00CD3011"/>
    <w:p w14:paraId="29C8B69B" w14:textId="4FBF0252" w:rsidR="00CD3011" w:rsidRDefault="00CD3011" w:rsidP="00CD3011">
      <w:pPr>
        <w:pStyle w:val="Overskrift1"/>
        <w:rPr>
          <w:b/>
          <w:bCs/>
        </w:rPr>
      </w:pPr>
      <w:bookmarkStart w:id="201" w:name="_Toc190265297"/>
      <w:r w:rsidRPr="00CD3011">
        <w:rPr>
          <w:b/>
          <w:bCs/>
        </w:rPr>
        <w:lastRenderedPageBreak/>
        <w:t xml:space="preserve">Innkomne forslag </w:t>
      </w:r>
      <w:r w:rsidRPr="00CD3011">
        <w:rPr>
          <w:b/>
          <w:bCs/>
          <w:i/>
          <w:iCs/>
        </w:rPr>
        <w:t>etter</w:t>
      </w:r>
      <w:r w:rsidRPr="00CD3011">
        <w:rPr>
          <w:b/>
          <w:bCs/>
        </w:rPr>
        <w:t xml:space="preserve"> fristen</w:t>
      </w:r>
      <w:bookmarkEnd w:id="201"/>
    </w:p>
    <w:p w14:paraId="15F793C5" w14:textId="4781DADC" w:rsidR="00CD3011" w:rsidRDefault="00CD3011" w:rsidP="00CD3011">
      <w:pPr>
        <w:pStyle w:val="Overskrift2"/>
      </w:pPr>
      <w:bookmarkStart w:id="202" w:name="_Toc190265298"/>
      <w:r>
        <w:t>Forslagsstiller: Stavanger AP</w:t>
      </w:r>
      <w:bookmarkEnd w:id="202"/>
    </w:p>
    <w:p w14:paraId="74FDFE71" w14:textId="3AFC7FA5" w:rsidR="00CD3011" w:rsidRDefault="00CD3011" w:rsidP="00FF42BE">
      <w:pPr>
        <w:pStyle w:val="Overskrift3"/>
        <w:numPr>
          <w:ilvl w:val="0"/>
          <w:numId w:val="4"/>
        </w:numPr>
      </w:pPr>
      <w:bookmarkStart w:id="203" w:name="_Toc190265299"/>
      <w:r>
        <w:t>Endring til organisasjonsutvalgets rapport</w:t>
      </w:r>
      <w:bookmarkEnd w:id="203"/>
    </w:p>
    <w:p w14:paraId="18F60234" w14:textId="77777777" w:rsidR="00CD3011" w:rsidRPr="00501560" w:rsidRDefault="00CD3011" w:rsidP="00CD3011">
      <w:pPr>
        <w:rPr>
          <w:rFonts w:ascii="Arial" w:hAnsi="Arial" w:cs="Arial"/>
        </w:rPr>
      </w:pPr>
      <w:r w:rsidRPr="00501560">
        <w:rPr>
          <w:rFonts w:ascii="Arial" w:hAnsi="Arial" w:cs="Arial"/>
          <w:b/>
          <w:bCs/>
          <w:u w:val="single"/>
        </w:rPr>
        <w:t>Innspill til Organisasjonsutvalgets rapport fra Stavanger AP</w:t>
      </w:r>
    </w:p>
    <w:p w14:paraId="30BF4987" w14:textId="77777777" w:rsidR="00CD3011" w:rsidRPr="00501560" w:rsidRDefault="00CD3011" w:rsidP="00CD3011">
      <w:pPr>
        <w:rPr>
          <w:rFonts w:ascii="Arial" w:hAnsi="Arial" w:cs="Arial"/>
        </w:rPr>
      </w:pPr>
      <w:r w:rsidRPr="00501560">
        <w:rPr>
          <w:rFonts w:ascii="Arial" w:hAnsi="Arial" w:cs="Arial"/>
        </w:rPr>
        <w:t>Sammensetningen av både organisasjonsutvalget og referansegruppen viser en bred deltakelse fra ulike deler av partiet, inkludert AUF og fagbevegelsen, og gir et godt grunnlag for ulike perspektiver.</w:t>
      </w:r>
    </w:p>
    <w:p w14:paraId="35749935" w14:textId="77777777" w:rsidR="00CD3011" w:rsidRPr="00501560" w:rsidRDefault="00CD3011" w:rsidP="00CD3011">
      <w:pPr>
        <w:rPr>
          <w:rFonts w:ascii="Arial" w:hAnsi="Arial" w:cs="Arial"/>
        </w:rPr>
      </w:pPr>
      <w:r w:rsidRPr="00501560">
        <w:rPr>
          <w:rFonts w:ascii="Arial" w:hAnsi="Arial" w:cs="Arial"/>
        </w:rPr>
        <w:t>Organisasjonsutvalgets rapport har en grundig forankring i vedtektene, noe som gir et solid og formelt grunnlag for anbefalingene. Den har en tydelig struktur, med klart definerte mandatspørsmål som organisasjonens størrelse, samarbeidsmodeller og møtestrukturer. Dette gjør det enkelt å forstå utvalgets arbeid og anbefalinger.</w:t>
      </w:r>
    </w:p>
    <w:p w14:paraId="552665F0" w14:textId="4F81E543" w:rsidR="00CD3011" w:rsidRPr="00501560" w:rsidRDefault="00CD3011" w:rsidP="00CD3011">
      <w:pPr>
        <w:rPr>
          <w:rFonts w:ascii="Arial" w:hAnsi="Arial" w:cs="Arial"/>
        </w:rPr>
      </w:pPr>
      <w:r w:rsidRPr="00501560">
        <w:rPr>
          <w:rFonts w:ascii="Arial" w:hAnsi="Arial" w:cs="Arial"/>
        </w:rPr>
        <w:t xml:space="preserve">Utvalgets anbefalinger er detaljerte og praktisk orienterte, og Stavanger støtter flere av dem. Dette inkluderer bl.a. forslagene om å redusere </w:t>
      </w:r>
      <w:r w:rsidR="00413497" w:rsidRPr="00501560">
        <w:rPr>
          <w:rFonts w:ascii="Arial" w:hAnsi="Arial" w:cs="Arial"/>
        </w:rPr>
        <w:t>Redaksjonskomiteen</w:t>
      </w:r>
      <w:r w:rsidRPr="00501560">
        <w:rPr>
          <w:rFonts w:ascii="Arial" w:hAnsi="Arial" w:cs="Arial"/>
        </w:rPr>
        <w:t xml:space="preserve"> størrelse, etablere digitale møteformer og utvikle årsmøter for større deltakelse og skolering.</w:t>
      </w:r>
    </w:p>
    <w:p w14:paraId="3D21804E" w14:textId="77777777" w:rsidR="00CD3011" w:rsidRPr="00501560" w:rsidRDefault="00CD3011" w:rsidP="00CD3011">
      <w:pPr>
        <w:rPr>
          <w:rFonts w:ascii="Arial" w:hAnsi="Arial" w:cs="Arial"/>
        </w:rPr>
      </w:pPr>
      <w:r w:rsidRPr="00501560">
        <w:rPr>
          <w:rFonts w:ascii="Arial" w:hAnsi="Arial" w:cs="Arial"/>
        </w:rPr>
        <w:t>Samtidig er mandatet til Organisasjonsutvalget tolket nokså snevert, noe som har gitt lite plass til ytterligere endringsforslag og tiltak.</w:t>
      </w:r>
    </w:p>
    <w:p w14:paraId="4943FB30" w14:textId="06221932" w:rsidR="00CD3011" w:rsidRPr="00501560" w:rsidRDefault="00CD3011" w:rsidP="00CD3011">
      <w:pPr>
        <w:rPr>
          <w:rFonts w:ascii="Arial" w:hAnsi="Arial" w:cs="Arial"/>
        </w:rPr>
      </w:pPr>
      <w:r w:rsidRPr="00501560">
        <w:rPr>
          <w:rFonts w:ascii="Arial" w:hAnsi="Arial" w:cs="Arial"/>
        </w:rPr>
        <w:t xml:space="preserve">Mens forslagene er konkrete, så ville utgangspunktet for videre arbeid vært bedre om rapporten inkluderte detaljer om hvordan endringer skal gjennomføres, for eksempel hvilke tiltak som trengs for å redusere </w:t>
      </w:r>
      <w:r w:rsidR="00413497" w:rsidRPr="00501560">
        <w:rPr>
          <w:rFonts w:ascii="Arial" w:hAnsi="Arial" w:cs="Arial"/>
        </w:rPr>
        <w:t>Redaksjonskomiteen</w:t>
      </w:r>
      <w:r w:rsidRPr="00501560">
        <w:rPr>
          <w:rFonts w:ascii="Arial" w:hAnsi="Arial" w:cs="Arial"/>
        </w:rPr>
        <w:t xml:space="preserve"> størrelse uten å svekke representasjonen.</w:t>
      </w:r>
    </w:p>
    <w:p w14:paraId="50084BE2" w14:textId="77777777" w:rsidR="00CD3011" w:rsidRPr="00501560" w:rsidRDefault="00CD3011" w:rsidP="00CD3011">
      <w:pPr>
        <w:rPr>
          <w:rFonts w:ascii="Arial" w:hAnsi="Arial" w:cs="Arial"/>
        </w:rPr>
      </w:pPr>
      <w:r w:rsidRPr="00501560">
        <w:rPr>
          <w:rFonts w:ascii="Arial" w:hAnsi="Arial" w:cs="Arial"/>
        </w:rPr>
        <w:t>Selv om rapporten beskriver dagens organisasjon, så kunne ytterligere refleksjon over utfordringer og svakheter i dagens praksis gitt mer innsikt i hvorfor endringer er nødvendige. F.eks. for å forbedre samarbeid med fagbevegelsen, kommunepartier og regioner utover eksisterende strukturer.</w:t>
      </w:r>
    </w:p>
    <w:p w14:paraId="69540912" w14:textId="77777777" w:rsidR="00CD3011" w:rsidRPr="00501560" w:rsidRDefault="00CD3011" w:rsidP="00CD3011">
      <w:pPr>
        <w:rPr>
          <w:rFonts w:ascii="Arial" w:hAnsi="Arial" w:cs="Arial"/>
        </w:rPr>
      </w:pPr>
      <w:r w:rsidRPr="00501560">
        <w:rPr>
          <w:rFonts w:ascii="Arial" w:hAnsi="Arial" w:cs="Arial"/>
          <w:u w:val="single"/>
        </w:rPr>
        <w:t>Endringsforslag: </w:t>
      </w:r>
    </w:p>
    <w:p w14:paraId="57ECEDED" w14:textId="77777777" w:rsidR="00CD3011" w:rsidRPr="00501560" w:rsidRDefault="00CD3011" w:rsidP="00CD3011">
      <w:pPr>
        <w:numPr>
          <w:ilvl w:val="0"/>
          <w:numId w:val="12"/>
        </w:numPr>
        <w:spacing w:line="278" w:lineRule="auto"/>
        <w:rPr>
          <w:rFonts w:ascii="Arial" w:hAnsi="Arial" w:cs="Arial"/>
        </w:rPr>
      </w:pPr>
      <w:r w:rsidRPr="00501560">
        <w:rPr>
          <w:rFonts w:ascii="Arial" w:hAnsi="Arial" w:cs="Arial"/>
        </w:rPr>
        <w:t xml:space="preserve">Representantskapsmøter avholdes </w:t>
      </w:r>
      <w:r w:rsidRPr="00501560">
        <w:rPr>
          <w:rFonts w:ascii="Arial" w:hAnsi="Arial" w:cs="Arial"/>
          <w:u w:val="single"/>
        </w:rPr>
        <w:t>ikke</w:t>
      </w:r>
      <w:r w:rsidRPr="00501560">
        <w:rPr>
          <w:rFonts w:ascii="Arial" w:hAnsi="Arial" w:cs="Arial"/>
        </w:rPr>
        <w:t xml:space="preserve"> mer enn to ganger i året </w:t>
      </w:r>
    </w:p>
    <w:p w14:paraId="377076A3" w14:textId="77777777" w:rsidR="00CD3011" w:rsidRPr="00501560" w:rsidRDefault="00CD3011" w:rsidP="00CD3011">
      <w:pPr>
        <w:ind w:left="720"/>
        <w:rPr>
          <w:rFonts w:ascii="Arial" w:hAnsi="Arial" w:cs="Arial"/>
        </w:rPr>
      </w:pPr>
      <w:r w:rsidRPr="00501560">
        <w:rPr>
          <w:rFonts w:ascii="Arial" w:hAnsi="Arial" w:cs="Arial"/>
          <w:i/>
          <w:iCs/>
        </w:rPr>
        <w:t>Vedtatt etter avstemming på årsmøtet</w:t>
      </w:r>
    </w:p>
    <w:p w14:paraId="70842760" w14:textId="77777777" w:rsidR="00CD3011" w:rsidRPr="00501560" w:rsidRDefault="00CD3011" w:rsidP="00CD3011">
      <w:pPr>
        <w:numPr>
          <w:ilvl w:val="0"/>
          <w:numId w:val="12"/>
        </w:numPr>
        <w:spacing w:line="278" w:lineRule="auto"/>
        <w:rPr>
          <w:rFonts w:ascii="Arial" w:hAnsi="Arial" w:cs="Arial"/>
          <w:b/>
          <w:bCs/>
          <w:i/>
          <w:iCs/>
        </w:rPr>
      </w:pPr>
      <w:r w:rsidRPr="00501560">
        <w:rPr>
          <w:rFonts w:ascii="Arial" w:hAnsi="Arial" w:cs="Arial"/>
        </w:rPr>
        <w:t xml:space="preserve">Fylkesårsmøtet avholdes annethvert år. I år uten fylkesårsmøter arrangeres en endags partikonferanse med </w:t>
      </w:r>
      <w:proofErr w:type="gramStart"/>
      <w:r w:rsidRPr="00501560">
        <w:rPr>
          <w:rFonts w:ascii="Arial" w:hAnsi="Arial" w:cs="Arial"/>
        </w:rPr>
        <w:t>fokus</w:t>
      </w:r>
      <w:proofErr w:type="gramEnd"/>
      <w:r w:rsidRPr="00501560">
        <w:rPr>
          <w:rFonts w:ascii="Arial" w:hAnsi="Arial" w:cs="Arial"/>
        </w:rPr>
        <w:t xml:space="preserve"> på politikk- og organisasjonsutvikling</w:t>
      </w:r>
    </w:p>
    <w:p w14:paraId="18E777C0" w14:textId="77777777" w:rsidR="00CD3011" w:rsidRPr="00501560" w:rsidRDefault="00CD3011" w:rsidP="00CD3011">
      <w:pPr>
        <w:ind w:left="720"/>
        <w:rPr>
          <w:rFonts w:ascii="Arial" w:hAnsi="Arial" w:cs="Arial"/>
          <w:i/>
          <w:iCs/>
        </w:rPr>
      </w:pPr>
      <w:r w:rsidRPr="00501560">
        <w:rPr>
          <w:rFonts w:ascii="Arial" w:hAnsi="Arial" w:cs="Arial"/>
        </w:rPr>
        <w:t xml:space="preserve"> </w:t>
      </w:r>
      <w:r w:rsidRPr="00501560">
        <w:rPr>
          <w:rFonts w:ascii="Arial" w:hAnsi="Arial" w:cs="Arial"/>
          <w:i/>
          <w:iCs/>
        </w:rPr>
        <w:t>Ikke vedtatt etter avstemming på årsmøtet</w:t>
      </w:r>
    </w:p>
    <w:p w14:paraId="02E9CD8E" w14:textId="77777777" w:rsidR="00CD3011" w:rsidRPr="00501560" w:rsidRDefault="00CD3011" w:rsidP="00CD3011">
      <w:pPr>
        <w:numPr>
          <w:ilvl w:val="0"/>
          <w:numId w:val="12"/>
        </w:numPr>
        <w:spacing w:line="278" w:lineRule="auto"/>
        <w:rPr>
          <w:rFonts w:ascii="Arial" w:hAnsi="Arial" w:cs="Arial"/>
        </w:rPr>
      </w:pPr>
      <w:r w:rsidRPr="00501560">
        <w:rPr>
          <w:rFonts w:ascii="Arial" w:hAnsi="Arial" w:cs="Arial"/>
        </w:rPr>
        <w:t xml:space="preserve">Det gjennomføres et prosjekt med </w:t>
      </w:r>
      <w:proofErr w:type="gramStart"/>
      <w:r w:rsidRPr="00501560">
        <w:rPr>
          <w:rFonts w:ascii="Arial" w:hAnsi="Arial" w:cs="Arial"/>
        </w:rPr>
        <w:t>fokus</w:t>
      </w:r>
      <w:proofErr w:type="gramEnd"/>
      <w:r w:rsidRPr="00501560">
        <w:rPr>
          <w:rFonts w:ascii="Arial" w:hAnsi="Arial" w:cs="Arial"/>
        </w:rPr>
        <w:t xml:space="preserve"> på organisasjonsutvikling. Prosjektet skal identifisere og prøve ut konkrete tiltak for å sikre økt medvirkning, engasjement og mangfold. </w:t>
      </w:r>
    </w:p>
    <w:p w14:paraId="5E7F7B07" w14:textId="77777777" w:rsidR="00CD3011" w:rsidRPr="00501560" w:rsidRDefault="00CD3011" w:rsidP="00CD3011">
      <w:pPr>
        <w:ind w:firstLine="708"/>
        <w:rPr>
          <w:rFonts w:ascii="Arial" w:hAnsi="Arial" w:cs="Arial"/>
        </w:rPr>
      </w:pPr>
      <w:r w:rsidRPr="00501560">
        <w:rPr>
          <w:rFonts w:ascii="Arial" w:hAnsi="Arial" w:cs="Arial"/>
        </w:rPr>
        <w:t>Satsningsområder inkluderer bl.a.: </w:t>
      </w:r>
    </w:p>
    <w:p w14:paraId="5B9FAF75" w14:textId="77777777" w:rsidR="00CD3011" w:rsidRPr="00501560" w:rsidRDefault="00CD3011" w:rsidP="00CD3011">
      <w:pPr>
        <w:pStyle w:val="Listeavsnitt"/>
        <w:numPr>
          <w:ilvl w:val="1"/>
          <w:numId w:val="12"/>
        </w:numPr>
        <w:spacing w:line="278" w:lineRule="auto"/>
        <w:rPr>
          <w:rFonts w:ascii="Arial" w:hAnsi="Arial" w:cs="Arial"/>
        </w:rPr>
      </w:pPr>
      <w:r w:rsidRPr="00501560">
        <w:rPr>
          <w:rFonts w:ascii="Arial" w:hAnsi="Arial" w:cs="Arial"/>
        </w:rPr>
        <w:t>Nye tiltak som sikrer økt mangfold på områder som kjønn, legning, etnisitet, alder og funksjonsnedsettelser. Forslaget om å utvide kjønnsbalansen til andre dimensjoner av mangfold utforskes videre</w:t>
      </w:r>
    </w:p>
    <w:p w14:paraId="181B0C46" w14:textId="77777777" w:rsidR="00CD3011" w:rsidRPr="00501560" w:rsidRDefault="00CD3011" w:rsidP="00CD3011">
      <w:pPr>
        <w:pStyle w:val="Listeavsnitt"/>
        <w:numPr>
          <w:ilvl w:val="1"/>
          <w:numId w:val="12"/>
        </w:numPr>
        <w:spacing w:line="278" w:lineRule="auto"/>
        <w:rPr>
          <w:rFonts w:ascii="Arial" w:hAnsi="Arial" w:cs="Arial"/>
        </w:rPr>
      </w:pPr>
      <w:r w:rsidRPr="00501560">
        <w:rPr>
          <w:rFonts w:ascii="Arial" w:hAnsi="Arial" w:cs="Arial"/>
        </w:rPr>
        <w:t>Innovasjon i samarbeidsformer. Nye tilnærminger til digitalisering, rekruttering, samt samarbeid med fagforeningene skal vurderes</w:t>
      </w:r>
    </w:p>
    <w:p w14:paraId="60B29B11" w14:textId="77777777" w:rsidR="00CD3011" w:rsidRPr="00501560" w:rsidRDefault="00CD3011" w:rsidP="00CD3011">
      <w:pPr>
        <w:pStyle w:val="Listeavsnitt"/>
        <w:numPr>
          <w:ilvl w:val="1"/>
          <w:numId w:val="12"/>
        </w:numPr>
        <w:spacing w:line="278" w:lineRule="auto"/>
        <w:rPr>
          <w:rFonts w:ascii="Arial" w:hAnsi="Arial" w:cs="Arial"/>
        </w:rPr>
      </w:pPr>
      <w:r w:rsidRPr="00501560">
        <w:rPr>
          <w:rFonts w:ascii="Arial" w:hAnsi="Arial" w:cs="Arial"/>
        </w:rPr>
        <w:t>Nye møtepunkter og medlemsaktiviteter som fremmer større bredde i medlemsmassen og viser tilstedeværelse på nye arenaer. </w:t>
      </w:r>
    </w:p>
    <w:p w14:paraId="3EF3B983" w14:textId="77777777" w:rsidR="00CD3011" w:rsidRPr="00501560" w:rsidRDefault="00CD3011" w:rsidP="00CD3011">
      <w:pPr>
        <w:ind w:left="708"/>
        <w:rPr>
          <w:rFonts w:ascii="Arial" w:hAnsi="Arial" w:cs="Arial"/>
          <w:i/>
          <w:iCs/>
        </w:rPr>
      </w:pPr>
      <w:r w:rsidRPr="00501560">
        <w:rPr>
          <w:rFonts w:ascii="Arial" w:hAnsi="Arial" w:cs="Arial"/>
          <w:i/>
          <w:iCs/>
        </w:rPr>
        <w:lastRenderedPageBreak/>
        <w:t>Vedtatt etter avstemming på årsmøtet</w:t>
      </w:r>
    </w:p>
    <w:p w14:paraId="2720A45E" w14:textId="77777777" w:rsidR="00CD3011" w:rsidRPr="00501560" w:rsidRDefault="00CD3011" w:rsidP="00CD3011">
      <w:pPr>
        <w:ind w:left="708"/>
        <w:rPr>
          <w:rFonts w:ascii="Arial" w:hAnsi="Arial" w:cs="Arial"/>
          <w:i/>
          <w:iCs/>
        </w:rPr>
      </w:pPr>
    </w:p>
    <w:p w14:paraId="5F732CA5" w14:textId="77777777" w:rsidR="009D3F12" w:rsidRPr="00501560" w:rsidRDefault="009D3F12" w:rsidP="009D3F12">
      <w:pPr>
        <w:rPr>
          <w:rFonts w:ascii="Arial" w:hAnsi="Arial" w:cs="Arial"/>
          <w:i/>
          <w:iCs/>
        </w:rPr>
      </w:pPr>
      <w:r w:rsidRPr="00501560">
        <w:rPr>
          <w:rFonts w:ascii="Arial" w:hAnsi="Arial" w:cs="Arial"/>
          <w:i/>
          <w:iCs/>
        </w:rPr>
        <w:t>Punkt 2 ble ikke vedtatt av årsmøtet i Stavanger AP 25.01.25, ellers ble rapporten med endringsforslag vedtatt.</w:t>
      </w:r>
    </w:p>
    <w:p w14:paraId="5D132935" w14:textId="6AC5863D" w:rsidR="009D3F12" w:rsidRPr="00501560" w:rsidRDefault="009D3F12" w:rsidP="009D3F12">
      <w:pPr>
        <w:rPr>
          <w:rFonts w:ascii="Arial" w:hAnsi="Arial" w:cs="Arial"/>
          <w:i/>
          <w:iCs/>
        </w:rPr>
      </w:pPr>
      <w:r w:rsidRPr="00501560">
        <w:rPr>
          <w:rFonts w:ascii="Arial" w:hAnsi="Arial" w:cs="Arial"/>
          <w:i/>
          <w:iCs/>
        </w:rPr>
        <w:t>I tillegg ble et endringsforslag til rapporten fremmet på årsmøtet og vedtatt:</w:t>
      </w:r>
    </w:p>
    <w:p w14:paraId="4320CAD8" w14:textId="77777777" w:rsidR="009D3F12" w:rsidRPr="00501560" w:rsidRDefault="009D3F12" w:rsidP="009D3F12">
      <w:pPr>
        <w:spacing w:line="360" w:lineRule="auto"/>
        <w:rPr>
          <w:rFonts w:ascii="Arial" w:hAnsi="Arial" w:cs="Arial"/>
        </w:rPr>
      </w:pPr>
      <w:r w:rsidRPr="00501560">
        <w:rPr>
          <w:rFonts w:ascii="Arial" w:hAnsi="Arial" w:cs="Arial"/>
        </w:rPr>
        <w:t>Endringsforslaget fra Stavanger AP:</w:t>
      </w:r>
    </w:p>
    <w:p w14:paraId="5C128C38" w14:textId="64B888BA" w:rsidR="009D3F12" w:rsidRPr="00501560" w:rsidRDefault="009D3F12" w:rsidP="004033D2">
      <w:pPr>
        <w:pStyle w:val="Listeavsnitt"/>
        <w:numPr>
          <w:ilvl w:val="0"/>
          <w:numId w:val="12"/>
        </w:numPr>
        <w:spacing w:line="360" w:lineRule="auto"/>
        <w:rPr>
          <w:rFonts w:ascii="Arial" w:hAnsi="Arial" w:cs="Arial"/>
        </w:rPr>
      </w:pPr>
      <w:r w:rsidRPr="00501560">
        <w:rPr>
          <w:rFonts w:ascii="Arial" w:hAnsi="Arial" w:cs="Arial"/>
        </w:rPr>
        <w:t>«Leder i Eldreutvalget i Rogaland Arbeiderpartis eldreutvalg, tiltrer styret med tale og forslagsrett»</w:t>
      </w:r>
    </w:p>
    <w:p w14:paraId="7676CA1E" w14:textId="5B5E911C" w:rsidR="00CD3011" w:rsidRPr="00501560" w:rsidRDefault="004033D2" w:rsidP="00CD3011">
      <w:pPr>
        <w:rPr>
          <w:rFonts w:ascii="Arial" w:hAnsi="Arial" w:cs="Arial"/>
          <w:b/>
          <w:bCs/>
        </w:rPr>
      </w:pPr>
      <w:r w:rsidRPr="00501560">
        <w:rPr>
          <w:rFonts w:ascii="Arial" w:hAnsi="Arial" w:cs="Arial"/>
          <w:b/>
          <w:bCs/>
          <w:highlight w:val="yellow"/>
        </w:rPr>
        <w:t xml:space="preserve">Redaksjonskomiteens innstilling: </w:t>
      </w:r>
      <w:r w:rsidRPr="00501560">
        <w:rPr>
          <w:rFonts w:ascii="Arial" w:hAnsi="Arial" w:cs="Arial"/>
          <w:highlight w:val="yellow"/>
        </w:rPr>
        <w:t>Forslag 1,2 og 4 avvises, forslag 3 oversendes fylkesstyret</w:t>
      </w:r>
      <w:r w:rsidRPr="00501560">
        <w:rPr>
          <w:rFonts w:ascii="Arial" w:hAnsi="Arial" w:cs="Arial"/>
          <w:b/>
          <w:bCs/>
        </w:rPr>
        <w:t xml:space="preserve"> </w:t>
      </w:r>
    </w:p>
    <w:p w14:paraId="379ADB7C" w14:textId="77777777" w:rsidR="006D15CE" w:rsidRDefault="006D15CE" w:rsidP="006D15CE">
      <w:pPr>
        <w:pStyle w:val="Overskrift2"/>
      </w:pPr>
      <w:r>
        <w:t>Forslagsstiller: Strand AP</w:t>
      </w:r>
    </w:p>
    <w:p w14:paraId="4AE2FD49" w14:textId="4ED8A711" w:rsidR="006D15CE" w:rsidRDefault="006D15CE" w:rsidP="006D15CE">
      <w:pPr>
        <w:pStyle w:val="Overskrift3"/>
        <w:numPr>
          <w:ilvl w:val="0"/>
          <w:numId w:val="4"/>
        </w:numPr>
      </w:pPr>
      <w:proofErr w:type="spellStart"/>
      <w:r>
        <w:t>Ryfast</w:t>
      </w:r>
      <w:proofErr w:type="spellEnd"/>
    </w:p>
    <w:p w14:paraId="011BC02D" w14:textId="77777777" w:rsidR="006D15CE" w:rsidRDefault="006D15CE" w:rsidP="006D15CE">
      <w:pPr>
        <w:rPr>
          <w:rFonts w:ascii="Arial" w:hAnsi="Arial" w:cs="Arial"/>
        </w:rPr>
      </w:pPr>
      <w:r w:rsidRPr="00FF42BE">
        <w:rPr>
          <w:rFonts w:ascii="Arial" w:hAnsi="Arial" w:cs="Arial"/>
        </w:rPr>
        <w:t>Begrunnelse</w:t>
      </w:r>
      <w:r w:rsidRPr="00FF42BE">
        <w:t xml:space="preserve"> </w:t>
      </w:r>
      <w:r w:rsidRPr="00FF42BE">
        <w:rPr>
          <w:rFonts w:ascii="Arial" w:hAnsi="Arial" w:cs="Arial"/>
        </w:rPr>
        <w:t xml:space="preserve">Fremdeles handler </w:t>
      </w:r>
      <w:proofErr w:type="spellStart"/>
      <w:r w:rsidRPr="00FF42BE">
        <w:rPr>
          <w:rFonts w:ascii="Arial" w:hAnsi="Arial" w:cs="Arial"/>
        </w:rPr>
        <w:t>Ryfast</w:t>
      </w:r>
      <w:proofErr w:type="spellEnd"/>
      <w:r w:rsidRPr="00FF42BE">
        <w:rPr>
          <w:rFonts w:ascii="Arial" w:hAnsi="Arial" w:cs="Arial"/>
        </w:rPr>
        <w:t xml:space="preserve"> takstene om hva som er et rimelig likhetsprinsipp for </w:t>
      </w:r>
      <w:proofErr w:type="gramStart"/>
      <w:r w:rsidRPr="00FF42BE">
        <w:rPr>
          <w:rFonts w:ascii="Arial" w:hAnsi="Arial" w:cs="Arial"/>
        </w:rPr>
        <w:t>brukerbetaling  mellom</w:t>
      </w:r>
      <w:proofErr w:type="gramEnd"/>
      <w:r w:rsidRPr="00FF42BE">
        <w:rPr>
          <w:rFonts w:ascii="Arial" w:hAnsi="Arial" w:cs="Arial"/>
        </w:rPr>
        <w:t xml:space="preserve"> innbyggerne i landet for å kunne bruka offentlig vei uansett hvor du bor. Det er 5 </w:t>
      </w:r>
      <w:proofErr w:type="gramStart"/>
      <w:r w:rsidRPr="00FF42BE">
        <w:rPr>
          <w:rFonts w:ascii="Arial" w:hAnsi="Arial" w:cs="Arial"/>
        </w:rPr>
        <w:t>år  siden</w:t>
      </w:r>
      <w:proofErr w:type="gramEnd"/>
      <w:r w:rsidRPr="00FF42BE">
        <w:rPr>
          <w:rFonts w:ascii="Arial" w:hAnsi="Arial" w:cs="Arial"/>
        </w:rPr>
        <w:t xml:space="preserve"> </w:t>
      </w:r>
      <w:proofErr w:type="spellStart"/>
      <w:r w:rsidRPr="00FF42BE">
        <w:rPr>
          <w:rFonts w:ascii="Arial" w:hAnsi="Arial" w:cs="Arial"/>
        </w:rPr>
        <w:t>Ryfast</w:t>
      </w:r>
      <w:proofErr w:type="spellEnd"/>
      <w:r w:rsidRPr="00FF42BE">
        <w:rPr>
          <w:rFonts w:ascii="Arial" w:hAnsi="Arial" w:cs="Arial"/>
        </w:rPr>
        <w:t xml:space="preserve"> åpnet og ga Ryfylke fastlandsforbindelse. Strandbuen har aldri sett seg </w:t>
      </w:r>
      <w:proofErr w:type="gramStart"/>
      <w:r w:rsidRPr="00FF42BE">
        <w:rPr>
          <w:rFonts w:ascii="Arial" w:hAnsi="Arial" w:cs="Arial"/>
        </w:rPr>
        <w:t>tilbake  til</w:t>
      </w:r>
      <w:proofErr w:type="gramEnd"/>
      <w:r w:rsidRPr="00FF42BE">
        <w:rPr>
          <w:rFonts w:ascii="Arial" w:hAnsi="Arial" w:cs="Arial"/>
        </w:rPr>
        <w:t xml:space="preserve"> tida med ferje, kø og lengre reisetid. For folk og næringsliv er </w:t>
      </w:r>
      <w:proofErr w:type="spellStart"/>
      <w:r w:rsidRPr="00FF42BE">
        <w:rPr>
          <w:rFonts w:ascii="Arial" w:hAnsi="Arial" w:cs="Arial"/>
        </w:rPr>
        <w:t>Ryfast</w:t>
      </w:r>
      <w:proofErr w:type="spellEnd"/>
      <w:r w:rsidRPr="00FF42BE">
        <w:rPr>
          <w:rFonts w:ascii="Arial" w:hAnsi="Arial" w:cs="Arial"/>
        </w:rPr>
        <w:t xml:space="preserve"> et fantastisk </w:t>
      </w:r>
      <w:proofErr w:type="gramStart"/>
      <w:r w:rsidRPr="00FF42BE">
        <w:rPr>
          <w:rFonts w:ascii="Arial" w:hAnsi="Arial" w:cs="Arial"/>
        </w:rPr>
        <w:t>prosjekt  som</w:t>
      </w:r>
      <w:proofErr w:type="gramEnd"/>
      <w:r w:rsidRPr="00FF42BE">
        <w:rPr>
          <w:rFonts w:ascii="Arial" w:hAnsi="Arial" w:cs="Arial"/>
        </w:rPr>
        <w:t xml:space="preserve"> gir friheten til å reise når en ønsker.  Men, de urimelig høye bomtakstene har en alvorlig bismak! Ryfylke vil kunne løse Nord Jærens dagens og fremtidige utfordringer med rimelige boliger og plass for næringsutvikling. Matjorda på Nord Jæren er under press. Urbanisering og nye boligområder på Nord </w:t>
      </w:r>
      <w:proofErr w:type="gramStart"/>
      <w:r w:rsidRPr="00FF42BE">
        <w:rPr>
          <w:rFonts w:ascii="Arial" w:hAnsi="Arial" w:cs="Arial"/>
        </w:rPr>
        <w:t>Jæren  gir</w:t>
      </w:r>
      <w:proofErr w:type="gramEnd"/>
      <w:r w:rsidRPr="00FF42BE">
        <w:rPr>
          <w:rFonts w:ascii="Arial" w:hAnsi="Arial" w:cs="Arial"/>
        </w:rPr>
        <w:t xml:space="preserve"> utfordringer i forhold til konflikt mellom industri, næringsutvikling og bolig kvaliteter. Ryfylke har plass og Ryfylke har ekspansjonsmulighetene. Industriområder som </w:t>
      </w:r>
      <w:proofErr w:type="spellStart"/>
      <w:r w:rsidRPr="00FF42BE">
        <w:rPr>
          <w:rFonts w:ascii="Arial" w:hAnsi="Arial" w:cs="Arial"/>
        </w:rPr>
        <w:t>f.eks</w:t>
      </w:r>
      <w:proofErr w:type="spellEnd"/>
      <w:r w:rsidRPr="00FF42BE">
        <w:rPr>
          <w:rFonts w:ascii="Arial" w:hAnsi="Arial" w:cs="Arial"/>
        </w:rPr>
        <w:t xml:space="preserve"> Nordmarka i Strand, </w:t>
      </w:r>
      <w:proofErr w:type="spellStart"/>
      <w:r w:rsidRPr="00FF42BE">
        <w:rPr>
          <w:rFonts w:ascii="Arial" w:hAnsi="Arial" w:cs="Arial"/>
        </w:rPr>
        <w:t>Viganeset</w:t>
      </w:r>
      <w:proofErr w:type="spellEnd"/>
      <w:r w:rsidRPr="00FF42BE">
        <w:rPr>
          <w:rFonts w:ascii="Arial" w:hAnsi="Arial" w:cs="Arial"/>
        </w:rPr>
        <w:t xml:space="preserve"> i Hjelmeland, </w:t>
      </w:r>
      <w:proofErr w:type="spellStart"/>
      <w:r w:rsidRPr="00FF42BE">
        <w:rPr>
          <w:rFonts w:ascii="Arial" w:hAnsi="Arial" w:cs="Arial"/>
        </w:rPr>
        <w:t>Berakvam</w:t>
      </w:r>
      <w:proofErr w:type="spellEnd"/>
      <w:r w:rsidRPr="00FF42BE">
        <w:rPr>
          <w:rFonts w:ascii="Arial" w:hAnsi="Arial" w:cs="Arial"/>
        </w:rPr>
        <w:t xml:space="preserve"> i Suldal og gode industritomter på Forsand og i Sauda. Da må kritisk infrastruktur som </w:t>
      </w:r>
      <w:proofErr w:type="spellStart"/>
      <w:r w:rsidRPr="00FF42BE">
        <w:rPr>
          <w:rFonts w:ascii="Arial" w:hAnsi="Arial" w:cs="Arial"/>
        </w:rPr>
        <w:t>Ryfast</w:t>
      </w:r>
      <w:proofErr w:type="spellEnd"/>
      <w:r w:rsidRPr="00FF42BE">
        <w:rPr>
          <w:rFonts w:ascii="Arial" w:hAnsi="Arial" w:cs="Arial"/>
        </w:rPr>
        <w:t xml:space="preserve"> være bedre finansiert og sikret igjennom større statlige krone bidrag.</w:t>
      </w:r>
    </w:p>
    <w:p w14:paraId="20A82BFB" w14:textId="77777777" w:rsidR="006D15CE" w:rsidRPr="00FF42BE" w:rsidRDefault="006D15CE" w:rsidP="006D15CE">
      <w:pPr>
        <w:rPr>
          <w:rFonts w:ascii="Arial" w:eastAsia="Times New Roman" w:hAnsi="Arial" w:cs="Arial"/>
          <w:color w:val="000000"/>
          <w:kern w:val="0"/>
          <w:lang w:eastAsia="nb-NO"/>
          <w14:ligatures w14:val="none"/>
        </w:rPr>
      </w:pPr>
      <w:r w:rsidRPr="00FF42BE">
        <w:rPr>
          <w:rFonts w:ascii="Arial" w:hAnsi="Arial" w:cs="Arial"/>
          <w:b/>
          <w:bCs/>
        </w:rPr>
        <w:t>Forslag til vedtak:</w:t>
      </w:r>
      <w:r w:rsidRPr="00FF42BE">
        <w:rPr>
          <w:rFonts w:ascii="Arial" w:hAnsi="Arial" w:cs="Arial"/>
          <w:color w:val="000000"/>
        </w:rPr>
        <w:t xml:space="preserve"> Rogaland Arbeiderparti mener staten må bidra mer og </w:t>
      </w:r>
      <w:proofErr w:type="gramStart"/>
      <w:r w:rsidRPr="00FF42BE">
        <w:rPr>
          <w:rFonts w:ascii="Arial" w:hAnsi="Arial" w:cs="Arial"/>
          <w:color w:val="000000"/>
        </w:rPr>
        <w:t>at  finansieringsmodellen</w:t>
      </w:r>
      <w:proofErr w:type="gramEnd"/>
      <w:r w:rsidRPr="00FF42BE">
        <w:rPr>
          <w:rFonts w:ascii="Arial" w:hAnsi="Arial" w:cs="Arial"/>
          <w:color w:val="000000"/>
        </w:rPr>
        <w:t xml:space="preserve"> for </w:t>
      </w:r>
      <w:proofErr w:type="spellStart"/>
      <w:r w:rsidRPr="00FF42BE">
        <w:rPr>
          <w:rFonts w:ascii="Arial" w:hAnsi="Arial" w:cs="Arial"/>
          <w:color w:val="000000"/>
        </w:rPr>
        <w:t>Ryfast</w:t>
      </w:r>
      <w:proofErr w:type="spellEnd"/>
      <w:r w:rsidRPr="00FF42BE">
        <w:rPr>
          <w:rFonts w:ascii="Arial" w:hAnsi="Arial" w:cs="Arial"/>
          <w:color w:val="000000"/>
        </w:rPr>
        <w:t xml:space="preserve"> og Hundvågtunnelen må endres slik at takstene i </w:t>
      </w:r>
      <w:proofErr w:type="spellStart"/>
      <w:r w:rsidRPr="00FF42BE">
        <w:rPr>
          <w:rFonts w:ascii="Arial" w:hAnsi="Arial" w:cs="Arial"/>
          <w:color w:val="000000"/>
        </w:rPr>
        <w:t>Ryfast</w:t>
      </w:r>
      <w:proofErr w:type="spellEnd"/>
      <w:r w:rsidRPr="00FF42BE">
        <w:rPr>
          <w:rFonts w:ascii="Arial" w:hAnsi="Arial" w:cs="Arial"/>
          <w:color w:val="000000"/>
        </w:rPr>
        <w:t xml:space="preserve"> er  rettferdige og ligger på et nivå med andre bompengeprosjekter i Norge. RV 13 må prioriteres i Transportplaner fremover og sikre utviklingen i Ryfylke for fremtidig vekst i regionen.</w:t>
      </w:r>
    </w:p>
    <w:p w14:paraId="6EAC0769" w14:textId="7AFE213B" w:rsidR="006D15CE" w:rsidRPr="00A80D60" w:rsidRDefault="006D15CE" w:rsidP="006D15CE">
      <w:pPr>
        <w:rPr>
          <w:rFonts w:ascii="Arial" w:hAnsi="Arial" w:cs="Arial"/>
        </w:rPr>
      </w:pPr>
      <w:r w:rsidRPr="00A80D60">
        <w:rPr>
          <w:rFonts w:ascii="Arial" w:hAnsi="Arial" w:cs="Arial"/>
          <w:b/>
          <w:bCs/>
          <w:highlight w:val="yellow"/>
        </w:rPr>
        <w:t>Redaksjonskomiteen innstilling</w:t>
      </w:r>
      <w:r w:rsidRPr="00A80D60">
        <w:rPr>
          <w:rFonts w:ascii="Arial" w:hAnsi="Arial" w:cs="Arial"/>
          <w:highlight w:val="yellow"/>
        </w:rPr>
        <w:t xml:space="preserve">: </w:t>
      </w:r>
      <w:r w:rsidR="002B3837" w:rsidRPr="00A80D60">
        <w:rPr>
          <w:rFonts w:ascii="Arial" w:hAnsi="Arial" w:cs="Arial"/>
          <w:highlight w:val="yellow"/>
        </w:rPr>
        <w:t xml:space="preserve">Vedtas, </w:t>
      </w:r>
      <w:r w:rsidR="0083137A" w:rsidRPr="00A80D60">
        <w:rPr>
          <w:rFonts w:ascii="Arial" w:hAnsi="Arial" w:cs="Arial"/>
          <w:highlight w:val="yellow"/>
        </w:rPr>
        <w:t>innarbeidet i egen uttale om samferdsel</w:t>
      </w:r>
    </w:p>
    <w:p w14:paraId="253942E2" w14:textId="77777777" w:rsidR="00CD3011" w:rsidRPr="00A80D60" w:rsidRDefault="00CD3011" w:rsidP="00CD3011"/>
    <w:p w14:paraId="426A972E" w14:textId="616CD6EC" w:rsidR="006D15CE" w:rsidRDefault="006D15CE" w:rsidP="006D15CE">
      <w:pPr>
        <w:pStyle w:val="Overskrift2"/>
      </w:pPr>
      <w:r>
        <w:t>Forslagsstiller: Gjesdal AP</w:t>
      </w:r>
    </w:p>
    <w:p w14:paraId="0E36901D" w14:textId="65198219" w:rsidR="006D15CE" w:rsidRDefault="006D15CE" w:rsidP="006D15CE">
      <w:pPr>
        <w:pStyle w:val="Overskrift3"/>
        <w:numPr>
          <w:ilvl w:val="0"/>
          <w:numId w:val="4"/>
        </w:numPr>
      </w:pPr>
      <w:r>
        <w:t>Ukraina</w:t>
      </w:r>
    </w:p>
    <w:p w14:paraId="5A35DF04" w14:textId="77777777" w:rsidR="0083137A" w:rsidRDefault="00114B7C" w:rsidP="006D15CE">
      <w:pPr>
        <w:rPr>
          <w:rFonts w:ascii="Arial" w:hAnsi="Arial" w:cs="Arial"/>
        </w:rPr>
      </w:pPr>
      <w:r w:rsidRPr="00114B7C">
        <w:rPr>
          <w:rFonts w:ascii="Arial" w:hAnsi="Arial" w:cs="Arial"/>
        </w:rPr>
        <w:t xml:space="preserve">Norge må ta ansvar: Ekstra bevilgninger fra Oljefondets ekstra inntekter til Ukraina for å sikre fred og stabilitet. Differansen mellom en bruk på 2,5 % og 3 % av oljefondets verdi er ca. 94,35 milliarder kroner. Dette betyr at det er dette beløpet som fortsatt kan brukes før handlingsregelens grense på 3 % nås. Krigen i Ukraina raser videre, og de humanitære og økonomiske konsekvensene for det ukrainske folk er enorme. Som en nasjon som historisk sett har forpliktet seg til fred, stabilitet og demokratiske verdier, kan ikke Norge stå passivt på sidelinjen. Rogaland Arbeiderpartiet mener derfor at vi må bidra ytterligere for å støtte Ukrainas kamp for sin frihet og suverenitet. Hvorfor vi gjør dette: </w:t>
      </w:r>
    </w:p>
    <w:p w14:paraId="01197C4F" w14:textId="77777777" w:rsidR="0083137A" w:rsidRDefault="00114B7C" w:rsidP="006D15CE">
      <w:pPr>
        <w:rPr>
          <w:rFonts w:ascii="Arial" w:hAnsi="Arial" w:cs="Arial"/>
        </w:rPr>
      </w:pPr>
      <w:r w:rsidRPr="00114B7C">
        <w:rPr>
          <w:rFonts w:ascii="Arial" w:hAnsi="Arial" w:cs="Arial"/>
        </w:rPr>
        <w:lastRenderedPageBreak/>
        <w:t xml:space="preserve">1. Styrking av demokratiet i Europa: Ukraina kjemper ikke bare for sin egen frihet, men også for verdier vi deler og ønsker å verne om. Norges historie og våre internasjonale forpliktelser tilsier at vi bør støtte land som står opp mot undertrykkelse og okkupasjon. </w:t>
      </w:r>
    </w:p>
    <w:p w14:paraId="41B41854" w14:textId="77777777" w:rsidR="0083137A" w:rsidRDefault="00114B7C" w:rsidP="006D15CE">
      <w:pPr>
        <w:rPr>
          <w:rFonts w:ascii="Arial" w:hAnsi="Arial" w:cs="Arial"/>
        </w:rPr>
      </w:pPr>
      <w:r w:rsidRPr="00114B7C">
        <w:rPr>
          <w:rFonts w:ascii="Arial" w:hAnsi="Arial" w:cs="Arial"/>
        </w:rPr>
        <w:t xml:space="preserve">2. Humanitær støtte: Millioner av ukrainere lever nå under forferdelige forhold, mange har mistet sine hjem og næringsgrunnlag. Ekstra økonomiske midler vil bidra til å gi de mest sårbare tilgang til mat, medisiner og varme gjennom vinteren. </w:t>
      </w:r>
    </w:p>
    <w:p w14:paraId="19729755" w14:textId="4222877A" w:rsidR="006D15CE" w:rsidRDefault="00114B7C" w:rsidP="006D15CE">
      <w:pPr>
        <w:rPr>
          <w:rFonts w:ascii="Arial" w:hAnsi="Arial" w:cs="Arial"/>
        </w:rPr>
      </w:pPr>
      <w:r w:rsidRPr="00114B7C">
        <w:rPr>
          <w:rFonts w:ascii="Arial" w:hAnsi="Arial" w:cs="Arial"/>
        </w:rPr>
        <w:t>3. Langsiktig stabilitet og gjenoppbygging: Etter krigen må Ukraina bygges opp igjen. Vårt foreslåtte fond kan være en viktig kilde til langsiktig støtte, slik at landet kan reise seg sterkere enn før. Vi mener at Norge er i en unik posisjon til å tilby slik støtte. Vår økonomi tillater at vi kan gjøre mer enn mange andre land, og vi har en sterk og bred støtte i befolkningen til å stå opp for de verdiene vi tror på. Vi vil derfor ta initiativ til å sikre bred støtte i Arbeiderpartiet for etableringen av dette fondet. Rogaland Arbeiderpartiet håper at alle fylkeslag ser verdien av å stå samlet i å gi Ukraina en reell mulighet til å komme seg gjennom denne krisen, for så å bygge en bedre framtid for seg selv og for Europa. Vi står klare til å ta dette nødvendige steget, og vi oppfordrer til fellesskap og samhold i denne saken – for Ukraina, for Europa og for de verdiene vi tror på.</w:t>
      </w:r>
    </w:p>
    <w:p w14:paraId="589B175B" w14:textId="665763E4" w:rsidR="006D15CE" w:rsidRDefault="006D15CE" w:rsidP="006D15CE">
      <w:pPr>
        <w:rPr>
          <w:rFonts w:ascii="Arial" w:hAnsi="Arial" w:cs="Arial"/>
          <w:color w:val="000000"/>
        </w:rPr>
      </w:pPr>
      <w:r w:rsidRPr="00FF42BE">
        <w:rPr>
          <w:rFonts w:ascii="Arial" w:hAnsi="Arial" w:cs="Arial"/>
          <w:b/>
          <w:bCs/>
        </w:rPr>
        <w:t>Forslag til vedtak:</w:t>
      </w:r>
      <w:r w:rsidRPr="00FF42BE">
        <w:rPr>
          <w:rFonts w:ascii="Arial" w:hAnsi="Arial" w:cs="Arial"/>
          <w:color w:val="000000"/>
        </w:rPr>
        <w:t xml:space="preserve"> </w:t>
      </w:r>
    </w:p>
    <w:p w14:paraId="0B3E1602" w14:textId="77777777" w:rsidR="00114B7C" w:rsidRDefault="00114B7C" w:rsidP="006D15CE">
      <w:pPr>
        <w:rPr>
          <w:rFonts w:ascii="Arial" w:hAnsi="Arial" w:cs="Arial"/>
        </w:rPr>
      </w:pPr>
      <w:r w:rsidRPr="00114B7C">
        <w:rPr>
          <w:rFonts w:ascii="Arial" w:hAnsi="Arial" w:cs="Arial"/>
        </w:rPr>
        <w:t xml:space="preserve">På bakgrunn av den vedvarende krisen, foreslår årsmøte Rogaland Arbeiderpartiet nå å opprette et eget fond, med midler utenom statsbudsjettet, dedikert til støtte for Ukraina. Dette fondet vil sikre at vi raskt og effektivt kan gi økonomisk hjelp til forsvarskrigen, gjenoppbygging og humanitære formål, samt støtte til å dekke presserende behov som følger av krigens alvorlige konsekvenser. </w:t>
      </w:r>
    </w:p>
    <w:p w14:paraId="50DBE9CE" w14:textId="73ABFD84" w:rsidR="006D15CE" w:rsidRPr="00FF42BE" w:rsidRDefault="006D15CE" w:rsidP="006D15CE">
      <w:pPr>
        <w:rPr>
          <w:rFonts w:ascii="Arial" w:hAnsi="Arial" w:cs="Arial"/>
        </w:rPr>
      </w:pPr>
      <w:r w:rsidRPr="00636CE4">
        <w:rPr>
          <w:rFonts w:ascii="Arial" w:hAnsi="Arial" w:cs="Arial"/>
          <w:b/>
          <w:bCs/>
          <w:highlight w:val="yellow"/>
        </w:rPr>
        <w:t>Redaksjonskomiteen innstilling</w:t>
      </w:r>
      <w:r w:rsidRPr="00636CE4">
        <w:rPr>
          <w:rFonts w:ascii="Arial" w:hAnsi="Arial" w:cs="Arial"/>
          <w:highlight w:val="yellow"/>
        </w:rPr>
        <w:t xml:space="preserve">: </w:t>
      </w:r>
      <w:r w:rsidR="00636CE4" w:rsidRPr="00636CE4">
        <w:rPr>
          <w:rFonts w:ascii="Arial" w:hAnsi="Arial" w:cs="Arial"/>
          <w:highlight w:val="yellow"/>
        </w:rPr>
        <w:t>Avvises, delvis ivaretatt i egen uttale</w:t>
      </w:r>
      <w:r w:rsidR="00636CE4">
        <w:rPr>
          <w:rFonts w:ascii="Arial" w:hAnsi="Arial" w:cs="Arial"/>
          <w:highlight w:val="yellow"/>
        </w:rPr>
        <w:t>lse</w:t>
      </w:r>
      <w:r w:rsidR="00636CE4" w:rsidRPr="00636CE4">
        <w:rPr>
          <w:rFonts w:ascii="Arial" w:hAnsi="Arial" w:cs="Arial"/>
          <w:highlight w:val="yellow"/>
        </w:rPr>
        <w:t xml:space="preserve"> om beredskap og sikkerhetspolitikk</w:t>
      </w:r>
      <w:r w:rsidR="00636CE4">
        <w:rPr>
          <w:rFonts w:ascii="Arial" w:hAnsi="Arial" w:cs="Arial"/>
        </w:rPr>
        <w:t xml:space="preserve"> </w:t>
      </w:r>
    </w:p>
    <w:p w14:paraId="50DE1EF0" w14:textId="77777777" w:rsidR="006D15CE" w:rsidRDefault="006D15CE" w:rsidP="00CD3011"/>
    <w:p w14:paraId="7E5189B8" w14:textId="40F20DD4" w:rsidR="00674EC6" w:rsidRDefault="00674EC6" w:rsidP="00674EC6">
      <w:pPr>
        <w:pStyle w:val="Overskrift2"/>
      </w:pPr>
      <w:r>
        <w:t>Forslagsstiller: Haugesund AP</w:t>
      </w:r>
    </w:p>
    <w:p w14:paraId="191D465E" w14:textId="43526D8F" w:rsidR="00674EC6" w:rsidRDefault="00674EC6" w:rsidP="00674EC6">
      <w:pPr>
        <w:pStyle w:val="Overskrift3"/>
        <w:numPr>
          <w:ilvl w:val="0"/>
          <w:numId w:val="4"/>
        </w:numPr>
      </w:pPr>
      <w:r>
        <w:t>Mammografi</w:t>
      </w:r>
    </w:p>
    <w:p w14:paraId="0AFE62EA" w14:textId="5CE4D9EF" w:rsidR="00674EC6" w:rsidRDefault="00636CE4" w:rsidP="00674EC6">
      <w:pPr>
        <w:rPr>
          <w:rFonts w:ascii="Arial" w:hAnsi="Arial" w:cs="Arial"/>
        </w:rPr>
      </w:pPr>
      <w:r>
        <w:rPr>
          <w:rFonts w:ascii="Arial" w:hAnsi="Arial" w:cs="Arial"/>
        </w:rPr>
        <w:t xml:space="preserve">Tilleggsforslag til forslag 40. </w:t>
      </w:r>
      <w:r w:rsidR="00674EC6" w:rsidRPr="00674EC6">
        <w:rPr>
          <w:rFonts w:ascii="Arial" w:hAnsi="Arial" w:cs="Arial"/>
        </w:rPr>
        <w:t>I dag har kvinner rett til mammografi til og med 69 år. Flere og flere kvinner får kreft etter denne alderen.</w:t>
      </w:r>
    </w:p>
    <w:p w14:paraId="7BECCBF7" w14:textId="100E2DC4" w:rsidR="00674EC6" w:rsidRDefault="00674EC6" w:rsidP="00674EC6">
      <w:pPr>
        <w:rPr>
          <w:rFonts w:ascii="Arial" w:hAnsi="Arial" w:cs="Arial"/>
          <w:color w:val="000000"/>
        </w:rPr>
      </w:pPr>
      <w:r w:rsidRPr="00FF42BE">
        <w:rPr>
          <w:rFonts w:ascii="Arial" w:hAnsi="Arial" w:cs="Arial"/>
          <w:b/>
          <w:bCs/>
        </w:rPr>
        <w:t>Forslag til vedtak:</w:t>
      </w:r>
      <w:r w:rsidRPr="00FF42BE">
        <w:rPr>
          <w:rFonts w:ascii="Arial" w:hAnsi="Arial" w:cs="Arial"/>
          <w:color w:val="000000"/>
        </w:rPr>
        <w:t xml:space="preserve"> </w:t>
      </w:r>
    </w:p>
    <w:p w14:paraId="61EFA231" w14:textId="7A88905B" w:rsidR="00674EC6" w:rsidRDefault="00674EC6" w:rsidP="00674EC6">
      <w:pPr>
        <w:rPr>
          <w:rFonts w:ascii="Arial" w:hAnsi="Arial" w:cs="Arial"/>
          <w:color w:val="000000"/>
        </w:rPr>
      </w:pPr>
      <w:r w:rsidRPr="00674EC6">
        <w:rPr>
          <w:rFonts w:ascii="Arial" w:hAnsi="Arial" w:cs="Arial"/>
          <w:color w:val="000000"/>
        </w:rPr>
        <w:t>Utvide mammografiprogram til kvinner er fult 75 år</w:t>
      </w:r>
    </w:p>
    <w:p w14:paraId="7E3BC9B0" w14:textId="2A97077E" w:rsidR="00674EC6" w:rsidRDefault="00674EC6" w:rsidP="00674EC6">
      <w:pPr>
        <w:rPr>
          <w:rFonts w:ascii="Arial" w:hAnsi="Arial" w:cs="Arial"/>
        </w:rPr>
      </w:pPr>
      <w:r w:rsidRPr="00636CE4">
        <w:rPr>
          <w:rFonts w:ascii="Arial" w:hAnsi="Arial" w:cs="Arial"/>
          <w:b/>
          <w:bCs/>
          <w:highlight w:val="yellow"/>
        </w:rPr>
        <w:t>Redaksjonskomiteen innstilling</w:t>
      </w:r>
      <w:r w:rsidRPr="00636CE4">
        <w:rPr>
          <w:rFonts w:ascii="Arial" w:hAnsi="Arial" w:cs="Arial"/>
          <w:highlight w:val="yellow"/>
        </w:rPr>
        <w:t xml:space="preserve">: </w:t>
      </w:r>
      <w:r w:rsidR="00636CE4" w:rsidRPr="00636CE4">
        <w:rPr>
          <w:rFonts w:ascii="Arial" w:hAnsi="Arial" w:cs="Arial"/>
          <w:highlight w:val="yellow"/>
        </w:rPr>
        <w:t>Vedtas, oversendes Stortingsgruppen</w:t>
      </w:r>
    </w:p>
    <w:p w14:paraId="384076FA" w14:textId="77777777" w:rsidR="00674EC6" w:rsidRPr="00FF42BE" w:rsidRDefault="00674EC6" w:rsidP="00674EC6">
      <w:pPr>
        <w:rPr>
          <w:rFonts w:ascii="Arial" w:hAnsi="Arial" w:cs="Arial"/>
        </w:rPr>
      </w:pPr>
    </w:p>
    <w:p w14:paraId="7CEC8272" w14:textId="042AEEFB" w:rsidR="00674EC6" w:rsidRDefault="00674EC6" w:rsidP="00674EC6">
      <w:pPr>
        <w:pStyle w:val="Overskrift2"/>
      </w:pPr>
      <w:r>
        <w:t xml:space="preserve">Forslagsstiller: </w:t>
      </w:r>
      <w:r w:rsidR="0005146E">
        <w:t>Strand AP</w:t>
      </w:r>
    </w:p>
    <w:p w14:paraId="18553CD0" w14:textId="5C5AB3EF" w:rsidR="00674EC6" w:rsidRDefault="0005146E" w:rsidP="00674EC6">
      <w:pPr>
        <w:pStyle w:val="Overskrift3"/>
        <w:numPr>
          <w:ilvl w:val="0"/>
          <w:numId w:val="4"/>
        </w:numPr>
      </w:pPr>
      <w:r>
        <w:t>Frivilligheten</w:t>
      </w:r>
    </w:p>
    <w:p w14:paraId="0AB853FA" w14:textId="79A1C5DC" w:rsidR="00674EC6" w:rsidRDefault="0005146E" w:rsidP="00674EC6">
      <w:pPr>
        <w:rPr>
          <w:rFonts w:ascii="Arial" w:hAnsi="Arial" w:cs="Arial"/>
        </w:rPr>
      </w:pPr>
      <w:r w:rsidRPr="0005146E">
        <w:rPr>
          <w:rFonts w:ascii="Arial" w:hAnsi="Arial" w:cs="Arial"/>
        </w:rPr>
        <w:t xml:space="preserve">Frivilligheten og kronisk underfinansiering fra staten. Dagens kommune Norge lider av en kronisk underfinansiering fra staten.  Eldre tsunamien, nye statlige pålegg og reformer, og regional planer med de beste intensjoner. </w:t>
      </w:r>
      <w:proofErr w:type="gramStart"/>
      <w:r w:rsidRPr="0005146E">
        <w:rPr>
          <w:rFonts w:ascii="Arial" w:hAnsi="Arial" w:cs="Arial"/>
        </w:rPr>
        <w:t>Et unisont kommune</w:t>
      </w:r>
      <w:proofErr w:type="gramEnd"/>
      <w:r w:rsidRPr="0005146E">
        <w:rPr>
          <w:rFonts w:ascii="Arial" w:hAnsi="Arial" w:cs="Arial"/>
        </w:rPr>
        <w:t xml:space="preserve"> Norge skriker etter økte statlige tilskudd og finansiering fra «trollet» Ja, for som vi i Norge vet så finnes det troll. Flerhodet også, som noen tenker kan hete «staten». For når dette trollet stadig krever mer blod, unnskyld reformer </w:t>
      </w:r>
      <w:proofErr w:type="spellStart"/>
      <w:r w:rsidRPr="0005146E">
        <w:rPr>
          <w:rFonts w:ascii="Arial" w:hAnsi="Arial" w:cs="Arial"/>
        </w:rPr>
        <w:t>etc</w:t>
      </w:r>
      <w:proofErr w:type="spellEnd"/>
      <w:r w:rsidRPr="0005146E">
        <w:rPr>
          <w:rFonts w:ascii="Arial" w:hAnsi="Arial" w:cs="Arial"/>
        </w:rPr>
        <w:t xml:space="preserve">, så undrer jeg meg over at det ene hodet ikke vet hva det andre tenker.  For med trollets forskjellige hoder stadige pålegg og gode ønsker så henger ikke finansieringen i heller i hop. Hadia lovet meg en gang for mange år siden at ingen statlige </w:t>
      </w:r>
      <w:r w:rsidRPr="0005146E">
        <w:rPr>
          <w:rFonts w:ascii="Arial" w:hAnsi="Arial" w:cs="Arial"/>
        </w:rPr>
        <w:lastRenderedPageBreak/>
        <w:t>reformer fra AP skulle være underfinansiert. Vel det …………. En av kommunenes løsning på dagens utfordringer heter ofte frivilligheten. Vi skal satse mer på frivilligheten i eldreomsorgen, frivilligheten skal bidra i ungdomsarbeid, frivilligheten skal bidra ved kriser og ulykker og frivilligheten skal ditt og de skal datt. Frivilligheten er ikke et overflødighets horn, det er deg og meg. Hvor mye mer tid har du til frivillighet? Slik dette praktiseres i dag skyver vi fremtidens utfordringer i velferds Norge foran oss.</w:t>
      </w:r>
    </w:p>
    <w:p w14:paraId="4A6FE35F" w14:textId="42427611" w:rsidR="00674EC6" w:rsidRDefault="00674EC6" w:rsidP="00674EC6">
      <w:pPr>
        <w:rPr>
          <w:rFonts w:ascii="Arial" w:hAnsi="Arial" w:cs="Arial"/>
          <w:color w:val="000000"/>
        </w:rPr>
      </w:pPr>
      <w:r w:rsidRPr="00FF42BE">
        <w:rPr>
          <w:rFonts w:ascii="Arial" w:hAnsi="Arial" w:cs="Arial"/>
          <w:b/>
          <w:bCs/>
        </w:rPr>
        <w:t>Forslag til vedtak:</w:t>
      </w:r>
      <w:r w:rsidRPr="00FF42BE">
        <w:rPr>
          <w:rFonts w:ascii="Arial" w:hAnsi="Arial" w:cs="Arial"/>
          <w:color w:val="000000"/>
        </w:rPr>
        <w:t xml:space="preserve"> </w:t>
      </w:r>
    </w:p>
    <w:p w14:paraId="2344A56A" w14:textId="365A4C77" w:rsidR="00674EC6" w:rsidRDefault="0005146E" w:rsidP="00674EC6">
      <w:pPr>
        <w:rPr>
          <w:rFonts w:ascii="Arial" w:hAnsi="Arial" w:cs="Arial"/>
          <w:color w:val="000000"/>
        </w:rPr>
      </w:pPr>
      <w:r w:rsidRPr="0005146E">
        <w:rPr>
          <w:rFonts w:ascii="Arial" w:hAnsi="Arial" w:cs="Arial"/>
          <w:color w:val="000000"/>
        </w:rPr>
        <w:t>Rogaland Arbeiderparti mener underfinansieringen av reformer i kommunene og i frivilligheten skaper utfordringer i kommunene. Rett og god finansiering av kommuner og frivillighet er viktig for å opprettholde og videre utvikle velferdssamfunnet.</w:t>
      </w:r>
    </w:p>
    <w:p w14:paraId="640FB712" w14:textId="31EFCC4C" w:rsidR="00674EC6" w:rsidRPr="00FF42BE" w:rsidRDefault="00674EC6" w:rsidP="00674EC6">
      <w:pPr>
        <w:rPr>
          <w:rFonts w:ascii="Arial" w:hAnsi="Arial" w:cs="Arial"/>
        </w:rPr>
      </w:pPr>
      <w:r w:rsidRPr="00D24E31">
        <w:rPr>
          <w:rFonts w:ascii="Arial" w:hAnsi="Arial" w:cs="Arial"/>
          <w:b/>
          <w:bCs/>
          <w:highlight w:val="yellow"/>
        </w:rPr>
        <w:t>Redaksjonskomiteen innstilling</w:t>
      </w:r>
      <w:r w:rsidRPr="00D24E31">
        <w:rPr>
          <w:rFonts w:ascii="Arial" w:hAnsi="Arial" w:cs="Arial"/>
          <w:highlight w:val="yellow"/>
        </w:rPr>
        <w:t xml:space="preserve">: </w:t>
      </w:r>
      <w:r w:rsidR="0063101A" w:rsidRPr="00D24E31">
        <w:rPr>
          <w:rFonts w:ascii="Arial" w:hAnsi="Arial" w:cs="Arial"/>
          <w:highlight w:val="yellow"/>
        </w:rPr>
        <w:t>Avvises, delvis ivaretatt i forslag 80</w:t>
      </w:r>
    </w:p>
    <w:p w14:paraId="75EAB641" w14:textId="77777777" w:rsidR="00674EC6" w:rsidRDefault="00674EC6" w:rsidP="00CD3011"/>
    <w:p w14:paraId="11CC6D2C" w14:textId="29DBFBF5" w:rsidR="00674EC6" w:rsidRDefault="00674EC6" w:rsidP="00674EC6">
      <w:pPr>
        <w:pStyle w:val="Overskrift2"/>
      </w:pPr>
      <w:r>
        <w:t>Forslagsstiller:</w:t>
      </w:r>
      <w:r w:rsidR="005A54F7">
        <w:t xml:space="preserve"> Sandnes AP</w:t>
      </w:r>
    </w:p>
    <w:p w14:paraId="6A84F312" w14:textId="2AC8ACBE" w:rsidR="00674EC6" w:rsidRDefault="005A54F7" w:rsidP="00674EC6">
      <w:pPr>
        <w:pStyle w:val="Overskrift3"/>
        <w:numPr>
          <w:ilvl w:val="0"/>
          <w:numId w:val="4"/>
        </w:numPr>
      </w:pPr>
      <w:r>
        <w:t>Geiter</w:t>
      </w:r>
    </w:p>
    <w:p w14:paraId="096DF254" w14:textId="53A0A127" w:rsidR="00674EC6" w:rsidRDefault="005A54F7" w:rsidP="00674EC6">
      <w:pPr>
        <w:rPr>
          <w:rFonts w:ascii="Arial" w:hAnsi="Arial" w:cs="Arial"/>
        </w:rPr>
      </w:pPr>
      <w:r w:rsidRPr="005A54F7">
        <w:rPr>
          <w:rFonts w:ascii="Arial" w:hAnsi="Arial" w:cs="Arial"/>
        </w:rPr>
        <w:t xml:space="preserve">Geiteflokken på 50–60 individ har gått fritt på Kvist mellom Høyanger og Balestrand i Sogn, men 31. desember 2025 er det slutt for geitene mange har lagt sin elsk på. Dette har Mattilsynet bestemt. Folk flest ser at disse geitene klarer seg i naturen og mener geitene bør </w:t>
      </w:r>
      <w:proofErr w:type="spellStart"/>
      <w:r w:rsidRPr="005A54F7">
        <w:rPr>
          <w:rFonts w:ascii="Arial" w:hAnsi="Arial" w:cs="Arial"/>
        </w:rPr>
        <w:t>reknast</w:t>
      </w:r>
      <w:proofErr w:type="spellEnd"/>
      <w:r w:rsidRPr="005A54F7">
        <w:rPr>
          <w:rFonts w:ascii="Arial" w:hAnsi="Arial" w:cs="Arial"/>
        </w:rPr>
        <w:t xml:space="preserve"> som ville, da de har levd alene og klart seg selv i over 80 år. </w:t>
      </w:r>
      <w:proofErr w:type="spellStart"/>
      <w:r w:rsidRPr="005A54F7">
        <w:rPr>
          <w:rFonts w:ascii="Arial" w:hAnsi="Arial" w:cs="Arial"/>
        </w:rPr>
        <w:t>Statsforvaltaren</w:t>
      </w:r>
      <w:proofErr w:type="spellEnd"/>
      <w:r w:rsidRPr="005A54F7">
        <w:rPr>
          <w:rFonts w:ascii="Arial" w:hAnsi="Arial" w:cs="Arial"/>
        </w:rPr>
        <w:t xml:space="preserve"> i </w:t>
      </w:r>
      <w:proofErr w:type="spellStart"/>
      <w:r w:rsidRPr="005A54F7">
        <w:rPr>
          <w:rFonts w:ascii="Arial" w:hAnsi="Arial" w:cs="Arial"/>
        </w:rPr>
        <w:t>Vestland</w:t>
      </w:r>
      <w:proofErr w:type="spellEnd"/>
      <w:r w:rsidRPr="005A54F7">
        <w:rPr>
          <w:rFonts w:ascii="Arial" w:hAnsi="Arial" w:cs="Arial"/>
        </w:rPr>
        <w:t xml:space="preserve"> har og pekt på at geitene som har levd vilt i 80 år har </w:t>
      </w:r>
      <w:proofErr w:type="spellStart"/>
      <w:r w:rsidRPr="005A54F7">
        <w:rPr>
          <w:rFonts w:ascii="Arial" w:hAnsi="Arial" w:cs="Arial"/>
        </w:rPr>
        <w:t>eit</w:t>
      </w:r>
      <w:proofErr w:type="spellEnd"/>
      <w:r w:rsidRPr="005A54F7">
        <w:rPr>
          <w:rFonts w:ascii="Arial" w:hAnsi="Arial" w:cs="Arial"/>
        </w:rPr>
        <w:t xml:space="preserve"> genmateriale som bør tak videre. Folk flest som har sett geitene i virkeligheten vet at geitene ikke lider overlast, da hadde de dødd ut for lenge </w:t>
      </w:r>
      <w:proofErr w:type="spellStart"/>
      <w:r w:rsidRPr="005A54F7">
        <w:rPr>
          <w:rFonts w:ascii="Arial" w:hAnsi="Arial" w:cs="Arial"/>
        </w:rPr>
        <w:t>sidan</w:t>
      </w:r>
      <w:proofErr w:type="spellEnd"/>
      <w:r w:rsidRPr="005A54F7">
        <w:rPr>
          <w:rFonts w:ascii="Arial" w:hAnsi="Arial" w:cs="Arial"/>
        </w:rPr>
        <w:t>. Jeg, og også dere, kjære årsmøte, håper jeg vil være med å la geitene leve.</w:t>
      </w:r>
    </w:p>
    <w:p w14:paraId="59F62C7F" w14:textId="77777777" w:rsidR="00674EC6" w:rsidRDefault="00674EC6" w:rsidP="00674EC6">
      <w:pPr>
        <w:rPr>
          <w:rFonts w:ascii="Arial" w:hAnsi="Arial" w:cs="Arial"/>
          <w:color w:val="000000"/>
        </w:rPr>
      </w:pPr>
      <w:r w:rsidRPr="00FF42BE">
        <w:rPr>
          <w:rFonts w:ascii="Arial" w:hAnsi="Arial" w:cs="Arial"/>
          <w:b/>
          <w:bCs/>
        </w:rPr>
        <w:t>Forslag til vedtak:</w:t>
      </w:r>
      <w:r w:rsidRPr="00FF42BE">
        <w:rPr>
          <w:rFonts w:ascii="Arial" w:hAnsi="Arial" w:cs="Arial"/>
          <w:color w:val="000000"/>
        </w:rPr>
        <w:t xml:space="preserve"> </w:t>
      </w:r>
    </w:p>
    <w:p w14:paraId="3F26D607" w14:textId="19603A8C" w:rsidR="00674EC6" w:rsidRDefault="005A54F7" w:rsidP="00674EC6">
      <w:pPr>
        <w:rPr>
          <w:rFonts w:ascii="Arial" w:hAnsi="Arial" w:cs="Arial"/>
          <w:color w:val="000000"/>
        </w:rPr>
      </w:pPr>
      <w:r w:rsidRPr="005A54F7">
        <w:rPr>
          <w:rFonts w:ascii="Arial" w:hAnsi="Arial" w:cs="Arial"/>
          <w:color w:val="000000"/>
        </w:rPr>
        <w:t>Rogaland arbeiderparti oppfordrer Regjeringen til å benåde geiteflokken på Kvist</w:t>
      </w:r>
      <w:r>
        <w:rPr>
          <w:rFonts w:ascii="Arial" w:hAnsi="Arial" w:cs="Arial"/>
          <w:color w:val="000000"/>
        </w:rPr>
        <w:t>.</w:t>
      </w:r>
    </w:p>
    <w:p w14:paraId="6986883C" w14:textId="2430E9BC" w:rsidR="00674EC6" w:rsidRPr="00FF42BE" w:rsidRDefault="00674EC6" w:rsidP="00674EC6">
      <w:pPr>
        <w:rPr>
          <w:rFonts w:ascii="Arial" w:hAnsi="Arial" w:cs="Arial"/>
        </w:rPr>
      </w:pPr>
      <w:r w:rsidRPr="00D24E31">
        <w:rPr>
          <w:rFonts w:ascii="Arial" w:hAnsi="Arial" w:cs="Arial"/>
          <w:b/>
          <w:bCs/>
          <w:highlight w:val="yellow"/>
        </w:rPr>
        <w:t>Redaksjonskomiteen innstilling</w:t>
      </w:r>
      <w:r w:rsidRPr="00D24E31">
        <w:rPr>
          <w:rFonts w:ascii="Arial" w:hAnsi="Arial" w:cs="Arial"/>
          <w:highlight w:val="yellow"/>
        </w:rPr>
        <w:t xml:space="preserve">: </w:t>
      </w:r>
      <w:r w:rsidR="00D24E31">
        <w:rPr>
          <w:rFonts w:ascii="Arial" w:hAnsi="Arial" w:cs="Arial"/>
          <w:highlight w:val="yellow"/>
        </w:rPr>
        <w:t>Intensjonen støttes</w:t>
      </w:r>
      <w:r w:rsidR="00D24E31" w:rsidRPr="00D24E31">
        <w:rPr>
          <w:rFonts w:ascii="Arial" w:hAnsi="Arial" w:cs="Arial"/>
          <w:highlight w:val="yellow"/>
        </w:rPr>
        <w:t>, anbefalt oversend</w:t>
      </w:r>
      <w:r w:rsidR="00D24E31" w:rsidRPr="00E13BEA">
        <w:rPr>
          <w:rFonts w:ascii="Arial" w:hAnsi="Arial" w:cs="Arial"/>
          <w:highlight w:val="yellow"/>
        </w:rPr>
        <w:t xml:space="preserve">t til </w:t>
      </w:r>
      <w:r w:rsidR="00E13BEA" w:rsidRPr="00E13BEA">
        <w:rPr>
          <w:rFonts w:ascii="Arial" w:hAnsi="Arial" w:cs="Arial"/>
          <w:highlight w:val="yellow"/>
        </w:rPr>
        <w:t xml:space="preserve">statsforvalter i </w:t>
      </w:r>
      <w:proofErr w:type="spellStart"/>
      <w:r w:rsidR="00E13BEA" w:rsidRPr="00E13BEA">
        <w:rPr>
          <w:rFonts w:ascii="Arial" w:hAnsi="Arial" w:cs="Arial"/>
          <w:highlight w:val="yellow"/>
        </w:rPr>
        <w:t>Vestland</w:t>
      </w:r>
      <w:proofErr w:type="spellEnd"/>
    </w:p>
    <w:p w14:paraId="3F91E741" w14:textId="77777777" w:rsidR="00674EC6" w:rsidRDefault="00674EC6" w:rsidP="00CD3011"/>
    <w:p w14:paraId="73F2D3CC" w14:textId="3C84D961" w:rsidR="00674EC6" w:rsidRDefault="00674EC6" w:rsidP="00674EC6">
      <w:pPr>
        <w:pStyle w:val="Overskrift2"/>
      </w:pPr>
      <w:r>
        <w:t xml:space="preserve">Forslagsstiller: </w:t>
      </w:r>
      <w:r w:rsidR="005A54F7">
        <w:t>Suldal AP</w:t>
      </w:r>
    </w:p>
    <w:p w14:paraId="2A7B2CAE" w14:textId="5E906205" w:rsidR="00674EC6" w:rsidRPr="005A54F7" w:rsidRDefault="005A54F7" w:rsidP="00674EC6">
      <w:pPr>
        <w:pStyle w:val="Overskrift3"/>
        <w:numPr>
          <w:ilvl w:val="0"/>
          <w:numId w:val="4"/>
        </w:numPr>
      </w:pPr>
      <w:r>
        <w:t>Makstak på Norgespris</w:t>
      </w:r>
    </w:p>
    <w:p w14:paraId="6D487E14" w14:textId="21B04D12" w:rsidR="005A54F7" w:rsidRDefault="005A54F7" w:rsidP="00674EC6">
      <w:pPr>
        <w:rPr>
          <w:rFonts w:ascii="Arial" w:hAnsi="Arial" w:cs="Arial"/>
        </w:rPr>
      </w:pPr>
      <w:r w:rsidRPr="005A54F7">
        <w:rPr>
          <w:rFonts w:ascii="Arial" w:hAnsi="Arial" w:cs="Arial"/>
        </w:rPr>
        <w:t>Regjeringens foreslåtte fastpris på strøm for private husholdninger er god Arbeiderparti-politikk som vil sørge for en forutsigbar strømregning for folk flest. Utfordringen med ordningen slik den ligger i dag, er derimot mangelen på insentiver for strømsparing. For å sikre dette, og for å unngå statlig finansiering av luksusforbruk (spesielt med tanke på hytter), bør det legges til en maksimal forbruksgrense. Vi må klare å ha forutsigbar og rimelig strøm til innbyggerne i landet, uten å stanse det helt nødvendige energisparingsarbeidet også i private husholdninger.</w:t>
      </w:r>
    </w:p>
    <w:p w14:paraId="526DC71B" w14:textId="77777777" w:rsidR="00674EC6" w:rsidRDefault="00674EC6" w:rsidP="00674EC6">
      <w:pPr>
        <w:rPr>
          <w:rFonts w:ascii="Arial" w:hAnsi="Arial" w:cs="Arial"/>
          <w:color w:val="000000"/>
        </w:rPr>
      </w:pPr>
      <w:r w:rsidRPr="00FF42BE">
        <w:rPr>
          <w:rFonts w:ascii="Arial" w:hAnsi="Arial" w:cs="Arial"/>
          <w:b/>
          <w:bCs/>
        </w:rPr>
        <w:t>Forslag til vedtak:</w:t>
      </w:r>
      <w:r w:rsidRPr="00FF42BE">
        <w:rPr>
          <w:rFonts w:ascii="Arial" w:hAnsi="Arial" w:cs="Arial"/>
          <w:color w:val="000000"/>
        </w:rPr>
        <w:t xml:space="preserve"> </w:t>
      </w:r>
    </w:p>
    <w:p w14:paraId="42567536" w14:textId="37149477" w:rsidR="0005146E" w:rsidRDefault="005A54F7" w:rsidP="00674EC6">
      <w:pPr>
        <w:rPr>
          <w:rFonts w:ascii="Arial" w:hAnsi="Arial" w:cs="Arial"/>
          <w:color w:val="000000"/>
        </w:rPr>
      </w:pPr>
      <w:r>
        <w:rPr>
          <w:rFonts w:ascii="Arial" w:hAnsi="Arial" w:cs="Arial"/>
          <w:color w:val="000000"/>
        </w:rPr>
        <w:t>Det blir innført en maksimal forbruksgrense på Norgespris.</w:t>
      </w:r>
    </w:p>
    <w:p w14:paraId="3248C09D" w14:textId="3A58F6D6" w:rsidR="00674EC6" w:rsidRPr="00FF42BE" w:rsidRDefault="00674EC6" w:rsidP="00674EC6">
      <w:pPr>
        <w:rPr>
          <w:rFonts w:ascii="Arial" w:hAnsi="Arial" w:cs="Arial"/>
        </w:rPr>
      </w:pPr>
      <w:r w:rsidRPr="00D24E31">
        <w:rPr>
          <w:rFonts w:ascii="Arial" w:hAnsi="Arial" w:cs="Arial"/>
          <w:b/>
          <w:bCs/>
          <w:highlight w:val="yellow"/>
        </w:rPr>
        <w:t>Redaksjonskomiteen innstilling</w:t>
      </w:r>
      <w:r w:rsidRPr="00D24E31">
        <w:rPr>
          <w:rFonts w:ascii="Arial" w:hAnsi="Arial" w:cs="Arial"/>
          <w:highlight w:val="yellow"/>
        </w:rPr>
        <w:t xml:space="preserve">: </w:t>
      </w:r>
      <w:r w:rsidR="00D24E31" w:rsidRPr="00D24E31">
        <w:rPr>
          <w:rFonts w:ascii="Arial" w:hAnsi="Arial" w:cs="Arial"/>
          <w:highlight w:val="yellow"/>
        </w:rPr>
        <w:t>Vedtas, oversendes landsmøtet</w:t>
      </w:r>
    </w:p>
    <w:p w14:paraId="4AE06C19" w14:textId="4AA2D0AD" w:rsidR="00674EC6" w:rsidRDefault="00674EC6" w:rsidP="005A54F7">
      <w:pPr>
        <w:pStyle w:val="Overskrift2"/>
        <w:tabs>
          <w:tab w:val="left" w:pos="2370"/>
        </w:tabs>
      </w:pPr>
      <w:r>
        <w:lastRenderedPageBreak/>
        <w:t xml:space="preserve">Forslagsstiller: </w:t>
      </w:r>
      <w:r w:rsidR="005A54F7">
        <w:t>Fylkesstyret</w:t>
      </w:r>
    </w:p>
    <w:p w14:paraId="1E9FE987" w14:textId="6B159B98" w:rsidR="00674EC6" w:rsidRDefault="005A54F7" w:rsidP="0005146E">
      <w:pPr>
        <w:pStyle w:val="Overskrift3"/>
        <w:numPr>
          <w:ilvl w:val="0"/>
          <w:numId w:val="4"/>
        </w:numPr>
      </w:pPr>
      <w:r>
        <w:t xml:space="preserve">Boligpolitikk </w:t>
      </w:r>
    </w:p>
    <w:p w14:paraId="77CEAFD7" w14:textId="4BC4069E" w:rsidR="00674EC6" w:rsidRDefault="005A54F7" w:rsidP="00674EC6">
      <w:pPr>
        <w:rPr>
          <w:rFonts w:ascii="Arial" w:hAnsi="Arial" w:cs="Arial"/>
        </w:rPr>
      </w:pPr>
      <w:r w:rsidRPr="005A54F7">
        <w:rPr>
          <w:rFonts w:ascii="Arial" w:hAnsi="Arial" w:cs="Arial"/>
        </w:rPr>
        <w:t xml:space="preserve">En boligpolitikk for </w:t>
      </w:r>
      <w:proofErr w:type="gramStart"/>
      <w:r w:rsidRPr="005A54F7">
        <w:rPr>
          <w:rFonts w:ascii="Arial" w:hAnsi="Arial" w:cs="Arial"/>
        </w:rPr>
        <w:t>alle  Arbeiderpartiet</w:t>
      </w:r>
      <w:proofErr w:type="gramEnd"/>
      <w:r w:rsidRPr="005A54F7">
        <w:rPr>
          <w:rFonts w:ascii="Arial" w:hAnsi="Arial" w:cs="Arial"/>
        </w:rPr>
        <w:t xml:space="preserve"> mener det er grunnleggende urettferdig at det kun er de mest velstående av oss som kan klare å komme seg inn på boligmarkedet som ung, og vil at det skal bli lettere å komme inn på boligmarkedet for alle, uavhengig av inntekten din eller av inntekten til foreldrene dine.   Vi må finne sosialdemokratiske løsninger for boligmarkedet som gjør det enklere for de som har minst å komme inn på boligmarkedet. For at alle skal ha en reell mulighet for å komme seg inn på boligmarkedet krever det en boligpolitikk som svekker muligheten for å gjøre bolig til et investeringsobjekt.  Alle skal kunne eie sitt eget hjem, men det må også være trygt og rimelig å leie. 1 million nordmenn er </w:t>
      </w:r>
      <w:proofErr w:type="spellStart"/>
      <w:r w:rsidRPr="005A54F7">
        <w:rPr>
          <w:rFonts w:ascii="Arial" w:hAnsi="Arial" w:cs="Arial"/>
        </w:rPr>
        <w:t>idag</w:t>
      </w:r>
      <w:proofErr w:type="spellEnd"/>
      <w:r w:rsidRPr="005A54F7">
        <w:rPr>
          <w:rFonts w:ascii="Arial" w:hAnsi="Arial" w:cs="Arial"/>
        </w:rPr>
        <w:t xml:space="preserve"> leietakere, da må leietakers rettigheter bli ivaretatt, og sikre at vi har et profesjonalisert, rettferdig og forutsigbart leiemarked.</w:t>
      </w:r>
    </w:p>
    <w:p w14:paraId="4F3CB61A" w14:textId="77777777" w:rsidR="00674EC6" w:rsidRDefault="00674EC6" w:rsidP="00674EC6">
      <w:pPr>
        <w:rPr>
          <w:rFonts w:ascii="Arial" w:hAnsi="Arial" w:cs="Arial"/>
          <w:color w:val="000000"/>
        </w:rPr>
      </w:pPr>
      <w:r w:rsidRPr="00FF42BE">
        <w:rPr>
          <w:rFonts w:ascii="Arial" w:hAnsi="Arial" w:cs="Arial"/>
          <w:b/>
          <w:bCs/>
        </w:rPr>
        <w:t>Forslag til vedtak:</w:t>
      </w:r>
      <w:r w:rsidRPr="00FF42BE">
        <w:rPr>
          <w:rFonts w:ascii="Arial" w:hAnsi="Arial" w:cs="Arial"/>
          <w:color w:val="000000"/>
        </w:rPr>
        <w:t xml:space="preserve"> </w:t>
      </w:r>
    </w:p>
    <w:p w14:paraId="6722EBF8" w14:textId="048CBE85" w:rsidR="00674EC6" w:rsidRDefault="005A54F7" w:rsidP="00674EC6">
      <w:pPr>
        <w:rPr>
          <w:rFonts w:ascii="Arial" w:hAnsi="Arial" w:cs="Arial"/>
          <w:color w:val="000000"/>
        </w:rPr>
      </w:pPr>
      <w:r w:rsidRPr="005A54F7">
        <w:rPr>
          <w:rFonts w:ascii="Arial" w:hAnsi="Arial" w:cs="Arial"/>
          <w:color w:val="000000"/>
        </w:rPr>
        <w:t xml:space="preserve">En tredje boligsektor Bygge opp en sosial leieboligsektor gjennom å samarbeide med kommuner, næringsliv og ideelle om å satse på allmennboligprosjekter som bidrar til flere og rimeligere leieboliger   Leietakeres rettigheter må </w:t>
      </w:r>
      <w:proofErr w:type="gramStart"/>
      <w:r w:rsidRPr="005A54F7">
        <w:rPr>
          <w:rFonts w:ascii="Arial" w:hAnsi="Arial" w:cs="Arial"/>
          <w:color w:val="000000"/>
        </w:rPr>
        <w:t>styrkes  Innføre</w:t>
      </w:r>
      <w:proofErr w:type="gramEnd"/>
      <w:r w:rsidRPr="005A54F7">
        <w:rPr>
          <w:rFonts w:ascii="Arial" w:hAnsi="Arial" w:cs="Arial"/>
          <w:color w:val="000000"/>
        </w:rPr>
        <w:t xml:space="preserve"> en ny husleielov med styrket oppsigelsesvern og bedre beskyttelse mot ulovlige </w:t>
      </w:r>
      <w:proofErr w:type="spellStart"/>
      <w:r w:rsidRPr="005A54F7">
        <w:rPr>
          <w:rFonts w:ascii="Arial" w:hAnsi="Arial" w:cs="Arial"/>
          <w:color w:val="000000"/>
        </w:rPr>
        <w:t>leieøkninger</w:t>
      </w:r>
      <w:proofErr w:type="spellEnd"/>
      <w:r w:rsidRPr="005A54F7">
        <w:rPr>
          <w:rFonts w:ascii="Arial" w:hAnsi="Arial" w:cs="Arial"/>
          <w:color w:val="000000"/>
        </w:rPr>
        <w:t>.  Opprette et uavhengig organ som kan gi utleier pålegg om å sikre at boligen oppfyller lovens krav Innføre et utleieregister</w:t>
      </w:r>
    </w:p>
    <w:p w14:paraId="41C371D8" w14:textId="0241BA0F" w:rsidR="00674EC6" w:rsidRPr="000B0F49" w:rsidRDefault="00674EC6" w:rsidP="00674EC6">
      <w:pPr>
        <w:rPr>
          <w:rFonts w:ascii="Arial" w:hAnsi="Arial" w:cs="Arial"/>
          <w:lang w:val="nn-NO"/>
        </w:rPr>
      </w:pPr>
      <w:r w:rsidRPr="000B0F49">
        <w:rPr>
          <w:rFonts w:ascii="Arial" w:hAnsi="Arial" w:cs="Arial"/>
          <w:b/>
          <w:bCs/>
          <w:highlight w:val="yellow"/>
          <w:lang w:val="nn-NO"/>
        </w:rPr>
        <w:t>Redaksjonskomiteen innstilling</w:t>
      </w:r>
      <w:r w:rsidRPr="000B0F49">
        <w:rPr>
          <w:rFonts w:ascii="Arial" w:hAnsi="Arial" w:cs="Arial"/>
          <w:highlight w:val="yellow"/>
          <w:lang w:val="nn-NO"/>
        </w:rPr>
        <w:t xml:space="preserve">: </w:t>
      </w:r>
      <w:r w:rsidR="000B0F49" w:rsidRPr="000B0F49">
        <w:rPr>
          <w:rFonts w:ascii="Arial" w:hAnsi="Arial" w:cs="Arial"/>
          <w:highlight w:val="yellow"/>
          <w:lang w:val="nn-NO"/>
        </w:rPr>
        <w:t xml:space="preserve">Avvist, delvis </w:t>
      </w:r>
      <w:proofErr w:type="spellStart"/>
      <w:r w:rsidR="000B0F49" w:rsidRPr="000B0F49">
        <w:rPr>
          <w:rFonts w:ascii="Arial" w:hAnsi="Arial" w:cs="Arial"/>
          <w:highlight w:val="yellow"/>
          <w:lang w:val="nn-NO"/>
        </w:rPr>
        <w:t>innarbeidet</w:t>
      </w:r>
      <w:proofErr w:type="spellEnd"/>
      <w:r w:rsidR="000B0F49" w:rsidRPr="000B0F49">
        <w:rPr>
          <w:rFonts w:ascii="Arial" w:hAnsi="Arial" w:cs="Arial"/>
          <w:highlight w:val="yellow"/>
          <w:lang w:val="nn-NO"/>
        </w:rPr>
        <w:t xml:space="preserve"> i egen uttale</w:t>
      </w:r>
      <w:r w:rsidR="000B0F49">
        <w:rPr>
          <w:rFonts w:ascii="Arial" w:hAnsi="Arial" w:cs="Arial"/>
          <w:lang w:val="nn-NO"/>
        </w:rPr>
        <w:t xml:space="preserve"> </w:t>
      </w:r>
    </w:p>
    <w:p w14:paraId="6391C3F6" w14:textId="18A53979" w:rsidR="00674EC6" w:rsidRDefault="00674EC6" w:rsidP="00674EC6">
      <w:pPr>
        <w:pStyle w:val="Overskrift2"/>
      </w:pPr>
      <w:r>
        <w:t xml:space="preserve">Forslagsstiller: </w:t>
      </w:r>
      <w:r w:rsidR="005A54F7">
        <w:t xml:space="preserve">Fylkesstyret </w:t>
      </w:r>
    </w:p>
    <w:p w14:paraId="6A17A282" w14:textId="2BB080C1" w:rsidR="00674EC6" w:rsidRDefault="005A54F7" w:rsidP="0005146E">
      <w:pPr>
        <w:pStyle w:val="Overskrift3"/>
        <w:numPr>
          <w:ilvl w:val="0"/>
          <w:numId w:val="4"/>
        </w:numPr>
      </w:pPr>
      <w:r>
        <w:t xml:space="preserve">Asylpolitikk </w:t>
      </w:r>
    </w:p>
    <w:p w14:paraId="27C255E1" w14:textId="433C8334" w:rsidR="00674EC6" w:rsidRDefault="005A54F7" w:rsidP="00674EC6">
      <w:pPr>
        <w:rPr>
          <w:rFonts w:ascii="Arial" w:hAnsi="Arial" w:cs="Arial"/>
        </w:rPr>
      </w:pPr>
      <w:r w:rsidRPr="005A54F7">
        <w:rPr>
          <w:rFonts w:ascii="Arial" w:hAnsi="Arial" w:cs="Arial"/>
        </w:rPr>
        <w:t xml:space="preserve">De siste årene har flere land i verden, også på vårt eget kontinent, gjennomført en inhuman asyl-, innvandrings- og flyktningpolitikk. Dette inkluderer også Norge. Mennesker i stor nød har blitt møtt med murer, piggtråd, soldater og krigsskip. Land etter land har ste </w:t>
      </w:r>
      <w:proofErr w:type="spellStart"/>
      <w:proofErr w:type="gramStart"/>
      <w:r w:rsidRPr="005A54F7">
        <w:rPr>
          <w:rFonts w:ascii="Arial" w:hAnsi="Arial" w:cs="Arial"/>
        </w:rPr>
        <w:t>ngt</w:t>
      </w:r>
      <w:proofErr w:type="spellEnd"/>
      <w:r w:rsidRPr="005A54F7">
        <w:rPr>
          <w:rFonts w:ascii="Arial" w:hAnsi="Arial" w:cs="Arial"/>
        </w:rPr>
        <w:t xml:space="preserve">  grensene</w:t>
      </w:r>
      <w:proofErr w:type="gramEnd"/>
      <w:r w:rsidRPr="005A54F7">
        <w:rPr>
          <w:rFonts w:ascii="Arial" w:hAnsi="Arial" w:cs="Arial"/>
        </w:rPr>
        <w:t>, redusert bosetting av asylsøkere og kvoteflyktninger og kjempet for internasjonale avtaler som har frarøvet flyktninger deres menneskerettigheter. Hvert eneste år dør det flere tusen mennesker i forsøk på å komme seg til frihet samtidig som flere land strammer inn asylsystemene sine for at færre skal få opphold i landet. Antallet mennesker på flukt blir aldri mindre av en strengere asylpolitikk, hverken i verden, Europa eller Norge.  Foreldelsesfrister er vanlig i norsk rett. Det er eksempelvis foreldelsesfrister for straffansvar, også for alvorlige straffbare handlinger. Et bærende hensyn er innrettelseshensynet: At man ikke for alltid skal bli hjemsøkt av tidligere feilsteg. Det samme hensynet tilsier at det åpenbart må innføres en frist for når tilbakekallssaker kan opprettes. På et tidspunkt må det settes strek. Dette må også gjelde for tilbakekall av statsborgerskap. Det finnes ingen andre områder i lovgivningen der barn blir straffet for feil gjort av noen andre enn dem selv, bortsett fra i asylpolitikken. Arbeiderpartiet har gjentakende ganger vedtatt at barns beste skal tas større hensyn til i asyl- og flyktningpolitikken. Det kan vi gjøre gjennom å avskaffe arvesyndpolitikken Norge fører, og som vi har blitt kritisert av internasjonale domstoler for.  Vi har de siste månedene sett diskusjoner om en åpning for asylbehandling i tredjeland, et forslag som vanligvis assosieres med de mest konservative partiene på kontinentet. For Arbeiderpartiet skal det aldri være en løsning å sende de som trenger oss ut av landet for å gi dem hjelp og beskyttelse. Vi skal drive en asylpolitikk tuftet på solidaritet, rettferdighet og verdighet. Arbeiderpartiet har alltid vært tydelige på at vi ikke skal forskjellsbehandle flyktninger, nettopp fordi det bryter med våre menneskerettslige forpliktelser. FN er tydelige på at flyktninger har likt beskyttelsesbehov, og skal ha de samme rettighetene for familiegjenforening. Norge må gå foran og være et fyrtårn for retten til familiegjenforening.</w:t>
      </w:r>
    </w:p>
    <w:p w14:paraId="65656DDB" w14:textId="77777777" w:rsidR="00674EC6" w:rsidRDefault="00674EC6" w:rsidP="00674EC6">
      <w:pPr>
        <w:rPr>
          <w:rFonts w:ascii="Arial" w:hAnsi="Arial" w:cs="Arial"/>
          <w:color w:val="000000"/>
        </w:rPr>
      </w:pPr>
      <w:r w:rsidRPr="00FF42BE">
        <w:rPr>
          <w:rFonts w:ascii="Arial" w:hAnsi="Arial" w:cs="Arial"/>
          <w:b/>
          <w:bCs/>
        </w:rPr>
        <w:lastRenderedPageBreak/>
        <w:t>Forslag til vedtak:</w:t>
      </w:r>
      <w:r w:rsidRPr="00FF42BE">
        <w:rPr>
          <w:rFonts w:ascii="Arial" w:hAnsi="Arial" w:cs="Arial"/>
          <w:color w:val="000000"/>
        </w:rPr>
        <w:t xml:space="preserve"> </w:t>
      </w:r>
    </w:p>
    <w:p w14:paraId="6C79E1B4" w14:textId="77777777" w:rsidR="000B0F49" w:rsidRDefault="005A54F7" w:rsidP="000B0F49">
      <w:pPr>
        <w:pStyle w:val="Listeavsnitt"/>
        <w:numPr>
          <w:ilvl w:val="0"/>
          <w:numId w:val="31"/>
        </w:numPr>
        <w:rPr>
          <w:rFonts w:ascii="Arial" w:hAnsi="Arial" w:cs="Arial"/>
          <w:color w:val="000000"/>
        </w:rPr>
      </w:pPr>
      <w:r w:rsidRPr="000B0F49">
        <w:rPr>
          <w:rFonts w:ascii="Arial" w:hAnsi="Arial" w:cs="Arial"/>
          <w:color w:val="000000"/>
        </w:rPr>
        <w:t xml:space="preserve">Innføre en </w:t>
      </w:r>
      <w:proofErr w:type="spellStart"/>
      <w:r w:rsidRPr="000B0F49">
        <w:rPr>
          <w:rFonts w:ascii="Arial" w:hAnsi="Arial" w:cs="Arial"/>
          <w:color w:val="000000"/>
        </w:rPr>
        <w:t>forledelsesfrist</w:t>
      </w:r>
      <w:proofErr w:type="spellEnd"/>
      <w:r w:rsidRPr="000B0F49">
        <w:rPr>
          <w:rFonts w:ascii="Arial" w:hAnsi="Arial" w:cs="Arial"/>
          <w:color w:val="000000"/>
        </w:rPr>
        <w:t xml:space="preserve"> på 10 år i alle tilbakekallelsessaker </w:t>
      </w:r>
    </w:p>
    <w:p w14:paraId="7EFF092C" w14:textId="77777777" w:rsidR="000B0F49" w:rsidRDefault="005A54F7" w:rsidP="000B0F49">
      <w:pPr>
        <w:pStyle w:val="Listeavsnitt"/>
        <w:numPr>
          <w:ilvl w:val="0"/>
          <w:numId w:val="31"/>
        </w:numPr>
        <w:rPr>
          <w:rFonts w:ascii="Arial" w:hAnsi="Arial" w:cs="Arial"/>
          <w:color w:val="000000"/>
        </w:rPr>
      </w:pPr>
      <w:r w:rsidRPr="000B0F49">
        <w:rPr>
          <w:rFonts w:ascii="Arial" w:hAnsi="Arial" w:cs="Arial"/>
          <w:color w:val="000000"/>
        </w:rPr>
        <w:t xml:space="preserve">Si tydelig nei til å tillate asylbehandling i tredjeland </w:t>
      </w:r>
    </w:p>
    <w:p w14:paraId="43ED97B2" w14:textId="77777777" w:rsidR="000B0F49" w:rsidRDefault="005A54F7" w:rsidP="000B0F49">
      <w:pPr>
        <w:pStyle w:val="Listeavsnitt"/>
        <w:numPr>
          <w:ilvl w:val="0"/>
          <w:numId w:val="31"/>
        </w:numPr>
        <w:rPr>
          <w:rFonts w:ascii="Arial" w:hAnsi="Arial" w:cs="Arial"/>
          <w:color w:val="000000"/>
        </w:rPr>
      </w:pPr>
      <w:r w:rsidRPr="000B0F49">
        <w:rPr>
          <w:rFonts w:ascii="Arial" w:hAnsi="Arial" w:cs="Arial"/>
          <w:color w:val="000000"/>
        </w:rPr>
        <w:t xml:space="preserve">Retten til familieliv og tilgang til familiegjenforening skal stå sterkt i familiegjenforeningspolitikken i Norge i henhold til Den europeiske menneskerettskonvensjon artikkel 8. </w:t>
      </w:r>
    </w:p>
    <w:p w14:paraId="0D2E4AE0" w14:textId="2A240C03" w:rsidR="0005146E" w:rsidRPr="000B0F49" w:rsidRDefault="005A54F7" w:rsidP="000B0F49">
      <w:pPr>
        <w:pStyle w:val="Listeavsnitt"/>
        <w:numPr>
          <w:ilvl w:val="0"/>
          <w:numId w:val="31"/>
        </w:numPr>
        <w:rPr>
          <w:rFonts w:ascii="Arial" w:hAnsi="Arial" w:cs="Arial"/>
          <w:color w:val="000000"/>
        </w:rPr>
      </w:pPr>
      <w:r w:rsidRPr="000B0F49">
        <w:rPr>
          <w:rFonts w:ascii="Arial" w:hAnsi="Arial" w:cs="Arial"/>
          <w:color w:val="000000"/>
        </w:rPr>
        <w:t>At Norge skal følge anbefalingen fra FNs høykommissær for flyktninger om antallet kvoteflyktninger man tar imot.</w:t>
      </w:r>
    </w:p>
    <w:p w14:paraId="152AB7F8" w14:textId="00BAAC0C" w:rsidR="00674EC6" w:rsidRPr="00FF42BE" w:rsidRDefault="00674EC6" w:rsidP="00674EC6">
      <w:pPr>
        <w:rPr>
          <w:rFonts w:ascii="Arial" w:hAnsi="Arial" w:cs="Arial"/>
        </w:rPr>
      </w:pPr>
      <w:r w:rsidRPr="000B0F49">
        <w:rPr>
          <w:rFonts w:ascii="Arial" w:hAnsi="Arial" w:cs="Arial"/>
          <w:b/>
          <w:bCs/>
          <w:highlight w:val="yellow"/>
        </w:rPr>
        <w:t>Redaksjonskomiteen innstilling</w:t>
      </w:r>
      <w:r w:rsidRPr="000B0F49">
        <w:rPr>
          <w:rFonts w:ascii="Arial" w:hAnsi="Arial" w:cs="Arial"/>
          <w:highlight w:val="yellow"/>
        </w:rPr>
        <w:t xml:space="preserve">: </w:t>
      </w:r>
      <w:r w:rsidR="000B0F49" w:rsidRPr="000B0F49">
        <w:rPr>
          <w:rFonts w:ascii="Arial" w:hAnsi="Arial" w:cs="Arial"/>
          <w:highlight w:val="yellow"/>
        </w:rPr>
        <w:t>Vedtas, oversendes landsmøtet</w:t>
      </w:r>
    </w:p>
    <w:p w14:paraId="67D59318" w14:textId="0517000B" w:rsidR="0005146E" w:rsidRDefault="0005146E" w:rsidP="0005146E">
      <w:pPr>
        <w:pStyle w:val="Overskrift2"/>
      </w:pPr>
      <w:r>
        <w:t xml:space="preserve">Forslagsstiller: </w:t>
      </w:r>
      <w:r w:rsidR="005937D3">
        <w:t>Karmøy AP</w:t>
      </w:r>
    </w:p>
    <w:p w14:paraId="0778FB0E" w14:textId="5B4D4B8D" w:rsidR="0005146E" w:rsidRDefault="005937D3" w:rsidP="0005146E">
      <w:pPr>
        <w:pStyle w:val="Overskrift3"/>
        <w:numPr>
          <w:ilvl w:val="0"/>
          <w:numId w:val="4"/>
        </w:numPr>
      </w:pPr>
      <w:r>
        <w:t>Karmsund bru</w:t>
      </w:r>
    </w:p>
    <w:p w14:paraId="4743FAD0" w14:textId="0773C89B" w:rsidR="0005146E" w:rsidRDefault="005937D3" w:rsidP="0005146E">
      <w:pPr>
        <w:rPr>
          <w:rFonts w:ascii="Arial" w:hAnsi="Arial" w:cs="Arial"/>
        </w:rPr>
      </w:pPr>
      <w:r w:rsidRPr="005937D3">
        <w:rPr>
          <w:rFonts w:ascii="Arial" w:hAnsi="Arial" w:cs="Arial"/>
        </w:rPr>
        <w:t>Prioritere arbeidet med ny Karmsund bru. På Haugalandet er det et stort engasjement for å få en ny Karmsund bru.  Karmsund bru er den eneste måten for 30 000 mennesker å gå/sykle til fastlandet. Broen er 70 år og under stadig vedlikehold. Dette går ikke lenger! Sykkel og gangstien er 70 cm bred, syklister må av sykkelen for ikke å risikere å falle ut i veien. To personer kan ikke gå ved siden av hverandre.  Det er en ÅDT (</w:t>
      </w:r>
      <w:proofErr w:type="spellStart"/>
      <w:r w:rsidRPr="005937D3">
        <w:rPr>
          <w:rFonts w:ascii="Arial" w:hAnsi="Arial" w:cs="Arial"/>
        </w:rPr>
        <w:t>årsdøgntrafikk</w:t>
      </w:r>
      <w:proofErr w:type="spellEnd"/>
      <w:r w:rsidRPr="005937D3">
        <w:rPr>
          <w:rFonts w:ascii="Arial" w:hAnsi="Arial" w:cs="Arial"/>
        </w:rPr>
        <w:t xml:space="preserve">) på mellom 20-23000, og 13-1400 av disse er såkalt lange kjøretøy.  Høydemarkør på 4 meter er over tid blitt så skadet </w:t>
      </w:r>
      <w:proofErr w:type="spellStart"/>
      <w:r w:rsidRPr="005937D3">
        <w:rPr>
          <w:rFonts w:ascii="Arial" w:hAnsi="Arial" w:cs="Arial"/>
        </w:rPr>
        <w:t>pga</w:t>
      </w:r>
      <w:proofErr w:type="spellEnd"/>
      <w:r w:rsidRPr="005937D3">
        <w:rPr>
          <w:rFonts w:ascii="Arial" w:hAnsi="Arial" w:cs="Arial"/>
        </w:rPr>
        <w:t xml:space="preserve"> harde smeller fra kjøretøy som er for høye, at de er blitt en økonomisk byrde og en fare for sikkerheten. Det skjer ofte at store kjøretøy krysser midtstripa i veibanen. Politiet prioriterer ikke problematikken i stor nok grad.  Brua har 2 kjørefelt og tungtransporten dundrer </w:t>
      </w:r>
      <w:proofErr w:type="spellStart"/>
      <w:r w:rsidRPr="005937D3">
        <w:rPr>
          <w:rFonts w:ascii="Arial" w:hAnsi="Arial" w:cs="Arial"/>
        </w:rPr>
        <w:t>avgårde</w:t>
      </w:r>
      <w:proofErr w:type="spellEnd"/>
      <w:r w:rsidRPr="005937D3">
        <w:rPr>
          <w:rFonts w:ascii="Arial" w:hAnsi="Arial" w:cs="Arial"/>
        </w:rPr>
        <w:t>. Når brua blir stengt, skaper det store utfordringer for infrastrukturen på Haugalandet. Skades brua permanent, må man forvente at over 20000 kjøretøy daglig skal sendes gjennom Karmøytunnelen. Brua er livsfarlig både for myke trafikanter og kjørende, men ingen gjør noe med det.  Det er på høy tid at noe gjøres! Man må forhindre at liv går tapt på Karmsund bru.</w:t>
      </w:r>
    </w:p>
    <w:p w14:paraId="15F9D648" w14:textId="77777777" w:rsidR="0005146E" w:rsidRDefault="0005146E" w:rsidP="0005146E">
      <w:pPr>
        <w:rPr>
          <w:rFonts w:ascii="Arial" w:hAnsi="Arial" w:cs="Arial"/>
          <w:color w:val="000000"/>
        </w:rPr>
      </w:pPr>
      <w:r w:rsidRPr="00FF42BE">
        <w:rPr>
          <w:rFonts w:ascii="Arial" w:hAnsi="Arial" w:cs="Arial"/>
          <w:b/>
          <w:bCs/>
        </w:rPr>
        <w:t>Forslag til vedtak:</w:t>
      </w:r>
      <w:r w:rsidRPr="00FF42BE">
        <w:rPr>
          <w:rFonts w:ascii="Arial" w:hAnsi="Arial" w:cs="Arial"/>
          <w:color w:val="000000"/>
        </w:rPr>
        <w:t xml:space="preserve"> </w:t>
      </w:r>
    </w:p>
    <w:p w14:paraId="2C9E3E08" w14:textId="494DFCDA" w:rsidR="0005146E" w:rsidRDefault="005937D3" w:rsidP="0005146E">
      <w:pPr>
        <w:rPr>
          <w:rFonts w:ascii="Arial" w:hAnsi="Arial" w:cs="Arial"/>
          <w:color w:val="000000"/>
        </w:rPr>
      </w:pPr>
      <w:r w:rsidRPr="005937D3">
        <w:rPr>
          <w:rFonts w:ascii="Arial" w:hAnsi="Arial" w:cs="Arial"/>
          <w:color w:val="000000"/>
        </w:rPr>
        <w:t>Årsmøte i Rogaland Arbeiderparti sender saken over til Stortingsgruppen og ber om at arbeidet med ny Karmsund bru prioriteres.</w:t>
      </w:r>
    </w:p>
    <w:p w14:paraId="4DBE8362" w14:textId="56B8C2F9" w:rsidR="0005146E" w:rsidRPr="00FF42BE" w:rsidRDefault="0005146E" w:rsidP="0005146E">
      <w:pPr>
        <w:rPr>
          <w:rFonts w:ascii="Arial" w:hAnsi="Arial" w:cs="Arial"/>
        </w:rPr>
      </w:pPr>
      <w:r w:rsidRPr="00505B19">
        <w:rPr>
          <w:rFonts w:ascii="Arial" w:hAnsi="Arial" w:cs="Arial"/>
          <w:b/>
          <w:bCs/>
          <w:highlight w:val="yellow"/>
        </w:rPr>
        <w:t>Redaksjonskomiteen innstilling</w:t>
      </w:r>
      <w:r w:rsidRPr="00505B19">
        <w:rPr>
          <w:rFonts w:ascii="Arial" w:hAnsi="Arial" w:cs="Arial"/>
          <w:highlight w:val="yellow"/>
        </w:rPr>
        <w:t xml:space="preserve">: </w:t>
      </w:r>
      <w:r w:rsidR="00505B19" w:rsidRPr="00505B19">
        <w:rPr>
          <w:rFonts w:ascii="Arial" w:hAnsi="Arial" w:cs="Arial"/>
          <w:highlight w:val="yellow"/>
        </w:rPr>
        <w:t>Vedtas,</w:t>
      </w:r>
      <w:r w:rsidR="00501560">
        <w:rPr>
          <w:rFonts w:ascii="Arial" w:hAnsi="Arial" w:cs="Arial"/>
          <w:highlight w:val="yellow"/>
        </w:rPr>
        <w:t xml:space="preserve"> o</w:t>
      </w:r>
      <w:r w:rsidR="00505B19" w:rsidRPr="00505B19">
        <w:rPr>
          <w:rFonts w:ascii="Arial" w:hAnsi="Arial" w:cs="Arial"/>
          <w:highlight w:val="yellow"/>
        </w:rPr>
        <w:t>versendes Stortingsgruppen</w:t>
      </w:r>
      <w:r w:rsidR="00505B19">
        <w:rPr>
          <w:rFonts w:ascii="Arial" w:hAnsi="Arial" w:cs="Arial"/>
        </w:rPr>
        <w:t>.</w:t>
      </w:r>
    </w:p>
    <w:p w14:paraId="3B2FABAB" w14:textId="790837D2" w:rsidR="0005146E" w:rsidRDefault="0005146E" w:rsidP="0005146E">
      <w:pPr>
        <w:pStyle w:val="Overskrift2"/>
      </w:pPr>
      <w:r>
        <w:t xml:space="preserve">Forslagsstiller: </w:t>
      </w:r>
      <w:r w:rsidR="00FA5040">
        <w:t>Haugesund AP</w:t>
      </w:r>
    </w:p>
    <w:p w14:paraId="2ED983D5" w14:textId="053D6347" w:rsidR="0005146E" w:rsidRDefault="00FA5040" w:rsidP="0005146E">
      <w:pPr>
        <w:pStyle w:val="Overskrift3"/>
        <w:numPr>
          <w:ilvl w:val="0"/>
          <w:numId w:val="4"/>
        </w:numPr>
      </w:pPr>
      <w:r>
        <w:t xml:space="preserve">Tilleggsforslag </w:t>
      </w:r>
      <w:r w:rsidR="00505B19">
        <w:t>vannkraft</w:t>
      </w:r>
    </w:p>
    <w:p w14:paraId="69A34B82" w14:textId="58C15D6B" w:rsidR="0005146E" w:rsidRDefault="00505B19" w:rsidP="0005146E">
      <w:pPr>
        <w:rPr>
          <w:rFonts w:ascii="Arial" w:hAnsi="Arial" w:cs="Arial"/>
        </w:rPr>
      </w:pPr>
      <w:r>
        <w:rPr>
          <w:rFonts w:ascii="Arial" w:hAnsi="Arial" w:cs="Arial"/>
        </w:rPr>
        <w:t xml:space="preserve">Tilleggsforslag til forslag 69. </w:t>
      </w:r>
      <w:r w:rsidR="00FA5040" w:rsidRPr="00FA5040">
        <w:rPr>
          <w:rFonts w:ascii="Arial" w:hAnsi="Arial" w:cs="Arial"/>
        </w:rPr>
        <w:t xml:space="preserve">Endring av kulepunkt 6 </w:t>
      </w:r>
    </w:p>
    <w:p w14:paraId="38949EDB" w14:textId="77777777" w:rsidR="0005146E" w:rsidRDefault="0005146E" w:rsidP="0005146E">
      <w:pPr>
        <w:rPr>
          <w:rFonts w:ascii="Arial" w:hAnsi="Arial" w:cs="Arial"/>
          <w:color w:val="000000"/>
        </w:rPr>
      </w:pPr>
      <w:r w:rsidRPr="00FF42BE">
        <w:rPr>
          <w:rFonts w:ascii="Arial" w:hAnsi="Arial" w:cs="Arial"/>
          <w:b/>
          <w:bCs/>
        </w:rPr>
        <w:t>Forslag til vedtak:</w:t>
      </w:r>
      <w:r w:rsidRPr="00FF42BE">
        <w:rPr>
          <w:rFonts w:ascii="Arial" w:hAnsi="Arial" w:cs="Arial"/>
          <w:color w:val="000000"/>
        </w:rPr>
        <w:t xml:space="preserve"> </w:t>
      </w:r>
    </w:p>
    <w:p w14:paraId="389F0F3A" w14:textId="2A0EC48E" w:rsidR="0005146E" w:rsidRDefault="00FA5040" w:rsidP="0005146E">
      <w:pPr>
        <w:rPr>
          <w:rFonts w:ascii="Arial" w:hAnsi="Arial" w:cs="Arial"/>
          <w:color w:val="000000"/>
        </w:rPr>
      </w:pPr>
      <w:r w:rsidRPr="00FA5040">
        <w:rPr>
          <w:rFonts w:ascii="Arial" w:hAnsi="Arial" w:cs="Arial"/>
          <w:color w:val="000000"/>
        </w:rPr>
        <w:t>Oppgradere og forbedre eksisterende vannkraftanlegg i tillegg til å bygge nytt</w:t>
      </w:r>
      <w:r w:rsidR="00505B19">
        <w:rPr>
          <w:rFonts w:ascii="Arial" w:hAnsi="Arial" w:cs="Arial"/>
          <w:color w:val="000000"/>
        </w:rPr>
        <w:t>.</w:t>
      </w:r>
    </w:p>
    <w:p w14:paraId="4917EB7A" w14:textId="62046E6E" w:rsidR="0005146E" w:rsidRPr="00505B19" w:rsidRDefault="0005146E" w:rsidP="0005146E">
      <w:pPr>
        <w:rPr>
          <w:rFonts w:ascii="Arial" w:hAnsi="Arial" w:cs="Arial"/>
          <w:lang w:val="nn-NO"/>
        </w:rPr>
      </w:pPr>
      <w:r w:rsidRPr="00505B19">
        <w:rPr>
          <w:rFonts w:ascii="Arial" w:hAnsi="Arial" w:cs="Arial"/>
          <w:b/>
          <w:bCs/>
          <w:highlight w:val="yellow"/>
          <w:lang w:val="nn-NO"/>
        </w:rPr>
        <w:t>Redaksjonskomiteen innstilling</w:t>
      </w:r>
      <w:r w:rsidRPr="00505B19">
        <w:rPr>
          <w:rFonts w:ascii="Arial" w:hAnsi="Arial" w:cs="Arial"/>
          <w:highlight w:val="yellow"/>
          <w:lang w:val="nn-NO"/>
        </w:rPr>
        <w:t xml:space="preserve">: </w:t>
      </w:r>
      <w:r w:rsidR="00505B19" w:rsidRPr="00505B19">
        <w:rPr>
          <w:rFonts w:ascii="Arial" w:hAnsi="Arial" w:cs="Arial"/>
          <w:highlight w:val="yellow"/>
          <w:lang w:val="nn-NO"/>
        </w:rPr>
        <w:t xml:space="preserve">Vedtatt, </w:t>
      </w:r>
      <w:proofErr w:type="spellStart"/>
      <w:r w:rsidR="00505B19" w:rsidRPr="00505B19">
        <w:rPr>
          <w:rFonts w:ascii="Arial" w:hAnsi="Arial" w:cs="Arial"/>
          <w:highlight w:val="yellow"/>
          <w:lang w:val="nn-NO"/>
        </w:rPr>
        <w:t>innarbeidet</w:t>
      </w:r>
      <w:proofErr w:type="spellEnd"/>
      <w:r w:rsidR="00505B19" w:rsidRPr="00505B19">
        <w:rPr>
          <w:rFonts w:ascii="Arial" w:hAnsi="Arial" w:cs="Arial"/>
          <w:highlight w:val="yellow"/>
          <w:lang w:val="nn-NO"/>
        </w:rPr>
        <w:t xml:space="preserve"> i </w:t>
      </w:r>
      <w:proofErr w:type="spellStart"/>
      <w:r w:rsidR="00505B19" w:rsidRPr="00505B19">
        <w:rPr>
          <w:rFonts w:ascii="Arial" w:hAnsi="Arial" w:cs="Arial"/>
          <w:highlight w:val="yellow"/>
          <w:lang w:val="nn-NO"/>
        </w:rPr>
        <w:t>uttalelse</w:t>
      </w:r>
      <w:proofErr w:type="spellEnd"/>
      <w:r w:rsidR="00505B19" w:rsidRPr="00505B19">
        <w:rPr>
          <w:rFonts w:ascii="Arial" w:hAnsi="Arial" w:cs="Arial"/>
          <w:highlight w:val="yellow"/>
          <w:lang w:val="nn-NO"/>
        </w:rPr>
        <w:t xml:space="preserve"> om kraft.</w:t>
      </w:r>
    </w:p>
    <w:p w14:paraId="2D58B8E7" w14:textId="4635C6D5" w:rsidR="0005146E" w:rsidRPr="00505B19" w:rsidRDefault="0005146E" w:rsidP="0005146E">
      <w:pPr>
        <w:pStyle w:val="Overskrift2"/>
        <w:rPr>
          <w:lang w:val="nn-NO"/>
        </w:rPr>
      </w:pPr>
      <w:proofErr w:type="spellStart"/>
      <w:r w:rsidRPr="00505B19">
        <w:rPr>
          <w:lang w:val="nn-NO"/>
        </w:rPr>
        <w:t>Forslagsstiller</w:t>
      </w:r>
      <w:proofErr w:type="spellEnd"/>
      <w:r w:rsidRPr="00505B19">
        <w:rPr>
          <w:lang w:val="nn-NO"/>
        </w:rPr>
        <w:t xml:space="preserve">: </w:t>
      </w:r>
      <w:r w:rsidR="00FA5040" w:rsidRPr="00505B19">
        <w:rPr>
          <w:lang w:val="nn-NO"/>
        </w:rPr>
        <w:t xml:space="preserve">Haugesund AP </w:t>
      </w:r>
    </w:p>
    <w:p w14:paraId="3FBA2F17" w14:textId="40C1EC62" w:rsidR="0005146E" w:rsidRDefault="00FA5040" w:rsidP="0005146E">
      <w:pPr>
        <w:pStyle w:val="Overskrift3"/>
        <w:numPr>
          <w:ilvl w:val="0"/>
          <w:numId w:val="4"/>
        </w:numPr>
      </w:pPr>
      <w:r>
        <w:t>Studenters psykiske helse</w:t>
      </w:r>
    </w:p>
    <w:p w14:paraId="64AD4F88" w14:textId="7E22637D" w:rsidR="0005146E" w:rsidRDefault="00FA5040" w:rsidP="0005146E">
      <w:pPr>
        <w:rPr>
          <w:rFonts w:ascii="Arial" w:hAnsi="Arial" w:cs="Arial"/>
        </w:rPr>
      </w:pPr>
      <w:r w:rsidRPr="00FA5040">
        <w:rPr>
          <w:rFonts w:ascii="Arial" w:hAnsi="Arial" w:cs="Arial"/>
        </w:rPr>
        <w:t xml:space="preserve">Utfordringene med studenters mentale helse har vært et økende problem over en lengre periode. </w:t>
      </w:r>
      <w:proofErr w:type="spellStart"/>
      <w:r w:rsidRPr="00FA5040">
        <w:rPr>
          <w:rFonts w:ascii="Arial" w:hAnsi="Arial" w:cs="Arial"/>
        </w:rPr>
        <w:t>SHoT</w:t>
      </w:r>
      <w:proofErr w:type="spellEnd"/>
      <w:r w:rsidRPr="00FA5040">
        <w:rPr>
          <w:rFonts w:ascii="Arial" w:hAnsi="Arial" w:cs="Arial"/>
        </w:rPr>
        <w:t xml:space="preserve">-undersøkelsen (Studentenes Helse- og Trivselsundersøkelsen) viser at mer enn én av tre studenter slet med alvorlige psykiske plager i 2022, og hvor 20 % rapporterer om psykiske lidelser i 2022, hvor symptomer som angst og depresjon er mest fremtredende. Én av fem studenter rapporterer at de har skadet seg selv med vilje, og mellom én av fire og en av fem rapporterer at de seriøst har vurdert å skade seg selv eller ta sitt eget liv. Fem </w:t>
      </w:r>
      <w:r w:rsidRPr="00FA5040">
        <w:rPr>
          <w:rFonts w:ascii="Arial" w:hAnsi="Arial" w:cs="Arial"/>
        </w:rPr>
        <w:lastRenderedPageBreak/>
        <w:t>prosent oppgir at de har forsøkt å begå selvmord gjennom overdose eller ved andre metoder.  Denne utviklingen er dypt smertefull, og representerer også er alvorlig nasjonalt problem. I forbindelse med saker knyttet til oppfølgning og omsorg for barn i barnehage til videregående er det helt korrekt påpekt at syke barn blir syke voksne. Arbeiderpartiet bør her være tydelige på at også syke studenter blir syke voksne. Tiden for små forbedringstiltak er for lengst forbi. Liv blir ødelagt, og liv går tapt. Arbeiderpartiet bør her gå i bresjen for å legge midler og krav på bordet for å snu denne trenden, og bevege Norge mot en nullambisjon, hvor ingen studenter i dette land gruer seg til morgendagen eller håper den ikke kommer.</w:t>
      </w:r>
    </w:p>
    <w:p w14:paraId="67D10DDD" w14:textId="77777777" w:rsidR="0005146E" w:rsidRDefault="0005146E" w:rsidP="0005146E">
      <w:pPr>
        <w:rPr>
          <w:rFonts w:ascii="Arial" w:hAnsi="Arial" w:cs="Arial"/>
          <w:color w:val="000000"/>
        </w:rPr>
      </w:pPr>
      <w:r w:rsidRPr="00FF42BE">
        <w:rPr>
          <w:rFonts w:ascii="Arial" w:hAnsi="Arial" w:cs="Arial"/>
          <w:b/>
          <w:bCs/>
        </w:rPr>
        <w:t>Forslag til vedtak:</w:t>
      </w:r>
      <w:r w:rsidRPr="00FF42BE">
        <w:rPr>
          <w:rFonts w:ascii="Arial" w:hAnsi="Arial" w:cs="Arial"/>
          <w:color w:val="000000"/>
        </w:rPr>
        <w:t xml:space="preserve"> </w:t>
      </w:r>
    </w:p>
    <w:p w14:paraId="23A126CF" w14:textId="77777777" w:rsidR="00505B19" w:rsidRDefault="00FA5040" w:rsidP="0005146E">
      <w:pPr>
        <w:rPr>
          <w:rFonts w:ascii="Arial" w:hAnsi="Arial" w:cs="Arial"/>
          <w:color w:val="000000"/>
        </w:rPr>
      </w:pPr>
      <w:r w:rsidRPr="00FA5040">
        <w:rPr>
          <w:rFonts w:ascii="Arial" w:hAnsi="Arial" w:cs="Arial"/>
          <w:color w:val="000000"/>
        </w:rPr>
        <w:t xml:space="preserve">Arbeiderpartiet vil </w:t>
      </w:r>
    </w:p>
    <w:p w14:paraId="144564FA" w14:textId="341AA2F1" w:rsidR="0054754D" w:rsidRPr="0054754D" w:rsidRDefault="00FA5040" w:rsidP="0054754D">
      <w:pPr>
        <w:pStyle w:val="Listeavsnitt"/>
        <w:numPr>
          <w:ilvl w:val="0"/>
          <w:numId w:val="32"/>
        </w:numPr>
        <w:rPr>
          <w:rFonts w:ascii="Arial" w:hAnsi="Arial" w:cs="Arial"/>
          <w:color w:val="000000"/>
        </w:rPr>
      </w:pPr>
      <w:r w:rsidRPr="0054754D">
        <w:rPr>
          <w:rFonts w:ascii="Arial" w:hAnsi="Arial" w:cs="Arial"/>
          <w:color w:val="000000"/>
        </w:rPr>
        <w:t xml:space="preserve">benytte </w:t>
      </w:r>
      <w:proofErr w:type="spellStart"/>
      <w:r w:rsidRPr="0054754D">
        <w:rPr>
          <w:rFonts w:ascii="Arial" w:hAnsi="Arial" w:cs="Arial"/>
          <w:color w:val="000000"/>
        </w:rPr>
        <w:t>SHoT</w:t>
      </w:r>
      <w:proofErr w:type="spellEnd"/>
      <w:r w:rsidRPr="0054754D">
        <w:rPr>
          <w:rFonts w:ascii="Arial" w:hAnsi="Arial" w:cs="Arial"/>
          <w:color w:val="000000"/>
        </w:rPr>
        <w:t xml:space="preserve">-undersøkelsen aktivt til å identifisere de spesifikke utfordringene, og behov, i ved de enkelte studiestedene. </w:t>
      </w:r>
    </w:p>
    <w:p w14:paraId="7C2C838A" w14:textId="77777777" w:rsidR="0054754D" w:rsidRDefault="00FA5040" w:rsidP="0054754D">
      <w:pPr>
        <w:pStyle w:val="Listeavsnitt"/>
        <w:numPr>
          <w:ilvl w:val="0"/>
          <w:numId w:val="32"/>
        </w:numPr>
        <w:rPr>
          <w:rFonts w:ascii="Arial" w:hAnsi="Arial" w:cs="Arial"/>
          <w:color w:val="000000"/>
        </w:rPr>
      </w:pPr>
      <w:r w:rsidRPr="0054754D">
        <w:rPr>
          <w:rFonts w:ascii="Arial" w:hAnsi="Arial" w:cs="Arial"/>
          <w:color w:val="000000"/>
        </w:rPr>
        <w:t xml:space="preserve">fremsette krav til studentskipnader, lokale studentpolitikere/-tillitsvalgte, høyere utdanningsinstitusjoner, og kommuner til å samarbeide, og til å legge en konkret plan for å bedre utfordringene studentene sliter med i sine respektive kommuner, og gjøre midler tilgjengelig og øremerket for å kunne gjennomføre denne. </w:t>
      </w:r>
    </w:p>
    <w:p w14:paraId="5A0DC1FB" w14:textId="657A51DC" w:rsidR="0005146E" w:rsidRPr="0054754D" w:rsidRDefault="00FA5040" w:rsidP="0054754D">
      <w:pPr>
        <w:pStyle w:val="Listeavsnitt"/>
        <w:numPr>
          <w:ilvl w:val="0"/>
          <w:numId w:val="32"/>
        </w:numPr>
        <w:rPr>
          <w:rFonts w:ascii="Arial" w:hAnsi="Arial" w:cs="Arial"/>
          <w:color w:val="000000"/>
        </w:rPr>
      </w:pPr>
      <w:r w:rsidRPr="0054754D">
        <w:rPr>
          <w:rFonts w:ascii="Arial" w:hAnsi="Arial" w:cs="Arial"/>
          <w:color w:val="000000"/>
        </w:rPr>
        <w:t>gjennomføre tett oppfølging for å sikre fremdrift og gjennomføring av de avtalte tiltak.</w:t>
      </w:r>
    </w:p>
    <w:p w14:paraId="5CD7AD32" w14:textId="24522769" w:rsidR="0005146E" w:rsidRPr="00FF42BE" w:rsidRDefault="0005146E" w:rsidP="0005146E">
      <w:pPr>
        <w:rPr>
          <w:rFonts w:ascii="Arial" w:hAnsi="Arial" w:cs="Arial"/>
        </w:rPr>
      </w:pPr>
      <w:r w:rsidRPr="0054754D">
        <w:rPr>
          <w:rFonts w:ascii="Arial" w:hAnsi="Arial" w:cs="Arial"/>
          <w:b/>
          <w:bCs/>
          <w:highlight w:val="yellow"/>
        </w:rPr>
        <w:t>Redaksjonskomiteen innstilling</w:t>
      </w:r>
      <w:r w:rsidRPr="0054754D">
        <w:rPr>
          <w:rFonts w:ascii="Arial" w:hAnsi="Arial" w:cs="Arial"/>
          <w:highlight w:val="yellow"/>
        </w:rPr>
        <w:t xml:space="preserve">: </w:t>
      </w:r>
      <w:r w:rsidR="0054754D">
        <w:rPr>
          <w:rFonts w:ascii="Arial" w:hAnsi="Arial" w:cs="Arial"/>
          <w:highlight w:val="yellow"/>
        </w:rPr>
        <w:t>Avvises</w:t>
      </w:r>
      <w:r w:rsidR="0054754D" w:rsidRPr="0054754D">
        <w:rPr>
          <w:rFonts w:ascii="Arial" w:hAnsi="Arial" w:cs="Arial"/>
          <w:highlight w:val="yellow"/>
        </w:rPr>
        <w:t>, delvis innarbeidet i egen uttalelse om psykisk helse.</w:t>
      </w:r>
      <w:r w:rsidR="0054754D">
        <w:rPr>
          <w:rFonts w:ascii="Arial" w:hAnsi="Arial" w:cs="Arial"/>
        </w:rPr>
        <w:t xml:space="preserve"> </w:t>
      </w:r>
    </w:p>
    <w:p w14:paraId="77129C12" w14:textId="49DBA188" w:rsidR="0005146E" w:rsidRDefault="0005146E" w:rsidP="0005146E">
      <w:pPr>
        <w:pStyle w:val="Overskrift2"/>
      </w:pPr>
      <w:r>
        <w:t xml:space="preserve">Forslagsstiller: </w:t>
      </w:r>
      <w:r w:rsidR="00FA5040">
        <w:t>Stavanger AP</w:t>
      </w:r>
    </w:p>
    <w:p w14:paraId="1FFA61BE" w14:textId="1B6C5899" w:rsidR="0005146E" w:rsidRDefault="0005146E" w:rsidP="0005146E">
      <w:pPr>
        <w:pStyle w:val="Overskrift3"/>
        <w:numPr>
          <w:ilvl w:val="0"/>
          <w:numId w:val="4"/>
        </w:numPr>
      </w:pPr>
    </w:p>
    <w:p w14:paraId="63846B98" w14:textId="56E3850F" w:rsidR="0005146E" w:rsidRPr="00FA5040" w:rsidRDefault="00FA5040" w:rsidP="0005146E">
      <w:pPr>
        <w:rPr>
          <w:rFonts w:ascii="Arial" w:hAnsi="Arial" w:cs="Arial"/>
          <w:lang w:val="nn-NO"/>
        </w:rPr>
      </w:pPr>
      <w:r w:rsidRPr="00FA5040">
        <w:rPr>
          <w:rFonts w:ascii="Arial" w:hAnsi="Arial" w:cs="Arial"/>
          <w:lang w:val="nn-NO"/>
        </w:rPr>
        <w:t>Alternativt forslag til vedtak i forslag nr 18</w:t>
      </w:r>
    </w:p>
    <w:p w14:paraId="6A20A18C" w14:textId="77777777" w:rsidR="0005146E" w:rsidRDefault="0005146E" w:rsidP="0005146E">
      <w:pPr>
        <w:rPr>
          <w:rFonts w:ascii="Arial" w:hAnsi="Arial" w:cs="Arial"/>
          <w:color w:val="000000"/>
        </w:rPr>
      </w:pPr>
      <w:r w:rsidRPr="00FF42BE">
        <w:rPr>
          <w:rFonts w:ascii="Arial" w:hAnsi="Arial" w:cs="Arial"/>
          <w:b/>
          <w:bCs/>
        </w:rPr>
        <w:t>Forslag til vedtak:</w:t>
      </w:r>
      <w:r w:rsidRPr="00FF42BE">
        <w:rPr>
          <w:rFonts w:ascii="Arial" w:hAnsi="Arial" w:cs="Arial"/>
          <w:color w:val="000000"/>
        </w:rPr>
        <w:t xml:space="preserve"> </w:t>
      </w:r>
    </w:p>
    <w:p w14:paraId="00E27751" w14:textId="7900B834" w:rsidR="0005146E" w:rsidRDefault="00FA5040" w:rsidP="0005146E">
      <w:pPr>
        <w:rPr>
          <w:rFonts w:ascii="Arial" w:hAnsi="Arial" w:cs="Arial"/>
          <w:color w:val="000000"/>
        </w:rPr>
      </w:pPr>
      <w:r w:rsidRPr="00FA5040">
        <w:rPr>
          <w:rFonts w:ascii="Arial" w:hAnsi="Arial" w:cs="Arial"/>
          <w:color w:val="000000"/>
        </w:rPr>
        <w:t xml:space="preserve">Regjeringen har nå levert endringer i fraværsregelverket i videregående som høster god mottakelse, blant annet fra lærere og skoleledere.  Rogaland Arbeiderparti mener at de nye reglene på en god måte sikrer mindre belastning på en presset fastlegeordning, samtidig som reglene forbereder elevene enda bedre på arbeidslivet som venter dem der de vil møte krav og forventning til oppmøte. Reglenes innretning passer godt overens med utfordringsbildet vi ser med stigende fravær i skolen, og henger godt sammen med den nye plikten regjeringen har innført til at skoler skal følge opp elever med høyt fravær.  Rogaland Arbeiderparti støtter endringene og ser ikke behov for at det nye regelverket skal justeres nå allerede før det har </w:t>
      </w:r>
      <w:proofErr w:type="gramStart"/>
      <w:r w:rsidRPr="00FA5040">
        <w:rPr>
          <w:rFonts w:ascii="Arial" w:hAnsi="Arial" w:cs="Arial"/>
          <w:color w:val="000000"/>
        </w:rPr>
        <w:t>trådt</w:t>
      </w:r>
      <w:proofErr w:type="gramEnd"/>
      <w:r w:rsidRPr="00FA5040">
        <w:rPr>
          <w:rFonts w:ascii="Arial" w:hAnsi="Arial" w:cs="Arial"/>
          <w:color w:val="000000"/>
        </w:rPr>
        <w:t xml:space="preserve"> i kraft, men mener samtidig at det er viktig at det nye regelverket blir evaluert på en god måte slik at det blir mulig å gjøre eventuelle nødvendige justeringer i framtiden.</w:t>
      </w:r>
    </w:p>
    <w:p w14:paraId="19EEF3C3" w14:textId="3D6380B4" w:rsidR="00674EC6" w:rsidRPr="00501560" w:rsidRDefault="0005146E" w:rsidP="00CD3011">
      <w:pPr>
        <w:rPr>
          <w:rFonts w:ascii="Arial" w:hAnsi="Arial" w:cs="Arial"/>
          <w:lang w:val="nn-NO"/>
        </w:rPr>
      </w:pPr>
      <w:r w:rsidRPr="00F21326">
        <w:rPr>
          <w:rFonts w:ascii="Arial" w:hAnsi="Arial" w:cs="Arial"/>
          <w:b/>
          <w:bCs/>
          <w:highlight w:val="yellow"/>
          <w:lang w:val="nn-NO"/>
        </w:rPr>
        <w:t>Redaksjonskomiteen innstilling</w:t>
      </w:r>
      <w:r w:rsidRPr="00F21326">
        <w:rPr>
          <w:rFonts w:ascii="Arial" w:hAnsi="Arial" w:cs="Arial"/>
          <w:highlight w:val="yellow"/>
          <w:lang w:val="nn-NO"/>
        </w:rPr>
        <w:t xml:space="preserve">: </w:t>
      </w:r>
      <w:r w:rsidR="00F21326" w:rsidRPr="00E13BEA">
        <w:rPr>
          <w:rFonts w:ascii="Arial" w:hAnsi="Arial" w:cs="Arial"/>
          <w:highlight w:val="yellow"/>
          <w:lang w:val="nn-NO"/>
        </w:rPr>
        <w:t xml:space="preserve">Vedtatt, </w:t>
      </w:r>
      <w:proofErr w:type="spellStart"/>
      <w:r w:rsidR="00F21326" w:rsidRPr="00E13BEA">
        <w:rPr>
          <w:rFonts w:ascii="Arial" w:hAnsi="Arial" w:cs="Arial"/>
          <w:highlight w:val="yellow"/>
          <w:lang w:val="nn-NO"/>
        </w:rPr>
        <w:t>oversendes</w:t>
      </w:r>
      <w:proofErr w:type="spellEnd"/>
      <w:r w:rsidR="00F21326" w:rsidRPr="00E13BEA">
        <w:rPr>
          <w:rFonts w:ascii="Arial" w:hAnsi="Arial" w:cs="Arial"/>
          <w:highlight w:val="yellow"/>
          <w:lang w:val="nn-NO"/>
        </w:rPr>
        <w:t xml:space="preserve"> </w:t>
      </w:r>
      <w:proofErr w:type="spellStart"/>
      <w:r w:rsidR="00F21326" w:rsidRPr="00E13BEA">
        <w:rPr>
          <w:rFonts w:ascii="Arial" w:hAnsi="Arial" w:cs="Arial"/>
          <w:highlight w:val="yellow"/>
          <w:lang w:val="nn-NO"/>
        </w:rPr>
        <w:t>stortingsgruppen</w:t>
      </w:r>
      <w:proofErr w:type="spellEnd"/>
    </w:p>
    <w:p w14:paraId="54BCCB5E" w14:textId="1BCA0EEF" w:rsidR="00FA5040" w:rsidRPr="00F21326" w:rsidRDefault="00FA5040" w:rsidP="00FA5040">
      <w:pPr>
        <w:pStyle w:val="Overskrift2"/>
        <w:rPr>
          <w:lang w:val="nn-NO"/>
        </w:rPr>
      </w:pPr>
      <w:proofErr w:type="spellStart"/>
      <w:r w:rsidRPr="00F21326">
        <w:rPr>
          <w:lang w:val="nn-NO"/>
        </w:rPr>
        <w:t>Forslagsstiller</w:t>
      </w:r>
      <w:proofErr w:type="spellEnd"/>
      <w:r w:rsidRPr="00F21326">
        <w:rPr>
          <w:lang w:val="nn-NO"/>
        </w:rPr>
        <w:t xml:space="preserve">: </w:t>
      </w:r>
      <w:r w:rsidR="007D5F79" w:rsidRPr="00F21326">
        <w:rPr>
          <w:lang w:val="nn-NO"/>
        </w:rPr>
        <w:t>Randaberg AP</w:t>
      </w:r>
    </w:p>
    <w:p w14:paraId="4C547A7C" w14:textId="7B18E388" w:rsidR="007D5F79" w:rsidRPr="007D5F79" w:rsidRDefault="0054754D" w:rsidP="007D5F79">
      <w:pPr>
        <w:pStyle w:val="Overskrift3"/>
        <w:numPr>
          <w:ilvl w:val="0"/>
          <w:numId w:val="4"/>
        </w:numPr>
      </w:pPr>
      <w:r>
        <w:t>Flyktningpolitikk</w:t>
      </w:r>
      <w:r w:rsidR="007D5F79">
        <w:t xml:space="preserve"> </w:t>
      </w:r>
    </w:p>
    <w:p w14:paraId="55B7AD3E" w14:textId="4663288B" w:rsidR="00FA5040" w:rsidRDefault="0054754D" w:rsidP="00FA5040">
      <w:pPr>
        <w:rPr>
          <w:rFonts w:ascii="Arial" w:hAnsi="Arial" w:cs="Arial"/>
        </w:rPr>
      </w:pPr>
      <w:r>
        <w:rPr>
          <w:rFonts w:ascii="Arial" w:hAnsi="Arial" w:cs="Arial"/>
        </w:rPr>
        <w:t>Tilleggsforslag</w:t>
      </w:r>
      <w:r w:rsidR="007D5F79" w:rsidRPr="007D5F79">
        <w:rPr>
          <w:rFonts w:ascii="Arial" w:hAnsi="Arial" w:cs="Arial"/>
        </w:rPr>
        <w:t xml:space="preserve"> til forslag 90.</w:t>
      </w:r>
    </w:p>
    <w:p w14:paraId="027DF5CC" w14:textId="77777777" w:rsidR="00FA5040" w:rsidRDefault="00FA5040" w:rsidP="00FA5040">
      <w:pPr>
        <w:rPr>
          <w:rFonts w:ascii="Arial" w:hAnsi="Arial" w:cs="Arial"/>
          <w:color w:val="000000"/>
        </w:rPr>
      </w:pPr>
      <w:r w:rsidRPr="00FF42BE">
        <w:rPr>
          <w:rFonts w:ascii="Arial" w:hAnsi="Arial" w:cs="Arial"/>
          <w:b/>
          <w:bCs/>
        </w:rPr>
        <w:t>Forslag til vedtak:</w:t>
      </w:r>
      <w:r w:rsidRPr="00FF42BE">
        <w:rPr>
          <w:rFonts w:ascii="Arial" w:hAnsi="Arial" w:cs="Arial"/>
          <w:color w:val="000000"/>
        </w:rPr>
        <w:t xml:space="preserve"> </w:t>
      </w:r>
    </w:p>
    <w:p w14:paraId="354B5785" w14:textId="794E15DA" w:rsidR="00FA5040" w:rsidRDefault="007D5F79" w:rsidP="00FA5040">
      <w:pPr>
        <w:rPr>
          <w:rFonts w:ascii="Arial" w:hAnsi="Arial" w:cs="Arial"/>
          <w:color w:val="000000"/>
        </w:rPr>
      </w:pPr>
      <w:r w:rsidRPr="007D5F79">
        <w:rPr>
          <w:rFonts w:ascii="Arial" w:hAnsi="Arial" w:cs="Arial"/>
          <w:color w:val="000000"/>
        </w:rPr>
        <w:t>Flyktninger over 55 år trenger et eget introduksjonsprogram, med tilhørende økonomiske incentiver.</w:t>
      </w:r>
    </w:p>
    <w:p w14:paraId="26695CF1" w14:textId="5722F6E9" w:rsidR="00FA5040" w:rsidRPr="00FF42BE" w:rsidRDefault="00FA5040" w:rsidP="00FA5040">
      <w:pPr>
        <w:rPr>
          <w:rFonts w:ascii="Arial" w:hAnsi="Arial" w:cs="Arial"/>
        </w:rPr>
      </w:pPr>
      <w:r w:rsidRPr="0054754D">
        <w:rPr>
          <w:rFonts w:ascii="Arial" w:hAnsi="Arial" w:cs="Arial"/>
          <w:b/>
          <w:bCs/>
          <w:highlight w:val="yellow"/>
        </w:rPr>
        <w:t>Redaksjonskomiteen innstilling</w:t>
      </w:r>
      <w:r w:rsidRPr="0054754D">
        <w:rPr>
          <w:rFonts w:ascii="Arial" w:hAnsi="Arial" w:cs="Arial"/>
          <w:highlight w:val="yellow"/>
        </w:rPr>
        <w:t xml:space="preserve">: </w:t>
      </w:r>
      <w:r w:rsidR="0054754D" w:rsidRPr="00A90D8C">
        <w:rPr>
          <w:rFonts w:ascii="Arial" w:hAnsi="Arial" w:cs="Arial"/>
          <w:highlight w:val="yellow"/>
        </w:rPr>
        <w:t>Avvises</w:t>
      </w:r>
      <w:r w:rsidR="00A90D8C" w:rsidRPr="00A90D8C">
        <w:rPr>
          <w:rFonts w:ascii="Arial" w:hAnsi="Arial" w:cs="Arial"/>
          <w:highlight w:val="yellow"/>
        </w:rPr>
        <w:t>, delvis ivaretatt i uttalelse</w:t>
      </w:r>
    </w:p>
    <w:p w14:paraId="07F28A2D" w14:textId="0CB0579B" w:rsidR="00FA5040" w:rsidRDefault="00FA5040" w:rsidP="00FA5040">
      <w:pPr>
        <w:pStyle w:val="Overskrift2"/>
      </w:pPr>
      <w:r>
        <w:lastRenderedPageBreak/>
        <w:t xml:space="preserve">Forslagsstiller: </w:t>
      </w:r>
      <w:r w:rsidR="00D24E31">
        <w:t>Sandnes AP</w:t>
      </w:r>
    </w:p>
    <w:p w14:paraId="38AEB44D" w14:textId="11D61560" w:rsidR="00FA5040" w:rsidRPr="00FA5040" w:rsidRDefault="00D24E31" w:rsidP="00FA5040">
      <w:pPr>
        <w:pStyle w:val="Overskrift3"/>
        <w:numPr>
          <w:ilvl w:val="0"/>
          <w:numId w:val="4"/>
        </w:numPr>
      </w:pPr>
      <w:r>
        <w:t>C02 og skog</w:t>
      </w:r>
    </w:p>
    <w:p w14:paraId="1A01D86B" w14:textId="7B6D0006" w:rsidR="00FA5040" w:rsidRDefault="00D24E31" w:rsidP="00FA5040">
      <w:pPr>
        <w:rPr>
          <w:rFonts w:ascii="Arial" w:hAnsi="Arial" w:cs="Arial"/>
        </w:rPr>
      </w:pPr>
      <w:r>
        <w:rPr>
          <w:rFonts w:ascii="Arial" w:hAnsi="Arial" w:cs="Arial"/>
        </w:rPr>
        <w:t xml:space="preserve">Tilleggsforslag til forslag 73. </w:t>
      </w:r>
      <w:r w:rsidRPr="00D24E31">
        <w:rPr>
          <w:rFonts w:ascii="Arial" w:hAnsi="Arial" w:cs="Arial"/>
        </w:rPr>
        <w:t xml:space="preserve">Viktig å være klar over at i 2020 la EU nye regneregler til grunn for opptak i skogen. De vil regne inn hele bidraget fra skog og arealbrukssektoren både i referanseåret (1990) og i </w:t>
      </w:r>
      <w:proofErr w:type="spellStart"/>
      <w:r w:rsidRPr="00D24E31">
        <w:rPr>
          <w:rFonts w:ascii="Arial" w:hAnsi="Arial" w:cs="Arial"/>
        </w:rPr>
        <w:t>målåret</w:t>
      </w:r>
      <w:proofErr w:type="spellEnd"/>
      <w:r w:rsidRPr="00D24E31">
        <w:rPr>
          <w:rFonts w:ascii="Arial" w:hAnsi="Arial" w:cs="Arial"/>
        </w:rPr>
        <w:t xml:space="preserve"> (2030). Det er dette forslaget går ut på. Hvis skogen er med i regnskapet vil Norge ha oppnådd sine nåværende CO2 klimamål. Dessuten ved å få noen positive meldinger om klimamålet vil det være mer lystbetont å jobbe videre med dem og videreutvikle dem.</w:t>
      </w:r>
    </w:p>
    <w:p w14:paraId="53D8407C" w14:textId="77777777" w:rsidR="00FA5040" w:rsidRDefault="00FA5040" w:rsidP="00FA5040">
      <w:pPr>
        <w:rPr>
          <w:rFonts w:ascii="Arial" w:hAnsi="Arial" w:cs="Arial"/>
          <w:color w:val="000000"/>
        </w:rPr>
      </w:pPr>
      <w:r w:rsidRPr="00FF42BE">
        <w:rPr>
          <w:rFonts w:ascii="Arial" w:hAnsi="Arial" w:cs="Arial"/>
          <w:b/>
          <w:bCs/>
        </w:rPr>
        <w:t>Forslag til vedtak:</w:t>
      </w:r>
      <w:r w:rsidRPr="00FF42BE">
        <w:rPr>
          <w:rFonts w:ascii="Arial" w:hAnsi="Arial" w:cs="Arial"/>
          <w:color w:val="000000"/>
        </w:rPr>
        <w:t xml:space="preserve"> </w:t>
      </w:r>
    </w:p>
    <w:p w14:paraId="2A2EB70E" w14:textId="7B1B833B" w:rsidR="00FA5040" w:rsidRDefault="00D24E31" w:rsidP="00FA5040">
      <w:pPr>
        <w:rPr>
          <w:rFonts w:ascii="Arial" w:hAnsi="Arial" w:cs="Arial"/>
          <w:color w:val="000000"/>
        </w:rPr>
      </w:pPr>
      <w:r w:rsidRPr="00D24E31">
        <w:rPr>
          <w:rFonts w:ascii="Arial" w:hAnsi="Arial" w:cs="Arial"/>
          <w:color w:val="000000"/>
        </w:rPr>
        <w:t>Skog må tas med i klimaregnskapet</w:t>
      </w:r>
      <w:r>
        <w:rPr>
          <w:rFonts w:ascii="Arial" w:hAnsi="Arial" w:cs="Arial"/>
          <w:color w:val="000000"/>
        </w:rPr>
        <w:t>.</w:t>
      </w:r>
    </w:p>
    <w:p w14:paraId="5D315E0A" w14:textId="4A495B01" w:rsidR="00FA5040" w:rsidRPr="00FF42BE" w:rsidRDefault="00FA5040" w:rsidP="00FA5040">
      <w:pPr>
        <w:rPr>
          <w:rFonts w:ascii="Arial" w:hAnsi="Arial" w:cs="Arial"/>
        </w:rPr>
      </w:pPr>
      <w:r w:rsidRPr="00A90D8C">
        <w:rPr>
          <w:rFonts w:ascii="Arial" w:hAnsi="Arial" w:cs="Arial"/>
          <w:b/>
          <w:bCs/>
          <w:highlight w:val="yellow"/>
        </w:rPr>
        <w:t>Redaksjonskomiteen innstilling</w:t>
      </w:r>
      <w:r w:rsidRPr="00A90D8C">
        <w:rPr>
          <w:rFonts w:ascii="Arial" w:hAnsi="Arial" w:cs="Arial"/>
          <w:highlight w:val="yellow"/>
        </w:rPr>
        <w:t xml:space="preserve">: </w:t>
      </w:r>
      <w:r w:rsidR="00A90D8C" w:rsidRPr="00A90D8C">
        <w:rPr>
          <w:rFonts w:ascii="Arial" w:hAnsi="Arial" w:cs="Arial"/>
          <w:highlight w:val="yellow"/>
        </w:rPr>
        <w:t>Avvises.</w:t>
      </w:r>
    </w:p>
    <w:p w14:paraId="1972C01D" w14:textId="29D316B1" w:rsidR="00FA5040" w:rsidRDefault="00FA5040" w:rsidP="00FA5040">
      <w:pPr>
        <w:pStyle w:val="Overskrift2"/>
      </w:pPr>
      <w:r>
        <w:t xml:space="preserve">Forslagsstiller: </w:t>
      </w:r>
      <w:r w:rsidR="002F26BB">
        <w:t>Bjerkreim AP</w:t>
      </w:r>
    </w:p>
    <w:p w14:paraId="6240CA70" w14:textId="1B1FEDFD" w:rsidR="00FA5040" w:rsidRDefault="00AE5D57" w:rsidP="00FA5040">
      <w:pPr>
        <w:pStyle w:val="Overskrift3"/>
        <w:numPr>
          <w:ilvl w:val="0"/>
          <w:numId w:val="4"/>
        </w:numPr>
      </w:pPr>
      <w:r>
        <w:t xml:space="preserve">Spillemidler </w:t>
      </w:r>
      <w:r w:rsidR="002F26BB">
        <w:t xml:space="preserve"> </w:t>
      </w:r>
    </w:p>
    <w:p w14:paraId="6AA3037A" w14:textId="7797F725" w:rsidR="00FA5040" w:rsidRDefault="002F26BB" w:rsidP="00FA5040">
      <w:pPr>
        <w:rPr>
          <w:rFonts w:ascii="Arial" w:hAnsi="Arial" w:cs="Arial"/>
        </w:rPr>
      </w:pPr>
      <w:r w:rsidRPr="002F26BB">
        <w:rPr>
          <w:rFonts w:ascii="Arial" w:hAnsi="Arial" w:cs="Arial"/>
        </w:rPr>
        <w:t xml:space="preserve">Ventetiden for </w:t>
      </w:r>
      <w:proofErr w:type="spellStart"/>
      <w:r w:rsidRPr="002F26BB">
        <w:rPr>
          <w:rFonts w:ascii="Arial" w:hAnsi="Arial" w:cs="Arial"/>
        </w:rPr>
        <w:t>mva</w:t>
      </w:r>
      <w:proofErr w:type="spellEnd"/>
      <w:r w:rsidRPr="002F26BB">
        <w:rPr>
          <w:rFonts w:ascii="Arial" w:hAnsi="Arial" w:cs="Arial"/>
        </w:rPr>
        <w:t xml:space="preserve"> kompensasjon anlegg, er en like stor utfordring for idrettslag, som ventetiden for spillemidler. I forslaget </w:t>
      </w:r>
      <w:proofErr w:type="spellStart"/>
      <w:r w:rsidRPr="002F26BB">
        <w:rPr>
          <w:rFonts w:ascii="Arial" w:hAnsi="Arial" w:cs="Arial"/>
        </w:rPr>
        <w:t>blr</w:t>
      </w:r>
      <w:proofErr w:type="spellEnd"/>
      <w:r w:rsidRPr="002F26BB">
        <w:rPr>
          <w:rFonts w:ascii="Arial" w:hAnsi="Arial" w:cs="Arial"/>
        </w:rPr>
        <w:t xml:space="preserve"> det stå «spillemidler og </w:t>
      </w:r>
      <w:proofErr w:type="spellStart"/>
      <w:r w:rsidRPr="002F26BB">
        <w:rPr>
          <w:rFonts w:ascii="Arial" w:hAnsi="Arial" w:cs="Arial"/>
        </w:rPr>
        <w:t>mva</w:t>
      </w:r>
      <w:proofErr w:type="spellEnd"/>
      <w:r w:rsidRPr="002F26BB">
        <w:rPr>
          <w:rFonts w:ascii="Arial" w:hAnsi="Arial" w:cs="Arial"/>
        </w:rPr>
        <w:t xml:space="preserve"> kompensasjon» i </w:t>
      </w:r>
      <w:proofErr w:type="spellStart"/>
      <w:r w:rsidRPr="002F26BB">
        <w:rPr>
          <w:rFonts w:ascii="Arial" w:hAnsi="Arial" w:cs="Arial"/>
        </w:rPr>
        <w:t>steden</w:t>
      </w:r>
      <w:proofErr w:type="spellEnd"/>
      <w:r w:rsidRPr="002F26BB">
        <w:rPr>
          <w:rFonts w:ascii="Arial" w:hAnsi="Arial" w:cs="Arial"/>
        </w:rPr>
        <w:t xml:space="preserve"> for «</w:t>
      </w:r>
      <w:proofErr w:type="gramStart"/>
      <w:r w:rsidR="00AE5D57">
        <w:rPr>
          <w:rFonts w:ascii="Arial" w:hAnsi="Arial" w:cs="Arial"/>
        </w:rPr>
        <w:t xml:space="preserve">spillemidler </w:t>
      </w:r>
      <w:r w:rsidRPr="002F26BB">
        <w:rPr>
          <w:rFonts w:ascii="Arial" w:hAnsi="Arial" w:cs="Arial"/>
        </w:rPr>
        <w:t>»</w:t>
      </w:r>
      <w:proofErr w:type="gramEnd"/>
    </w:p>
    <w:p w14:paraId="0AC94287" w14:textId="77777777" w:rsidR="00FA5040" w:rsidRDefault="00FA5040" w:rsidP="00FA5040">
      <w:pPr>
        <w:rPr>
          <w:rFonts w:ascii="Arial" w:hAnsi="Arial" w:cs="Arial"/>
          <w:color w:val="000000"/>
        </w:rPr>
      </w:pPr>
      <w:r w:rsidRPr="00FF42BE">
        <w:rPr>
          <w:rFonts w:ascii="Arial" w:hAnsi="Arial" w:cs="Arial"/>
          <w:b/>
          <w:bCs/>
        </w:rPr>
        <w:t>Forslag til vedtak:</w:t>
      </w:r>
      <w:r w:rsidRPr="00FF42BE">
        <w:rPr>
          <w:rFonts w:ascii="Arial" w:hAnsi="Arial" w:cs="Arial"/>
          <w:color w:val="000000"/>
        </w:rPr>
        <w:t xml:space="preserve"> </w:t>
      </w:r>
    </w:p>
    <w:p w14:paraId="6609FB66" w14:textId="3673D7E4" w:rsidR="00FA5040" w:rsidRDefault="002F26BB" w:rsidP="00FA5040">
      <w:pPr>
        <w:rPr>
          <w:rFonts w:ascii="Arial" w:hAnsi="Arial" w:cs="Arial"/>
          <w:color w:val="000000"/>
        </w:rPr>
      </w:pPr>
      <w:r w:rsidRPr="002F26BB">
        <w:rPr>
          <w:rFonts w:ascii="Arial" w:hAnsi="Arial" w:cs="Arial"/>
          <w:color w:val="000000"/>
        </w:rPr>
        <w:t xml:space="preserve">Endre forslag </w:t>
      </w:r>
      <w:proofErr w:type="spellStart"/>
      <w:r w:rsidRPr="002F26BB">
        <w:rPr>
          <w:rFonts w:ascii="Arial" w:hAnsi="Arial" w:cs="Arial"/>
          <w:color w:val="000000"/>
        </w:rPr>
        <w:t>iht</w:t>
      </w:r>
      <w:proofErr w:type="spellEnd"/>
      <w:r w:rsidRPr="002F26BB">
        <w:rPr>
          <w:rFonts w:ascii="Arial" w:hAnsi="Arial" w:cs="Arial"/>
          <w:color w:val="000000"/>
        </w:rPr>
        <w:t xml:space="preserve"> beskrivelse</w:t>
      </w:r>
    </w:p>
    <w:p w14:paraId="27FE6766" w14:textId="7CFBBB16" w:rsidR="00FA5040" w:rsidRPr="00FF42BE" w:rsidRDefault="00FA5040" w:rsidP="00FA5040">
      <w:pPr>
        <w:rPr>
          <w:rFonts w:ascii="Arial" w:hAnsi="Arial" w:cs="Arial"/>
        </w:rPr>
      </w:pPr>
      <w:r w:rsidRPr="00F21326">
        <w:rPr>
          <w:rFonts w:ascii="Arial" w:hAnsi="Arial" w:cs="Arial"/>
          <w:b/>
          <w:bCs/>
          <w:highlight w:val="yellow"/>
        </w:rPr>
        <w:t>Redaksjonskomiteen innstilling</w:t>
      </w:r>
      <w:r w:rsidRPr="00F21326">
        <w:rPr>
          <w:rFonts w:ascii="Arial" w:hAnsi="Arial" w:cs="Arial"/>
          <w:highlight w:val="yellow"/>
        </w:rPr>
        <w:t xml:space="preserve">: </w:t>
      </w:r>
      <w:r w:rsidR="00F21326" w:rsidRPr="00F21326">
        <w:rPr>
          <w:rFonts w:ascii="Arial" w:hAnsi="Arial" w:cs="Arial"/>
          <w:highlight w:val="yellow"/>
        </w:rPr>
        <w:t>Vedtatt, innarbeidet i forslag 20</w:t>
      </w:r>
    </w:p>
    <w:p w14:paraId="1FA37E32" w14:textId="55FB79FE" w:rsidR="00FA5040" w:rsidRDefault="00FA5040" w:rsidP="00FA5040">
      <w:pPr>
        <w:pStyle w:val="Overskrift2"/>
      </w:pPr>
      <w:r>
        <w:t xml:space="preserve">Forslagsstiller: </w:t>
      </w:r>
      <w:r w:rsidR="002F26BB">
        <w:t xml:space="preserve">Stavanger AP </w:t>
      </w:r>
    </w:p>
    <w:p w14:paraId="5E2D0952" w14:textId="22837E2B" w:rsidR="00FA5040" w:rsidRDefault="002F26BB" w:rsidP="00FA5040">
      <w:pPr>
        <w:pStyle w:val="Overskrift3"/>
        <w:numPr>
          <w:ilvl w:val="0"/>
          <w:numId w:val="4"/>
        </w:numPr>
      </w:pPr>
      <w:r>
        <w:t>Havbruk og oppdrett</w:t>
      </w:r>
    </w:p>
    <w:p w14:paraId="00CB81BC" w14:textId="62261BA7" w:rsidR="00FA5040" w:rsidRDefault="002F26BB" w:rsidP="00FA5040">
      <w:pPr>
        <w:rPr>
          <w:rFonts w:ascii="Arial" w:hAnsi="Arial" w:cs="Arial"/>
        </w:rPr>
      </w:pPr>
      <w:r w:rsidRPr="002F26BB">
        <w:rPr>
          <w:rFonts w:ascii="Arial" w:hAnsi="Arial" w:cs="Arial"/>
        </w:rPr>
        <w:t>Ny linje 1843, øvrig tekst rykker ned</w:t>
      </w:r>
    </w:p>
    <w:p w14:paraId="1A3CAED7" w14:textId="77777777" w:rsidR="00FA5040" w:rsidRDefault="00FA5040" w:rsidP="00FA5040">
      <w:pPr>
        <w:rPr>
          <w:rFonts w:ascii="Arial" w:hAnsi="Arial" w:cs="Arial"/>
          <w:color w:val="000000"/>
        </w:rPr>
      </w:pPr>
      <w:r w:rsidRPr="00FF42BE">
        <w:rPr>
          <w:rFonts w:ascii="Arial" w:hAnsi="Arial" w:cs="Arial"/>
          <w:b/>
          <w:bCs/>
        </w:rPr>
        <w:t>Forslag til vedtak:</w:t>
      </w:r>
      <w:r w:rsidRPr="00FF42BE">
        <w:rPr>
          <w:rFonts w:ascii="Arial" w:hAnsi="Arial" w:cs="Arial"/>
          <w:color w:val="000000"/>
        </w:rPr>
        <w:t xml:space="preserve"> </w:t>
      </w:r>
    </w:p>
    <w:p w14:paraId="250C21A9" w14:textId="7CE5D67B" w:rsidR="00FA5040" w:rsidRDefault="002F26BB" w:rsidP="00FA5040">
      <w:pPr>
        <w:rPr>
          <w:rFonts w:ascii="Arial" w:hAnsi="Arial" w:cs="Arial"/>
          <w:color w:val="000000"/>
        </w:rPr>
      </w:pPr>
      <w:r w:rsidRPr="002F26BB">
        <w:rPr>
          <w:rFonts w:ascii="Arial" w:hAnsi="Arial" w:cs="Arial"/>
          <w:color w:val="000000"/>
        </w:rPr>
        <w:t>Forslaget sendes til landsmøtet</w:t>
      </w:r>
    </w:p>
    <w:p w14:paraId="5D740E2C" w14:textId="06DDABA2" w:rsidR="00FA5040" w:rsidRPr="00FF42BE" w:rsidRDefault="00FA5040" w:rsidP="00FA5040">
      <w:pPr>
        <w:rPr>
          <w:rFonts w:ascii="Arial" w:hAnsi="Arial" w:cs="Arial"/>
        </w:rPr>
      </w:pPr>
      <w:r w:rsidRPr="00E13BEA">
        <w:rPr>
          <w:rFonts w:ascii="Arial" w:hAnsi="Arial" w:cs="Arial"/>
          <w:b/>
          <w:bCs/>
          <w:highlight w:val="yellow"/>
        </w:rPr>
        <w:t>Redaksjonskomiteen innstilling</w:t>
      </w:r>
      <w:r w:rsidRPr="00E13BEA">
        <w:rPr>
          <w:rFonts w:ascii="Arial" w:hAnsi="Arial" w:cs="Arial"/>
          <w:highlight w:val="yellow"/>
        </w:rPr>
        <w:t xml:space="preserve">: </w:t>
      </w:r>
      <w:r w:rsidR="00E13BEA" w:rsidRPr="00E13BEA">
        <w:rPr>
          <w:rFonts w:ascii="Arial" w:hAnsi="Arial" w:cs="Arial"/>
          <w:highlight w:val="yellow"/>
        </w:rPr>
        <w:t>Vedtas, innarbeides i forslag 64</w:t>
      </w:r>
    </w:p>
    <w:p w14:paraId="20E00854" w14:textId="275F8913" w:rsidR="00FA5040" w:rsidRDefault="00FA5040" w:rsidP="00FA5040">
      <w:pPr>
        <w:pStyle w:val="Overskrift2"/>
      </w:pPr>
      <w:r>
        <w:t xml:space="preserve">Forslagsstiller: </w:t>
      </w:r>
      <w:r w:rsidR="002F26BB">
        <w:t>Haugesund AP</w:t>
      </w:r>
    </w:p>
    <w:p w14:paraId="4DAC4BBB" w14:textId="0ED953AF" w:rsidR="00FA5040" w:rsidRDefault="002F26BB" w:rsidP="00FA5040">
      <w:pPr>
        <w:pStyle w:val="Overskrift3"/>
        <w:numPr>
          <w:ilvl w:val="0"/>
          <w:numId w:val="4"/>
        </w:numPr>
      </w:pPr>
      <w:r>
        <w:t>Myndighetsalder</w:t>
      </w:r>
    </w:p>
    <w:p w14:paraId="65E21285" w14:textId="3BFF5CBC" w:rsidR="00FA5040" w:rsidRDefault="002F26BB" w:rsidP="00FA5040">
      <w:pPr>
        <w:rPr>
          <w:rFonts w:ascii="Arial" w:hAnsi="Arial" w:cs="Arial"/>
        </w:rPr>
      </w:pPr>
      <w:r>
        <w:rPr>
          <w:rFonts w:ascii="Arial" w:hAnsi="Arial" w:cs="Arial"/>
        </w:rPr>
        <w:t xml:space="preserve">Endringsforslag forslag 75. </w:t>
      </w:r>
      <w:r w:rsidRPr="002F26BB">
        <w:rPr>
          <w:rFonts w:ascii="Arial" w:hAnsi="Arial" w:cs="Arial"/>
        </w:rPr>
        <w:t>Det er stor forskjell på det å være myndig, og det å dra på fest og drikke alkohol med venner.</w:t>
      </w:r>
    </w:p>
    <w:p w14:paraId="2CED68B6" w14:textId="77777777" w:rsidR="00FA5040" w:rsidRDefault="00FA5040" w:rsidP="00FA5040">
      <w:pPr>
        <w:rPr>
          <w:rFonts w:ascii="Arial" w:hAnsi="Arial" w:cs="Arial"/>
          <w:color w:val="000000"/>
        </w:rPr>
      </w:pPr>
      <w:r w:rsidRPr="00FF42BE">
        <w:rPr>
          <w:rFonts w:ascii="Arial" w:hAnsi="Arial" w:cs="Arial"/>
          <w:b/>
          <w:bCs/>
        </w:rPr>
        <w:t>Forslag til vedtak:</w:t>
      </w:r>
      <w:r w:rsidRPr="00FF42BE">
        <w:rPr>
          <w:rFonts w:ascii="Arial" w:hAnsi="Arial" w:cs="Arial"/>
          <w:color w:val="000000"/>
        </w:rPr>
        <w:t xml:space="preserve"> </w:t>
      </w:r>
    </w:p>
    <w:p w14:paraId="2AD6D347" w14:textId="34CFA559" w:rsidR="00FA5040" w:rsidRDefault="002F26BB" w:rsidP="00FA5040">
      <w:pPr>
        <w:rPr>
          <w:rFonts w:ascii="Arial" w:hAnsi="Arial" w:cs="Arial"/>
          <w:color w:val="000000"/>
        </w:rPr>
      </w:pPr>
      <w:r w:rsidRPr="002F26BB">
        <w:rPr>
          <w:rFonts w:ascii="Arial" w:hAnsi="Arial" w:cs="Arial"/>
          <w:color w:val="000000"/>
        </w:rPr>
        <w:t>Endre punkt 1 til: Endre aldersgrensen for kjøp av alkohol og nikotin til 1. januar året man fyller 18. Endre punkt 2: slette punktet</w:t>
      </w:r>
    </w:p>
    <w:p w14:paraId="0E74175F" w14:textId="3A7A2FFC" w:rsidR="00FA5040" w:rsidRPr="00FF42BE" w:rsidRDefault="00FA5040" w:rsidP="00FA5040">
      <w:pPr>
        <w:rPr>
          <w:rFonts w:ascii="Arial" w:hAnsi="Arial" w:cs="Arial"/>
        </w:rPr>
      </w:pPr>
      <w:r w:rsidRPr="00F21326">
        <w:rPr>
          <w:rFonts w:ascii="Arial" w:hAnsi="Arial" w:cs="Arial"/>
          <w:b/>
          <w:bCs/>
          <w:highlight w:val="yellow"/>
        </w:rPr>
        <w:t>Redaksjonskomiteen innstilling</w:t>
      </w:r>
      <w:r w:rsidRPr="00F21326">
        <w:rPr>
          <w:rFonts w:ascii="Arial" w:hAnsi="Arial" w:cs="Arial"/>
          <w:highlight w:val="yellow"/>
        </w:rPr>
        <w:t xml:space="preserve">: </w:t>
      </w:r>
      <w:r w:rsidR="00F21326" w:rsidRPr="00F21326">
        <w:rPr>
          <w:rFonts w:ascii="Arial" w:hAnsi="Arial" w:cs="Arial"/>
          <w:highlight w:val="yellow"/>
        </w:rPr>
        <w:t>Vedtatt, innarbeides i forslag 75.</w:t>
      </w:r>
    </w:p>
    <w:p w14:paraId="6996EA03" w14:textId="77777777" w:rsidR="00674EC6" w:rsidRPr="00CD3011" w:rsidRDefault="00674EC6" w:rsidP="00CD3011"/>
    <w:sectPr w:rsidR="00674EC6" w:rsidRPr="00CD3011" w:rsidSect="007B03DD">
      <w:pgSz w:w="11906" w:h="16838"/>
      <w:pgMar w:top="1418" w:right="1418" w:bottom="1418" w:left="1418" w:header="709" w:footer="709" w:gutter="0"/>
      <w:lnNumType w:countBy="1" w:restart="continuou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36DC52" w14:textId="77777777" w:rsidR="002938C9" w:rsidRDefault="002938C9" w:rsidP="004D4935">
      <w:pPr>
        <w:spacing w:after="0" w:line="240" w:lineRule="auto"/>
      </w:pPr>
      <w:r>
        <w:separator/>
      </w:r>
    </w:p>
  </w:endnote>
  <w:endnote w:type="continuationSeparator" w:id="0">
    <w:p w14:paraId="2CD9F86A" w14:textId="77777777" w:rsidR="002938C9" w:rsidRDefault="002938C9" w:rsidP="004D49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00188219"/>
      <w:docPartObj>
        <w:docPartGallery w:val="Page Numbers (Bottom of Page)"/>
        <w:docPartUnique/>
      </w:docPartObj>
    </w:sdtPr>
    <w:sdtEndPr/>
    <w:sdtContent>
      <w:sdt>
        <w:sdtPr>
          <w:id w:val="-1769616900"/>
          <w:docPartObj>
            <w:docPartGallery w:val="Page Numbers (Top of Page)"/>
            <w:docPartUnique/>
          </w:docPartObj>
        </w:sdtPr>
        <w:sdtEndPr/>
        <w:sdtContent>
          <w:p w14:paraId="266FFD79" w14:textId="688915FA" w:rsidR="004D4935" w:rsidRDefault="004D4935">
            <w:pPr>
              <w:pStyle w:val="Bunntekst"/>
              <w:jc w:val="right"/>
            </w:pPr>
            <w:r>
              <w:t xml:space="preserve">Side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av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484B3B58" w14:textId="77777777" w:rsidR="004D4935" w:rsidRDefault="004D4935">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32CDAD" w14:textId="77777777" w:rsidR="002938C9" w:rsidRDefault="002938C9" w:rsidP="004D4935">
      <w:pPr>
        <w:spacing w:after="0" w:line="240" w:lineRule="auto"/>
      </w:pPr>
      <w:r>
        <w:separator/>
      </w:r>
    </w:p>
  </w:footnote>
  <w:footnote w:type="continuationSeparator" w:id="0">
    <w:p w14:paraId="4F1C7D46" w14:textId="77777777" w:rsidR="002938C9" w:rsidRDefault="002938C9" w:rsidP="004D49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2F2A5C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E2377D3"/>
    <w:multiLevelType w:val="hybridMultilevel"/>
    <w:tmpl w:val="0D7C983A"/>
    <w:lvl w:ilvl="0" w:tplc="24621738">
      <w:start w:val="2"/>
      <w:numFmt w:val="bullet"/>
      <w:lvlText w:val=""/>
      <w:lvlJc w:val="left"/>
      <w:pPr>
        <w:ind w:left="720" w:hanging="360"/>
      </w:pPr>
      <w:rPr>
        <w:rFonts w:ascii="Symbol" w:eastAsiaTheme="minorHAnsi" w:hAnsi="Symbo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12920EC2"/>
    <w:multiLevelType w:val="hybridMultilevel"/>
    <w:tmpl w:val="717E4A6E"/>
    <w:lvl w:ilvl="0" w:tplc="FFFFFFFF">
      <w:start w:val="1"/>
      <w:numFmt w:val="decimalZero"/>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45F3913"/>
    <w:multiLevelType w:val="hybridMultilevel"/>
    <w:tmpl w:val="717E4A6E"/>
    <w:lvl w:ilvl="0" w:tplc="FFFFFFFF">
      <w:start w:val="1"/>
      <w:numFmt w:val="decimalZero"/>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50C31BE"/>
    <w:multiLevelType w:val="hybridMultilevel"/>
    <w:tmpl w:val="717E4A6E"/>
    <w:lvl w:ilvl="0" w:tplc="FFFFFFFF">
      <w:start w:val="1"/>
      <w:numFmt w:val="decimalZero"/>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8E52FF7"/>
    <w:multiLevelType w:val="hybridMultilevel"/>
    <w:tmpl w:val="B4C68A08"/>
    <w:lvl w:ilvl="0" w:tplc="FFFFFFFF">
      <w:start w:val="1"/>
      <w:numFmt w:val="decimalZero"/>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962718E"/>
    <w:multiLevelType w:val="hybridMultilevel"/>
    <w:tmpl w:val="404AB8A0"/>
    <w:lvl w:ilvl="0" w:tplc="FFFFFFFF">
      <w:start w:val="1"/>
      <w:numFmt w:val="decimalZero"/>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1AF158E7"/>
    <w:multiLevelType w:val="hybridMultilevel"/>
    <w:tmpl w:val="C7FEF0F4"/>
    <w:lvl w:ilvl="0" w:tplc="9796DD50">
      <w:start w:val="6"/>
      <w:numFmt w:val="decimalZero"/>
      <w:lvlText w:val="%1."/>
      <w:lvlJc w:val="left"/>
      <w:pPr>
        <w:ind w:left="760" w:hanging="40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1CD25E7F"/>
    <w:multiLevelType w:val="hybridMultilevel"/>
    <w:tmpl w:val="A3F21112"/>
    <w:lvl w:ilvl="0" w:tplc="AD426EAE">
      <w:start w:val="2"/>
      <w:numFmt w:val="decimalZero"/>
      <w:lvlText w:val="%1."/>
      <w:lvlJc w:val="left"/>
      <w:pPr>
        <w:ind w:left="760" w:hanging="40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1F12281E"/>
    <w:multiLevelType w:val="hybridMultilevel"/>
    <w:tmpl w:val="717E4A6E"/>
    <w:lvl w:ilvl="0" w:tplc="FFFFFFFF">
      <w:start w:val="1"/>
      <w:numFmt w:val="decimalZero"/>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33909FA"/>
    <w:multiLevelType w:val="hybridMultilevel"/>
    <w:tmpl w:val="717E4A6E"/>
    <w:lvl w:ilvl="0" w:tplc="FFFFFFFF">
      <w:start w:val="1"/>
      <w:numFmt w:val="decimalZero"/>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B6D20E3"/>
    <w:multiLevelType w:val="hybridMultilevel"/>
    <w:tmpl w:val="0ECE3500"/>
    <w:lvl w:ilvl="0" w:tplc="0414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CCB3103"/>
    <w:multiLevelType w:val="hybridMultilevel"/>
    <w:tmpl w:val="717E4A6E"/>
    <w:lvl w:ilvl="0" w:tplc="F10E6D96">
      <w:start w:val="1"/>
      <w:numFmt w:val="decimalZero"/>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15:restartNumberingAfterBreak="0">
    <w:nsid w:val="36B16C20"/>
    <w:multiLevelType w:val="hybridMultilevel"/>
    <w:tmpl w:val="717E4A6E"/>
    <w:lvl w:ilvl="0" w:tplc="FFFFFFFF">
      <w:start w:val="1"/>
      <w:numFmt w:val="decimalZero"/>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8E57B28"/>
    <w:multiLevelType w:val="hybridMultilevel"/>
    <w:tmpl w:val="717E4A6E"/>
    <w:lvl w:ilvl="0" w:tplc="FFFFFFFF">
      <w:start w:val="1"/>
      <w:numFmt w:val="decimalZero"/>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C23396C"/>
    <w:multiLevelType w:val="hybridMultilevel"/>
    <w:tmpl w:val="717E4A6E"/>
    <w:lvl w:ilvl="0" w:tplc="FFFFFFFF">
      <w:start w:val="1"/>
      <w:numFmt w:val="decimalZero"/>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0D27AEE"/>
    <w:multiLevelType w:val="hybridMultilevel"/>
    <w:tmpl w:val="717E4A6E"/>
    <w:lvl w:ilvl="0" w:tplc="FFFFFFFF">
      <w:start w:val="1"/>
      <w:numFmt w:val="decimalZero"/>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34A1E39"/>
    <w:multiLevelType w:val="hybridMultilevel"/>
    <w:tmpl w:val="717E4A6E"/>
    <w:lvl w:ilvl="0" w:tplc="FFFFFFFF">
      <w:start w:val="1"/>
      <w:numFmt w:val="decimalZero"/>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403799C"/>
    <w:multiLevelType w:val="hybridMultilevel"/>
    <w:tmpl w:val="717E4A6E"/>
    <w:lvl w:ilvl="0" w:tplc="FFFFFFFF">
      <w:start w:val="1"/>
      <w:numFmt w:val="decimalZero"/>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4454C54"/>
    <w:multiLevelType w:val="hybridMultilevel"/>
    <w:tmpl w:val="717E4A6E"/>
    <w:lvl w:ilvl="0" w:tplc="FFFFFFFF">
      <w:start w:val="1"/>
      <w:numFmt w:val="decimalZero"/>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6590CFE"/>
    <w:multiLevelType w:val="hybridMultilevel"/>
    <w:tmpl w:val="40B483DC"/>
    <w:lvl w:ilvl="0" w:tplc="66320144">
      <w:numFmt w:val="bullet"/>
      <w:lvlText w:val="-"/>
      <w:lvlJc w:val="left"/>
      <w:pPr>
        <w:ind w:left="720" w:hanging="360"/>
      </w:pPr>
      <w:rPr>
        <w:rFonts w:ascii="Calibri" w:eastAsia="Times New Roman"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4FAD6634"/>
    <w:multiLevelType w:val="multilevel"/>
    <w:tmpl w:val="20E8DBE8"/>
    <w:lvl w:ilvl="0">
      <w:start w:val="1"/>
      <w:numFmt w:val="decimal"/>
      <w:lvlText w:val="%1."/>
      <w:lvlJc w:val="left"/>
      <w:pPr>
        <w:tabs>
          <w:tab w:val="num" w:pos="502"/>
        </w:tabs>
        <w:ind w:left="502" w:hanging="360"/>
      </w:pPr>
      <w:rPr>
        <w:b w:val="0"/>
        <w:bCs w:val="0"/>
        <w:i w:val="0"/>
        <w:iCs w:val="0"/>
      </w:rPr>
    </w:lvl>
    <w:lvl w:ilvl="1">
      <w:start w:val="1"/>
      <w:numFmt w:val="bullet"/>
      <w:lvlText w:val="-"/>
      <w:lvlJc w:val="left"/>
      <w:pPr>
        <w:ind w:left="1440" w:hanging="360"/>
      </w:pPr>
      <w:rPr>
        <w:rFonts w:ascii="Aptos" w:eastAsiaTheme="minorHAnsi" w:hAnsi="Aptos" w:cstheme="minorBidi"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1A9034C"/>
    <w:multiLevelType w:val="hybridMultilevel"/>
    <w:tmpl w:val="717E4A6E"/>
    <w:lvl w:ilvl="0" w:tplc="FFFFFFFF">
      <w:start w:val="1"/>
      <w:numFmt w:val="decimalZero"/>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1BB43F8"/>
    <w:multiLevelType w:val="hybridMultilevel"/>
    <w:tmpl w:val="D3808514"/>
    <w:lvl w:ilvl="0" w:tplc="66320144">
      <w:numFmt w:val="bullet"/>
      <w:lvlText w:val="-"/>
      <w:lvlJc w:val="left"/>
      <w:pPr>
        <w:ind w:left="720" w:hanging="360"/>
      </w:pPr>
      <w:rPr>
        <w:rFonts w:ascii="Calibri" w:eastAsia="Times New Roman"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15:restartNumberingAfterBreak="0">
    <w:nsid w:val="533F694A"/>
    <w:multiLevelType w:val="hybridMultilevel"/>
    <w:tmpl w:val="87F420E2"/>
    <w:lvl w:ilvl="0" w:tplc="FFFFFFFF">
      <w:start w:val="1"/>
      <w:numFmt w:val="decimalZero"/>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4033B06"/>
    <w:multiLevelType w:val="hybridMultilevel"/>
    <w:tmpl w:val="36B4E30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6" w15:restartNumberingAfterBreak="0">
    <w:nsid w:val="55846C3A"/>
    <w:multiLevelType w:val="hybridMultilevel"/>
    <w:tmpl w:val="717E4A6E"/>
    <w:lvl w:ilvl="0" w:tplc="FFFFFFFF">
      <w:start w:val="1"/>
      <w:numFmt w:val="decimalZero"/>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AB819CE"/>
    <w:multiLevelType w:val="hybridMultilevel"/>
    <w:tmpl w:val="18E2E45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8" w15:restartNumberingAfterBreak="0">
    <w:nsid w:val="5B2A2EB5"/>
    <w:multiLevelType w:val="hybridMultilevel"/>
    <w:tmpl w:val="717E4A6E"/>
    <w:lvl w:ilvl="0" w:tplc="FFFFFFFF">
      <w:start w:val="1"/>
      <w:numFmt w:val="decimalZero"/>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5C50FF3"/>
    <w:multiLevelType w:val="hybridMultilevel"/>
    <w:tmpl w:val="717E4A6E"/>
    <w:lvl w:ilvl="0" w:tplc="FFFFFFFF">
      <w:start w:val="1"/>
      <w:numFmt w:val="decimalZero"/>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7B8589F"/>
    <w:multiLevelType w:val="hybridMultilevel"/>
    <w:tmpl w:val="717E4A6E"/>
    <w:lvl w:ilvl="0" w:tplc="FFFFFFFF">
      <w:start w:val="1"/>
      <w:numFmt w:val="decimalZero"/>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C5F4C37"/>
    <w:multiLevelType w:val="hybridMultilevel"/>
    <w:tmpl w:val="6EFE986A"/>
    <w:lvl w:ilvl="0" w:tplc="57548A7E">
      <w:start w:val="1"/>
      <w:numFmt w:val="lowerRoman"/>
      <w:lvlText w:val="(%1)"/>
      <w:lvlJc w:val="left"/>
      <w:pPr>
        <w:ind w:left="1080" w:hanging="72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2" w15:restartNumberingAfterBreak="0">
    <w:nsid w:val="713F50DD"/>
    <w:multiLevelType w:val="hybridMultilevel"/>
    <w:tmpl w:val="717E4A6E"/>
    <w:lvl w:ilvl="0" w:tplc="FFFFFFFF">
      <w:start w:val="1"/>
      <w:numFmt w:val="decimalZero"/>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9F92B5A"/>
    <w:multiLevelType w:val="hybridMultilevel"/>
    <w:tmpl w:val="717E4A6E"/>
    <w:lvl w:ilvl="0" w:tplc="FFFFFFFF">
      <w:start w:val="1"/>
      <w:numFmt w:val="decimalZero"/>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639459015">
    <w:abstractNumId w:val="23"/>
  </w:num>
  <w:num w:numId="2" w16cid:durableId="60569224">
    <w:abstractNumId w:val="20"/>
  </w:num>
  <w:num w:numId="3" w16cid:durableId="829835638">
    <w:abstractNumId w:val="0"/>
  </w:num>
  <w:num w:numId="4" w16cid:durableId="792939861">
    <w:abstractNumId w:val="12"/>
  </w:num>
  <w:num w:numId="5" w16cid:durableId="316956563">
    <w:abstractNumId w:val="27"/>
  </w:num>
  <w:num w:numId="6" w16cid:durableId="1173297516">
    <w:abstractNumId w:val="5"/>
  </w:num>
  <w:num w:numId="7" w16cid:durableId="886527552">
    <w:abstractNumId w:val="6"/>
  </w:num>
  <w:num w:numId="8" w16cid:durableId="88353861">
    <w:abstractNumId w:val="24"/>
  </w:num>
  <w:num w:numId="9" w16cid:durableId="1061175662">
    <w:abstractNumId w:val="8"/>
  </w:num>
  <w:num w:numId="10" w16cid:durableId="348874770">
    <w:abstractNumId w:val="7"/>
  </w:num>
  <w:num w:numId="11" w16cid:durableId="1164970909">
    <w:abstractNumId w:val="9"/>
  </w:num>
  <w:num w:numId="12" w16cid:durableId="1393499724">
    <w:abstractNumId w:val="21"/>
  </w:num>
  <w:num w:numId="13" w16cid:durableId="1254704461">
    <w:abstractNumId w:val="13"/>
  </w:num>
  <w:num w:numId="14" w16cid:durableId="466707607">
    <w:abstractNumId w:val="29"/>
  </w:num>
  <w:num w:numId="15" w16cid:durableId="505824144">
    <w:abstractNumId w:val="18"/>
  </w:num>
  <w:num w:numId="16" w16cid:durableId="2107337694">
    <w:abstractNumId w:val="32"/>
  </w:num>
  <w:num w:numId="17" w16cid:durableId="1558467724">
    <w:abstractNumId w:val="16"/>
  </w:num>
  <w:num w:numId="18" w16cid:durableId="1569461804">
    <w:abstractNumId w:val="10"/>
  </w:num>
  <w:num w:numId="19" w16cid:durableId="402336075">
    <w:abstractNumId w:val="28"/>
  </w:num>
  <w:num w:numId="20" w16cid:durableId="1471633117">
    <w:abstractNumId w:val="3"/>
  </w:num>
  <w:num w:numId="21" w16cid:durableId="187643607">
    <w:abstractNumId w:val="4"/>
  </w:num>
  <w:num w:numId="22" w16cid:durableId="574097042">
    <w:abstractNumId w:val="17"/>
  </w:num>
  <w:num w:numId="23" w16cid:durableId="119307997">
    <w:abstractNumId w:val="14"/>
  </w:num>
  <w:num w:numId="24" w16cid:durableId="281231460">
    <w:abstractNumId w:val="15"/>
  </w:num>
  <w:num w:numId="25" w16cid:durableId="1919747713">
    <w:abstractNumId w:val="19"/>
  </w:num>
  <w:num w:numId="26" w16cid:durableId="1839349106">
    <w:abstractNumId w:val="2"/>
  </w:num>
  <w:num w:numId="27" w16cid:durableId="621150869">
    <w:abstractNumId w:val="30"/>
  </w:num>
  <w:num w:numId="28" w16cid:durableId="1605457718">
    <w:abstractNumId w:val="33"/>
  </w:num>
  <w:num w:numId="29" w16cid:durableId="725644817">
    <w:abstractNumId w:val="26"/>
  </w:num>
  <w:num w:numId="30" w16cid:durableId="520247630">
    <w:abstractNumId w:val="22"/>
  </w:num>
  <w:num w:numId="31" w16cid:durableId="153183428">
    <w:abstractNumId w:val="1"/>
  </w:num>
  <w:num w:numId="32" w16cid:durableId="1960137887">
    <w:abstractNumId w:val="31"/>
  </w:num>
  <w:num w:numId="33" w16cid:durableId="1544513662">
    <w:abstractNumId w:val="11"/>
  </w:num>
  <w:num w:numId="34" w16cid:durableId="92773199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4AD"/>
    <w:rsid w:val="00003660"/>
    <w:rsid w:val="00012F53"/>
    <w:rsid w:val="000201BE"/>
    <w:rsid w:val="0003786D"/>
    <w:rsid w:val="0005146E"/>
    <w:rsid w:val="00073AA2"/>
    <w:rsid w:val="00097B9A"/>
    <w:rsid w:val="000A3405"/>
    <w:rsid w:val="000B0F49"/>
    <w:rsid w:val="000B1815"/>
    <w:rsid w:val="000C0220"/>
    <w:rsid w:val="000C6D04"/>
    <w:rsid w:val="000C79D9"/>
    <w:rsid w:val="00114B7C"/>
    <w:rsid w:val="0013552B"/>
    <w:rsid w:val="00142C73"/>
    <w:rsid w:val="001467DC"/>
    <w:rsid w:val="001467EB"/>
    <w:rsid w:val="001552D0"/>
    <w:rsid w:val="00167755"/>
    <w:rsid w:val="00167E24"/>
    <w:rsid w:val="00181017"/>
    <w:rsid w:val="00183CEE"/>
    <w:rsid w:val="001C74BA"/>
    <w:rsid w:val="00210F03"/>
    <w:rsid w:val="00253BDE"/>
    <w:rsid w:val="002622B9"/>
    <w:rsid w:val="002634E0"/>
    <w:rsid w:val="002927B5"/>
    <w:rsid w:val="002938C9"/>
    <w:rsid w:val="002970F0"/>
    <w:rsid w:val="002B3837"/>
    <w:rsid w:val="002D2E6F"/>
    <w:rsid w:val="002F26BB"/>
    <w:rsid w:val="00307A98"/>
    <w:rsid w:val="0035476C"/>
    <w:rsid w:val="00354D86"/>
    <w:rsid w:val="00385AC3"/>
    <w:rsid w:val="00392FBE"/>
    <w:rsid w:val="003947D9"/>
    <w:rsid w:val="003A3624"/>
    <w:rsid w:val="003B4140"/>
    <w:rsid w:val="003E13C8"/>
    <w:rsid w:val="003F641E"/>
    <w:rsid w:val="00400B88"/>
    <w:rsid w:val="004033D2"/>
    <w:rsid w:val="00413497"/>
    <w:rsid w:val="00425814"/>
    <w:rsid w:val="00456A81"/>
    <w:rsid w:val="004727FA"/>
    <w:rsid w:val="00485AC9"/>
    <w:rsid w:val="00486854"/>
    <w:rsid w:val="004B4126"/>
    <w:rsid w:val="004B47F8"/>
    <w:rsid w:val="004B68E3"/>
    <w:rsid w:val="004D469E"/>
    <w:rsid w:val="004D4935"/>
    <w:rsid w:val="004E2D2C"/>
    <w:rsid w:val="00501560"/>
    <w:rsid w:val="00505B19"/>
    <w:rsid w:val="0052252D"/>
    <w:rsid w:val="005471F6"/>
    <w:rsid w:val="0054754D"/>
    <w:rsid w:val="00556DFD"/>
    <w:rsid w:val="00586DB2"/>
    <w:rsid w:val="00590ECA"/>
    <w:rsid w:val="005937D3"/>
    <w:rsid w:val="005976E9"/>
    <w:rsid w:val="005A54F7"/>
    <w:rsid w:val="005A69C7"/>
    <w:rsid w:val="005E3ABB"/>
    <w:rsid w:val="005F287B"/>
    <w:rsid w:val="005F369F"/>
    <w:rsid w:val="0063101A"/>
    <w:rsid w:val="00636CE4"/>
    <w:rsid w:val="00643731"/>
    <w:rsid w:val="00654C95"/>
    <w:rsid w:val="00674EC6"/>
    <w:rsid w:val="00677BED"/>
    <w:rsid w:val="006810CE"/>
    <w:rsid w:val="006948BD"/>
    <w:rsid w:val="006B4DB9"/>
    <w:rsid w:val="006C1AFF"/>
    <w:rsid w:val="006C45ED"/>
    <w:rsid w:val="006D15CE"/>
    <w:rsid w:val="006D5B0A"/>
    <w:rsid w:val="00703EF2"/>
    <w:rsid w:val="00721090"/>
    <w:rsid w:val="007671E7"/>
    <w:rsid w:val="00770064"/>
    <w:rsid w:val="00772087"/>
    <w:rsid w:val="007967DE"/>
    <w:rsid w:val="00796E0D"/>
    <w:rsid w:val="007A4693"/>
    <w:rsid w:val="007B03DD"/>
    <w:rsid w:val="007B722C"/>
    <w:rsid w:val="007D21DE"/>
    <w:rsid w:val="007D5F79"/>
    <w:rsid w:val="007D6A12"/>
    <w:rsid w:val="00802638"/>
    <w:rsid w:val="00804C14"/>
    <w:rsid w:val="0083137A"/>
    <w:rsid w:val="00857D2C"/>
    <w:rsid w:val="00857E21"/>
    <w:rsid w:val="00862FE0"/>
    <w:rsid w:val="00876E8A"/>
    <w:rsid w:val="008B1143"/>
    <w:rsid w:val="008C0C50"/>
    <w:rsid w:val="008E54AD"/>
    <w:rsid w:val="008F03F8"/>
    <w:rsid w:val="0093051A"/>
    <w:rsid w:val="00943656"/>
    <w:rsid w:val="00962F60"/>
    <w:rsid w:val="00964D36"/>
    <w:rsid w:val="00995836"/>
    <w:rsid w:val="009D3A9E"/>
    <w:rsid w:val="009D3F12"/>
    <w:rsid w:val="009E2A9F"/>
    <w:rsid w:val="009F7EEF"/>
    <w:rsid w:val="00A06D56"/>
    <w:rsid w:val="00A139B7"/>
    <w:rsid w:val="00A354C4"/>
    <w:rsid w:val="00A3552B"/>
    <w:rsid w:val="00A4194A"/>
    <w:rsid w:val="00A46A38"/>
    <w:rsid w:val="00A80D60"/>
    <w:rsid w:val="00A90D8C"/>
    <w:rsid w:val="00A96C82"/>
    <w:rsid w:val="00AC7533"/>
    <w:rsid w:val="00AD1603"/>
    <w:rsid w:val="00AD731A"/>
    <w:rsid w:val="00AE5D57"/>
    <w:rsid w:val="00AF30E1"/>
    <w:rsid w:val="00B003DC"/>
    <w:rsid w:val="00B421D9"/>
    <w:rsid w:val="00B77645"/>
    <w:rsid w:val="00BB640D"/>
    <w:rsid w:val="00BC36B2"/>
    <w:rsid w:val="00BC476C"/>
    <w:rsid w:val="00BC7AFF"/>
    <w:rsid w:val="00BD1D67"/>
    <w:rsid w:val="00BE4701"/>
    <w:rsid w:val="00BF0203"/>
    <w:rsid w:val="00C01598"/>
    <w:rsid w:val="00C10028"/>
    <w:rsid w:val="00C160E2"/>
    <w:rsid w:val="00C2347C"/>
    <w:rsid w:val="00C30F5E"/>
    <w:rsid w:val="00C51C5A"/>
    <w:rsid w:val="00C94D63"/>
    <w:rsid w:val="00CC7816"/>
    <w:rsid w:val="00CC7F56"/>
    <w:rsid w:val="00CD3011"/>
    <w:rsid w:val="00CE0BA5"/>
    <w:rsid w:val="00CE65C3"/>
    <w:rsid w:val="00CF21D3"/>
    <w:rsid w:val="00CF30BE"/>
    <w:rsid w:val="00D00FFC"/>
    <w:rsid w:val="00D24E31"/>
    <w:rsid w:val="00D80F2D"/>
    <w:rsid w:val="00DE150B"/>
    <w:rsid w:val="00DE7FB3"/>
    <w:rsid w:val="00E06902"/>
    <w:rsid w:val="00E06FAC"/>
    <w:rsid w:val="00E13BEA"/>
    <w:rsid w:val="00E24CC9"/>
    <w:rsid w:val="00E32BAB"/>
    <w:rsid w:val="00E348EB"/>
    <w:rsid w:val="00E54535"/>
    <w:rsid w:val="00E5478D"/>
    <w:rsid w:val="00E812E4"/>
    <w:rsid w:val="00E81311"/>
    <w:rsid w:val="00E81D1D"/>
    <w:rsid w:val="00ED04AA"/>
    <w:rsid w:val="00F0332B"/>
    <w:rsid w:val="00F206BD"/>
    <w:rsid w:val="00F21326"/>
    <w:rsid w:val="00F23F3C"/>
    <w:rsid w:val="00F33278"/>
    <w:rsid w:val="00F362A1"/>
    <w:rsid w:val="00F410AA"/>
    <w:rsid w:val="00F532F9"/>
    <w:rsid w:val="00F65ECC"/>
    <w:rsid w:val="00F66AF5"/>
    <w:rsid w:val="00FA03C2"/>
    <w:rsid w:val="00FA5040"/>
    <w:rsid w:val="00FB682D"/>
    <w:rsid w:val="00FF0394"/>
    <w:rsid w:val="00FF42B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82D2AE8"/>
  <w15:chartTrackingRefBased/>
  <w15:docId w15:val="{15A99881-5E8F-448B-BA38-1B9DA6925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C1002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1467E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Overskrift3">
    <w:name w:val="heading 3"/>
    <w:basedOn w:val="Normal"/>
    <w:next w:val="Normal"/>
    <w:link w:val="Overskrift3Tegn"/>
    <w:uiPriority w:val="9"/>
    <w:unhideWhenUsed/>
    <w:qFormat/>
    <w:rsid w:val="001467E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C10028"/>
    <w:rPr>
      <w:rFonts w:asciiTheme="majorHAnsi" w:eastAsiaTheme="majorEastAsia" w:hAnsiTheme="majorHAnsi" w:cstheme="majorBidi"/>
      <w:color w:val="2F5496" w:themeColor="accent1" w:themeShade="BF"/>
      <w:sz w:val="32"/>
      <w:szCs w:val="32"/>
    </w:rPr>
  </w:style>
  <w:style w:type="paragraph" w:styleId="Overskriftforinnholdsfortegnelse">
    <w:name w:val="TOC Heading"/>
    <w:basedOn w:val="Overskrift1"/>
    <w:next w:val="Normal"/>
    <w:uiPriority w:val="39"/>
    <w:unhideWhenUsed/>
    <w:qFormat/>
    <w:rsid w:val="00C10028"/>
    <w:pPr>
      <w:outlineLvl w:val="9"/>
    </w:pPr>
    <w:rPr>
      <w:kern w:val="0"/>
      <w:lang w:eastAsia="nb-NO"/>
      <w14:ligatures w14:val="none"/>
    </w:rPr>
  </w:style>
  <w:style w:type="paragraph" w:styleId="INNH1">
    <w:name w:val="toc 1"/>
    <w:basedOn w:val="Normal"/>
    <w:next w:val="Normal"/>
    <w:autoRedefine/>
    <w:uiPriority w:val="39"/>
    <w:unhideWhenUsed/>
    <w:rsid w:val="00C10028"/>
    <w:pPr>
      <w:spacing w:after="100"/>
    </w:pPr>
  </w:style>
  <w:style w:type="character" w:styleId="Hyperkobling">
    <w:name w:val="Hyperlink"/>
    <w:basedOn w:val="Standardskriftforavsnitt"/>
    <w:uiPriority w:val="99"/>
    <w:unhideWhenUsed/>
    <w:rsid w:val="00C10028"/>
    <w:rPr>
      <w:color w:val="0563C1" w:themeColor="hyperlink"/>
      <w:u w:val="single"/>
    </w:rPr>
  </w:style>
  <w:style w:type="character" w:customStyle="1" w:styleId="Overskrift2Tegn">
    <w:name w:val="Overskrift 2 Tegn"/>
    <w:basedOn w:val="Standardskriftforavsnitt"/>
    <w:link w:val="Overskrift2"/>
    <w:uiPriority w:val="9"/>
    <w:rsid w:val="001467EB"/>
    <w:rPr>
      <w:rFonts w:asciiTheme="majorHAnsi" w:eastAsiaTheme="majorEastAsia" w:hAnsiTheme="majorHAnsi" w:cstheme="majorBidi"/>
      <w:color w:val="2F5496" w:themeColor="accent1" w:themeShade="BF"/>
      <w:sz w:val="26"/>
      <w:szCs w:val="26"/>
    </w:rPr>
  </w:style>
  <w:style w:type="character" w:customStyle="1" w:styleId="Overskrift3Tegn">
    <w:name w:val="Overskrift 3 Tegn"/>
    <w:basedOn w:val="Standardskriftforavsnitt"/>
    <w:link w:val="Overskrift3"/>
    <w:uiPriority w:val="9"/>
    <w:rsid w:val="001467EB"/>
    <w:rPr>
      <w:rFonts w:asciiTheme="majorHAnsi" w:eastAsiaTheme="majorEastAsia" w:hAnsiTheme="majorHAnsi" w:cstheme="majorBidi"/>
      <w:color w:val="1F3763" w:themeColor="accent1" w:themeShade="7F"/>
      <w:sz w:val="24"/>
      <w:szCs w:val="24"/>
    </w:rPr>
  </w:style>
  <w:style w:type="paragraph" w:styleId="Listeavsnitt">
    <w:name w:val="List Paragraph"/>
    <w:basedOn w:val="Normal"/>
    <w:uiPriority w:val="34"/>
    <w:qFormat/>
    <w:rsid w:val="00BB640D"/>
    <w:pPr>
      <w:ind w:left="720"/>
      <w:contextualSpacing/>
    </w:pPr>
  </w:style>
  <w:style w:type="paragraph" w:styleId="INNH2">
    <w:name w:val="toc 2"/>
    <w:basedOn w:val="Normal"/>
    <w:next w:val="Normal"/>
    <w:autoRedefine/>
    <w:uiPriority w:val="39"/>
    <w:unhideWhenUsed/>
    <w:rsid w:val="004D4935"/>
    <w:pPr>
      <w:spacing w:after="100"/>
      <w:ind w:left="220"/>
    </w:pPr>
  </w:style>
  <w:style w:type="paragraph" w:styleId="INNH3">
    <w:name w:val="toc 3"/>
    <w:basedOn w:val="Normal"/>
    <w:next w:val="Normal"/>
    <w:autoRedefine/>
    <w:uiPriority w:val="39"/>
    <w:unhideWhenUsed/>
    <w:rsid w:val="004D4935"/>
    <w:pPr>
      <w:spacing w:after="100"/>
      <w:ind w:left="440"/>
    </w:pPr>
  </w:style>
  <w:style w:type="paragraph" w:styleId="INNH4">
    <w:name w:val="toc 4"/>
    <w:basedOn w:val="Normal"/>
    <w:next w:val="Normal"/>
    <w:autoRedefine/>
    <w:uiPriority w:val="39"/>
    <w:unhideWhenUsed/>
    <w:rsid w:val="004D4935"/>
    <w:pPr>
      <w:spacing w:after="100" w:line="278" w:lineRule="auto"/>
      <w:ind w:left="720"/>
    </w:pPr>
    <w:rPr>
      <w:rFonts w:eastAsiaTheme="minorEastAsia"/>
      <w:sz w:val="24"/>
      <w:szCs w:val="24"/>
      <w:lang w:eastAsia="nb-NO"/>
    </w:rPr>
  </w:style>
  <w:style w:type="paragraph" w:styleId="INNH5">
    <w:name w:val="toc 5"/>
    <w:basedOn w:val="Normal"/>
    <w:next w:val="Normal"/>
    <w:autoRedefine/>
    <w:uiPriority w:val="39"/>
    <w:unhideWhenUsed/>
    <w:rsid w:val="004D4935"/>
    <w:pPr>
      <w:spacing w:after="100" w:line="278" w:lineRule="auto"/>
      <w:ind w:left="960"/>
    </w:pPr>
    <w:rPr>
      <w:rFonts w:eastAsiaTheme="minorEastAsia"/>
      <w:sz w:val="24"/>
      <w:szCs w:val="24"/>
      <w:lang w:eastAsia="nb-NO"/>
    </w:rPr>
  </w:style>
  <w:style w:type="paragraph" w:styleId="INNH6">
    <w:name w:val="toc 6"/>
    <w:basedOn w:val="Normal"/>
    <w:next w:val="Normal"/>
    <w:autoRedefine/>
    <w:uiPriority w:val="39"/>
    <w:unhideWhenUsed/>
    <w:rsid w:val="004D4935"/>
    <w:pPr>
      <w:spacing w:after="100" w:line="278" w:lineRule="auto"/>
      <w:ind w:left="1200"/>
    </w:pPr>
    <w:rPr>
      <w:rFonts w:eastAsiaTheme="minorEastAsia"/>
      <w:sz w:val="24"/>
      <w:szCs w:val="24"/>
      <w:lang w:eastAsia="nb-NO"/>
    </w:rPr>
  </w:style>
  <w:style w:type="paragraph" w:styleId="INNH7">
    <w:name w:val="toc 7"/>
    <w:basedOn w:val="Normal"/>
    <w:next w:val="Normal"/>
    <w:autoRedefine/>
    <w:uiPriority w:val="39"/>
    <w:unhideWhenUsed/>
    <w:rsid w:val="004D4935"/>
    <w:pPr>
      <w:spacing w:after="100" w:line="278" w:lineRule="auto"/>
      <w:ind w:left="1440"/>
    </w:pPr>
    <w:rPr>
      <w:rFonts w:eastAsiaTheme="minorEastAsia"/>
      <w:sz w:val="24"/>
      <w:szCs w:val="24"/>
      <w:lang w:eastAsia="nb-NO"/>
    </w:rPr>
  </w:style>
  <w:style w:type="paragraph" w:styleId="INNH8">
    <w:name w:val="toc 8"/>
    <w:basedOn w:val="Normal"/>
    <w:next w:val="Normal"/>
    <w:autoRedefine/>
    <w:uiPriority w:val="39"/>
    <w:unhideWhenUsed/>
    <w:rsid w:val="004D4935"/>
    <w:pPr>
      <w:spacing w:after="100" w:line="278" w:lineRule="auto"/>
      <w:ind w:left="1680"/>
    </w:pPr>
    <w:rPr>
      <w:rFonts w:eastAsiaTheme="minorEastAsia"/>
      <w:sz w:val="24"/>
      <w:szCs w:val="24"/>
      <w:lang w:eastAsia="nb-NO"/>
    </w:rPr>
  </w:style>
  <w:style w:type="paragraph" w:styleId="INNH9">
    <w:name w:val="toc 9"/>
    <w:basedOn w:val="Normal"/>
    <w:next w:val="Normal"/>
    <w:autoRedefine/>
    <w:uiPriority w:val="39"/>
    <w:unhideWhenUsed/>
    <w:rsid w:val="004D4935"/>
    <w:pPr>
      <w:spacing w:after="100" w:line="278" w:lineRule="auto"/>
      <w:ind w:left="1920"/>
    </w:pPr>
    <w:rPr>
      <w:rFonts w:eastAsiaTheme="minorEastAsia"/>
      <w:sz w:val="24"/>
      <w:szCs w:val="24"/>
      <w:lang w:eastAsia="nb-NO"/>
    </w:rPr>
  </w:style>
  <w:style w:type="character" w:styleId="Ulstomtale">
    <w:name w:val="Unresolved Mention"/>
    <w:basedOn w:val="Standardskriftforavsnitt"/>
    <w:uiPriority w:val="99"/>
    <w:semiHidden/>
    <w:unhideWhenUsed/>
    <w:rsid w:val="004D4935"/>
    <w:rPr>
      <w:color w:val="605E5C"/>
      <w:shd w:val="clear" w:color="auto" w:fill="E1DFDD"/>
    </w:rPr>
  </w:style>
  <w:style w:type="paragraph" w:styleId="Topptekst">
    <w:name w:val="header"/>
    <w:basedOn w:val="Normal"/>
    <w:link w:val="TopptekstTegn"/>
    <w:uiPriority w:val="99"/>
    <w:unhideWhenUsed/>
    <w:rsid w:val="004D4935"/>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4D4935"/>
  </w:style>
  <w:style w:type="paragraph" w:styleId="Bunntekst">
    <w:name w:val="footer"/>
    <w:basedOn w:val="Normal"/>
    <w:link w:val="BunntekstTegn"/>
    <w:uiPriority w:val="99"/>
    <w:unhideWhenUsed/>
    <w:rsid w:val="004D4935"/>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4D4935"/>
  </w:style>
  <w:style w:type="paragraph" w:styleId="Ingenmellomrom">
    <w:name w:val="No Spacing"/>
    <w:uiPriority w:val="1"/>
    <w:qFormat/>
    <w:rsid w:val="00ED04AA"/>
    <w:pPr>
      <w:spacing w:after="0" w:line="240" w:lineRule="auto"/>
    </w:pPr>
  </w:style>
  <w:style w:type="character" w:styleId="Linjenummer">
    <w:name w:val="line number"/>
    <w:basedOn w:val="Standardskriftforavsnitt"/>
    <w:uiPriority w:val="99"/>
    <w:semiHidden/>
    <w:unhideWhenUsed/>
    <w:rsid w:val="004B68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848128">
      <w:bodyDiv w:val="1"/>
      <w:marLeft w:val="0"/>
      <w:marRight w:val="0"/>
      <w:marTop w:val="0"/>
      <w:marBottom w:val="0"/>
      <w:divBdr>
        <w:top w:val="none" w:sz="0" w:space="0" w:color="auto"/>
        <w:left w:val="none" w:sz="0" w:space="0" w:color="auto"/>
        <w:bottom w:val="none" w:sz="0" w:space="0" w:color="auto"/>
        <w:right w:val="none" w:sz="0" w:space="0" w:color="auto"/>
      </w:divBdr>
    </w:div>
    <w:div w:id="56823624">
      <w:bodyDiv w:val="1"/>
      <w:marLeft w:val="0"/>
      <w:marRight w:val="0"/>
      <w:marTop w:val="0"/>
      <w:marBottom w:val="0"/>
      <w:divBdr>
        <w:top w:val="none" w:sz="0" w:space="0" w:color="auto"/>
        <w:left w:val="none" w:sz="0" w:space="0" w:color="auto"/>
        <w:bottom w:val="none" w:sz="0" w:space="0" w:color="auto"/>
        <w:right w:val="none" w:sz="0" w:space="0" w:color="auto"/>
      </w:divBdr>
    </w:div>
    <w:div w:id="71775660">
      <w:bodyDiv w:val="1"/>
      <w:marLeft w:val="0"/>
      <w:marRight w:val="0"/>
      <w:marTop w:val="0"/>
      <w:marBottom w:val="0"/>
      <w:divBdr>
        <w:top w:val="none" w:sz="0" w:space="0" w:color="auto"/>
        <w:left w:val="none" w:sz="0" w:space="0" w:color="auto"/>
        <w:bottom w:val="none" w:sz="0" w:space="0" w:color="auto"/>
        <w:right w:val="none" w:sz="0" w:space="0" w:color="auto"/>
      </w:divBdr>
    </w:div>
    <w:div w:id="98454603">
      <w:bodyDiv w:val="1"/>
      <w:marLeft w:val="0"/>
      <w:marRight w:val="0"/>
      <w:marTop w:val="0"/>
      <w:marBottom w:val="0"/>
      <w:divBdr>
        <w:top w:val="none" w:sz="0" w:space="0" w:color="auto"/>
        <w:left w:val="none" w:sz="0" w:space="0" w:color="auto"/>
        <w:bottom w:val="none" w:sz="0" w:space="0" w:color="auto"/>
        <w:right w:val="none" w:sz="0" w:space="0" w:color="auto"/>
      </w:divBdr>
    </w:div>
    <w:div w:id="98649029">
      <w:bodyDiv w:val="1"/>
      <w:marLeft w:val="0"/>
      <w:marRight w:val="0"/>
      <w:marTop w:val="0"/>
      <w:marBottom w:val="0"/>
      <w:divBdr>
        <w:top w:val="none" w:sz="0" w:space="0" w:color="auto"/>
        <w:left w:val="none" w:sz="0" w:space="0" w:color="auto"/>
        <w:bottom w:val="none" w:sz="0" w:space="0" w:color="auto"/>
        <w:right w:val="none" w:sz="0" w:space="0" w:color="auto"/>
      </w:divBdr>
    </w:div>
    <w:div w:id="178130707">
      <w:bodyDiv w:val="1"/>
      <w:marLeft w:val="0"/>
      <w:marRight w:val="0"/>
      <w:marTop w:val="0"/>
      <w:marBottom w:val="0"/>
      <w:divBdr>
        <w:top w:val="none" w:sz="0" w:space="0" w:color="auto"/>
        <w:left w:val="none" w:sz="0" w:space="0" w:color="auto"/>
        <w:bottom w:val="none" w:sz="0" w:space="0" w:color="auto"/>
        <w:right w:val="none" w:sz="0" w:space="0" w:color="auto"/>
      </w:divBdr>
    </w:div>
    <w:div w:id="182130892">
      <w:bodyDiv w:val="1"/>
      <w:marLeft w:val="0"/>
      <w:marRight w:val="0"/>
      <w:marTop w:val="0"/>
      <w:marBottom w:val="0"/>
      <w:divBdr>
        <w:top w:val="none" w:sz="0" w:space="0" w:color="auto"/>
        <w:left w:val="none" w:sz="0" w:space="0" w:color="auto"/>
        <w:bottom w:val="none" w:sz="0" w:space="0" w:color="auto"/>
        <w:right w:val="none" w:sz="0" w:space="0" w:color="auto"/>
      </w:divBdr>
    </w:div>
    <w:div w:id="185486183">
      <w:bodyDiv w:val="1"/>
      <w:marLeft w:val="0"/>
      <w:marRight w:val="0"/>
      <w:marTop w:val="0"/>
      <w:marBottom w:val="0"/>
      <w:divBdr>
        <w:top w:val="none" w:sz="0" w:space="0" w:color="auto"/>
        <w:left w:val="none" w:sz="0" w:space="0" w:color="auto"/>
        <w:bottom w:val="none" w:sz="0" w:space="0" w:color="auto"/>
        <w:right w:val="none" w:sz="0" w:space="0" w:color="auto"/>
      </w:divBdr>
    </w:div>
    <w:div w:id="190652707">
      <w:bodyDiv w:val="1"/>
      <w:marLeft w:val="0"/>
      <w:marRight w:val="0"/>
      <w:marTop w:val="0"/>
      <w:marBottom w:val="0"/>
      <w:divBdr>
        <w:top w:val="none" w:sz="0" w:space="0" w:color="auto"/>
        <w:left w:val="none" w:sz="0" w:space="0" w:color="auto"/>
        <w:bottom w:val="none" w:sz="0" w:space="0" w:color="auto"/>
        <w:right w:val="none" w:sz="0" w:space="0" w:color="auto"/>
      </w:divBdr>
    </w:div>
    <w:div w:id="258298698">
      <w:bodyDiv w:val="1"/>
      <w:marLeft w:val="0"/>
      <w:marRight w:val="0"/>
      <w:marTop w:val="0"/>
      <w:marBottom w:val="0"/>
      <w:divBdr>
        <w:top w:val="none" w:sz="0" w:space="0" w:color="auto"/>
        <w:left w:val="none" w:sz="0" w:space="0" w:color="auto"/>
        <w:bottom w:val="none" w:sz="0" w:space="0" w:color="auto"/>
        <w:right w:val="none" w:sz="0" w:space="0" w:color="auto"/>
      </w:divBdr>
    </w:div>
    <w:div w:id="332420314">
      <w:bodyDiv w:val="1"/>
      <w:marLeft w:val="0"/>
      <w:marRight w:val="0"/>
      <w:marTop w:val="0"/>
      <w:marBottom w:val="0"/>
      <w:divBdr>
        <w:top w:val="none" w:sz="0" w:space="0" w:color="auto"/>
        <w:left w:val="none" w:sz="0" w:space="0" w:color="auto"/>
        <w:bottom w:val="none" w:sz="0" w:space="0" w:color="auto"/>
        <w:right w:val="none" w:sz="0" w:space="0" w:color="auto"/>
      </w:divBdr>
    </w:div>
    <w:div w:id="358164697">
      <w:bodyDiv w:val="1"/>
      <w:marLeft w:val="0"/>
      <w:marRight w:val="0"/>
      <w:marTop w:val="0"/>
      <w:marBottom w:val="0"/>
      <w:divBdr>
        <w:top w:val="none" w:sz="0" w:space="0" w:color="auto"/>
        <w:left w:val="none" w:sz="0" w:space="0" w:color="auto"/>
        <w:bottom w:val="none" w:sz="0" w:space="0" w:color="auto"/>
        <w:right w:val="none" w:sz="0" w:space="0" w:color="auto"/>
      </w:divBdr>
    </w:div>
    <w:div w:id="358556981">
      <w:bodyDiv w:val="1"/>
      <w:marLeft w:val="0"/>
      <w:marRight w:val="0"/>
      <w:marTop w:val="0"/>
      <w:marBottom w:val="0"/>
      <w:divBdr>
        <w:top w:val="none" w:sz="0" w:space="0" w:color="auto"/>
        <w:left w:val="none" w:sz="0" w:space="0" w:color="auto"/>
        <w:bottom w:val="none" w:sz="0" w:space="0" w:color="auto"/>
        <w:right w:val="none" w:sz="0" w:space="0" w:color="auto"/>
      </w:divBdr>
    </w:div>
    <w:div w:id="364870567">
      <w:bodyDiv w:val="1"/>
      <w:marLeft w:val="0"/>
      <w:marRight w:val="0"/>
      <w:marTop w:val="0"/>
      <w:marBottom w:val="0"/>
      <w:divBdr>
        <w:top w:val="none" w:sz="0" w:space="0" w:color="auto"/>
        <w:left w:val="none" w:sz="0" w:space="0" w:color="auto"/>
        <w:bottom w:val="none" w:sz="0" w:space="0" w:color="auto"/>
        <w:right w:val="none" w:sz="0" w:space="0" w:color="auto"/>
      </w:divBdr>
    </w:div>
    <w:div w:id="410808556">
      <w:bodyDiv w:val="1"/>
      <w:marLeft w:val="0"/>
      <w:marRight w:val="0"/>
      <w:marTop w:val="0"/>
      <w:marBottom w:val="0"/>
      <w:divBdr>
        <w:top w:val="none" w:sz="0" w:space="0" w:color="auto"/>
        <w:left w:val="none" w:sz="0" w:space="0" w:color="auto"/>
        <w:bottom w:val="none" w:sz="0" w:space="0" w:color="auto"/>
        <w:right w:val="none" w:sz="0" w:space="0" w:color="auto"/>
      </w:divBdr>
    </w:div>
    <w:div w:id="414786451">
      <w:bodyDiv w:val="1"/>
      <w:marLeft w:val="0"/>
      <w:marRight w:val="0"/>
      <w:marTop w:val="0"/>
      <w:marBottom w:val="0"/>
      <w:divBdr>
        <w:top w:val="none" w:sz="0" w:space="0" w:color="auto"/>
        <w:left w:val="none" w:sz="0" w:space="0" w:color="auto"/>
        <w:bottom w:val="none" w:sz="0" w:space="0" w:color="auto"/>
        <w:right w:val="none" w:sz="0" w:space="0" w:color="auto"/>
      </w:divBdr>
    </w:div>
    <w:div w:id="429544436">
      <w:bodyDiv w:val="1"/>
      <w:marLeft w:val="0"/>
      <w:marRight w:val="0"/>
      <w:marTop w:val="0"/>
      <w:marBottom w:val="0"/>
      <w:divBdr>
        <w:top w:val="none" w:sz="0" w:space="0" w:color="auto"/>
        <w:left w:val="none" w:sz="0" w:space="0" w:color="auto"/>
        <w:bottom w:val="none" w:sz="0" w:space="0" w:color="auto"/>
        <w:right w:val="none" w:sz="0" w:space="0" w:color="auto"/>
      </w:divBdr>
    </w:div>
    <w:div w:id="433212554">
      <w:bodyDiv w:val="1"/>
      <w:marLeft w:val="0"/>
      <w:marRight w:val="0"/>
      <w:marTop w:val="0"/>
      <w:marBottom w:val="0"/>
      <w:divBdr>
        <w:top w:val="none" w:sz="0" w:space="0" w:color="auto"/>
        <w:left w:val="none" w:sz="0" w:space="0" w:color="auto"/>
        <w:bottom w:val="none" w:sz="0" w:space="0" w:color="auto"/>
        <w:right w:val="none" w:sz="0" w:space="0" w:color="auto"/>
      </w:divBdr>
    </w:div>
    <w:div w:id="447967962">
      <w:bodyDiv w:val="1"/>
      <w:marLeft w:val="0"/>
      <w:marRight w:val="0"/>
      <w:marTop w:val="0"/>
      <w:marBottom w:val="0"/>
      <w:divBdr>
        <w:top w:val="none" w:sz="0" w:space="0" w:color="auto"/>
        <w:left w:val="none" w:sz="0" w:space="0" w:color="auto"/>
        <w:bottom w:val="none" w:sz="0" w:space="0" w:color="auto"/>
        <w:right w:val="none" w:sz="0" w:space="0" w:color="auto"/>
      </w:divBdr>
    </w:div>
    <w:div w:id="455953911">
      <w:bodyDiv w:val="1"/>
      <w:marLeft w:val="0"/>
      <w:marRight w:val="0"/>
      <w:marTop w:val="0"/>
      <w:marBottom w:val="0"/>
      <w:divBdr>
        <w:top w:val="none" w:sz="0" w:space="0" w:color="auto"/>
        <w:left w:val="none" w:sz="0" w:space="0" w:color="auto"/>
        <w:bottom w:val="none" w:sz="0" w:space="0" w:color="auto"/>
        <w:right w:val="none" w:sz="0" w:space="0" w:color="auto"/>
      </w:divBdr>
    </w:div>
    <w:div w:id="461270673">
      <w:bodyDiv w:val="1"/>
      <w:marLeft w:val="0"/>
      <w:marRight w:val="0"/>
      <w:marTop w:val="0"/>
      <w:marBottom w:val="0"/>
      <w:divBdr>
        <w:top w:val="none" w:sz="0" w:space="0" w:color="auto"/>
        <w:left w:val="none" w:sz="0" w:space="0" w:color="auto"/>
        <w:bottom w:val="none" w:sz="0" w:space="0" w:color="auto"/>
        <w:right w:val="none" w:sz="0" w:space="0" w:color="auto"/>
      </w:divBdr>
    </w:div>
    <w:div w:id="499539666">
      <w:bodyDiv w:val="1"/>
      <w:marLeft w:val="0"/>
      <w:marRight w:val="0"/>
      <w:marTop w:val="0"/>
      <w:marBottom w:val="0"/>
      <w:divBdr>
        <w:top w:val="none" w:sz="0" w:space="0" w:color="auto"/>
        <w:left w:val="none" w:sz="0" w:space="0" w:color="auto"/>
        <w:bottom w:val="none" w:sz="0" w:space="0" w:color="auto"/>
        <w:right w:val="none" w:sz="0" w:space="0" w:color="auto"/>
      </w:divBdr>
    </w:div>
    <w:div w:id="511337709">
      <w:bodyDiv w:val="1"/>
      <w:marLeft w:val="0"/>
      <w:marRight w:val="0"/>
      <w:marTop w:val="0"/>
      <w:marBottom w:val="0"/>
      <w:divBdr>
        <w:top w:val="none" w:sz="0" w:space="0" w:color="auto"/>
        <w:left w:val="none" w:sz="0" w:space="0" w:color="auto"/>
        <w:bottom w:val="none" w:sz="0" w:space="0" w:color="auto"/>
        <w:right w:val="none" w:sz="0" w:space="0" w:color="auto"/>
      </w:divBdr>
    </w:div>
    <w:div w:id="529612625">
      <w:bodyDiv w:val="1"/>
      <w:marLeft w:val="0"/>
      <w:marRight w:val="0"/>
      <w:marTop w:val="0"/>
      <w:marBottom w:val="0"/>
      <w:divBdr>
        <w:top w:val="none" w:sz="0" w:space="0" w:color="auto"/>
        <w:left w:val="none" w:sz="0" w:space="0" w:color="auto"/>
        <w:bottom w:val="none" w:sz="0" w:space="0" w:color="auto"/>
        <w:right w:val="none" w:sz="0" w:space="0" w:color="auto"/>
      </w:divBdr>
    </w:div>
    <w:div w:id="557865960">
      <w:bodyDiv w:val="1"/>
      <w:marLeft w:val="0"/>
      <w:marRight w:val="0"/>
      <w:marTop w:val="0"/>
      <w:marBottom w:val="0"/>
      <w:divBdr>
        <w:top w:val="none" w:sz="0" w:space="0" w:color="auto"/>
        <w:left w:val="none" w:sz="0" w:space="0" w:color="auto"/>
        <w:bottom w:val="none" w:sz="0" w:space="0" w:color="auto"/>
        <w:right w:val="none" w:sz="0" w:space="0" w:color="auto"/>
      </w:divBdr>
    </w:div>
    <w:div w:id="582027863">
      <w:bodyDiv w:val="1"/>
      <w:marLeft w:val="0"/>
      <w:marRight w:val="0"/>
      <w:marTop w:val="0"/>
      <w:marBottom w:val="0"/>
      <w:divBdr>
        <w:top w:val="none" w:sz="0" w:space="0" w:color="auto"/>
        <w:left w:val="none" w:sz="0" w:space="0" w:color="auto"/>
        <w:bottom w:val="none" w:sz="0" w:space="0" w:color="auto"/>
        <w:right w:val="none" w:sz="0" w:space="0" w:color="auto"/>
      </w:divBdr>
    </w:div>
    <w:div w:id="618755531">
      <w:bodyDiv w:val="1"/>
      <w:marLeft w:val="0"/>
      <w:marRight w:val="0"/>
      <w:marTop w:val="0"/>
      <w:marBottom w:val="0"/>
      <w:divBdr>
        <w:top w:val="none" w:sz="0" w:space="0" w:color="auto"/>
        <w:left w:val="none" w:sz="0" w:space="0" w:color="auto"/>
        <w:bottom w:val="none" w:sz="0" w:space="0" w:color="auto"/>
        <w:right w:val="none" w:sz="0" w:space="0" w:color="auto"/>
      </w:divBdr>
    </w:div>
    <w:div w:id="655570507">
      <w:bodyDiv w:val="1"/>
      <w:marLeft w:val="0"/>
      <w:marRight w:val="0"/>
      <w:marTop w:val="0"/>
      <w:marBottom w:val="0"/>
      <w:divBdr>
        <w:top w:val="none" w:sz="0" w:space="0" w:color="auto"/>
        <w:left w:val="none" w:sz="0" w:space="0" w:color="auto"/>
        <w:bottom w:val="none" w:sz="0" w:space="0" w:color="auto"/>
        <w:right w:val="none" w:sz="0" w:space="0" w:color="auto"/>
      </w:divBdr>
    </w:div>
    <w:div w:id="660499142">
      <w:bodyDiv w:val="1"/>
      <w:marLeft w:val="0"/>
      <w:marRight w:val="0"/>
      <w:marTop w:val="0"/>
      <w:marBottom w:val="0"/>
      <w:divBdr>
        <w:top w:val="none" w:sz="0" w:space="0" w:color="auto"/>
        <w:left w:val="none" w:sz="0" w:space="0" w:color="auto"/>
        <w:bottom w:val="none" w:sz="0" w:space="0" w:color="auto"/>
        <w:right w:val="none" w:sz="0" w:space="0" w:color="auto"/>
      </w:divBdr>
    </w:div>
    <w:div w:id="717514974">
      <w:bodyDiv w:val="1"/>
      <w:marLeft w:val="0"/>
      <w:marRight w:val="0"/>
      <w:marTop w:val="0"/>
      <w:marBottom w:val="0"/>
      <w:divBdr>
        <w:top w:val="none" w:sz="0" w:space="0" w:color="auto"/>
        <w:left w:val="none" w:sz="0" w:space="0" w:color="auto"/>
        <w:bottom w:val="none" w:sz="0" w:space="0" w:color="auto"/>
        <w:right w:val="none" w:sz="0" w:space="0" w:color="auto"/>
      </w:divBdr>
    </w:div>
    <w:div w:id="737021624">
      <w:bodyDiv w:val="1"/>
      <w:marLeft w:val="0"/>
      <w:marRight w:val="0"/>
      <w:marTop w:val="0"/>
      <w:marBottom w:val="0"/>
      <w:divBdr>
        <w:top w:val="none" w:sz="0" w:space="0" w:color="auto"/>
        <w:left w:val="none" w:sz="0" w:space="0" w:color="auto"/>
        <w:bottom w:val="none" w:sz="0" w:space="0" w:color="auto"/>
        <w:right w:val="none" w:sz="0" w:space="0" w:color="auto"/>
      </w:divBdr>
    </w:div>
    <w:div w:id="783814080">
      <w:bodyDiv w:val="1"/>
      <w:marLeft w:val="0"/>
      <w:marRight w:val="0"/>
      <w:marTop w:val="0"/>
      <w:marBottom w:val="0"/>
      <w:divBdr>
        <w:top w:val="none" w:sz="0" w:space="0" w:color="auto"/>
        <w:left w:val="none" w:sz="0" w:space="0" w:color="auto"/>
        <w:bottom w:val="none" w:sz="0" w:space="0" w:color="auto"/>
        <w:right w:val="none" w:sz="0" w:space="0" w:color="auto"/>
      </w:divBdr>
    </w:div>
    <w:div w:id="790783327">
      <w:bodyDiv w:val="1"/>
      <w:marLeft w:val="0"/>
      <w:marRight w:val="0"/>
      <w:marTop w:val="0"/>
      <w:marBottom w:val="0"/>
      <w:divBdr>
        <w:top w:val="none" w:sz="0" w:space="0" w:color="auto"/>
        <w:left w:val="none" w:sz="0" w:space="0" w:color="auto"/>
        <w:bottom w:val="none" w:sz="0" w:space="0" w:color="auto"/>
        <w:right w:val="none" w:sz="0" w:space="0" w:color="auto"/>
      </w:divBdr>
    </w:div>
    <w:div w:id="812527700">
      <w:bodyDiv w:val="1"/>
      <w:marLeft w:val="0"/>
      <w:marRight w:val="0"/>
      <w:marTop w:val="0"/>
      <w:marBottom w:val="0"/>
      <w:divBdr>
        <w:top w:val="none" w:sz="0" w:space="0" w:color="auto"/>
        <w:left w:val="none" w:sz="0" w:space="0" w:color="auto"/>
        <w:bottom w:val="none" w:sz="0" w:space="0" w:color="auto"/>
        <w:right w:val="none" w:sz="0" w:space="0" w:color="auto"/>
      </w:divBdr>
    </w:div>
    <w:div w:id="855776099">
      <w:bodyDiv w:val="1"/>
      <w:marLeft w:val="0"/>
      <w:marRight w:val="0"/>
      <w:marTop w:val="0"/>
      <w:marBottom w:val="0"/>
      <w:divBdr>
        <w:top w:val="none" w:sz="0" w:space="0" w:color="auto"/>
        <w:left w:val="none" w:sz="0" w:space="0" w:color="auto"/>
        <w:bottom w:val="none" w:sz="0" w:space="0" w:color="auto"/>
        <w:right w:val="none" w:sz="0" w:space="0" w:color="auto"/>
      </w:divBdr>
    </w:div>
    <w:div w:id="869680791">
      <w:bodyDiv w:val="1"/>
      <w:marLeft w:val="0"/>
      <w:marRight w:val="0"/>
      <w:marTop w:val="0"/>
      <w:marBottom w:val="0"/>
      <w:divBdr>
        <w:top w:val="none" w:sz="0" w:space="0" w:color="auto"/>
        <w:left w:val="none" w:sz="0" w:space="0" w:color="auto"/>
        <w:bottom w:val="none" w:sz="0" w:space="0" w:color="auto"/>
        <w:right w:val="none" w:sz="0" w:space="0" w:color="auto"/>
      </w:divBdr>
    </w:div>
    <w:div w:id="876311901">
      <w:bodyDiv w:val="1"/>
      <w:marLeft w:val="0"/>
      <w:marRight w:val="0"/>
      <w:marTop w:val="0"/>
      <w:marBottom w:val="0"/>
      <w:divBdr>
        <w:top w:val="none" w:sz="0" w:space="0" w:color="auto"/>
        <w:left w:val="none" w:sz="0" w:space="0" w:color="auto"/>
        <w:bottom w:val="none" w:sz="0" w:space="0" w:color="auto"/>
        <w:right w:val="none" w:sz="0" w:space="0" w:color="auto"/>
      </w:divBdr>
    </w:div>
    <w:div w:id="885024572">
      <w:bodyDiv w:val="1"/>
      <w:marLeft w:val="0"/>
      <w:marRight w:val="0"/>
      <w:marTop w:val="0"/>
      <w:marBottom w:val="0"/>
      <w:divBdr>
        <w:top w:val="none" w:sz="0" w:space="0" w:color="auto"/>
        <w:left w:val="none" w:sz="0" w:space="0" w:color="auto"/>
        <w:bottom w:val="none" w:sz="0" w:space="0" w:color="auto"/>
        <w:right w:val="none" w:sz="0" w:space="0" w:color="auto"/>
      </w:divBdr>
    </w:div>
    <w:div w:id="920915332">
      <w:bodyDiv w:val="1"/>
      <w:marLeft w:val="0"/>
      <w:marRight w:val="0"/>
      <w:marTop w:val="0"/>
      <w:marBottom w:val="0"/>
      <w:divBdr>
        <w:top w:val="none" w:sz="0" w:space="0" w:color="auto"/>
        <w:left w:val="none" w:sz="0" w:space="0" w:color="auto"/>
        <w:bottom w:val="none" w:sz="0" w:space="0" w:color="auto"/>
        <w:right w:val="none" w:sz="0" w:space="0" w:color="auto"/>
      </w:divBdr>
    </w:div>
    <w:div w:id="941718261">
      <w:bodyDiv w:val="1"/>
      <w:marLeft w:val="0"/>
      <w:marRight w:val="0"/>
      <w:marTop w:val="0"/>
      <w:marBottom w:val="0"/>
      <w:divBdr>
        <w:top w:val="none" w:sz="0" w:space="0" w:color="auto"/>
        <w:left w:val="none" w:sz="0" w:space="0" w:color="auto"/>
        <w:bottom w:val="none" w:sz="0" w:space="0" w:color="auto"/>
        <w:right w:val="none" w:sz="0" w:space="0" w:color="auto"/>
      </w:divBdr>
    </w:div>
    <w:div w:id="966084763">
      <w:bodyDiv w:val="1"/>
      <w:marLeft w:val="0"/>
      <w:marRight w:val="0"/>
      <w:marTop w:val="0"/>
      <w:marBottom w:val="0"/>
      <w:divBdr>
        <w:top w:val="none" w:sz="0" w:space="0" w:color="auto"/>
        <w:left w:val="none" w:sz="0" w:space="0" w:color="auto"/>
        <w:bottom w:val="none" w:sz="0" w:space="0" w:color="auto"/>
        <w:right w:val="none" w:sz="0" w:space="0" w:color="auto"/>
      </w:divBdr>
    </w:div>
    <w:div w:id="989209518">
      <w:bodyDiv w:val="1"/>
      <w:marLeft w:val="0"/>
      <w:marRight w:val="0"/>
      <w:marTop w:val="0"/>
      <w:marBottom w:val="0"/>
      <w:divBdr>
        <w:top w:val="none" w:sz="0" w:space="0" w:color="auto"/>
        <w:left w:val="none" w:sz="0" w:space="0" w:color="auto"/>
        <w:bottom w:val="none" w:sz="0" w:space="0" w:color="auto"/>
        <w:right w:val="none" w:sz="0" w:space="0" w:color="auto"/>
      </w:divBdr>
    </w:div>
    <w:div w:id="1011838028">
      <w:bodyDiv w:val="1"/>
      <w:marLeft w:val="0"/>
      <w:marRight w:val="0"/>
      <w:marTop w:val="0"/>
      <w:marBottom w:val="0"/>
      <w:divBdr>
        <w:top w:val="none" w:sz="0" w:space="0" w:color="auto"/>
        <w:left w:val="none" w:sz="0" w:space="0" w:color="auto"/>
        <w:bottom w:val="none" w:sz="0" w:space="0" w:color="auto"/>
        <w:right w:val="none" w:sz="0" w:space="0" w:color="auto"/>
      </w:divBdr>
    </w:div>
    <w:div w:id="1035425628">
      <w:bodyDiv w:val="1"/>
      <w:marLeft w:val="0"/>
      <w:marRight w:val="0"/>
      <w:marTop w:val="0"/>
      <w:marBottom w:val="0"/>
      <w:divBdr>
        <w:top w:val="none" w:sz="0" w:space="0" w:color="auto"/>
        <w:left w:val="none" w:sz="0" w:space="0" w:color="auto"/>
        <w:bottom w:val="none" w:sz="0" w:space="0" w:color="auto"/>
        <w:right w:val="none" w:sz="0" w:space="0" w:color="auto"/>
      </w:divBdr>
    </w:div>
    <w:div w:id="1035427073">
      <w:bodyDiv w:val="1"/>
      <w:marLeft w:val="0"/>
      <w:marRight w:val="0"/>
      <w:marTop w:val="0"/>
      <w:marBottom w:val="0"/>
      <w:divBdr>
        <w:top w:val="none" w:sz="0" w:space="0" w:color="auto"/>
        <w:left w:val="none" w:sz="0" w:space="0" w:color="auto"/>
        <w:bottom w:val="none" w:sz="0" w:space="0" w:color="auto"/>
        <w:right w:val="none" w:sz="0" w:space="0" w:color="auto"/>
      </w:divBdr>
    </w:div>
    <w:div w:id="1042091759">
      <w:bodyDiv w:val="1"/>
      <w:marLeft w:val="0"/>
      <w:marRight w:val="0"/>
      <w:marTop w:val="0"/>
      <w:marBottom w:val="0"/>
      <w:divBdr>
        <w:top w:val="none" w:sz="0" w:space="0" w:color="auto"/>
        <w:left w:val="none" w:sz="0" w:space="0" w:color="auto"/>
        <w:bottom w:val="none" w:sz="0" w:space="0" w:color="auto"/>
        <w:right w:val="none" w:sz="0" w:space="0" w:color="auto"/>
      </w:divBdr>
    </w:div>
    <w:div w:id="1065487566">
      <w:bodyDiv w:val="1"/>
      <w:marLeft w:val="0"/>
      <w:marRight w:val="0"/>
      <w:marTop w:val="0"/>
      <w:marBottom w:val="0"/>
      <w:divBdr>
        <w:top w:val="none" w:sz="0" w:space="0" w:color="auto"/>
        <w:left w:val="none" w:sz="0" w:space="0" w:color="auto"/>
        <w:bottom w:val="none" w:sz="0" w:space="0" w:color="auto"/>
        <w:right w:val="none" w:sz="0" w:space="0" w:color="auto"/>
      </w:divBdr>
    </w:div>
    <w:div w:id="1070692467">
      <w:bodyDiv w:val="1"/>
      <w:marLeft w:val="0"/>
      <w:marRight w:val="0"/>
      <w:marTop w:val="0"/>
      <w:marBottom w:val="0"/>
      <w:divBdr>
        <w:top w:val="none" w:sz="0" w:space="0" w:color="auto"/>
        <w:left w:val="none" w:sz="0" w:space="0" w:color="auto"/>
        <w:bottom w:val="none" w:sz="0" w:space="0" w:color="auto"/>
        <w:right w:val="none" w:sz="0" w:space="0" w:color="auto"/>
      </w:divBdr>
    </w:div>
    <w:div w:id="1077165394">
      <w:bodyDiv w:val="1"/>
      <w:marLeft w:val="0"/>
      <w:marRight w:val="0"/>
      <w:marTop w:val="0"/>
      <w:marBottom w:val="0"/>
      <w:divBdr>
        <w:top w:val="none" w:sz="0" w:space="0" w:color="auto"/>
        <w:left w:val="none" w:sz="0" w:space="0" w:color="auto"/>
        <w:bottom w:val="none" w:sz="0" w:space="0" w:color="auto"/>
        <w:right w:val="none" w:sz="0" w:space="0" w:color="auto"/>
      </w:divBdr>
    </w:div>
    <w:div w:id="1094203605">
      <w:bodyDiv w:val="1"/>
      <w:marLeft w:val="0"/>
      <w:marRight w:val="0"/>
      <w:marTop w:val="0"/>
      <w:marBottom w:val="0"/>
      <w:divBdr>
        <w:top w:val="none" w:sz="0" w:space="0" w:color="auto"/>
        <w:left w:val="none" w:sz="0" w:space="0" w:color="auto"/>
        <w:bottom w:val="none" w:sz="0" w:space="0" w:color="auto"/>
        <w:right w:val="none" w:sz="0" w:space="0" w:color="auto"/>
      </w:divBdr>
    </w:div>
    <w:div w:id="1130901316">
      <w:bodyDiv w:val="1"/>
      <w:marLeft w:val="0"/>
      <w:marRight w:val="0"/>
      <w:marTop w:val="0"/>
      <w:marBottom w:val="0"/>
      <w:divBdr>
        <w:top w:val="none" w:sz="0" w:space="0" w:color="auto"/>
        <w:left w:val="none" w:sz="0" w:space="0" w:color="auto"/>
        <w:bottom w:val="none" w:sz="0" w:space="0" w:color="auto"/>
        <w:right w:val="none" w:sz="0" w:space="0" w:color="auto"/>
      </w:divBdr>
    </w:div>
    <w:div w:id="1157111707">
      <w:bodyDiv w:val="1"/>
      <w:marLeft w:val="0"/>
      <w:marRight w:val="0"/>
      <w:marTop w:val="0"/>
      <w:marBottom w:val="0"/>
      <w:divBdr>
        <w:top w:val="none" w:sz="0" w:space="0" w:color="auto"/>
        <w:left w:val="none" w:sz="0" w:space="0" w:color="auto"/>
        <w:bottom w:val="none" w:sz="0" w:space="0" w:color="auto"/>
        <w:right w:val="none" w:sz="0" w:space="0" w:color="auto"/>
      </w:divBdr>
    </w:div>
    <w:div w:id="1187406898">
      <w:bodyDiv w:val="1"/>
      <w:marLeft w:val="0"/>
      <w:marRight w:val="0"/>
      <w:marTop w:val="0"/>
      <w:marBottom w:val="0"/>
      <w:divBdr>
        <w:top w:val="none" w:sz="0" w:space="0" w:color="auto"/>
        <w:left w:val="none" w:sz="0" w:space="0" w:color="auto"/>
        <w:bottom w:val="none" w:sz="0" w:space="0" w:color="auto"/>
        <w:right w:val="none" w:sz="0" w:space="0" w:color="auto"/>
      </w:divBdr>
    </w:div>
    <w:div w:id="1192262789">
      <w:bodyDiv w:val="1"/>
      <w:marLeft w:val="0"/>
      <w:marRight w:val="0"/>
      <w:marTop w:val="0"/>
      <w:marBottom w:val="0"/>
      <w:divBdr>
        <w:top w:val="none" w:sz="0" w:space="0" w:color="auto"/>
        <w:left w:val="none" w:sz="0" w:space="0" w:color="auto"/>
        <w:bottom w:val="none" w:sz="0" w:space="0" w:color="auto"/>
        <w:right w:val="none" w:sz="0" w:space="0" w:color="auto"/>
      </w:divBdr>
    </w:div>
    <w:div w:id="1192961294">
      <w:bodyDiv w:val="1"/>
      <w:marLeft w:val="0"/>
      <w:marRight w:val="0"/>
      <w:marTop w:val="0"/>
      <w:marBottom w:val="0"/>
      <w:divBdr>
        <w:top w:val="none" w:sz="0" w:space="0" w:color="auto"/>
        <w:left w:val="none" w:sz="0" w:space="0" w:color="auto"/>
        <w:bottom w:val="none" w:sz="0" w:space="0" w:color="auto"/>
        <w:right w:val="none" w:sz="0" w:space="0" w:color="auto"/>
      </w:divBdr>
    </w:div>
    <w:div w:id="1201285937">
      <w:bodyDiv w:val="1"/>
      <w:marLeft w:val="0"/>
      <w:marRight w:val="0"/>
      <w:marTop w:val="0"/>
      <w:marBottom w:val="0"/>
      <w:divBdr>
        <w:top w:val="none" w:sz="0" w:space="0" w:color="auto"/>
        <w:left w:val="none" w:sz="0" w:space="0" w:color="auto"/>
        <w:bottom w:val="none" w:sz="0" w:space="0" w:color="auto"/>
        <w:right w:val="none" w:sz="0" w:space="0" w:color="auto"/>
      </w:divBdr>
    </w:div>
    <w:div w:id="1217082249">
      <w:bodyDiv w:val="1"/>
      <w:marLeft w:val="0"/>
      <w:marRight w:val="0"/>
      <w:marTop w:val="0"/>
      <w:marBottom w:val="0"/>
      <w:divBdr>
        <w:top w:val="none" w:sz="0" w:space="0" w:color="auto"/>
        <w:left w:val="none" w:sz="0" w:space="0" w:color="auto"/>
        <w:bottom w:val="none" w:sz="0" w:space="0" w:color="auto"/>
        <w:right w:val="none" w:sz="0" w:space="0" w:color="auto"/>
      </w:divBdr>
    </w:div>
    <w:div w:id="1256205923">
      <w:bodyDiv w:val="1"/>
      <w:marLeft w:val="0"/>
      <w:marRight w:val="0"/>
      <w:marTop w:val="0"/>
      <w:marBottom w:val="0"/>
      <w:divBdr>
        <w:top w:val="none" w:sz="0" w:space="0" w:color="auto"/>
        <w:left w:val="none" w:sz="0" w:space="0" w:color="auto"/>
        <w:bottom w:val="none" w:sz="0" w:space="0" w:color="auto"/>
        <w:right w:val="none" w:sz="0" w:space="0" w:color="auto"/>
      </w:divBdr>
    </w:div>
    <w:div w:id="1268732074">
      <w:bodyDiv w:val="1"/>
      <w:marLeft w:val="0"/>
      <w:marRight w:val="0"/>
      <w:marTop w:val="0"/>
      <w:marBottom w:val="0"/>
      <w:divBdr>
        <w:top w:val="none" w:sz="0" w:space="0" w:color="auto"/>
        <w:left w:val="none" w:sz="0" w:space="0" w:color="auto"/>
        <w:bottom w:val="none" w:sz="0" w:space="0" w:color="auto"/>
        <w:right w:val="none" w:sz="0" w:space="0" w:color="auto"/>
      </w:divBdr>
    </w:div>
    <w:div w:id="1276600593">
      <w:bodyDiv w:val="1"/>
      <w:marLeft w:val="0"/>
      <w:marRight w:val="0"/>
      <w:marTop w:val="0"/>
      <w:marBottom w:val="0"/>
      <w:divBdr>
        <w:top w:val="none" w:sz="0" w:space="0" w:color="auto"/>
        <w:left w:val="none" w:sz="0" w:space="0" w:color="auto"/>
        <w:bottom w:val="none" w:sz="0" w:space="0" w:color="auto"/>
        <w:right w:val="none" w:sz="0" w:space="0" w:color="auto"/>
      </w:divBdr>
    </w:div>
    <w:div w:id="1282032678">
      <w:bodyDiv w:val="1"/>
      <w:marLeft w:val="0"/>
      <w:marRight w:val="0"/>
      <w:marTop w:val="0"/>
      <w:marBottom w:val="0"/>
      <w:divBdr>
        <w:top w:val="none" w:sz="0" w:space="0" w:color="auto"/>
        <w:left w:val="none" w:sz="0" w:space="0" w:color="auto"/>
        <w:bottom w:val="none" w:sz="0" w:space="0" w:color="auto"/>
        <w:right w:val="none" w:sz="0" w:space="0" w:color="auto"/>
      </w:divBdr>
    </w:div>
    <w:div w:id="1297032049">
      <w:bodyDiv w:val="1"/>
      <w:marLeft w:val="0"/>
      <w:marRight w:val="0"/>
      <w:marTop w:val="0"/>
      <w:marBottom w:val="0"/>
      <w:divBdr>
        <w:top w:val="none" w:sz="0" w:space="0" w:color="auto"/>
        <w:left w:val="none" w:sz="0" w:space="0" w:color="auto"/>
        <w:bottom w:val="none" w:sz="0" w:space="0" w:color="auto"/>
        <w:right w:val="none" w:sz="0" w:space="0" w:color="auto"/>
      </w:divBdr>
    </w:div>
    <w:div w:id="1316299720">
      <w:bodyDiv w:val="1"/>
      <w:marLeft w:val="0"/>
      <w:marRight w:val="0"/>
      <w:marTop w:val="0"/>
      <w:marBottom w:val="0"/>
      <w:divBdr>
        <w:top w:val="none" w:sz="0" w:space="0" w:color="auto"/>
        <w:left w:val="none" w:sz="0" w:space="0" w:color="auto"/>
        <w:bottom w:val="none" w:sz="0" w:space="0" w:color="auto"/>
        <w:right w:val="none" w:sz="0" w:space="0" w:color="auto"/>
      </w:divBdr>
    </w:div>
    <w:div w:id="1343052022">
      <w:bodyDiv w:val="1"/>
      <w:marLeft w:val="0"/>
      <w:marRight w:val="0"/>
      <w:marTop w:val="0"/>
      <w:marBottom w:val="0"/>
      <w:divBdr>
        <w:top w:val="none" w:sz="0" w:space="0" w:color="auto"/>
        <w:left w:val="none" w:sz="0" w:space="0" w:color="auto"/>
        <w:bottom w:val="none" w:sz="0" w:space="0" w:color="auto"/>
        <w:right w:val="none" w:sz="0" w:space="0" w:color="auto"/>
      </w:divBdr>
    </w:div>
    <w:div w:id="1350109786">
      <w:bodyDiv w:val="1"/>
      <w:marLeft w:val="0"/>
      <w:marRight w:val="0"/>
      <w:marTop w:val="0"/>
      <w:marBottom w:val="0"/>
      <w:divBdr>
        <w:top w:val="none" w:sz="0" w:space="0" w:color="auto"/>
        <w:left w:val="none" w:sz="0" w:space="0" w:color="auto"/>
        <w:bottom w:val="none" w:sz="0" w:space="0" w:color="auto"/>
        <w:right w:val="none" w:sz="0" w:space="0" w:color="auto"/>
      </w:divBdr>
    </w:div>
    <w:div w:id="1374113187">
      <w:bodyDiv w:val="1"/>
      <w:marLeft w:val="0"/>
      <w:marRight w:val="0"/>
      <w:marTop w:val="0"/>
      <w:marBottom w:val="0"/>
      <w:divBdr>
        <w:top w:val="none" w:sz="0" w:space="0" w:color="auto"/>
        <w:left w:val="none" w:sz="0" w:space="0" w:color="auto"/>
        <w:bottom w:val="none" w:sz="0" w:space="0" w:color="auto"/>
        <w:right w:val="none" w:sz="0" w:space="0" w:color="auto"/>
      </w:divBdr>
    </w:div>
    <w:div w:id="1376542105">
      <w:bodyDiv w:val="1"/>
      <w:marLeft w:val="0"/>
      <w:marRight w:val="0"/>
      <w:marTop w:val="0"/>
      <w:marBottom w:val="0"/>
      <w:divBdr>
        <w:top w:val="none" w:sz="0" w:space="0" w:color="auto"/>
        <w:left w:val="none" w:sz="0" w:space="0" w:color="auto"/>
        <w:bottom w:val="none" w:sz="0" w:space="0" w:color="auto"/>
        <w:right w:val="none" w:sz="0" w:space="0" w:color="auto"/>
      </w:divBdr>
    </w:div>
    <w:div w:id="1448357122">
      <w:bodyDiv w:val="1"/>
      <w:marLeft w:val="0"/>
      <w:marRight w:val="0"/>
      <w:marTop w:val="0"/>
      <w:marBottom w:val="0"/>
      <w:divBdr>
        <w:top w:val="none" w:sz="0" w:space="0" w:color="auto"/>
        <w:left w:val="none" w:sz="0" w:space="0" w:color="auto"/>
        <w:bottom w:val="none" w:sz="0" w:space="0" w:color="auto"/>
        <w:right w:val="none" w:sz="0" w:space="0" w:color="auto"/>
      </w:divBdr>
    </w:div>
    <w:div w:id="1448740063">
      <w:bodyDiv w:val="1"/>
      <w:marLeft w:val="0"/>
      <w:marRight w:val="0"/>
      <w:marTop w:val="0"/>
      <w:marBottom w:val="0"/>
      <w:divBdr>
        <w:top w:val="none" w:sz="0" w:space="0" w:color="auto"/>
        <w:left w:val="none" w:sz="0" w:space="0" w:color="auto"/>
        <w:bottom w:val="none" w:sz="0" w:space="0" w:color="auto"/>
        <w:right w:val="none" w:sz="0" w:space="0" w:color="auto"/>
      </w:divBdr>
    </w:div>
    <w:div w:id="1470778644">
      <w:bodyDiv w:val="1"/>
      <w:marLeft w:val="0"/>
      <w:marRight w:val="0"/>
      <w:marTop w:val="0"/>
      <w:marBottom w:val="0"/>
      <w:divBdr>
        <w:top w:val="none" w:sz="0" w:space="0" w:color="auto"/>
        <w:left w:val="none" w:sz="0" w:space="0" w:color="auto"/>
        <w:bottom w:val="none" w:sz="0" w:space="0" w:color="auto"/>
        <w:right w:val="none" w:sz="0" w:space="0" w:color="auto"/>
      </w:divBdr>
    </w:div>
    <w:div w:id="1486897137">
      <w:bodyDiv w:val="1"/>
      <w:marLeft w:val="0"/>
      <w:marRight w:val="0"/>
      <w:marTop w:val="0"/>
      <w:marBottom w:val="0"/>
      <w:divBdr>
        <w:top w:val="none" w:sz="0" w:space="0" w:color="auto"/>
        <w:left w:val="none" w:sz="0" w:space="0" w:color="auto"/>
        <w:bottom w:val="none" w:sz="0" w:space="0" w:color="auto"/>
        <w:right w:val="none" w:sz="0" w:space="0" w:color="auto"/>
      </w:divBdr>
    </w:div>
    <w:div w:id="1505776427">
      <w:bodyDiv w:val="1"/>
      <w:marLeft w:val="0"/>
      <w:marRight w:val="0"/>
      <w:marTop w:val="0"/>
      <w:marBottom w:val="0"/>
      <w:divBdr>
        <w:top w:val="none" w:sz="0" w:space="0" w:color="auto"/>
        <w:left w:val="none" w:sz="0" w:space="0" w:color="auto"/>
        <w:bottom w:val="none" w:sz="0" w:space="0" w:color="auto"/>
        <w:right w:val="none" w:sz="0" w:space="0" w:color="auto"/>
      </w:divBdr>
    </w:div>
    <w:div w:id="1508054507">
      <w:bodyDiv w:val="1"/>
      <w:marLeft w:val="0"/>
      <w:marRight w:val="0"/>
      <w:marTop w:val="0"/>
      <w:marBottom w:val="0"/>
      <w:divBdr>
        <w:top w:val="none" w:sz="0" w:space="0" w:color="auto"/>
        <w:left w:val="none" w:sz="0" w:space="0" w:color="auto"/>
        <w:bottom w:val="none" w:sz="0" w:space="0" w:color="auto"/>
        <w:right w:val="none" w:sz="0" w:space="0" w:color="auto"/>
      </w:divBdr>
    </w:div>
    <w:div w:id="1544561489">
      <w:bodyDiv w:val="1"/>
      <w:marLeft w:val="0"/>
      <w:marRight w:val="0"/>
      <w:marTop w:val="0"/>
      <w:marBottom w:val="0"/>
      <w:divBdr>
        <w:top w:val="none" w:sz="0" w:space="0" w:color="auto"/>
        <w:left w:val="none" w:sz="0" w:space="0" w:color="auto"/>
        <w:bottom w:val="none" w:sz="0" w:space="0" w:color="auto"/>
        <w:right w:val="none" w:sz="0" w:space="0" w:color="auto"/>
      </w:divBdr>
    </w:div>
    <w:div w:id="1551460091">
      <w:bodyDiv w:val="1"/>
      <w:marLeft w:val="0"/>
      <w:marRight w:val="0"/>
      <w:marTop w:val="0"/>
      <w:marBottom w:val="0"/>
      <w:divBdr>
        <w:top w:val="none" w:sz="0" w:space="0" w:color="auto"/>
        <w:left w:val="none" w:sz="0" w:space="0" w:color="auto"/>
        <w:bottom w:val="none" w:sz="0" w:space="0" w:color="auto"/>
        <w:right w:val="none" w:sz="0" w:space="0" w:color="auto"/>
      </w:divBdr>
    </w:div>
    <w:div w:id="1574119492">
      <w:bodyDiv w:val="1"/>
      <w:marLeft w:val="0"/>
      <w:marRight w:val="0"/>
      <w:marTop w:val="0"/>
      <w:marBottom w:val="0"/>
      <w:divBdr>
        <w:top w:val="none" w:sz="0" w:space="0" w:color="auto"/>
        <w:left w:val="none" w:sz="0" w:space="0" w:color="auto"/>
        <w:bottom w:val="none" w:sz="0" w:space="0" w:color="auto"/>
        <w:right w:val="none" w:sz="0" w:space="0" w:color="auto"/>
      </w:divBdr>
    </w:div>
    <w:div w:id="1575244036">
      <w:bodyDiv w:val="1"/>
      <w:marLeft w:val="0"/>
      <w:marRight w:val="0"/>
      <w:marTop w:val="0"/>
      <w:marBottom w:val="0"/>
      <w:divBdr>
        <w:top w:val="none" w:sz="0" w:space="0" w:color="auto"/>
        <w:left w:val="none" w:sz="0" w:space="0" w:color="auto"/>
        <w:bottom w:val="none" w:sz="0" w:space="0" w:color="auto"/>
        <w:right w:val="none" w:sz="0" w:space="0" w:color="auto"/>
      </w:divBdr>
    </w:div>
    <w:div w:id="1607155697">
      <w:bodyDiv w:val="1"/>
      <w:marLeft w:val="0"/>
      <w:marRight w:val="0"/>
      <w:marTop w:val="0"/>
      <w:marBottom w:val="0"/>
      <w:divBdr>
        <w:top w:val="none" w:sz="0" w:space="0" w:color="auto"/>
        <w:left w:val="none" w:sz="0" w:space="0" w:color="auto"/>
        <w:bottom w:val="none" w:sz="0" w:space="0" w:color="auto"/>
        <w:right w:val="none" w:sz="0" w:space="0" w:color="auto"/>
      </w:divBdr>
    </w:div>
    <w:div w:id="1626424308">
      <w:bodyDiv w:val="1"/>
      <w:marLeft w:val="0"/>
      <w:marRight w:val="0"/>
      <w:marTop w:val="0"/>
      <w:marBottom w:val="0"/>
      <w:divBdr>
        <w:top w:val="none" w:sz="0" w:space="0" w:color="auto"/>
        <w:left w:val="none" w:sz="0" w:space="0" w:color="auto"/>
        <w:bottom w:val="none" w:sz="0" w:space="0" w:color="auto"/>
        <w:right w:val="none" w:sz="0" w:space="0" w:color="auto"/>
      </w:divBdr>
    </w:div>
    <w:div w:id="1640300946">
      <w:bodyDiv w:val="1"/>
      <w:marLeft w:val="0"/>
      <w:marRight w:val="0"/>
      <w:marTop w:val="0"/>
      <w:marBottom w:val="0"/>
      <w:divBdr>
        <w:top w:val="none" w:sz="0" w:space="0" w:color="auto"/>
        <w:left w:val="none" w:sz="0" w:space="0" w:color="auto"/>
        <w:bottom w:val="none" w:sz="0" w:space="0" w:color="auto"/>
        <w:right w:val="none" w:sz="0" w:space="0" w:color="auto"/>
      </w:divBdr>
    </w:div>
    <w:div w:id="1660186398">
      <w:bodyDiv w:val="1"/>
      <w:marLeft w:val="0"/>
      <w:marRight w:val="0"/>
      <w:marTop w:val="0"/>
      <w:marBottom w:val="0"/>
      <w:divBdr>
        <w:top w:val="none" w:sz="0" w:space="0" w:color="auto"/>
        <w:left w:val="none" w:sz="0" w:space="0" w:color="auto"/>
        <w:bottom w:val="none" w:sz="0" w:space="0" w:color="auto"/>
        <w:right w:val="none" w:sz="0" w:space="0" w:color="auto"/>
      </w:divBdr>
    </w:div>
    <w:div w:id="1692607194">
      <w:bodyDiv w:val="1"/>
      <w:marLeft w:val="0"/>
      <w:marRight w:val="0"/>
      <w:marTop w:val="0"/>
      <w:marBottom w:val="0"/>
      <w:divBdr>
        <w:top w:val="none" w:sz="0" w:space="0" w:color="auto"/>
        <w:left w:val="none" w:sz="0" w:space="0" w:color="auto"/>
        <w:bottom w:val="none" w:sz="0" w:space="0" w:color="auto"/>
        <w:right w:val="none" w:sz="0" w:space="0" w:color="auto"/>
      </w:divBdr>
    </w:div>
    <w:div w:id="1700619522">
      <w:bodyDiv w:val="1"/>
      <w:marLeft w:val="0"/>
      <w:marRight w:val="0"/>
      <w:marTop w:val="0"/>
      <w:marBottom w:val="0"/>
      <w:divBdr>
        <w:top w:val="none" w:sz="0" w:space="0" w:color="auto"/>
        <w:left w:val="none" w:sz="0" w:space="0" w:color="auto"/>
        <w:bottom w:val="none" w:sz="0" w:space="0" w:color="auto"/>
        <w:right w:val="none" w:sz="0" w:space="0" w:color="auto"/>
      </w:divBdr>
    </w:div>
    <w:div w:id="1746534402">
      <w:bodyDiv w:val="1"/>
      <w:marLeft w:val="0"/>
      <w:marRight w:val="0"/>
      <w:marTop w:val="0"/>
      <w:marBottom w:val="0"/>
      <w:divBdr>
        <w:top w:val="none" w:sz="0" w:space="0" w:color="auto"/>
        <w:left w:val="none" w:sz="0" w:space="0" w:color="auto"/>
        <w:bottom w:val="none" w:sz="0" w:space="0" w:color="auto"/>
        <w:right w:val="none" w:sz="0" w:space="0" w:color="auto"/>
      </w:divBdr>
    </w:div>
    <w:div w:id="1766682664">
      <w:bodyDiv w:val="1"/>
      <w:marLeft w:val="0"/>
      <w:marRight w:val="0"/>
      <w:marTop w:val="0"/>
      <w:marBottom w:val="0"/>
      <w:divBdr>
        <w:top w:val="none" w:sz="0" w:space="0" w:color="auto"/>
        <w:left w:val="none" w:sz="0" w:space="0" w:color="auto"/>
        <w:bottom w:val="none" w:sz="0" w:space="0" w:color="auto"/>
        <w:right w:val="none" w:sz="0" w:space="0" w:color="auto"/>
      </w:divBdr>
    </w:div>
    <w:div w:id="1813787436">
      <w:bodyDiv w:val="1"/>
      <w:marLeft w:val="0"/>
      <w:marRight w:val="0"/>
      <w:marTop w:val="0"/>
      <w:marBottom w:val="0"/>
      <w:divBdr>
        <w:top w:val="none" w:sz="0" w:space="0" w:color="auto"/>
        <w:left w:val="none" w:sz="0" w:space="0" w:color="auto"/>
        <w:bottom w:val="none" w:sz="0" w:space="0" w:color="auto"/>
        <w:right w:val="none" w:sz="0" w:space="0" w:color="auto"/>
      </w:divBdr>
    </w:div>
    <w:div w:id="1814718689">
      <w:bodyDiv w:val="1"/>
      <w:marLeft w:val="0"/>
      <w:marRight w:val="0"/>
      <w:marTop w:val="0"/>
      <w:marBottom w:val="0"/>
      <w:divBdr>
        <w:top w:val="none" w:sz="0" w:space="0" w:color="auto"/>
        <w:left w:val="none" w:sz="0" w:space="0" w:color="auto"/>
        <w:bottom w:val="none" w:sz="0" w:space="0" w:color="auto"/>
        <w:right w:val="none" w:sz="0" w:space="0" w:color="auto"/>
      </w:divBdr>
    </w:div>
    <w:div w:id="1820028183">
      <w:bodyDiv w:val="1"/>
      <w:marLeft w:val="0"/>
      <w:marRight w:val="0"/>
      <w:marTop w:val="0"/>
      <w:marBottom w:val="0"/>
      <w:divBdr>
        <w:top w:val="none" w:sz="0" w:space="0" w:color="auto"/>
        <w:left w:val="none" w:sz="0" w:space="0" w:color="auto"/>
        <w:bottom w:val="none" w:sz="0" w:space="0" w:color="auto"/>
        <w:right w:val="none" w:sz="0" w:space="0" w:color="auto"/>
      </w:divBdr>
    </w:div>
    <w:div w:id="1849907513">
      <w:bodyDiv w:val="1"/>
      <w:marLeft w:val="0"/>
      <w:marRight w:val="0"/>
      <w:marTop w:val="0"/>
      <w:marBottom w:val="0"/>
      <w:divBdr>
        <w:top w:val="none" w:sz="0" w:space="0" w:color="auto"/>
        <w:left w:val="none" w:sz="0" w:space="0" w:color="auto"/>
        <w:bottom w:val="none" w:sz="0" w:space="0" w:color="auto"/>
        <w:right w:val="none" w:sz="0" w:space="0" w:color="auto"/>
      </w:divBdr>
    </w:div>
    <w:div w:id="1858039957">
      <w:bodyDiv w:val="1"/>
      <w:marLeft w:val="0"/>
      <w:marRight w:val="0"/>
      <w:marTop w:val="0"/>
      <w:marBottom w:val="0"/>
      <w:divBdr>
        <w:top w:val="none" w:sz="0" w:space="0" w:color="auto"/>
        <w:left w:val="none" w:sz="0" w:space="0" w:color="auto"/>
        <w:bottom w:val="none" w:sz="0" w:space="0" w:color="auto"/>
        <w:right w:val="none" w:sz="0" w:space="0" w:color="auto"/>
      </w:divBdr>
    </w:div>
    <w:div w:id="1859002173">
      <w:bodyDiv w:val="1"/>
      <w:marLeft w:val="0"/>
      <w:marRight w:val="0"/>
      <w:marTop w:val="0"/>
      <w:marBottom w:val="0"/>
      <w:divBdr>
        <w:top w:val="none" w:sz="0" w:space="0" w:color="auto"/>
        <w:left w:val="none" w:sz="0" w:space="0" w:color="auto"/>
        <w:bottom w:val="none" w:sz="0" w:space="0" w:color="auto"/>
        <w:right w:val="none" w:sz="0" w:space="0" w:color="auto"/>
      </w:divBdr>
    </w:div>
    <w:div w:id="1866362571">
      <w:bodyDiv w:val="1"/>
      <w:marLeft w:val="0"/>
      <w:marRight w:val="0"/>
      <w:marTop w:val="0"/>
      <w:marBottom w:val="0"/>
      <w:divBdr>
        <w:top w:val="none" w:sz="0" w:space="0" w:color="auto"/>
        <w:left w:val="none" w:sz="0" w:space="0" w:color="auto"/>
        <w:bottom w:val="none" w:sz="0" w:space="0" w:color="auto"/>
        <w:right w:val="none" w:sz="0" w:space="0" w:color="auto"/>
      </w:divBdr>
    </w:div>
    <w:div w:id="1901671617">
      <w:bodyDiv w:val="1"/>
      <w:marLeft w:val="0"/>
      <w:marRight w:val="0"/>
      <w:marTop w:val="0"/>
      <w:marBottom w:val="0"/>
      <w:divBdr>
        <w:top w:val="none" w:sz="0" w:space="0" w:color="auto"/>
        <w:left w:val="none" w:sz="0" w:space="0" w:color="auto"/>
        <w:bottom w:val="none" w:sz="0" w:space="0" w:color="auto"/>
        <w:right w:val="none" w:sz="0" w:space="0" w:color="auto"/>
      </w:divBdr>
    </w:div>
    <w:div w:id="1911227851">
      <w:bodyDiv w:val="1"/>
      <w:marLeft w:val="0"/>
      <w:marRight w:val="0"/>
      <w:marTop w:val="0"/>
      <w:marBottom w:val="0"/>
      <w:divBdr>
        <w:top w:val="none" w:sz="0" w:space="0" w:color="auto"/>
        <w:left w:val="none" w:sz="0" w:space="0" w:color="auto"/>
        <w:bottom w:val="none" w:sz="0" w:space="0" w:color="auto"/>
        <w:right w:val="none" w:sz="0" w:space="0" w:color="auto"/>
      </w:divBdr>
    </w:div>
    <w:div w:id="1916550770">
      <w:bodyDiv w:val="1"/>
      <w:marLeft w:val="0"/>
      <w:marRight w:val="0"/>
      <w:marTop w:val="0"/>
      <w:marBottom w:val="0"/>
      <w:divBdr>
        <w:top w:val="none" w:sz="0" w:space="0" w:color="auto"/>
        <w:left w:val="none" w:sz="0" w:space="0" w:color="auto"/>
        <w:bottom w:val="none" w:sz="0" w:space="0" w:color="auto"/>
        <w:right w:val="none" w:sz="0" w:space="0" w:color="auto"/>
      </w:divBdr>
    </w:div>
    <w:div w:id="1967856156">
      <w:bodyDiv w:val="1"/>
      <w:marLeft w:val="0"/>
      <w:marRight w:val="0"/>
      <w:marTop w:val="0"/>
      <w:marBottom w:val="0"/>
      <w:divBdr>
        <w:top w:val="none" w:sz="0" w:space="0" w:color="auto"/>
        <w:left w:val="none" w:sz="0" w:space="0" w:color="auto"/>
        <w:bottom w:val="none" w:sz="0" w:space="0" w:color="auto"/>
        <w:right w:val="none" w:sz="0" w:space="0" w:color="auto"/>
      </w:divBdr>
    </w:div>
    <w:div w:id="1968124851">
      <w:bodyDiv w:val="1"/>
      <w:marLeft w:val="0"/>
      <w:marRight w:val="0"/>
      <w:marTop w:val="0"/>
      <w:marBottom w:val="0"/>
      <w:divBdr>
        <w:top w:val="none" w:sz="0" w:space="0" w:color="auto"/>
        <w:left w:val="none" w:sz="0" w:space="0" w:color="auto"/>
        <w:bottom w:val="none" w:sz="0" w:space="0" w:color="auto"/>
        <w:right w:val="none" w:sz="0" w:space="0" w:color="auto"/>
      </w:divBdr>
    </w:div>
    <w:div w:id="1990091716">
      <w:bodyDiv w:val="1"/>
      <w:marLeft w:val="0"/>
      <w:marRight w:val="0"/>
      <w:marTop w:val="0"/>
      <w:marBottom w:val="0"/>
      <w:divBdr>
        <w:top w:val="none" w:sz="0" w:space="0" w:color="auto"/>
        <w:left w:val="none" w:sz="0" w:space="0" w:color="auto"/>
        <w:bottom w:val="none" w:sz="0" w:space="0" w:color="auto"/>
        <w:right w:val="none" w:sz="0" w:space="0" w:color="auto"/>
      </w:divBdr>
    </w:div>
    <w:div w:id="2036736874">
      <w:bodyDiv w:val="1"/>
      <w:marLeft w:val="0"/>
      <w:marRight w:val="0"/>
      <w:marTop w:val="0"/>
      <w:marBottom w:val="0"/>
      <w:divBdr>
        <w:top w:val="none" w:sz="0" w:space="0" w:color="auto"/>
        <w:left w:val="none" w:sz="0" w:space="0" w:color="auto"/>
        <w:bottom w:val="none" w:sz="0" w:space="0" w:color="auto"/>
        <w:right w:val="none" w:sz="0" w:space="0" w:color="auto"/>
      </w:divBdr>
    </w:div>
    <w:div w:id="2063093507">
      <w:bodyDiv w:val="1"/>
      <w:marLeft w:val="0"/>
      <w:marRight w:val="0"/>
      <w:marTop w:val="0"/>
      <w:marBottom w:val="0"/>
      <w:divBdr>
        <w:top w:val="none" w:sz="0" w:space="0" w:color="auto"/>
        <w:left w:val="none" w:sz="0" w:space="0" w:color="auto"/>
        <w:bottom w:val="none" w:sz="0" w:space="0" w:color="auto"/>
        <w:right w:val="none" w:sz="0" w:space="0" w:color="auto"/>
      </w:divBdr>
    </w:div>
    <w:div w:id="2081175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Word_Document.docx"/><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CE51013-6D4D-4298-8B30-74883B729974}">
  <we:reference id="9200e1cb-b863-496c-a06a-7d6a77712ab7" version="3.0.0.235" store="EXCatalog" storeType="EXCatalog"/>
  <we:alternateReferences>
    <we:reference id="WA104382010" version="3.0.0.235" store="nb-NO"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A3FCA4-9DB6-4182-9D93-15D9A4A96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76</Pages>
  <Words>31329</Words>
  <Characters>177950</Characters>
  <Application>Microsoft Office Word</Application>
  <DocSecurity>0</DocSecurity>
  <Lines>3489</Lines>
  <Paragraphs>1223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208056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Paulsen</dc:creator>
  <cp:keywords/>
  <dc:description/>
  <cp:lastModifiedBy>Ruth Mariann Hop</cp:lastModifiedBy>
  <cp:revision>2</cp:revision>
  <cp:lastPrinted>2025-02-07T15:31:00Z</cp:lastPrinted>
  <dcterms:created xsi:type="dcterms:W3CDTF">2025-02-22T23:34:00Z</dcterms:created>
  <dcterms:modified xsi:type="dcterms:W3CDTF">2025-02-22T23:34:00Z</dcterms:modified>
</cp:coreProperties>
</file>