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6FBF" w14:textId="77777777" w:rsidR="009548D0" w:rsidRDefault="009548D0" w:rsidP="00373123">
      <w:pPr>
        <w:pStyle w:val="Overskrift1"/>
      </w:pPr>
      <w:r>
        <w:t>Sak 36/23</w:t>
      </w:r>
    </w:p>
    <w:p w14:paraId="27F9EB41" w14:textId="67F5DB56" w:rsidR="00373123" w:rsidRDefault="00373123" w:rsidP="00373123">
      <w:pPr>
        <w:pStyle w:val="Overskrift1"/>
      </w:pPr>
      <w:r>
        <w:t>Forslag til endring av forslagsfrist til årsmøtet</w:t>
      </w:r>
    </w:p>
    <w:p w14:paraId="34137847" w14:textId="77777777" w:rsidR="00373123" w:rsidRPr="00373123" w:rsidRDefault="00373123" w:rsidP="00373123"/>
    <w:p w14:paraId="3CCAC5EF" w14:textId="77777777" w:rsidR="00373123" w:rsidRDefault="00373123" w:rsidP="00373123">
      <w:pPr>
        <w:pStyle w:val="Listeavsnitt"/>
      </w:pPr>
      <w:r>
        <w:t xml:space="preserve">Mandat: </w:t>
      </w:r>
    </w:p>
    <w:p w14:paraId="5DF336B8" w14:textId="39DB674D" w:rsidR="00373123" w:rsidRDefault="00373123" w:rsidP="00373123">
      <w:pPr>
        <w:pStyle w:val="Listeavsnitt"/>
      </w:pPr>
      <w:r>
        <w:t xml:space="preserve">Organisasjonsutvalget </w:t>
      </w:r>
      <w:r>
        <w:t xml:space="preserve">er bedt om å </w:t>
      </w:r>
      <w:r>
        <w:t>vurdere en justering av frister til innspill av vedtak til årsmøtet for å sikre mer tid til sirkulasjon av dokumenter og behandling av disse.</w:t>
      </w:r>
    </w:p>
    <w:p w14:paraId="56870BA8" w14:textId="77777777" w:rsidR="00373123" w:rsidRDefault="00373123" w:rsidP="00373123">
      <w:pPr>
        <w:pStyle w:val="Listeavsnitt"/>
      </w:pPr>
    </w:p>
    <w:p w14:paraId="15D70B91" w14:textId="77777777" w:rsidR="00373123" w:rsidRDefault="00373123" w:rsidP="00373123">
      <w:pPr>
        <w:pStyle w:val="Listeavsnitt"/>
      </w:pPr>
      <w:r>
        <w:t xml:space="preserve">Utvalget har diskutert saken, og kommet til at det bør skje en justering av frister knyttet til innspill av vedtak til årsmøtet og sirkulasjon av disse. </w:t>
      </w:r>
    </w:p>
    <w:p w14:paraId="75E383DA" w14:textId="77777777" w:rsidR="00373123" w:rsidRDefault="00373123" w:rsidP="00373123">
      <w:pPr>
        <w:pStyle w:val="Listeavsnitt"/>
      </w:pPr>
    </w:p>
    <w:p w14:paraId="34463BA8" w14:textId="77777777" w:rsidR="00373123" w:rsidRDefault="00373123" w:rsidP="00373123">
      <w:pPr>
        <w:pStyle w:val="Listeavsnitt"/>
      </w:pPr>
      <w:r>
        <w:t xml:space="preserve">Mer spesifikt har utvalget kommet til at innkomne forslag til årsmøtet bør sirkuleres til partilagene senest én uke før møtet finner sted. Denne fristen representerer etter utvalgets syn en god balanse mellom hensynet til effektivitet, holdt opp mot hensynene til saksopplysning og demokratisk deltakelse. </w:t>
      </w:r>
    </w:p>
    <w:p w14:paraId="056B6072" w14:textId="77777777" w:rsidR="00373123" w:rsidRDefault="00373123" w:rsidP="00373123">
      <w:pPr>
        <w:pStyle w:val="Listeavsnitt"/>
      </w:pPr>
    </w:p>
    <w:p w14:paraId="035FA2AD" w14:textId="77777777" w:rsidR="00373123" w:rsidRDefault="00373123" w:rsidP="00373123">
      <w:pPr>
        <w:pStyle w:val="Listeavsnitt"/>
      </w:pPr>
      <w:r>
        <w:t>Som en forlengelse av denne endringen av vedtektene bør det skje en korresponderende justering av eksisterende frister, som forskyves én uke tilbake i tid. Dette gjelder i første rekke fristen for partilagene til å avholde sine årsmøter, som er den samme som for innsending av saker til kommunepartiets årsmøte. Det foreslås også en teknisk justering av fristen for å velge en redaksjonskomité.</w:t>
      </w:r>
    </w:p>
    <w:p w14:paraId="06F06F3D" w14:textId="77777777" w:rsidR="00373123" w:rsidRDefault="00373123" w:rsidP="00373123">
      <w:pPr>
        <w:pStyle w:val="Listeavsnitt"/>
      </w:pPr>
    </w:p>
    <w:p w14:paraId="50E826F7" w14:textId="77777777" w:rsidR="00373123" w:rsidRPr="00373123" w:rsidRDefault="00373123" w:rsidP="00373123">
      <w:pPr>
        <w:pStyle w:val="Listeavsnitt"/>
        <w:rPr>
          <w:b/>
          <w:bCs/>
        </w:rPr>
      </w:pPr>
      <w:r w:rsidRPr="00373123">
        <w:rPr>
          <w:b/>
          <w:bCs/>
        </w:rPr>
        <w:t>Endring av vedtektene:</w:t>
      </w:r>
    </w:p>
    <w:p w14:paraId="752BA739" w14:textId="77777777" w:rsidR="00373123" w:rsidRDefault="00373123" w:rsidP="00373123">
      <w:pPr>
        <w:pStyle w:val="Listeavsnitt"/>
      </w:pPr>
    </w:p>
    <w:p w14:paraId="26BB1937" w14:textId="77777777" w:rsidR="00373123" w:rsidRDefault="00373123" w:rsidP="00373123">
      <w:pPr>
        <w:pStyle w:val="Listeavsnitt"/>
      </w:pPr>
      <w:r>
        <w:t>-Ny § 3.1 tredje og fjerde setning:</w:t>
      </w:r>
    </w:p>
    <w:p w14:paraId="72C30ED8" w14:textId="77777777" w:rsidR="00373123" w:rsidRDefault="00373123" w:rsidP="00373123">
      <w:pPr>
        <w:pStyle w:val="Listeavsnitt"/>
      </w:pPr>
    </w:p>
    <w:p w14:paraId="401D79B1" w14:textId="77777777" w:rsidR="00373123" w:rsidRPr="00373123" w:rsidRDefault="00373123" w:rsidP="00373123">
      <w:pPr>
        <w:pStyle w:val="Listeavsnitt"/>
        <w:rPr>
          <w:b/>
          <w:bCs/>
        </w:rPr>
      </w:pPr>
      <w:r w:rsidRPr="00373123">
        <w:rPr>
          <w:b/>
          <w:bCs/>
        </w:rPr>
        <w:t>“Forslag som ønskes behandlet på årsmøtet, må være styret i hende senest tre uker før årsmøtet. Forslag som skal behandles på årsmøtet må være publisert senest én uke før årsmøtet”</w:t>
      </w:r>
    </w:p>
    <w:p w14:paraId="45D253A4" w14:textId="77777777" w:rsidR="00373123" w:rsidRDefault="00373123" w:rsidP="00373123">
      <w:pPr>
        <w:pStyle w:val="Listeavsnitt"/>
      </w:pPr>
    </w:p>
    <w:p w14:paraId="30DF9A56" w14:textId="77777777" w:rsidR="00373123" w:rsidRDefault="00373123" w:rsidP="00373123">
      <w:pPr>
        <w:pStyle w:val="Listeavsnitt"/>
      </w:pPr>
      <w:r>
        <w:t>-Ny § 3.12 første og andre setning:</w:t>
      </w:r>
    </w:p>
    <w:p w14:paraId="0D30B454" w14:textId="77777777" w:rsidR="00373123" w:rsidRDefault="00373123" w:rsidP="00373123">
      <w:pPr>
        <w:pStyle w:val="Listeavsnitt"/>
      </w:pPr>
    </w:p>
    <w:p w14:paraId="2082C140" w14:textId="77777777" w:rsidR="00373123" w:rsidRPr="00373123" w:rsidRDefault="00373123" w:rsidP="00373123">
      <w:pPr>
        <w:pStyle w:val="Listeavsnitt"/>
        <w:rPr>
          <w:b/>
          <w:bCs/>
        </w:rPr>
      </w:pPr>
      <w:r w:rsidRPr="00373123">
        <w:rPr>
          <w:b/>
          <w:bCs/>
        </w:rPr>
        <w:t>“partilagene skal avholde sine årsmøter senest tre uker før kommunepartiets årsmøte (jfr. § 3.1). Forberedende redaksjonskomité for innkomne forslag til årsmøte i kommunepartiet velges i representantskapet minst fire uker før årsmøte”</w:t>
      </w:r>
    </w:p>
    <w:p w14:paraId="533C79B5" w14:textId="77777777" w:rsidR="00373123" w:rsidRDefault="00373123" w:rsidP="00373123">
      <w:pPr>
        <w:pStyle w:val="Listeavsnitt"/>
      </w:pPr>
    </w:p>
    <w:p w14:paraId="70359FEE" w14:textId="6BA8F7C4" w:rsidR="00943933" w:rsidRDefault="00373123" w:rsidP="00373123">
      <w:pPr>
        <w:pStyle w:val="Listeavsnitt"/>
      </w:pPr>
      <w:r>
        <w:t xml:space="preserve">For at endringen skal få effekt for 2024 må beslutningen fattes i </w:t>
      </w:r>
      <w:r>
        <w:t xml:space="preserve">representantskapsmøtet i </w:t>
      </w:r>
      <w:r>
        <w:t>november.</w:t>
      </w:r>
    </w:p>
    <w:p w14:paraId="4C35FD55" w14:textId="4E448BB5" w:rsidR="00373123" w:rsidRDefault="00373123" w:rsidP="00373123">
      <w:pPr>
        <w:pStyle w:val="Listeavsnitt"/>
      </w:pPr>
    </w:p>
    <w:p w14:paraId="36B072D3" w14:textId="2A366E6E" w:rsidR="00373123" w:rsidRPr="00373123" w:rsidRDefault="00373123" w:rsidP="00373123">
      <w:pPr>
        <w:pStyle w:val="Listeavsnitt"/>
        <w:rPr>
          <w:b/>
          <w:bCs/>
        </w:rPr>
      </w:pPr>
      <w:r w:rsidRPr="00373123">
        <w:rPr>
          <w:b/>
          <w:bCs/>
        </w:rPr>
        <w:t xml:space="preserve">Styret behandlet forslag på styremøtet 21. november 2023. Styret støtter forslaget fra Organisasjonsutvalget og fremmer det for </w:t>
      </w:r>
      <w:r>
        <w:rPr>
          <w:b/>
          <w:bCs/>
        </w:rPr>
        <w:t xml:space="preserve">behandling i </w:t>
      </w:r>
      <w:r w:rsidRPr="00373123">
        <w:rPr>
          <w:b/>
          <w:bCs/>
        </w:rPr>
        <w:t xml:space="preserve">representantskapsmøtet. </w:t>
      </w:r>
    </w:p>
    <w:sectPr w:rsidR="00373123" w:rsidRPr="0037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F20"/>
    <w:multiLevelType w:val="hybridMultilevel"/>
    <w:tmpl w:val="BF4C6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5806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0F"/>
    <w:rsid w:val="00373123"/>
    <w:rsid w:val="0060712D"/>
    <w:rsid w:val="00943933"/>
    <w:rsid w:val="009548D0"/>
    <w:rsid w:val="00D40BA9"/>
    <w:rsid w:val="00D865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E7CC"/>
  <w15:chartTrackingRefBased/>
  <w15:docId w15:val="{87EBDBB5-DF8C-4CB1-8380-08AE1773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31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8650F"/>
    <w:pPr>
      <w:ind w:left="720"/>
      <w:contextualSpacing/>
    </w:pPr>
  </w:style>
  <w:style w:type="character" w:customStyle="1" w:styleId="Overskrift1Tegn">
    <w:name w:val="Overskrift 1 Tegn"/>
    <w:basedOn w:val="Standardskriftforavsnitt"/>
    <w:link w:val="Overskrift1"/>
    <w:uiPriority w:val="9"/>
    <w:rsid w:val="003731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34784">
      <w:bodyDiv w:val="1"/>
      <w:marLeft w:val="0"/>
      <w:marRight w:val="0"/>
      <w:marTop w:val="0"/>
      <w:marBottom w:val="0"/>
      <w:divBdr>
        <w:top w:val="none" w:sz="0" w:space="0" w:color="auto"/>
        <w:left w:val="none" w:sz="0" w:space="0" w:color="auto"/>
        <w:bottom w:val="none" w:sz="0" w:space="0" w:color="auto"/>
        <w:right w:val="none" w:sz="0" w:space="0" w:color="auto"/>
      </w:divBdr>
    </w:div>
    <w:div w:id="184720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300</Words>
  <Characters>1591</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Morten Frøiland</dc:creator>
  <cp:keywords/>
  <dc:description/>
  <cp:lastModifiedBy>Stig Morten Frøiland</cp:lastModifiedBy>
  <cp:revision>5</cp:revision>
  <dcterms:created xsi:type="dcterms:W3CDTF">2022-05-31T20:25:00Z</dcterms:created>
  <dcterms:modified xsi:type="dcterms:W3CDTF">2023-11-21T12:32:00Z</dcterms:modified>
</cp:coreProperties>
</file>