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3893" w14:textId="77777777" w:rsidR="007B685F" w:rsidRDefault="007B685F"/>
    <w:p w14:paraId="13FBCBD0" w14:textId="3996C3F8" w:rsidR="007B685F" w:rsidRPr="007B685F" w:rsidRDefault="007B685F" w:rsidP="007B685F">
      <w:pPr>
        <w:rPr>
          <w:b/>
          <w:bCs/>
        </w:rPr>
      </w:pPr>
      <w:r w:rsidRPr="007B685F">
        <w:rPr>
          <w:b/>
          <w:bCs/>
        </w:rPr>
        <w:t xml:space="preserve">Forslag vedtatt oversendt </w:t>
      </w:r>
      <w:r w:rsidRPr="007B685F">
        <w:rPr>
          <w:b/>
          <w:bCs/>
        </w:rPr>
        <w:t>Stortingsgruppa</w:t>
      </w:r>
      <w:r w:rsidRPr="007B685F">
        <w:rPr>
          <w:b/>
          <w:bCs/>
        </w:rPr>
        <w:t xml:space="preserve"> av Fylkesårsmøtet 2025</w:t>
      </w:r>
    </w:p>
    <w:p w14:paraId="50061260" w14:textId="77777777" w:rsidR="007B685F" w:rsidRDefault="007B685F"/>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7B685F" w:rsidRPr="007B685F" w14:paraId="3CA0F578" w14:textId="77777777" w:rsidTr="009F0D1E">
        <w:trPr>
          <w:trHeight w:val="300"/>
        </w:trPr>
        <w:tc>
          <w:tcPr>
            <w:tcW w:w="9071" w:type="dxa"/>
            <w:tcBorders>
              <w:top w:val="single" w:sz="6" w:space="0" w:color="000000"/>
              <w:left w:val="single" w:sz="6" w:space="0" w:color="000000"/>
              <w:bottom w:val="single" w:sz="6" w:space="0" w:color="000000"/>
              <w:right w:val="single" w:sz="6" w:space="0" w:color="000000"/>
            </w:tcBorders>
            <w:shd w:val="clear" w:color="auto" w:fill="FBE5D5"/>
            <w:hideMark/>
          </w:tcPr>
          <w:p w14:paraId="2CCFD812" w14:textId="693E0A5A" w:rsidR="007B685F" w:rsidRPr="007B685F" w:rsidRDefault="007B685F" w:rsidP="007B685F">
            <w:pPr>
              <w:keepNext/>
              <w:keepLines/>
              <w:spacing w:before="160" w:after="80" w:line="276" w:lineRule="auto"/>
              <w:outlineLvl w:val="1"/>
              <w:rPr>
                <w:rFonts w:ascii="Calibri" w:eastAsia="Times New Roman" w:hAnsi="Calibri" w:cs="Calibri"/>
                <w:b/>
                <w:bCs/>
                <w:color w:val="80340D" w:themeColor="accent2" w:themeShade="80"/>
                <w:kern w:val="0"/>
                <w:sz w:val="32"/>
                <w:szCs w:val="32"/>
                <w:lang w:val="no" w:eastAsia="nb-NO"/>
                <w14:ligatures w14:val="none"/>
              </w:rPr>
            </w:pPr>
            <w:bookmarkStart w:id="0" w:name="_Toc191988993"/>
            <w:r w:rsidRPr="007B685F">
              <w:rPr>
                <w:rFonts w:ascii="Calibri" w:eastAsia="Times New Roman" w:hAnsi="Calibri" w:cs="Calibri"/>
                <w:b/>
                <w:bCs/>
                <w:color w:val="80340D" w:themeColor="accent2" w:themeShade="80"/>
                <w:kern w:val="0"/>
                <w:sz w:val="32"/>
                <w:szCs w:val="32"/>
                <w:lang w:val="no" w:eastAsia="nb-NO"/>
                <w14:ligatures w14:val="none"/>
              </w:rPr>
              <w:t>42/2025 Prisregimer konsesjonskraft</w:t>
            </w:r>
            <w:bookmarkEnd w:id="0"/>
          </w:p>
        </w:tc>
      </w:tr>
      <w:tr w:rsidR="007B685F" w:rsidRPr="007B685F" w14:paraId="411F49CB" w14:textId="77777777" w:rsidTr="009F0D1E">
        <w:trPr>
          <w:trHeight w:val="300"/>
        </w:trPr>
        <w:tc>
          <w:tcPr>
            <w:tcW w:w="9071" w:type="dxa"/>
            <w:tcBorders>
              <w:top w:val="single" w:sz="6" w:space="0" w:color="000000"/>
              <w:left w:val="single" w:sz="6" w:space="0" w:color="000000"/>
              <w:bottom w:val="single" w:sz="6" w:space="0" w:color="000000"/>
              <w:right w:val="single" w:sz="6" w:space="0" w:color="000000"/>
            </w:tcBorders>
            <w:shd w:val="clear" w:color="auto" w:fill="FBE5D5"/>
            <w:hideMark/>
          </w:tcPr>
          <w:p w14:paraId="05F5C8A6" w14:textId="77777777" w:rsidR="007B685F" w:rsidRPr="007B685F" w:rsidRDefault="007B685F" w:rsidP="007B685F">
            <w:pPr>
              <w:spacing w:after="0" w:line="276" w:lineRule="auto"/>
              <w:rPr>
                <w:rFonts w:ascii="Calibri" w:eastAsia="Arial" w:hAnsi="Calibri" w:cs="Calibri"/>
                <w:kern w:val="0"/>
                <w:sz w:val="18"/>
                <w:szCs w:val="18"/>
                <w:lang w:val="no" w:eastAsia="nb-NO"/>
                <w14:ligatures w14:val="none"/>
              </w:rPr>
            </w:pPr>
            <w:r w:rsidRPr="007B685F">
              <w:rPr>
                <w:rFonts w:ascii="Calibri" w:eastAsia="Arial" w:hAnsi="Calibri" w:cs="Calibri"/>
                <w:kern w:val="0"/>
                <w:sz w:val="22"/>
                <w:szCs w:val="22"/>
                <w:lang w:val="no" w:eastAsia="nb-NO"/>
                <w14:ligatures w14:val="none"/>
              </w:rPr>
              <w:t>Fra Tydal Arbeiderparti</w:t>
            </w:r>
          </w:p>
        </w:tc>
      </w:tr>
      <w:tr w:rsidR="007B685F" w:rsidRPr="007B685F" w14:paraId="16247E76" w14:textId="77777777" w:rsidTr="009F0D1E">
        <w:trPr>
          <w:trHeight w:val="2030"/>
        </w:trPr>
        <w:tc>
          <w:tcPr>
            <w:tcW w:w="9071" w:type="dxa"/>
            <w:tcBorders>
              <w:top w:val="single" w:sz="6" w:space="0" w:color="000000"/>
              <w:left w:val="single" w:sz="6" w:space="0" w:color="000000"/>
              <w:bottom w:val="single" w:sz="6" w:space="0" w:color="000000"/>
              <w:right w:val="single" w:sz="6" w:space="0" w:color="000000"/>
            </w:tcBorders>
            <w:shd w:val="clear" w:color="auto" w:fill="auto"/>
            <w:hideMark/>
          </w:tcPr>
          <w:p w14:paraId="685EC124" w14:textId="77777777" w:rsidR="007B685F" w:rsidRPr="007B685F" w:rsidRDefault="007B685F" w:rsidP="007B685F">
            <w:pPr>
              <w:spacing w:after="0" w:line="276" w:lineRule="auto"/>
              <w:rPr>
                <w:rFonts w:ascii="Calibri" w:eastAsia="Arial" w:hAnsi="Calibri" w:cs="Calibri"/>
                <w:kern w:val="0"/>
                <w:sz w:val="18"/>
                <w:szCs w:val="18"/>
                <w:lang w:val="no" w:eastAsia="nb-NO"/>
                <w14:ligatures w14:val="none"/>
              </w:rPr>
            </w:pPr>
            <w:r w:rsidRPr="007B685F">
              <w:rPr>
                <w:rFonts w:ascii="Calibri" w:eastAsia="Arial" w:hAnsi="Calibri" w:cs="Calibri"/>
                <w:kern w:val="0"/>
                <w:sz w:val="22"/>
                <w:szCs w:val="22"/>
                <w:shd w:val="clear" w:color="auto" w:fill="FFFFFF"/>
                <w:lang w:val="no" w:eastAsia="nb-NO"/>
                <w14:ligatures w14:val="none"/>
              </w:rPr>
              <w:t xml:space="preserve">Statkraft investerer nasjonalt 50 </w:t>
            </w:r>
            <w:proofErr w:type="spellStart"/>
            <w:r w:rsidRPr="007B685F">
              <w:rPr>
                <w:rFonts w:ascii="Calibri" w:eastAsia="Arial" w:hAnsi="Calibri" w:cs="Calibri"/>
                <w:kern w:val="0"/>
                <w:sz w:val="22"/>
                <w:szCs w:val="22"/>
                <w:shd w:val="clear" w:color="auto" w:fill="FFFFFF"/>
                <w:lang w:val="no" w:eastAsia="nb-NO"/>
                <w14:ligatures w14:val="none"/>
              </w:rPr>
              <w:t>mrd</w:t>
            </w:r>
            <w:proofErr w:type="spellEnd"/>
            <w:r w:rsidRPr="007B685F">
              <w:rPr>
                <w:rFonts w:ascii="Calibri" w:eastAsia="Arial" w:hAnsi="Calibri" w:cs="Calibri"/>
                <w:kern w:val="0"/>
                <w:sz w:val="22"/>
                <w:szCs w:val="22"/>
                <w:shd w:val="clear" w:color="auto" w:fill="FFFFFF"/>
                <w:lang w:val="no" w:eastAsia="nb-NO"/>
                <w14:ligatures w14:val="none"/>
              </w:rPr>
              <w:t xml:space="preserve"> i oppgraderinger av vannkraftverk. I Tydal/</w:t>
            </w:r>
            <w:proofErr w:type="spellStart"/>
            <w:r w:rsidRPr="007B685F">
              <w:rPr>
                <w:rFonts w:ascii="Calibri" w:eastAsia="Arial" w:hAnsi="Calibri" w:cs="Calibri"/>
                <w:kern w:val="0"/>
                <w:sz w:val="22"/>
                <w:szCs w:val="22"/>
                <w:shd w:val="clear" w:color="auto" w:fill="FFFFFF"/>
                <w:lang w:val="no" w:eastAsia="nb-NO"/>
                <w14:ligatures w14:val="none"/>
              </w:rPr>
              <w:t>Neaverkene</w:t>
            </w:r>
            <w:proofErr w:type="spellEnd"/>
            <w:r w:rsidRPr="007B685F">
              <w:rPr>
                <w:rFonts w:ascii="Calibri" w:eastAsia="Arial" w:hAnsi="Calibri" w:cs="Calibri"/>
                <w:kern w:val="0"/>
                <w:sz w:val="22"/>
                <w:szCs w:val="22"/>
                <w:shd w:val="clear" w:color="auto" w:fill="FFFFFF"/>
                <w:lang w:val="no" w:eastAsia="nb-NO"/>
                <w14:ligatures w14:val="none"/>
              </w:rPr>
              <w:t xml:space="preserve"> investeres 3 mrd. Kommunene har lovfestet rettighet på konsesjonskraft, inntil 10 % av kraften. Det er to prisregimer for kommunes innkjøp av konsesjonskraft: Individuell selvkost før 1959 og sentralt fastsatt pris for konsesjoner etter 1959. Tydal kommune har konsesjoner før 1959. Hele konsesjonskraftgevinsten går nå i minus. Kommunen mister hele rettigheten. Dette er i strid med historiske rettigheter og gjeldende lovbestemmelser. Dette skaper stor uro i vertskommunene. Dette er svært uheldig for gjennomføring av planlagte tiltak. Prisregimene må samordnes raskt. ED-pris gjøres gjeldene for all oppgradering og nyinvesteringer.</w:t>
            </w:r>
          </w:p>
        </w:tc>
      </w:tr>
      <w:tr w:rsidR="007B685F" w:rsidRPr="007B685F" w14:paraId="63D00CAA" w14:textId="77777777" w:rsidTr="009F0D1E">
        <w:trPr>
          <w:trHeight w:val="723"/>
        </w:trPr>
        <w:tc>
          <w:tcPr>
            <w:tcW w:w="9071" w:type="dxa"/>
            <w:tcBorders>
              <w:top w:val="single" w:sz="6" w:space="0" w:color="000000"/>
              <w:left w:val="single" w:sz="6" w:space="0" w:color="000000"/>
              <w:bottom w:val="single" w:sz="6" w:space="0" w:color="000000"/>
              <w:right w:val="single" w:sz="6" w:space="0" w:color="000000"/>
            </w:tcBorders>
            <w:shd w:val="clear" w:color="auto" w:fill="auto"/>
          </w:tcPr>
          <w:p w14:paraId="11143C6D" w14:textId="77777777" w:rsidR="007B685F" w:rsidRPr="007B685F" w:rsidRDefault="007B685F" w:rsidP="007B685F">
            <w:pPr>
              <w:spacing w:after="0" w:line="276" w:lineRule="auto"/>
              <w:rPr>
                <w:rFonts w:ascii="Calibri" w:eastAsia="Arial" w:hAnsi="Calibri" w:cs="Calibri"/>
                <w:color w:val="202124"/>
                <w:spacing w:val="3"/>
                <w:kern w:val="0"/>
                <w:sz w:val="21"/>
                <w:szCs w:val="21"/>
                <w:shd w:val="clear" w:color="auto" w:fill="FFFFFF"/>
                <w:lang w:val="no" w:eastAsia="nb-NO"/>
                <w14:ligatures w14:val="none"/>
              </w:rPr>
            </w:pPr>
          </w:p>
          <w:p w14:paraId="505EE6FB" w14:textId="77777777" w:rsidR="007B685F" w:rsidRPr="007B685F" w:rsidRDefault="007B685F" w:rsidP="007B685F">
            <w:pPr>
              <w:spacing w:after="0" w:line="276" w:lineRule="auto"/>
              <w:rPr>
                <w:rFonts w:ascii="Calibri" w:eastAsia="Arial" w:hAnsi="Calibri" w:cs="Calibri"/>
                <w:color w:val="202124"/>
                <w:spacing w:val="3"/>
                <w:kern w:val="0"/>
                <w:sz w:val="21"/>
                <w:szCs w:val="21"/>
                <w:shd w:val="clear" w:color="auto" w:fill="FFFFFF"/>
                <w:lang w:val="no" w:eastAsia="nb-NO"/>
                <w14:ligatures w14:val="none"/>
              </w:rPr>
            </w:pPr>
            <w:r w:rsidRPr="007B685F">
              <w:rPr>
                <w:rFonts w:ascii="Calibri" w:eastAsia="Arial" w:hAnsi="Calibri" w:cs="Calibri"/>
                <w:color w:val="202124"/>
                <w:spacing w:val="3"/>
                <w:kern w:val="0"/>
                <w:sz w:val="21"/>
                <w:szCs w:val="21"/>
                <w:shd w:val="clear" w:color="auto" w:fill="FFFFFF"/>
                <w:lang w:val="no" w:eastAsia="nb-NO"/>
                <w14:ligatures w14:val="none"/>
              </w:rPr>
              <w:t>Vedtak: Oversendes stortingsgruppa</w:t>
            </w:r>
          </w:p>
        </w:tc>
      </w:tr>
    </w:tbl>
    <w:p w14:paraId="431A6716" w14:textId="77777777" w:rsidR="00474B6E" w:rsidRDefault="00474B6E"/>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E63D7A" w:rsidRPr="00D63336" w14:paraId="7B96AF0E" w14:textId="77777777" w:rsidTr="009F0D1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531584DB" w14:textId="77777777" w:rsidR="00E63D7A" w:rsidRPr="00D63336" w:rsidRDefault="00E63D7A" w:rsidP="009F0D1E">
            <w:pPr>
              <w:pStyle w:val="Overskrift2"/>
              <w:rPr>
                <w:rFonts w:ascii="Calibri" w:eastAsia="Times New Roman" w:hAnsi="Calibri" w:cs="Calibri"/>
                <w:b/>
                <w:bCs/>
                <w:color w:val="80340D" w:themeColor="accent2" w:themeShade="80"/>
              </w:rPr>
            </w:pPr>
            <w:bookmarkStart w:id="1" w:name="_Toc191989018"/>
            <w:r w:rsidRPr="00D63336">
              <w:rPr>
                <w:rFonts w:ascii="Calibri" w:eastAsia="Times New Roman" w:hAnsi="Calibri" w:cs="Calibri"/>
                <w:b/>
                <w:bCs/>
                <w:color w:val="80340D" w:themeColor="accent2" w:themeShade="80"/>
              </w:rPr>
              <w:t>67/2025 Villaksen skal være en betydelig fremtidig ressurs</w:t>
            </w:r>
            <w:bookmarkEnd w:id="1"/>
          </w:p>
        </w:tc>
      </w:tr>
      <w:tr w:rsidR="00E63D7A" w:rsidRPr="00D63336" w14:paraId="055C7530" w14:textId="77777777" w:rsidTr="009F0D1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5EC6A2B2" w14:textId="77777777" w:rsidR="00E63D7A" w:rsidRPr="00D63336" w:rsidRDefault="00E63D7A" w:rsidP="009F0D1E">
            <w:pPr>
              <w:rPr>
                <w:rFonts w:ascii="Calibri" w:hAnsi="Calibri" w:cs="Calibri"/>
                <w:sz w:val="18"/>
                <w:szCs w:val="18"/>
              </w:rPr>
            </w:pPr>
            <w:r w:rsidRPr="00D63336">
              <w:rPr>
                <w:rFonts w:ascii="Calibri" w:hAnsi="Calibri" w:cs="Calibri"/>
              </w:rPr>
              <w:t>Fra Overhalla Arbeiderparti</w:t>
            </w:r>
          </w:p>
        </w:tc>
      </w:tr>
      <w:tr w:rsidR="00E63D7A" w:rsidRPr="00D63336" w14:paraId="161B062A" w14:textId="77777777" w:rsidTr="009F0D1E">
        <w:trPr>
          <w:trHeight w:val="990"/>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470862D7" w14:textId="77777777" w:rsidR="00E63D7A" w:rsidRPr="00E63D7A" w:rsidRDefault="00E63D7A" w:rsidP="00E63D7A">
            <w:pPr>
              <w:pStyle w:val="Ingenmellomrom"/>
              <w:rPr>
                <w:rFonts w:ascii="Calibri" w:hAnsi="Calibri" w:cs="Calibri"/>
                <w:sz w:val="22"/>
                <w:szCs w:val="22"/>
              </w:rPr>
            </w:pPr>
            <w:r w:rsidRPr="00E63D7A">
              <w:rPr>
                <w:rFonts w:ascii="Calibri" w:hAnsi="Calibri" w:cs="Calibri"/>
                <w:sz w:val="22"/>
                <w:szCs w:val="22"/>
              </w:rPr>
              <w:t>Overhalla Arbeiderparti er opptatt av å ta vare på Norges villaksstamme og bidrar aktivt gjennom dialog og møter med lokale næringsinteresser for at villaks skal være en betydelig fremtidig naturressurs.</w:t>
            </w:r>
          </w:p>
          <w:p w14:paraId="27C4B8FC" w14:textId="77777777" w:rsidR="00E63D7A" w:rsidRPr="00E63D7A" w:rsidRDefault="00E63D7A" w:rsidP="00E63D7A">
            <w:pPr>
              <w:pStyle w:val="Ingenmellomrom"/>
              <w:rPr>
                <w:rFonts w:ascii="Calibri" w:hAnsi="Calibri" w:cs="Calibri"/>
                <w:sz w:val="22"/>
                <w:szCs w:val="22"/>
              </w:rPr>
            </w:pPr>
          </w:p>
          <w:p w14:paraId="40F95E15" w14:textId="77777777" w:rsidR="00E63D7A" w:rsidRPr="00E63D7A" w:rsidRDefault="00E63D7A" w:rsidP="00E63D7A">
            <w:pPr>
              <w:pStyle w:val="Ingenmellomrom"/>
              <w:rPr>
                <w:rFonts w:ascii="Calibri" w:hAnsi="Calibri" w:cs="Calibri"/>
                <w:sz w:val="22"/>
                <w:szCs w:val="22"/>
              </w:rPr>
            </w:pPr>
            <w:r w:rsidRPr="00E63D7A">
              <w:rPr>
                <w:rFonts w:ascii="Calibri" w:hAnsi="Calibri" w:cs="Calibri"/>
                <w:sz w:val="22"/>
                <w:szCs w:val="22"/>
              </w:rPr>
              <w:t>Laksefiske har vært en viktig næring i Overhalla i 150 år og er ivaretatt på best mulig måte i forhold til eksisterende kunnskap om forvaltning og bevaring. Næringen har i flere 10-år bidratt til vekst og utvikling av lokalsamfunnet.</w:t>
            </w:r>
          </w:p>
          <w:p w14:paraId="399B30DC" w14:textId="77777777" w:rsidR="00E63D7A" w:rsidRPr="00E63D7A" w:rsidRDefault="00E63D7A" w:rsidP="00E63D7A">
            <w:pPr>
              <w:pStyle w:val="Ingenmellomrom"/>
              <w:rPr>
                <w:rFonts w:ascii="Calibri" w:hAnsi="Calibri" w:cs="Calibri"/>
                <w:sz w:val="22"/>
                <w:szCs w:val="22"/>
              </w:rPr>
            </w:pPr>
          </w:p>
          <w:p w14:paraId="11AE2A9C" w14:textId="77777777" w:rsidR="00E63D7A" w:rsidRPr="00E63D7A" w:rsidRDefault="00E63D7A" w:rsidP="00E63D7A">
            <w:pPr>
              <w:pStyle w:val="Ingenmellomrom"/>
              <w:rPr>
                <w:rFonts w:ascii="Calibri" w:hAnsi="Calibri" w:cs="Calibri"/>
                <w:sz w:val="22"/>
                <w:szCs w:val="22"/>
              </w:rPr>
            </w:pPr>
            <w:r w:rsidRPr="00E63D7A">
              <w:rPr>
                <w:rFonts w:ascii="Calibri" w:hAnsi="Calibri" w:cs="Calibri"/>
                <w:sz w:val="22"/>
                <w:szCs w:val="22"/>
              </w:rPr>
              <w:t xml:space="preserve">Miljødirektoratet ønsker at det for fiskesesongen 2025 strammes inn i antall fiskedøgn og har foreslått av elvene </w:t>
            </w:r>
            <w:proofErr w:type="spellStart"/>
            <w:r w:rsidRPr="00E63D7A">
              <w:rPr>
                <w:rFonts w:ascii="Calibri" w:hAnsi="Calibri" w:cs="Calibri"/>
                <w:sz w:val="22"/>
                <w:szCs w:val="22"/>
              </w:rPr>
              <w:t>Bjøra</w:t>
            </w:r>
            <w:proofErr w:type="spellEnd"/>
            <w:r w:rsidRPr="00E63D7A">
              <w:rPr>
                <w:rFonts w:ascii="Calibri" w:hAnsi="Calibri" w:cs="Calibri"/>
                <w:sz w:val="22"/>
                <w:szCs w:val="22"/>
              </w:rPr>
              <w:t xml:space="preserve"> og Namsen får utsatt fiskestart til henholdsvis 1. juni og 15. juni.</w:t>
            </w:r>
          </w:p>
          <w:p w14:paraId="61A56F79" w14:textId="77777777" w:rsidR="00E63D7A" w:rsidRPr="00E63D7A" w:rsidRDefault="00E63D7A" w:rsidP="00E63D7A">
            <w:pPr>
              <w:pStyle w:val="Ingenmellomrom"/>
              <w:rPr>
                <w:rFonts w:ascii="Calibri" w:hAnsi="Calibri" w:cs="Calibri"/>
                <w:sz w:val="22"/>
                <w:szCs w:val="22"/>
              </w:rPr>
            </w:pPr>
          </w:p>
          <w:p w14:paraId="22B255C4" w14:textId="77777777" w:rsidR="00E63D7A" w:rsidRPr="00E63D7A" w:rsidRDefault="00E63D7A" w:rsidP="00E63D7A">
            <w:pPr>
              <w:pStyle w:val="Ingenmellomrom"/>
              <w:rPr>
                <w:rFonts w:ascii="Calibri" w:hAnsi="Calibri" w:cs="Calibri"/>
                <w:sz w:val="22"/>
                <w:szCs w:val="22"/>
              </w:rPr>
            </w:pPr>
            <w:r w:rsidRPr="00E63D7A">
              <w:rPr>
                <w:rFonts w:ascii="Calibri" w:hAnsi="Calibri" w:cs="Calibri"/>
                <w:sz w:val="22"/>
                <w:szCs w:val="22"/>
              </w:rPr>
              <w:t xml:space="preserve">En utsatt fiskestart for 2025 vil ha svært negative konsekvenser for lokalsamfunnet og ramme næringslivet både direkte og indirekte. </w:t>
            </w:r>
          </w:p>
          <w:p w14:paraId="2E910DC1" w14:textId="77777777" w:rsidR="00E63D7A" w:rsidRPr="00E63D7A" w:rsidRDefault="00E63D7A" w:rsidP="00E63D7A">
            <w:pPr>
              <w:pStyle w:val="Ingenmellomrom"/>
              <w:rPr>
                <w:rFonts w:ascii="Calibri" w:hAnsi="Calibri" w:cs="Calibri"/>
                <w:sz w:val="22"/>
                <w:szCs w:val="22"/>
              </w:rPr>
            </w:pPr>
          </w:p>
          <w:p w14:paraId="0DC97EE1" w14:textId="77777777" w:rsidR="00E63D7A" w:rsidRPr="00E63D7A" w:rsidRDefault="00E63D7A" w:rsidP="00E63D7A">
            <w:pPr>
              <w:pStyle w:val="Ingenmellomrom"/>
              <w:rPr>
                <w:rFonts w:ascii="Calibri" w:hAnsi="Calibri" w:cs="Calibri"/>
                <w:sz w:val="22"/>
                <w:szCs w:val="22"/>
              </w:rPr>
            </w:pPr>
            <w:r w:rsidRPr="00E63D7A">
              <w:rPr>
                <w:rFonts w:ascii="Calibri" w:hAnsi="Calibri" w:cs="Calibri"/>
                <w:sz w:val="22"/>
                <w:szCs w:val="22"/>
              </w:rPr>
              <w:t>Overhalla Arbeiderparti mener at strengere regler for selve fangsten er viktigere for å bevare villaksstammen enn å redusere fisketidene.</w:t>
            </w:r>
          </w:p>
          <w:p w14:paraId="06154872" w14:textId="77777777" w:rsidR="00E63D7A" w:rsidRPr="00E63D7A" w:rsidRDefault="00E63D7A" w:rsidP="00E63D7A">
            <w:pPr>
              <w:pStyle w:val="Ingenmellomrom"/>
              <w:rPr>
                <w:rFonts w:ascii="Calibri" w:hAnsi="Calibri" w:cs="Calibri"/>
                <w:sz w:val="22"/>
                <w:szCs w:val="22"/>
              </w:rPr>
            </w:pPr>
          </w:p>
          <w:p w14:paraId="7988F48F" w14:textId="77777777" w:rsidR="00E63D7A" w:rsidRPr="00E63D7A" w:rsidRDefault="00E63D7A" w:rsidP="00E63D7A">
            <w:pPr>
              <w:pStyle w:val="Ingenmellomrom"/>
              <w:rPr>
                <w:rFonts w:ascii="Calibri" w:hAnsi="Calibri" w:cs="Calibri"/>
                <w:sz w:val="22"/>
                <w:szCs w:val="22"/>
              </w:rPr>
            </w:pPr>
            <w:r w:rsidRPr="00E63D7A">
              <w:rPr>
                <w:rFonts w:ascii="Calibri" w:hAnsi="Calibri" w:cs="Calibri"/>
                <w:b/>
                <w:sz w:val="22"/>
                <w:szCs w:val="22"/>
              </w:rPr>
              <w:t xml:space="preserve">Overhalla Arbeiderparti krever at Miljødirektoratet opprettholder starttidspunkt og sluttidspunkt for </w:t>
            </w:r>
            <w:proofErr w:type="gramStart"/>
            <w:r w:rsidRPr="00E63D7A">
              <w:rPr>
                <w:rFonts w:ascii="Calibri" w:hAnsi="Calibri" w:cs="Calibri"/>
                <w:b/>
                <w:sz w:val="22"/>
                <w:szCs w:val="22"/>
              </w:rPr>
              <w:t>laksefiskesesongen</w:t>
            </w:r>
            <w:proofErr w:type="gramEnd"/>
            <w:r w:rsidRPr="00E63D7A">
              <w:rPr>
                <w:rFonts w:ascii="Calibri" w:hAnsi="Calibri" w:cs="Calibri"/>
                <w:b/>
                <w:sz w:val="22"/>
                <w:szCs w:val="22"/>
              </w:rPr>
              <w:t xml:space="preserve"> men foretar nødvendige innstramminger i fangstkvotene.</w:t>
            </w:r>
          </w:p>
        </w:tc>
      </w:tr>
      <w:tr w:rsidR="00E63D7A" w:rsidRPr="00D63336" w14:paraId="139C57D0" w14:textId="77777777" w:rsidTr="009F0D1E">
        <w:trPr>
          <w:trHeight w:val="731"/>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25C8489C" w14:textId="77777777" w:rsidR="00E63D7A" w:rsidRPr="00D63336" w:rsidRDefault="00E63D7A" w:rsidP="009F0D1E">
            <w:pPr>
              <w:rPr>
                <w:rFonts w:ascii="Calibri" w:hAnsi="Calibri" w:cs="Calibri"/>
              </w:rPr>
            </w:pPr>
          </w:p>
          <w:p w14:paraId="0F9649DD" w14:textId="77777777" w:rsidR="00E63D7A" w:rsidRPr="00D63336" w:rsidRDefault="00E63D7A" w:rsidP="009F0D1E">
            <w:pPr>
              <w:rPr>
                <w:rFonts w:ascii="Calibri" w:hAnsi="Calibri" w:cs="Calibri"/>
              </w:rPr>
            </w:pPr>
            <w:r>
              <w:rPr>
                <w:rFonts w:ascii="Calibri" w:hAnsi="Calibri" w:cs="Calibri"/>
                <w:color w:val="202124"/>
                <w:spacing w:val="3"/>
                <w:sz w:val="21"/>
                <w:szCs w:val="21"/>
                <w:shd w:val="clear" w:color="auto" w:fill="FFFFFF"/>
              </w:rPr>
              <w:t>Vedtak: Oversendes stortingsgruppa</w:t>
            </w:r>
          </w:p>
        </w:tc>
      </w:tr>
    </w:tbl>
    <w:p w14:paraId="360C446F" w14:textId="77777777" w:rsidR="00E63D7A" w:rsidRDefault="00E63D7A"/>
    <w:p w14:paraId="2D2113AC" w14:textId="77777777" w:rsidR="00E63D7A" w:rsidRDefault="00E63D7A"/>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7B685F" w:rsidRPr="00D63336" w14:paraId="639ADBCC" w14:textId="77777777" w:rsidTr="009F0D1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47DF7BBD" w14:textId="77777777" w:rsidR="007B685F" w:rsidRPr="00D63336" w:rsidRDefault="007B685F" w:rsidP="009F0D1E">
            <w:pPr>
              <w:pStyle w:val="Overskrift2"/>
              <w:rPr>
                <w:rFonts w:ascii="Calibri" w:eastAsia="Times New Roman" w:hAnsi="Calibri" w:cs="Calibri"/>
                <w:b/>
                <w:bCs/>
                <w:color w:val="80340D" w:themeColor="accent2" w:themeShade="80"/>
              </w:rPr>
            </w:pPr>
            <w:bookmarkStart w:id="2" w:name="_Toc191989053"/>
            <w:r w:rsidRPr="00D63336">
              <w:rPr>
                <w:rFonts w:ascii="Calibri" w:eastAsia="Times New Roman" w:hAnsi="Calibri" w:cs="Calibri"/>
                <w:b/>
                <w:bCs/>
                <w:color w:val="80340D" w:themeColor="accent2" w:themeShade="80"/>
              </w:rPr>
              <w:t>102/2025 Transhelse</w:t>
            </w:r>
            <w:bookmarkEnd w:id="2"/>
          </w:p>
        </w:tc>
      </w:tr>
      <w:tr w:rsidR="007B685F" w:rsidRPr="00D63336" w14:paraId="5C120BEF" w14:textId="77777777" w:rsidTr="009F0D1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46EF0EA8" w14:textId="77777777" w:rsidR="007B685F" w:rsidRPr="00D63336" w:rsidRDefault="007B685F" w:rsidP="009F0D1E">
            <w:pPr>
              <w:rPr>
                <w:rFonts w:ascii="Calibri" w:hAnsi="Calibri" w:cs="Calibri"/>
                <w:sz w:val="18"/>
                <w:szCs w:val="18"/>
              </w:rPr>
            </w:pPr>
            <w:r w:rsidRPr="00D63336">
              <w:rPr>
                <w:rFonts w:ascii="Calibri" w:hAnsi="Calibri" w:cs="Calibri"/>
              </w:rPr>
              <w:t>Fra Trondheim Arbeiderparti</w:t>
            </w:r>
          </w:p>
        </w:tc>
      </w:tr>
      <w:tr w:rsidR="007B685F" w:rsidRPr="00D63336" w14:paraId="082F4C67" w14:textId="77777777" w:rsidTr="009F0D1E">
        <w:trPr>
          <w:trHeight w:val="990"/>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3B60C5E9" w14:textId="77777777" w:rsidR="007B685F" w:rsidRPr="00D63336" w:rsidRDefault="007B685F" w:rsidP="009F0D1E">
            <w:pPr>
              <w:pStyle w:val="NormalWeb"/>
              <w:rPr>
                <w:rFonts w:ascii="Calibri" w:hAnsi="Calibri" w:cs="Calibri"/>
                <w:color w:val="000000"/>
                <w:sz w:val="22"/>
                <w:szCs w:val="22"/>
              </w:rPr>
            </w:pPr>
            <w:r w:rsidRPr="00D63336">
              <w:rPr>
                <w:rFonts w:ascii="Calibri" w:hAnsi="Calibri" w:cs="Calibri"/>
                <w:color w:val="000000"/>
                <w:sz w:val="22"/>
                <w:szCs w:val="22"/>
              </w:rPr>
              <w:t>Tilgangen til helsetjenester for transpersoner i Norge er mangelfull og preget av lange ventetider, manglende kompetanse og utilstrekkelig behandlingstilbud. Mange transpersoner opplever utfordringer i møte med helsevesenet, enten det gjelder tilgang til kjønnsbekreftende behandling eller grunnleggende helsetjenester uten diskriminering og fordommer. Det er et økende behov for politiske tiltak som sikrer likeverdig helsehjelp for alle, uavhengig av kjønnsidentitet.</w:t>
            </w:r>
          </w:p>
          <w:p w14:paraId="0A955FAD" w14:textId="77777777" w:rsidR="007B685F" w:rsidRPr="00D63336" w:rsidRDefault="007B685F" w:rsidP="009F0D1E">
            <w:pPr>
              <w:pStyle w:val="NormalWeb"/>
              <w:rPr>
                <w:rFonts w:ascii="Calibri" w:hAnsi="Calibri" w:cs="Calibri"/>
                <w:b/>
                <w:color w:val="000000"/>
                <w:sz w:val="22"/>
                <w:szCs w:val="22"/>
              </w:rPr>
            </w:pPr>
            <w:r w:rsidRPr="00D63336">
              <w:rPr>
                <w:rFonts w:ascii="Calibri" w:hAnsi="Calibri" w:cs="Calibri"/>
                <w:b/>
                <w:color w:val="000000"/>
                <w:sz w:val="22"/>
                <w:szCs w:val="22"/>
              </w:rPr>
              <w:t>Utfordringer i dagens system</w:t>
            </w:r>
          </w:p>
          <w:p w14:paraId="1F843622" w14:textId="77777777" w:rsidR="007B685F" w:rsidRPr="00D63336" w:rsidRDefault="007B685F" w:rsidP="009F0D1E">
            <w:pPr>
              <w:pStyle w:val="NormalWeb"/>
              <w:rPr>
                <w:rFonts w:ascii="Calibri" w:hAnsi="Calibri" w:cs="Calibri"/>
                <w:color w:val="000000"/>
                <w:sz w:val="22"/>
                <w:szCs w:val="22"/>
              </w:rPr>
            </w:pPr>
            <w:r w:rsidRPr="00D63336">
              <w:rPr>
                <w:rFonts w:ascii="Calibri" w:hAnsi="Calibri" w:cs="Calibri"/>
                <w:color w:val="000000"/>
                <w:sz w:val="22"/>
                <w:szCs w:val="22"/>
              </w:rPr>
              <w:t>I Norge har 2 av 3 transpersoner vurdert selvmord og 1 av 3 har forsøkt. Når de har oppgitt hvorfor, er grunnene manglende sosial aksept og manglende behandling. Norge regnes som et transvennlig land, noe som peker på at hovedproblemet ligger i utilstrekkelig tilgang til kjønnsbekreftende behandling. Nesten 40 % av transpersoner har redusert arbeidsevne, og lange ventetider på nødvendig helsehjelp koster samfunnet både menneskelige og økonomiske ressurser.</w:t>
            </w:r>
          </w:p>
          <w:p w14:paraId="2E1D785D" w14:textId="77777777" w:rsidR="007B685F" w:rsidRPr="00D63336" w:rsidRDefault="007B685F" w:rsidP="009F0D1E">
            <w:pPr>
              <w:pStyle w:val="NormalWeb"/>
              <w:rPr>
                <w:rFonts w:ascii="Calibri" w:hAnsi="Calibri" w:cs="Calibri"/>
                <w:color w:val="000000"/>
                <w:sz w:val="22"/>
                <w:szCs w:val="22"/>
              </w:rPr>
            </w:pPr>
            <w:r w:rsidRPr="00D63336">
              <w:rPr>
                <w:rFonts w:ascii="Calibri" w:hAnsi="Calibri" w:cs="Calibri"/>
                <w:color w:val="000000"/>
                <w:sz w:val="22"/>
                <w:szCs w:val="22"/>
              </w:rPr>
              <w:t xml:space="preserve">Transpersoner som søker helsehjelp, møter ofte byråkratiske hindringer og lange ventetider, særlig ved Nasjonal behandlingstjeneste for kjønnsinkongruens (NBTS). Mange opplever også at fastleger og spesialisthelsetjenesten har begrenset kompetanse om transhelse, noe som kan føre til </w:t>
            </w:r>
            <w:proofErr w:type="spellStart"/>
            <w:r w:rsidRPr="00D63336">
              <w:rPr>
                <w:rFonts w:ascii="Calibri" w:hAnsi="Calibri" w:cs="Calibri"/>
                <w:color w:val="000000"/>
                <w:sz w:val="22"/>
                <w:szCs w:val="22"/>
              </w:rPr>
              <w:t>feilbehandling</w:t>
            </w:r>
            <w:proofErr w:type="spellEnd"/>
            <w:r w:rsidRPr="00D63336">
              <w:rPr>
                <w:rFonts w:ascii="Calibri" w:hAnsi="Calibri" w:cs="Calibri"/>
                <w:color w:val="000000"/>
                <w:sz w:val="22"/>
                <w:szCs w:val="22"/>
              </w:rPr>
              <w:t xml:space="preserve"> og unødig psykisk belastning. Dette gjør at mange står uten nødvendig helsehjelp i flere år, noe som kan føre til alvorlige helsekonsekvenser.</w:t>
            </w:r>
          </w:p>
          <w:p w14:paraId="3B9F6299" w14:textId="77777777" w:rsidR="007B685F" w:rsidRPr="00D63336" w:rsidRDefault="007B685F" w:rsidP="009F0D1E">
            <w:pPr>
              <w:pStyle w:val="NormalWeb"/>
              <w:rPr>
                <w:rFonts w:ascii="Calibri" w:hAnsi="Calibri" w:cs="Calibri"/>
                <w:b/>
                <w:color w:val="000000"/>
                <w:sz w:val="22"/>
                <w:szCs w:val="22"/>
              </w:rPr>
            </w:pPr>
            <w:r w:rsidRPr="00D63336">
              <w:rPr>
                <w:rFonts w:ascii="Calibri" w:hAnsi="Calibri" w:cs="Calibri"/>
                <w:b/>
                <w:color w:val="000000"/>
                <w:sz w:val="22"/>
                <w:szCs w:val="22"/>
              </w:rPr>
              <w:t>Psykisk helse og livskvalitet</w:t>
            </w:r>
          </w:p>
          <w:p w14:paraId="6C96671D" w14:textId="77777777" w:rsidR="007B685F" w:rsidRPr="00D63336" w:rsidRDefault="007B685F" w:rsidP="009F0D1E">
            <w:pPr>
              <w:pStyle w:val="NormalWeb"/>
              <w:rPr>
                <w:rFonts w:ascii="Calibri" w:hAnsi="Calibri" w:cs="Calibri"/>
                <w:color w:val="000000"/>
                <w:sz w:val="22"/>
                <w:szCs w:val="22"/>
              </w:rPr>
            </w:pPr>
            <w:r w:rsidRPr="00D63336">
              <w:rPr>
                <w:rFonts w:ascii="Calibri" w:hAnsi="Calibri" w:cs="Calibri"/>
                <w:color w:val="000000"/>
                <w:sz w:val="22"/>
                <w:szCs w:val="22"/>
              </w:rPr>
              <w:t xml:space="preserve">Manglende tilgang til adekvat helsehjelp har store konsekvenser for transpersoners psykiske helse. Mange sliter med depresjon, angst og selvmordstanker som følge av å bli møtt med mistro eller avvisning i helsevesenet. Innføre rett til kjønnsbekreftende behandling for myndige etter informasjonskurs og samtykkekompetansevurdering; såkalt "informert samtykke" i tråd med Verdens Helseorganisasjon. </w:t>
            </w:r>
          </w:p>
          <w:p w14:paraId="60FEB413" w14:textId="77777777" w:rsidR="007B685F" w:rsidRPr="00D63336" w:rsidRDefault="007B685F" w:rsidP="009F0D1E">
            <w:pPr>
              <w:pStyle w:val="NormalWeb"/>
              <w:rPr>
                <w:rFonts w:ascii="Calibri" w:hAnsi="Calibri" w:cs="Calibri"/>
                <w:color w:val="000000"/>
                <w:sz w:val="22"/>
                <w:szCs w:val="22"/>
              </w:rPr>
            </w:pPr>
            <w:r w:rsidRPr="00D63336">
              <w:rPr>
                <w:rFonts w:ascii="Calibri" w:hAnsi="Calibri" w:cs="Calibri"/>
                <w:color w:val="000000"/>
                <w:sz w:val="22"/>
                <w:szCs w:val="22"/>
                <w:u w:val="single"/>
              </w:rPr>
              <w:t>Trøndelag Arbeiderparti vil</w:t>
            </w:r>
            <w:r w:rsidRPr="00D63336">
              <w:rPr>
                <w:rFonts w:ascii="Calibri" w:hAnsi="Calibri" w:cs="Calibri"/>
                <w:color w:val="000000"/>
                <w:sz w:val="22"/>
                <w:szCs w:val="22"/>
              </w:rPr>
              <w:t>:</w:t>
            </w:r>
          </w:p>
          <w:p w14:paraId="264F3683" w14:textId="77777777" w:rsidR="007B685F" w:rsidRPr="00D63336" w:rsidRDefault="007B685F" w:rsidP="009F0D1E">
            <w:pPr>
              <w:pStyle w:val="NormalWeb"/>
              <w:numPr>
                <w:ilvl w:val="0"/>
                <w:numId w:val="1"/>
              </w:numPr>
              <w:rPr>
                <w:rFonts w:ascii="Calibri" w:hAnsi="Calibri" w:cs="Calibri"/>
                <w:color w:val="000000"/>
                <w:sz w:val="22"/>
                <w:szCs w:val="22"/>
              </w:rPr>
            </w:pPr>
            <w:r w:rsidRPr="00D63336">
              <w:rPr>
                <w:rFonts w:ascii="Calibri" w:hAnsi="Calibri" w:cs="Calibri"/>
                <w:color w:val="000000"/>
                <w:sz w:val="22"/>
                <w:szCs w:val="22"/>
              </w:rPr>
              <w:t xml:space="preserve">Innføre informert samtykke på kjønnsbekreftende behandling for myndige transpersoner. </w:t>
            </w:r>
          </w:p>
          <w:p w14:paraId="47EB11DC" w14:textId="77777777" w:rsidR="007B685F" w:rsidRPr="00D63336" w:rsidRDefault="007B685F" w:rsidP="009F0D1E">
            <w:pPr>
              <w:pStyle w:val="NormalWeb"/>
              <w:numPr>
                <w:ilvl w:val="0"/>
                <w:numId w:val="1"/>
              </w:numPr>
              <w:rPr>
                <w:rFonts w:ascii="Calibri" w:hAnsi="Calibri" w:cs="Calibri"/>
                <w:color w:val="000000"/>
                <w:sz w:val="22"/>
                <w:szCs w:val="22"/>
              </w:rPr>
            </w:pPr>
            <w:r w:rsidRPr="00D63336">
              <w:rPr>
                <w:rFonts w:ascii="Calibri" w:hAnsi="Calibri" w:cs="Calibri"/>
                <w:color w:val="000000"/>
                <w:sz w:val="22"/>
                <w:szCs w:val="22"/>
              </w:rPr>
              <w:t>Desentralisere kjønnsbekreftende behandling til primærhelsetjenesten hvor mulig.</w:t>
            </w:r>
          </w:p>
          <w:p w14:paraId="20190FB2" w14:textId="77777777" w:rsidR="007B685F" w:rsidRPr="00D63336" w:rsidRDefault="007B685F" w:rsidP="009F0D1E">
            <w:pPr>
              <w:pStyle w:val="NormalWeb"/>
              <w:numPr>
                <w:ilvl w:val="0"/>
                <w:numId w:val="1"/>
              </w:numPr>
              <w:rPr>
                <w:rFonts w:ascii="Calibri" w:hAnsi="Calibri" w:cs="Calibri"/>
                <w:color w:val="000000"/>
                <w:sz w:val="22"/>
                <w:szCs w:val="22"/>
              </w:rPr>
            </w:pPr>
            <w:r w:rsidRPr="00D63336">
              <w:rPr>
                <w:rFonts w:ascii="Calibri" w:hAnsi="Calibri" w:cs="Calibri"/>
                <w:color w:val="000000"/>
                <w:sz w:val="22"/>
                <w:szCs w:val="22"/>
              </w:rPr>
              <w:t>Øke kapasiteten og redusere ventetidene ved NBTS.</w:t>
            </w:r>
          </w:p>
          <w:p w14:paraId="7C7BF348" w14:textId="77777777" w:rsidR="007B685F" w:rsidRPr="00D63336" w:rsidRDefault="007B685F" w:rsidP="009F0D1E">
            <w:pPr>
              <w:pStyle w:val="NormalWeb"/>
              <w:numPr>
                <w:ilvl w:val="0"/>
                <w:numId w:val="1"/>
              </w:numPr>
              <w:rPr>
                <w:rFonts w:ascii="Calibri" w:hAnsi="Calibri" w:cs="Calibri"/>
                <w:color w:val="000000"/>
                <w:sz w:val="22"/>
                <w:szCs w:val="22"/>
              </w:rPr>
            </w:pPr>
            <w:r w:rsidRPr="00D63336">
              <w:rPr>
                <w:rFonts w:ascii="Calibri" w:hAnsi="Calibri" w:cs="Calibri"/>
                <w:color w:val="000000"/>
                <w:sz w:val="22"/>
                <w:szCs w:val="22"/>
              </w:rPr>
              <w:t>Sikre at fastleger og spesialisthelsetjenesten får bedre kompetanse på transhelse.</w:t>
            </w:r>
          </w:p>
          <w:p w14:paraId="3A310645" w14:textId="77777777" w:rsidR="007B685F" w:rsidRPr="00D63336" w:rsidRDefault="007B685F" w:rsidP="009F0D1E">
            <w:pPr>
              <w:pStyle w:val="NormalWeb"/>
              <w:numPr>
                <w:ilvl w:val="0"/>
                <w:numId w:val="1"/>
              </w:numPr>
              <w:rPr>
                <w:rFonts w:ascii="Calibri" w:hAnsi="Calibri" w:cs="Calibri"/>
                <w:color w:val="000000"/>
                <w:sz w:val="22"/>
                <w:szCs w:val="22"/>
              </w:rPr>
            </w:pPr>
            <w:r w:rsidRPr="00D63336">
              <w:rPr>
                <w:rFonts w:ascii="Calibri" w:hAnsi="Calibri" w:cs="Calibri"/>
                <w:color w:val="000000"/>
                <w:sz w:val="22"/>
                <w:szCs w:val="22"/>
              </w:rPr>
              <w:t xml:space="preserve">Sikre at transungdom får tilgang til pubertetsblokkere, for ungdom under 16 år skal dette skje i samråd med lege og foresatte. </w:t>
            </w:r>
          </w:p>
          <w:p w14:paraId="05CA5B50" w14:textId="77777777" w:rsidR="007B685F" w:rsidRPr="00D63336" w:rsidRDefault="007B685F" w:rsidP="009F0D1E">
            <w:pPr>
              <w:pStyle w:val="NormalWeb"/>
              <w:numPr>
                <w:ilvl w:val="0"/>
                <w:numId w:val="1"/>
              </w:numPr>
              <w:rPr>
                <w:rFonts w:ascii="Calibri" w:hAnsi="Calibri" w:cs="Calibri"/>
                <w:color w:val="000000"/>
                <w:sz w:val="22"/>
                <w:szCs w:val="22"/>
              </w:rPr>
            </w:pPr>
            <w:r w:rsidRPr="00D63336">
              <w:rPr>
                <w:rFonts w:ascii="Calibri" w:hAnsi="Calibri" w:cs="Calibri"/>
                <w:color w:val="000000"/>
                <w:sz w:val="22"/>
                <w:szCs w:val="22"/>
              </w:rPr>
              <w:t xml:space="preserve">Styrke psykisk helsetilbud for transpersoner. </w:t>
            </w:r>
          </w:p>
          <w:p w14:paraId="3F1DC229" w14:textId="77777777" w:rsidR="007B685F" w:rsidRPr="00D63336" w:rsidRDefault="007B685F" w:rsidP="009F0D1E">
            <w:pPr>
              <w:pStyle w:val="NormalWeb"/>
              <w:numPr>
                <w:ilvl w:val="0"/>
                <w:numId w:val="1"/>
              </w:numPr>
              <w:rPr>
                <w:rFonts w:ascii="Calibri" w:hAnsi="Calibri" w:cs="Calibri"/>
                <w:color w:val="000000"/>
                <w:sz w:val="22"/>
                <w:szCs w:val="22"/>
              </w:rPr>
            </w:pPr>
            <w:r w:rsidRPr="00D63336">
              <w:rPr>
                <w:rFonts w:ascii="Calibri" w:hAnsi="Calibri" w:cs="Calibri"/>
                <w:color w:val="000000"/>
                <w:sz w:val="22"/>
                <w:szCs w:val="22"/>
              </w:rPr>
              <w:t>Sikre rett til helsehjelp uten diskriminering, slik at alle får likeverdig behandling.</w:t>
            </w:r>
          </w:p>
          <w:p w14:paraId="73AE7E47" w14:textId="77777777" w:rsidR="007B685F" w:rsidRPr="00D63336" w:rsidRDefault="007B685F" w:rsidP="009F0D1E">
            <w:pPr>
              <w:pStyle w:val="NormalWeb"/>
              <w:rPr>
                <w:rFonts w:ascii="Calibri" w:hAnsi="Calibri" w:cs="Calibri"/>
                <w:sz w:val="18"/>
                <w:szCs w:val="18"/>
              </w:rPr>
            </w:pPr>
            <w:r w:rsidRPr="00D63336">
              <w:rPr>
                <w:rFonts w:ascii="Calibri" w:hAnsi="Calibri" w:cs="Calibri"/>
                <w:color w:val="000000"/>
                <w:sz w:val="22"/>
                <w:szCs w:val="22"/>
              </w:rPr>
              <w:t>I en moderne verden må vi ha en helsetjeneste tilpasset alle. Ingen skal måtte kjempe for grunnleggende helsehjelp på bakgrunn av sin kjønnsidentitet.</w:t>
            </w:r>
          </w:p>
        </w:tc>
      </w:tr>
      <w:tr w:rsidR="007B685F" w:rsidRPr="00D63336" w14:paraId="2DEBA647" w14:textId="77777777" w:rsidTr="009F0D1E">
        <w:trPr>
          <w:trHeight w:val="658"/>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1992C065" w14:textId="44887449" w:rsidR="007B685F" w:rsidRPr="00D63336" w:rsidRDefault="007B685F" w:rsidP="009F0D1E">
            <w:pPr>
              <w:pStyle w:val="NormalWeb"/>
              <w:rPr>
                <w:rFonts w:ascii="Calibri" w:hAnsi="Calibri" w:cs="Calibri"/>
                <w:color w:val="000000"/>
                <w:sz w:val="22"/>
                <w:szCs w:val="22"/>
              </w:rPr>
            </w:pPr>
            <w:r>
              <w:rPr>
                <w:rFonts w:ascii="Calibri" w:hAnsi="Calibri" w:cs="Calibri"/>
                <w:color w:val="202124"/>
                <w:spacing w:val="3"/>
                <w:sz w:val="21"/>
                <w:szCs w:val="21"/>
                <w:shd w:val="clear" w:color="auto" w:fill="FFFFFF"/>
              </w:rPr>
              <w:br/>
              <w:t>Vedtak: Oversendes stortingsgr</w:t>
            </w:r>
            <w:r w:rsidR="000F3FA4">
              <w:rPr>
                <w:rFonts w:ascii="Calibri" w:hAnsi="Calibri" w:cs="Calibri"/>
                <w:color w:val="202124"/>
                <w:spacing w:val="3"/>
                <w:sz w:val="21"/>
                <w:szCs w:val="21"/>
                <w:shd w:val="clear" w:color="auto" w:fill="FFFFFF"/>
              </w:rPr>
              <w:t>u</w:t>
            </w:r>
            <w:r>
              <w:rPr>
                <w:rFonts w:ascii="Calibri" w:hAnsi="Calibri" w:cs="Calibri"/>
                <w:color w:val="202124"/>
                <w:spacing w:val="3"/>
                <w:sz w:val="21"/>
                <w:szCs w:val="21"/>
                <w:shd w:val="clear" w:color="auto" w:fill="FFFFFF"/>
              </w:rPr>
              <w:t>ppa, helsefraksjonen</w:t>
            </w:r>
          </w:p>
        </w:tc>
      </w:tr>
    </w:tbl>
    <w:p w14:paraId="7AD7E7AB" w14:textId="77777777" w:rsidR="007B685F" w:rsidRDefault="007B685F"/>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7B685F" w:rsidRPr="00D63336" w14:paraId="38833AC0" w14:textId="77777777" w:rsidTr="009F0D1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2F5A5BDF" w14:textId="77777777" w:rsidR="007B685F" w:rsidRPr="00D63336" w:rsidRDefault="007B685F" w:rsidP="009F0D1E">
            <w:pPr>
              <w:pStyle w:val="Overskrift2"/>
              <w:rPr>
                <w:rFonts w:ascii="Calibri" w:eastAsia="Times New Roman" w:hAnsi="Calibri" w:cs="Calibri"/>
                <w:b/>
                <w:bCs/>
                <w:color w:val="80340D" w:themeColor="accent2" w:themeShade="80"/>
              </w:rPr>
            </w:pPr>
            <w:bookmarkStart w:id="3" w:name="_Toc191989054"/>
            <w:r w:rsidRPr="00D63336">
              <w:rPr>
                <w:rFonts w:ascii="Calibri" w:eastAsia="Times New Roman" w:hAnsi="Calibri" w:cs="Calibri"/>
                <w:b/>
                <w:bCs/>
                <w:color w:val="80340D" w:themeColor="accent2" w:themeShade="80"/>
              </w:rPr>
              <w:lastRenderedPageBreak/>
              <w:t xml:space="preserve">103/2025 </w:t>
            </w:r>
            <w:proofErr w:type="spellStart"/>
            <w:r w:rsidRPr="00D63336">
              <w:rPr>
                <w:rFonts w:ascii="Calibri" w:eastAsia="Times New Roman" w:hAnsi="Calibri" w:cs="Calibri"/>
                <w:b/>
                <w:bCs/>
                <w:color w:val="80340D" w:themeColor="accent2" w:themeShade="80"/>
              </w:rPr>
              <w:t>Lipødem</w:t>
            </w:r>
            <w:bookmarkEnd w:id="3"/>
            <w:proofErr w:type="spellEnd"/>
          </w:p>
        </w:tc>
      </w:tr>
      <w:tr w:rsidR="007B685F" w:rsidRPr="00D63336" w14:paraId="2D5AC3AB" w14:textId="77777777" w:rsidTr="009F0D1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BE4D5"/>
            <w:hideMark/>
          </w:tcPr>
          <w:p w14:paraId="1D71AF32" w14:textId="77777777" w:rsidR="007B685F" w:rsidRPr="00D63336" w:rsidRDefault="007B685F" w:rsidP="009F0D1E">
            <w:pPr>
              <w:rPr>
                <w:rFonts w:ascii="Calibri" w:hAnsi="Calibri" w:cs="Calibri"/>
                <w:sz w:val="18"/>
                <w:szCs w:val="18"/>
              </w:rPr>
            </w:pPr>
            <w:r w:rsidRPr="00D63336">
              <w:rPr>
                <w:rFonts w:ascii="Calibri" w:hAnsi="Calibri" w:cs="Calibri"/>
              </w:rPr>
              <w:t>Fra Holtålen Arbeiderparti</w:t>
            </w:r>
          </w:p>
        </w:tc>
      </w:tr>
      <w:tr w:rsidR="007B685F" w:rsidRPr="00D63336" w14:paraId="06572446" w14:textId="77777777" w:rsidTr="009F0D1E">
        <w:trPr>
          <w:trHeight w:val="990"/>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0E113AEF" w14:textId="77777777" w:rsidR="007B685F" w:rsidRPr="00535F15" w:rsidRDefault="007B685F" w:rsidP="009F0D1E">
            <w:pPr>
              <w:pStyle w:val="NormalWeb"/>
              <w:rPr>
                <w:rFonts w:ascii="Calibri" w:hAnsi="Calibri" w:cs="Calibri"/>
                <w:sz w:val="22"/>
                <w:szCs w:val="22"/>
              </w:rPr>
            </w:pPr>
            <w:proofErr w:type="spellStart"/>
            <w:r w:rsidRPr="00535F15">
              <w:rPr>
                <w:rFonts w:ascii="Calibri" w:hAnsi="Calibri" w:cs="Calibri"/>
                <w:sz w:val="22"/>
                <w:szCs w:val="22"/>
              </w:rPr>
              <w:t>Lipødem</w:t>
            </w:r>
            <w:proofErr w:type="spellEnd"/>
            <w:r w:rsidRPr="00535F15">
              <w:rPr>
                <w:rFonts w:ascii="Calibri" w:hAnsi="Calibri" w:cs="Calibri"/>
                <w:sz w:val="22"/>
                <w:szCs w:val="22"/>
              </w:rPr>
              <w:t xml:space="preserve"> er en tilstand med sykelig fettsamling i sete, </w:t>
            </w:r>
            <w:proofErr w:type="spellStart"/>
            <w:r w:rsidRPr="00535F15">
              <w:rPr>
                <w:rFonts w:ascii="Calibri" w:hAnsi="Calibri" w:cs="Calibri"/>
                <w:sz w:val="22"/>
                <w:szCs w:val="22"/>
              </w:rPr>
              <w:t>lår</w:t>
            </w:r>
            <w:proofErr w:type="spellEnd"/>
            <w:r w:rsidRPr="00535F15">
              <w:rPr>
                <w:rFonts w:ascii="Calibri" w:hAnsi="Calibri" w:cs="Calibri"/>
                <w:sz w:val="22"/>
                <w:szCs w:val="22"/>
              </w:rPr>
              <w:t xml:space="preserve"> og legger, eventuelt armer. </w:t>
            </w:r>
            <w:proofErr w:type="spellStart"/>
            <w:r w:rsidRPr="00535F15">
              <w:rPr>
                <w:rFonts w:ascii="Calibri" w:hAnsi="Calibri" w:cs="Calibri"/>
                <w:sz w:val="22"/>
                <w:szCs w:val="22"/>
              </w:rPr>
              <w:t>Årsaken</w:t>
            </w:r>
            <w:proofErr w:type="spellEnd"/>
            <w:r w:rsidRPr="00535F15">
              <w:rPr>
                <w:rFonts w:ascii="Calibri" w:hAnsi="Calibri" w:cs="Calibri"/>
                <w:sz w:val="22"/>
                <w:szCs w:val="22"/>
              </w:rPr>
              <w:t xml:space="preserve"> er ukjent, men det kan være arvelige faktorer. </w:t>
            </w:r>
          </w:p>
          <w:p w14:paraId="460EA510" w14:textId="77777777" w:rsidR="007B685F" w:rsidRPr="00535F15" w:rsidRDefault="007B685F" w:rsidP="009F0D1E">
            <w:pPr>
              <w:pStyle w:val="NormalWeb"/>
              <w:rPr>
                <w:rFonts w:ascii="Calibri" w:hAnsi="Calibri" w:cs="Calibri"/>
                <w:sz w:val="22"/>
                <w:szCs w:val="22"/>
              </w:rPr>
            </w:pPr>
            <w:r w:rsidRPr="00535F15">
              <w:rPr>
                <w:rFonts w:ascii="Calibri" w:hAnsi="Calibri" w:cs="Calibri"/>
                <w:sz w:val="22"/>
                <w:szCs w:val="22"/>
              </w:rPr>
              <w:t xml:space="preserve">Sykdommen starter langsomt og nærmest umerkelig ved at man blir gradvis fyldigere i legger og </w:t>
            </w:r>
            <w:proofErr w:type="spellStart"/>
            <w:r w:rsidRPr="00535F15">
              <w:rPr>
                <w:rFonts w:ascii="Calibri" w:hAnsi="Calibri" w:cs="Calibri"/>
                <w:sz w:val="22"/>
                <w:szCs w:val="22"/>
              </w:rPr>
              <w:t>lår</w:t>
            </w:r>
            <w:proofErr w:type="spellEnd"/>
            <w:r w:rsidRPr="00535F15">
              <w:rPr>
                <w:rFonts w:ascii="Calibri" w:hAnsi="Calibri" w:cs="Calibri"/>
                <w:sz w:val="22"/>
                <w:szCs w:val="22"/>
              </w:rPr>
              <w:t xml:space="preserve">. De første forandringene ses ofte rundt og bak anklene, men etter hvert omfattes hele benet. Tykkelsen avtar ikke ved at man legger bena høyt, og fettet forsvinner heller ikke ved slanking. </w:t>
            </w:r>
            <w:proofErr w:type="spellStart"/>
            <w:r w:rsidRPr="00535F15">
              <w:rPr>
                <w:rFonts w:ascii="Calibri" w:hAnsi="Calibri" w:cs="Calibri"/>
                <w:sz w:val="22"/>
                <w:szCs w:val="22"/>
              </w:rPr>
              <w:t>Når</w:t>
            </w:r>
            <w:proofErr w:type="spellEnd"/>
            <w:r w:rsidRPr="00535F15">
              <w:rPr>
                <w:rFonts w:ascii="Calibri" w:hAnsi="Calibri" w:cs="Calibri"/>
                <w:sz w:val="22"/>
                <w:szCs w:val="22"/>
              </w:rPr>
              <w:t xml:space="preserve"> fettmengden øker kan dette ødelegge eller forstyrre </w:t>
            </w:r>
            <w:proofErr w:type="spellStart"/>
            <w:r w:rsidRPr="00535F15">
              <w:rPr>
                <w:rFonts w:ascii="Calibri" w:hAnsi="Calibri" w:cs="Calibri"/>
                <w:sz w:val="22"/>
                <w:szCs w:val="22"/>
              </w:rPr>
              <w:t>både</w:t>
            </w:r>
            <w:proofErr w:type="spellEnd"/>
            <w:r w:rsidRPr="00535F15">
              <w:rPr>
                <w:rFonts w:ascii="Calibri" w:hAnsi="Calibri" w:cs="Calibri"/>
                <w:sz w:val="22"/>
                <w:szCs w:val="22"/>
              </w:rPr>
              <w:t xml:space="preserve"> lymfedrenasje og blodomløp. </w:t>
            </w:r>
          </w:p>
          <w:p w14:paraId="3ADF202B" w14:textId="77777777" w:rsidR="007B685F" w:rsidRPr="00535F15" w:rsidRDefault="007B685F" w:rsidP="009F0D1E">
            <w:pPr>
              <w:pStyle w:val="NormalWeb"/>
              <w:rPr>
                <w:rFonts w:ascii="Calibri" w:hAnsi="Calibri" w:cs="Calibri"/>
                <w:sz w:val="22"/>
                <w:szCs w:val="22"/>
              </w:rPr>
            </w:pPr>
            <w:r w:rsidRPr="00535F15">
              <w:rPr>
                <w:rFonts w:ascii="Calibri" w:hAnsi="Calibri" w:cs="Calibri"/>
                <w:sz w:val="22"/>
                <w:szCs w:val="22"/>
              </w:rPr>
              <w:t xml:space="preserve">Det er ofte en smertefull tilstand, og bedres ikke ved slanking. </w:t>
            </w:r>
          </w:p>
          <w:p w14:paraId="1CE1E4CB" w14:textId="77777777" w:rsidR="007B685F" w:rsidRPr="00535F15" w:rsidRDefault="007B685F" w:rsidP="009F0D1E">
            <w:pPr>
              <w:pStyle w:val="NormalWeb"/>
              <w:rPr>
                <w:rFonts w:ascii="Calibri" w:hAnsi="Calibri" w:cs="Calibri"/>
                <w:sz w:val="22"/>
                <w:szCs w:val="22"/>
              </w:rPr>
            </w:pPr>
            <w:proofErr w:type="spellStart"/>
            <w:r w:rsidRPr="00535F15">
              <w:rPr>
                <w:rFonts w:ascii="Calibri" w:hAnsi="Calibri" w:cs="Calibri"/>
                <w:sz w:val="22"/>
                <w:szCs w:val="22"/>
              </w:rPr>
              <w:t>Lipødem</w:t>
            </w:r>
            <w:proofErr w:type="spellEnd"/>
            <w:r w:rsidRPr="00535F15">
              <w:rPr>
                <w:rFonts w:ascii="Calibri" w:hAnsi="Calibri" w:cs="Calibri"/>
                <w:sz w:val="22"/>
                <w:szCs w:val="22"/>
              </w:rPr>
              <w:t xml:space="preserve"> er en sykdom som først og fremst rammer kvinner. Tilstanden kan være kosmetisk svært sjenerende og psykisk belastende med redusert livskvalitet.</w:t>
            </w:r>
            <w:r w:rsidRPr="00535F15">
              <w:rPr>
                <w:rFonts w:ascii="Calibri" w:hAnsi="Calibri" w:cs="Calibri"/>
                <w:sz w:val="22"/>
                <w:szCs w:val="22"/>
              </w:rPr>
              <w:br/>
              <w:t xml:space="preserve">Noen kvinner </w:t>
            </w:r>
            <w:proofErr w:type="spellStart"/>
            <w:r w:rsidRPr="00535F15">
              <w:rPr>
                <w:rFonts w:ascii="Calibri" w:hAnsi="Calibri" w:cs="Calibri"/>
                <w:sz w:val="22"/>
                <w:szCs w:val="22"/>
              </w:rPr>
              <w:t>ma</w:t>
            </w:r>
            <w:proofErr w:type="spellEnd"/>
            <w:r w:rsidRPr="00535F15">
              <w:rPr>
                <w:rFonts w:ascii="Calibri" w:hAnsi="Calibri" w:cs="Calibri"/>
                <w:sz w:val="22"/>
                <w:szCs w:val="22"/>
              </w:rPr>
              <w:t xml:space="preserve">̊ slutte i arbeid og gå over </w:t>
            </w:r>
            <w:proofErr w:type="spellStart"/>
            <w:r w:rsidRPr="00535F15">
              <w:rPr>
                <w:rFonts w:ascii="Calibri" w:hAnsi="Calibri" w:cs="Calibri"/>
                <w:sz w:val="22"/>
                <w:szCs w:val="22"/>
              </w:rPr>
              <w:t>pa</w:t>
            </w:r>
            <w:proofErr w:type="spellEnd"/>
            <w:r w:rsidRPr="00535F15">
              <w:rPr>
                <w:rFonts w:ascii="Calibri" w:hAnsi="Calibri" w:cs="Calibri"/>
                <w:sz w:val="22"/>
                <w:szCs w:val="22"/>
              </w:rPr>
              <w:t xml:space="preserve">̊ uføretrygd, noe som er uheldig </w:t>
            </w:r>
            <w:proofErr w:type="spellStart"/>
            <w:r w:rsidRPr="00535F15">
              <w:rPr>
                <w:rFonts w:ascii="Calibri" w:hAnsi="Calibri" w:cs="Calibri"/>
                <w:sz w:val="22"/>
                <w:szCs w:val="22"/>
              </w:rPr>
              <w:t>både</w:t>
            </w:r>
            <w:proofErr w:type="spellEnd"/>
            <w:r w:rsidRPr="00535F15">
              <w:rPr>
                <w:rFonts w:ascii="Calibri" w:hAnsi="Calibri" w:cs="Calibri"/>
                <w:sz w:val="22"/>
                <w:szCs w:val="22"/>
              </w:rPr>
              <w:t xml:space="preserve"> for kvinnen og samfunnet. Det vil være dyrere for samfunnet at kvinner ramler ut av arbeidslivet enn å støtte økonomisk til nødvendig behandling. </w:t>
            </w:r>
          </w:p>
          <w:p w14:paraId="21130B0D" w14:textId="77777777" w:rsidR="007B685F" w:rsidRPr="00535F15" w:rsidRDefault="007B685F" w:rsidP="009F0D1E">
            <w:pPr>
              <w:pStyle w:val="NormalWeb"/>
              <w:rPr>
                <w:rFonts w:ascii="Calibri" w:hAnsi="Calibri" w:cs="Calibri"/>
                <w:sz w:val="22"/>
                <w:szCs w:val="22"/>
              </w:rPr>
            </w:pPr>
            <w:r w:rsidRPr="00535F15">
              <w:rPr>
                <w:rFonts w:ascii="Calibri" w:hAnsi="Calibri" w:cs="Calibri"/>
                <w:sz w:val="22"/>
                <w:szCs w:val="22"/>
              </w:rPr>
              <w:t xml:space="preserve">Det finnes ingen behandling som kan fjerne eller helbrede tilstanden. Fettsuging regnes som eneste alternativ til å redusere fettvevet og bremse sykdomsutviklingen. </w:t>
            </w:r>
          </w:p>
          <w:p w14:paraId="729BBA40" w14:textId="77777777" w:rsidR="007B685F" w:rsidRPr="00535F15" w:rsidRDefault="007B685F" w:rsidP="009F0D1E">
            <w:pPr>
              <w:pStyle w:val="NormalWeb"/>
              <w:rPr>
                <w:rFonts w:ascii="Calibri" w:hAnsi="Calibri" w:cs="Calibri"/>
                <w:sz w:val="22"/>
                <w:szCs w:val="22"/>
              </w:rPr>
            </w:pPr>
            <w:r w:rsidRPr="00535F15">
              <w:rPr>
                <w:rFonts w:ascii="Calibri" w:hAnsi="Calibri" w:cs="Calibri"/>
                <w:sz w:val="22"/>
                <w:szCs w:val="22"/>
              </w:rPr>
              <w:t xml:space="preserve">Behandlingen er imidlertid svært kostnadskrevende. En </w:t>
            </w:r>
            <w:proofErr w:type="spellStart"/>
            <w:r w:rsidRPr="00535F15">
              <w:rPr>
                <w:rFonts w:ascii="Calibri" w:hAnsi="Calibri" w:cs="Calibri"/>
                <w:sz w:val="22"/>
                <w:szCs w:val="22"/>
              </w:rPr>
              <w:t>lipødemoperasjon</w:t>
            </w:r>
            <w:proofErr w:type="spellEnd"/>
            <w:r w:rsidRPr="00535F15">
              <w:rPr>
                <w:rFonts w:ascii="Calibri" w:hAnsi="Calibri" w:cs="Calibri"/>
                <w:sz w:val="22"/>
                <w:szCs w:val="22"/>
              </w:rPr>
              <w:t xml:space="preserve"> koster rundt 70.000. De fleste pasienter trenger minst 4 inngrep.</w:t>
            </w:r>
            <w:r w:rsidRPr="00535F15">
              <w:rPr>
                <w:rFonts w:ascii="Calibri" w:hAnsi="Calibri" w:cs="Calibri"/>
                <w:sz w:val="22"/>
                <w:szCs w:val="22"/>
              </w:rPr>
              <w:br/>
              <w:t xml:space="preserve">Sykdommen rammer som nevnt kvinner i alle aldre, og mange har ikke økonomi til denne behandlingen. </w:t>
            </w:r>
          </w:p>
          <w:p w14:paraId="5B4522DB" w14:textId="77777777" w:rsidR="007B685F" w:rsidRPr="00535F15" w:rsidRDefault="007B685F" w:rsidP="009F0D1E">
            <w:pPr>
              <w:pStyle w:val="NormalWeb"/>
              <w:rPr>
                <w:rFonts w:ascii="Calibri" w:hAnsi="Calibri" w:cs="Calibri"/>
                <w:sz w:val="22"/>
                <w:szCs w:val="22"/>
              </w:rPr>
            </w:pPr>
            <w:proofErr w:type="spellStart"/>
            <w:r w:rsidRPr="00535F15">
              <w:rPr>
                <w:rFonts w:ascii="Calibri" w:hAnsi="Calibri" w:cs="Calibri"/>
                <w:sz w:val="22"/>
                <w:szCs w:val="22"/>
              </w:rPr>
              <w:t>Pa</w:t>
            </w:r>
            <w:proofErr w:type="spellEnd"/>
            <w:r w:rsidRPr="00535F15">
              <w:rPr>
                <w:rFonts w:ascii="Calibri" w:hAnsi="Calibri" w:cs="Calibri"/>
                <w:sz w:val="22"/>
                <w:szCs w:val="22"/>
              </w:rPr>
              <w:t xml:space="preserve">̊ denne bakgrunn ber </w:t>
            </w:r>
            <w:proofErr w:type="spellStart"/>
            <w:r w:rsidRPr="00535F15">
              <w:rPr>
                <w:rFonts w:ascii="Calibri" w:hAnsi="Calibri" w:cs="Calibri"/>
                <w:sz w:val="22"/>
                <w:szCs w:val="22"/>
              </w:rPr>
              <w:t>Holtålen</w:t>
            </w:r>
            <w:proofErr w:type="spellEnd"/>
            <w:r w:rsidRPr="00535F15">
              <w:rPr>
                <w:rFonts w:ascii="Calibri" w:hAnsi="Calibri" w:cs="Calibri"/>
                <w:sz w:val="22"/>
                <w:szCs w:val="22"/>
              </w:rPr>
              <w:t xml:space="preserve"> Ap om at TAP bidrar til økt fokus </w:t>
            </w:r>
            <w:proofErr w:type="spellStart"/>
            <w:r w:rsidRPr="00535F15">
              <w:rPr>
                <w:rFonts w:ascii="Calibri" w:hAnsi="Calibri" w:cs="Calibri"/>
                <w:sz w:val="22"/>
                <w:szCs w:val="22"/>
              </w:rPr>
              <w:t>pa</w:t>
            </w:r>
            <w:proofErr w:type="spellEnd"/>
            <w:r w:rsidRPr="00535F15">
              <w:rPr>
                <w:rFonts w:ascii="Calibri" w:hAnsi="Calibri" w:cs="Calibri"/>
                <w:sz w:val="22"/>
                <w:szCs w:val="22"/>
              </w:rPr>
              <w:t xml:space="preserve">̊ kvinnesykdommer, og spesielt </w:t>
            </w:r>
            <w:proofErr w:type="spellStart"/>
            <w:r w:rsidRPr="00535F15">
              <w:rPr>
                <w:rFonts w:ascii="Calibri" w:hAnsi="Calibri" w:cs="Calibri"/>
                <w:sz w:val="22"/>
                <w:szCs w:val="22"/>
              </w:rPr>
              <w:t>lipødem</w:t>
            </w:r>
            <w:proofErr w:type="spellEnd"/>
            <w:r w:rsidRPr="00535F15">
              <w:rPr>
                <w:rFonts w:ascii="Calibri" w:hAnsi="Calibri" w:cs="Calibri"/>
                <w:sz w:val="22"/>
                <w:szCs w:val="22"/>
              </w:rPr>
              <w:t xml:space="preserve">, da behandlingen </w:t>
            </w:r>
            <w:proofErr w:type="spellStart"/>
            <w:r w:rsidRPr="00535F15">
              <w:rPr>
                <w:rFonts w:ascii="Calibri" w:hAnsi="Calibri" w:cs="Calibri"/>
                <w:sz w:val="22"/>
                <w:szCs w:val="22"/>
              </w:rPr>
              <w:t>ma</w:t>
            </w:r>
            <w:proofErr w:type="spellEnd"/>
            <w:r w:rsidRPr="00535F15">
              <w:rPr>
                <w:rFonts w:ascii="Calibri" w:hAnsi="Calibri" w:cs="Calibri"/>
                <w:sz w:val="22"/>
                <w:szCs w:val="22"/>
              </w:rPr>
              <w:t xml:space="preserve">̊ betales av pasienten selv. Kostnadene til behandling bør dekkes ved ordinær egenandel fra pasienten, det resterende av det offentlige. </w:t>
            </w:r>
          </w:p>
        </w:tc>
      </w:tr>
      <w:tr w:rsidR="007B685F" w:rsidRPr="00D63336" w14:paraId="0D9082EB" w14:textId="77777777" w:rsidTr="009F0D1E">
        <w:trPr>
          <w:trHeight w:val="485"/>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58173671" w14:textId="77777777" w:rsidR="007B685F" w:rsidRPr="00D63336" w:rsidRDefault="007B685F" w:rsidP="009F0D1E">
            <w:pPr>
              <w:pStyle w:val="NormalWeb"/>
              <w:rPr>
                <w:rFonts w:ascii="Calibri" w:hAnsi="Calibri" w:cs="Calibri"/>
              </w:rPr>
            </w:pPr>
            <w:r w:rsidRPr="00D63336">
              <w:rPr>
                <w:rFonts w:ascii="Calibri" w:hAnsi="Calibri" w:cs="Calibri"/>
                <w:color w:val="202124"/>
                <w:spacing w:val="3"/>
                <w:sz w:val="21"/>
                <w:szCs w:val="21"/>
                <w:shd w:val="clear" w:color="auto" w:fill="FFFFFF"/>
              </w:rPr>
              <w:br/>
            </w:r>
            <w:r>
              <w:rPr>
                <w:rFonts w:ascii="Calibri" w:hAnsi="Calibri" w:cs="Calibri"/>
                <w:color w:val="202124"/>
                <w:spacing w:val="3"/>
                <w:sz w:val="21"/>
                <w:szCs w:val="21"/>
                <w:shd w:val="clear" w:color="auto" w:fill="FFFFFF"/>
              </w:rPr>
              <w:t>Vedtak: Oversendes stortingsgruppa, helsefraksjonen</w:t>
            </w:r>
          </w:p>
        </w:tc>
      </w:tr>
      <w:tr w:rsidR="007B685F" w:rsidRPr="00E53580" w14:paraId="269B9AB8" w14:textId="77777777" w:rsidTr="009F0D1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58F41377" w14:textId="77777777" w:rsidR="007B685F" w:rsidRPr="007B685F" w:rsidRDefault="007B685F" w:rsidP="009F0D1E">
            <w:pPr>
              <w:pStyle w:val="Overskrift2"/>
              <w:rPr>
                <w:rFonts w:ascii="Calibri" w:hAnsi="Calibri" w:cs="Calibri"/>
                <w:b/>
                <w:bCs/>
                <w:sz w:val="24"/>
                <w:szCs w:val="24"/>
              </w:rPr>
            </w:pPr>
            <w:bookmarkStart w:id="4" w:name="_Toc191998572"/>
            <w:r w:rsidRPr="007B685F">
              <w:rPr>
                <w:rFonts w:ascii="Calibri" w:hAnsi="Calibri" w:cs="Calibri"/>
                <w:b/>
                <w:bCs/>
                <w:color w:val="80340D" w:themeColor="accent2" w:themeShade="80"/>
              </w:rPr>
              <w:t>1002/ Reetablere naturreservat</w:t>
            </w:r>
            <w:bookmarkEnd w:id="4"/>
          </w:p>
        </w:tc>
      </w:tr>
      <w:tr w:rsidR="007B685F" w:rsidRPr="00E53580" w14:paraId="0A44503B" w14:textId="77777777" w:rsidTr="009F0D1E">
        <w:trPr>
          <w:trHeight w:val="300"/>
        </w:trPr>
        <w:tc>
          <w:tcPr>
            <w:tcW w:w="9071"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3A8B3A31" w14:textId="77777777" w:rsidR="007B685F" w:rsidRPr="007B685F" w:rsidRDefault="007B685F" w:rsidP="009F0D1E">
            <w:pPr>
              <w:rPr>
                <w:rFonts w:ascii="Calibri" w:hAnsi="Calibri" w:cs="Calibri"/>
              </w:rPr>
            </w:pPr>
            <w:r w:rsidRPr="007B685F">
              <w:rPr>
                <w:rFonts w:ascii="Calibri" w:hAnsi="Calibri" w:cs="Calibri"/>
              </w:rPr>
              <w:t> </w:t>
            </w:r>
            <w:r w:rsidRPr="007B685F">
              <w:rPr>
                <w:rFonts w:ascii="Calibri" w:hAnsi="Calibri" w:cs="Calibri"/>
                <w:sz w:val="22"/>
                <w:szCs w:val="22"/>
              </w:rPr>
              <w:t>Fra Frøya Arbeiderparti</w:t>
            </w:r>
          </w:p>
        </w:tc>
      </w:tr>
      <w:tr w:rsidR="007B685F" w:rsidRPr="00E53580" w14:paraId="40914D7D" w14:textId="77777777" w:rsidTr="009F0D1E">
        <w:trPr>
          <w:trHeight w:val="2081"/>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79C6A685" w14:textId="77777777" w:rsidR="007B685F" w:rsidRPr="007B685F" w:rsidRDefault="007B685F" w:rsidP="009F0D1E">
            <w:pPr>
              <w:spacing w:line="240" w:lineRule="auto"/>
              <w:rPr>
                <w:rFonts w:ascii="Calibri" w:eastAsia="Times New Roman" w:hAnsi="Calibri" w:cs="Calibri"/>
                <w:sz w:val="22"/>
                <w:szCs w:val="22"/>
              </w:rPr>
            </w:pPr>
          </w:p>
          <w:p w14:paraId="54EF3A45" w14:textId="77777777" w:rsidR="007B685F" w:rsidRPr="007B685F" w:rsidRDefault="007B685F" w:rsidP="009F0D1E">
            <w:pPr>
              <w:spacing w:line="240" w:lineRule="auto"/>
              <w:rPr>
                <w:rFonts w:ascii="Calibri" w:eastAsia="Times New Roman" w:hAnsi="Calibri" w:cs="Calibri"/>
                <w:sz w:val="22"/>
                <w:szCs w:val="22"/>
              </w:rPr>
            </w:pPr>
            <w:r w:rsidRPr="007B685F">
              <w:rPr>
                <w:rFonts w:ascii="Calibri" w:eastAsia="Times New Roman" w:hAnsi="Calibri" w:cs="Calibri"/>
                <w:sz w:val="22"/>
                <w:szCs w:val="22"/>
              </w:rPr>
              <w:t>TRØNDELAG AP skal jobbe for at regjering/fylkeskommune tar kostnadene med å reetablere naturreservaters natur deriblant rensing av plast og annet avfall.</w:t>
            </w:r>
          </w:p>
          <w:p w14:paraId="789B4FF1" w14:textId="77777777" w:rsidR="007B685F" w:rsidRPr="007B685F" w:rsidRDefault="007B685F" w:rsidP="009F0D1E">
            <w:pPr>
              <w:spacing w:line="240" w:lineRule="auto"/>
              <w:rPr>
                <w:rFonts w:ascii="Calibri" w:eastAsia="Times New Roman" w:hAnsi="Calibri" w:cs="Calibri"/>
                <w:sz w:val="22"/>
                <w:szCs w:val="22"/>
              </w:rPr>
            </w:pPr>
            <w:r w:rsidRPr="007B685F">
              <w:rPr>
                <w:rFonts w:ascii="Calibri" w:eastAsia="Times New Roman" w:hAnsi="Calibri" w:cs="Calibri"/>
                <w:sz w:val="22"/>
                <w:szCs w:val="22"/>
              </w:rPr>
              <w:t xml:space="preserve">Naturreservatet Froan, som ligger i Frøya kommune, holder på å gå til grunne </w:t>
            </w:r>
            <w:proofErr w:type="spellStart"/>
            <w:r w:rsidRPr="007B685F">
              <w:rPr>
                <w:rFonts w:ascii="Calibri" w:eastAsia="Times New Roman" w:hAnsi="Calibri" w:cs="Calibri"/>
                <w:sz w:val="22"/>
                <w:szCs w:val="22"/>
              </w:rPr>
              <w:t>pga</w:t>
            </w:r>
            <w:proofErr w:type="spellEnd"/>
            <w:r w:rsidRPr="007B685F">
              <w:rPr>
                <w:rFonts w:ascii="Calibri" w:eastAsia="Times New Roman" w:hAnsi="Calibri" w:cs="Calibri"/>
                <w:sz w:val="22"/>
                <w:szCs w:val="22"/>
              </w:rPr>
              <w:t xml:space="preserve"> plast og annet avfall. Døde fugler og annet dyreavfall ligger og råtner. Vi ser også at fugler lider sin død pga. dette!</w:t>
            </w:r>
          </w:p>
          <w:p w14:paraId="7956B972" w14:textId="77777777" w:rsidR="007B685F" w:rsidRPr="007B685F" w:rsidRDefault="007B685F" w:rsidP="009F0D1E">
            <w:pPr>
              <w:spacing w:line="240" w:lineRule="auto"/>
              <w:rPr>
                <w:rFonts w:ascii="Calibri" w:eastAsia="Times New Roman" w:hAnsi="Calibri" w:cs="Calibri"/>
                <w:sz w:val="22"/>
                <w:szCs w:val="22"/>
              </w:rPr>
            </w:pPr>
            <w:r w:rsidRPr="007B685F">
              <w:rPr>
                <w:rFonts w:ascii="Calibri" w:eastAsia="Times New Roman" w:hAnsi="Calibri" w:cs="Calibri"/>
                <w:sz w:val="22"/>
                <w:szCs w:val="22"/>
              </w:rPr>
              <w:t xml:space="preserve">Naturreservatet er sterkt forurenset. Staten eller fylkeskommune som har overoppsynet med naturreservatene må også ta ansvar for opprydding. </w:t>
            </w:r>
          </w:p>
          <w:p w14:paraId="0F155602" w14:textId="77777777" w:rsidR="007B685F" w:rsidRPr="007B685F" w:rsidRDefault="007B685F" w:rsidP="009F0D1E">
            <w:pPr>
              <w:spacing w:line="240" w:lineRule="auto"/>
              <w:rPr>
                <w:rFonts w:eastAsia="Times New Roman"/>
                <w:sz w:val="22"/>
                <w:szCs w:val="22"/>
              </w:rPr>
            </w:pPr>
          </w:p>
        </w:tc>
      </w:tr>
      <w:tr w:rsidR="007B685F" w:rsidRPr="00E53580" w14:paraId="6747FBFA" w14:textId="77777777" w:rsidTr="009F0D1E">
        <w:trPr>
          <w:trHeight w:val="932"/>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2156882F" w14:textId="77777777" w:rsidR="007B685F" w:rsidRPr="007B685F" w:rsidRDefault="007B685F" w:rsidP="009F0D1E">
            <w:pPr>
              <w:spacing w:line="240" w:lineRule="auto"/>
              <w:rPr>
                <w:rFonts w:eastAsia="Times New Roman"/>
                <w:sz w:val="22"/>
                <w:szCs w:val="22"/>
              </w:rPr>
            </w:pPr>
          </w:p>
          <w:p w14:paraId="0FB32967" w14:textId="77777777" w:rsidR="007B685F" w:rsidRPr="007B685F" w:rsidRDefault="007B685F" w:rsidP="009F0D1E">
            <w:pPr>
              <w:spacing w:line="240" w:lineRule="auto"/>
              <w:rPr>
                <w:rFonts w:ascii="Calibri" w:eastAsia="Times New Roman" w:hAnsi="Calibri" w:cs="Calibri"/>
                <w:sz w:val="22"/>
                <w:szCs w:val="22"/>
              </w:rPr>
            </w:pPr>
            <w:r w:rsidRPr="007B685F">
              <w:rPr>
                <w:rFonts w:ascii="Calibri" w:eastAsia="Times New Roman" w:hAnsi="Calibri" w:cs="Calibri"/>
                <w:sz w:val="22"/>
                <w:szCs w:val="22"/>
              </w:rPr>
              <w:t>Vedtak: Oversendes stortingsgruppa og fylkestingsgruppa</w:t>
            </w:r>
          </w:p>
        </w:tc>
      </w:tr>
    </w:tbl>
    <w:p w14:paraId="2D6FA6AF" w14:textId="77777777" w:rsidR="007B685F" w:rsidRDefault="007B685F"/>
    <w:sectPr w:rsidR="007B6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531"/>
    <w:multiLevelType w:val="multilevel"/>
    <w:tmpl w:val="AEAA2D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8161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5F"/>
    <w:rsid w:val="000F3FA4"/>
    <w:rsid w:val="00474B6E"/>
    <w:rsid w:val="007526EE"/>
    <w:rsid w:val="007B685F"/>
    <w:rsid w:val="00C26ADE"/>
    <w:rsid w:val="00E63D7A"/>
    <w:rsid w:val="00F534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6CBD"/>
  <w15:chartTrackingRefBased/>
  <w15:docId w15:val="{B3E17048-868C-4141-900D-6378E4E7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B6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B6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B68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B68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B68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B68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B68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B68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B685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68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B68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B685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B685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B685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B685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B685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B685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B685F"/>
    <w:rPr>
      <w:rFonts w:eastAsiaTheme="majorEastAsia" w:cstheme="majorBidi"/>
      <w:color w:val="272727" w:themeColor="text1" w:themeTint="D8"/>
    </w:rPr>
  </w:style>
  <w:style w:type="paragraph" w:styleId="Tittel">
    <w:name w:val="Title"/>
    <w:basedOn w:val="Normal"/>
    <w:next w:val="Normal"/>
    <w:link w:val="TittelTegn"/>
    <w:uiPriority w:val="10"/>
    <w:qFormat/>
    <w:rsid w:val="007B6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B685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B685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B685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B685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B685F"/>
    <w:rPr>
      <w:i/>
      <w:iCs/>
      <w:color w:val="404040" w:themeColor="text1" w:themeTint="BF"/>
    </w:rPr>
  </w:style>
  <w:style w:type="paragraph" w:styleId="Listeavsnitt">
    <w:name w:val="List Paragraph"/>
    <w:basedOn w:val="Normal"/>
    <w:uiPriority w:val="34"/>
    <w:qFormat/>
    <w:rsid w:val="007B685F"/>
    <w:pPr>
      <w:ind w:left="720"/>
      <w:contextualSpacing/>
    </w:pPr>
  </w:style>
  <w:style w:type="character" w:styleId="Sterkutheving">
    <w:name w:val="Intense Emphasis"/>
    <w:basedOn w:val="Standardskriftforavsnitt"/>
    <w:uiPriority w:val="21"/>
    <w:qFormat/>
    <w:rsid w:val="007B685F"/>
    <w:rPr>
      <w:i/>
      <w:iCs/>
      <w:color w:val="0F4761" w:themeColor="accent1" w:themeShade="BF"/>
    </w:rPr>
  </w:style>
  <w:style w:type="paragraph" w:styleId="Sterktsitat">
    <w:name w:val="Intense Quote"/>
    <w:basedOn w:val="Normal"/>
    <w:next w:val="Normal"/>
    <w:link w:val="SterktsitatTegn"/>
    <w:uiPriority w:val="30"/>
    <w:qFormat/>
    <w:rsid w:val="007B6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B685F"/>
    <w:rPr>
      <w:i/>
      <w:iCs/>
      <w:color w:val="0F4761" w:themeColor="accent1" w:themeShade="BF"/>
    </w:rPr>
  </w:style>
  <w:style w:type="character" w:styleId="Sterkreferanse">
    <w:name w:val="Intense Reference"/>
    <w:basedOn w:val="Standardskriftforavsnitt"/>
    <w:uiPriority w:val="32"/>
    <w:qFormat/>
    <w:rsid w:val="007B685F"/>
    <w:rPr>
      <w:b/>
      <w:bCs/>
      <w:smallCaps/>
      <w:color w:val="0F4761" w:themeColor="accent1" w:themeShade="BF"/>
      <w:spacing w:val="5"/>
    </w:rPr>
  </w:style>
  <w:style w:type="paragraph" w:styleId="NormalWeb">
    <w:name w:val="Normal (Web)"/>
    <w:basedOn w:val="Normal"/>
    <w:uiPriority w:val="99"/>
    <w:unhideWhenUsed/>
    <w:rsid w:val="007B685F"/>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paragraph" w:styleId="Ingenmellomrom">
    <w:name w:val="No Spacing"/>
    <w:uiPriority w:val="1"/>
    <w:qFormat/>
    <w:rsid w:val="00E63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1135</Words>
  <Characters>6018</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Bækken Mollan</dc:creator>
  <cp:keywords/>
  <dc:description/>
  <cp:lastModifiedBy>Grete Bækken Mollan</cp:lastModifiedBy>
  <cp:revision>5</cp:revision>
  <dcterms:created xsi:type="dcterms:W3CDTF">2025-05-13T13:43:00Z</dcterms:created>
  <dcterms:modified xsi:type="dcterms:W3CDTF">2025-05-13T14:38:00Z</dcterms:modified>
</cp:coreProperties>
</file>