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B5" w:rsidRPr="00344996" w:rsidRDefault="007452CF" w:rsidP="00330F1E">
      <w:pPr>
        <w:spacing w:line="276" w:lineRule="auto"/>
        <w:jc w:val="center"/>
        <w:rPr>
          <w:rFonts w:asciiTheme="majorHAnsi" w:hAnsiTheme="majorHAnsi"/>
          <w:b/>
          <w:sz w:val="40"/>
          <w:szCs w:val="40"/>
        </w:rPr>
      </w:pPr>
      <w:r w:rsidRPr="00344996"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59FA68F" wp14:editId="5B781323">
            <wp:simplePos x="0" y="0"/>
            <wp:positionH relativeFrom="column">
              <wp:posOffset>-434975</wp:posOffset>
            </wp:positionH>
            <wp:positionV relativeFrom="paragraph">
              <wp:posOffset>-417830</wp:posOffset>
            </wp:positionV>
            <wp:extent cx="1870710" cy="1593215"/>
            <wp:effectExtent l="0" t="0" r="0" b="698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0B9" w:rsidRPr="00344996" w:rsidRDefault="000770B9" w:rsidP="00773DCB">
      <w:pPr>
        <w:spacing w:line="276" w:lineRule="auto"/>
        <w:rPr>
          <w:rFonts w:asciiTheme="majorHAnsi" w:hAnsiTheme="majorHAnsi"/>
          <w:b/>
        </w:rPr>
      </w:pPr>
    </w:p>
    <w:p w:rsidR="00123A4F" w:rsidRDefault="00123A4F" w:rsidP="00330F1E">
      <w:pPr>
        <w:rPr>
          <w:rFonts w:asciiTheme="majorHAnsi" w:hAnsiTheme="majorHAnsi" w:cstheme="majorHAnsi"/>
          <w:b/>
        </w:rPr>
      </w:pPr>
    </w:p>
    <w:p w:rsidR="00330F1E" w:rsidRPr="00123A4F" w:rsidRDefault="00330F1E" w:rsidP="00330F1E">
      <w:pPr>
        <w:spacing w:after="160" w:line="259" w:lineRule="auto"/>
        <w:rPr>
          <w:rFonts w:asciiTheme="majorHAnsi" w:eastAsiaTheme="majorEastAsia" w:hAnsiTheme="majorHAnsi" w:cstheme="majorHAnsi"/>
        </w:rPr>
      </w:pPr>
    </w:p>
    <w:p w:rsidR="00EE3505" w:rsidRDefault="00EE3505" w:rsidP="00123A4F">
      <w:pPr>
        <w:pStyle w:val="Overskrift1"/>
        <w:rPr>
          <w:rFonts w:cstheme="majorHAnsi"/>
          <w:b/>
          <w:color w:val="auto"/>
          <w:sz w:val="24"/>
          <w:szCs w:val="24"/>
        </w:rPr>
      </w:pPr>
    </w:p>
    <w:p w:rsidR="00EE3505" w:rsidRDefault="00EE3505" w:rsidP="00123A4F">
      <w:pPr>
        <w:pStyle w:val="Overskrift1"/>
        <w:rPr>
          <w:rFonts w:cstheme="majorHAnsi"/>
          <w:b/>
          <w:color w:val="auto"/>
          <w:sz w:val="24"/>
          <w:szCs w:val="24"/>
        </w:rPr>
      </w:pPr>
    </w:p>
    <w:p w:rsidR="00330F1E" w:rsidRPr="000104A9" w:rsidRDefault="00330F1E" w:rsidP="00EE3505">
      <w:pPr>
        <w:pStyle w:val="Overskrift4"/>
        <w:rPr>
          <w:b/>
          <w:i w:val="0"/>
          <w:color w:val="auto"/>
        </w:rPr>
      </w:pPr>
      <w:r w:rsidRPr="000104A9">
        <w:rPr>
          <w:b/>
          <w:i w:val="0"/>
          <w:color w:val="auto"/>
        </w:rPr>
        <w:t>Forretningsorden for programmøte 2019</w:t>
      </w:r>
    </w:p>
    <w:p w:rsidR="00330F1E" w:rsidRPr="00123A4F" w:rsidRDefault="00330F1E" w:rsidP="00F226D7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Taletiden settes til tre minutter for første gangs innlegg og to minutter for andre gangs innlegg. Dirigentene kan bestemme ytterligere begrensning av taletiden for gjennomføring av møtet</w:t>
      </w:r>
      <w:r w:rsidR="00937352">
        <w:rPr>
          <w:rFonts w:asciiTheme="majorHAnsi" w:hAnsiTheme="majorHAnsi" w:cstheme="majorHAnsi"/>
        </w:rPr>
        <w:t>.</w:t>
      </w:r>
      <w:r w:rsidRPr="00123A4F">
        <w:rPr>
          <w:rFonts w:asciiTheme="majorHAnsi" w:hAnsiTheme="majorHAnsi" w:cstheme="majorHAnsi"/>
        </w:rPr>
        <w:t xml:space="preserve"> </w:t>
      </w:r>
      <w:r w:rsidR="00073FB1" w:rsidRPr="00123A4F">
        <w:rPr>
          <w:rFonts w:asciiTheme="majorHAnsi" w:hAnsiTheme="majorHAnsi" w:cstheme="majorHAnsi"/>
        </w:rPr>
        <w:t xml:space="preserve">Det gis ikke anledning til </w:t>
      </w:r>
      <w:proofErr w:type="spellStart"/>
      <w:r w:rsidR="00073FB1" w:rsidRPr="00123A4F">
        <w:rPr>
          <w:rFonts w:asciiTheme="majorHAnsi" w:hAnsiTheme="majorHAnsi" w:cstheme="majorHAnsi"/>
        </w:rPr>
        <w:t>replikkordskifte</w:t>
      </w:r>
      <w:proofErr w:type="spellEnd"/>
      <w:r w:rsidR="00EE3505">
        <w:rPr>
          <w:rFonts w:asciiTheme="majorHAnsi" w:hAnsiTheme="majorHAnsi" w:cstheme="majorHAnsi"/>
        </w:rPr>
        <w:t>.</w:t>
      </w:r>
      <w:r w:rsidRPr="00123A4F">
        <w:rPr>
          <w:rFonts w:asciiTheme="majorHAnsi" w:hAnsiTheme="majorHAnsi" w:cstheme="majorHAnsi"/>
        </w:rPr>
        <w:br/>
      </w:r>
    </w:p>
    <w:p w:rsidR="00937352" w:rsidRPr="00937352" w:rsidRDefault="00330F1E" w:rsidP="0093735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 xml:space="preserve">Endringsforslag til programmet fremmes innen lørdag </w:t>
      </w: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</w:t>
      </w:r>
      <w:r w:rsidR="009300DD">
        <w:rPr>
          <w:rFonts w:asciiTheme="majorHAnsi" w:hAnsiTheme="majorHAnsi" w:cstheme="majorHAnsi"/>
        </w:rPr>
        <w:t>7</w:t>
      </w:r>
      <w:r w:rsidR="00B054EF">
        <w:rPr>
          <w:rFonts w:asciiTheme="majorHAnsi" w:hAnsiTheme="majorHAnsi" w:cstheme="majorHAnsi"/>
        </w:rPr>
        <w:t>3</w:t>
      </w:r>
      <w:r w:rsidRPr="00123A4F">
        <w:rPr>
          <w:rFonts w:asciiTheme="majorHAnsi" w:hAnsiTheme="majorHAnsi" w:cstheme="majorHAnsi"/>
        </w:rPr>
        <w:t>0. Delegater som skal fremme endringsforslag gjør dette elektronisk</w:t>
      </w:r>
      <w:r w:rsidR="00937352">
        <w:rPr>
          <w:rFonts w:asciiTheme="majorHAnsi" w:hAnsiTheme="majorHAnsi" w:cstheme="majorHAnsi"/>
        </w:rPr>
        <w:t xml:space="preserve">. </w:t>
      </w:r>
    </w:p>
    <w:p w:rsidR="00330F1E" w:rsidRPr="00123A4F" w:rsidRDefault="00330F1E" w:rsidP="00330F1E">
      <w:pPr>
        <w:pStyle w:val="Listeavsnitt"/>
        <w:ind w:left="705"/>
        <w:rPr>
          <w:rFonts w:asciiTheme="majorHAnsi" w:hAnsiTheme="majorHAnsi" w:cstheme="majorHAnsi"/>
        </w:rPr>
      </w:pPr>
    </w:p>
    <w:p w:rsidR="00073FB1" w:rsidRDefault="00073FB1" w:rsidP="0093735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Delegatene utsendt av kommunepartiene har tale- forslags- og stemmerett i møtet.</w:t>
      </w:r>
      <w:r>
        <w:rPr>
          <w:rFonts w:asciiTheme="majorHAnsi" w:hAnsiTheme="majorHAnsi" w:cstheme="majorHAnsi"/>
        </w:rPr>
        <w:t xml:space="preserve"> Gjester har talerett.</w:t>
      </w:r>
    </w:p>
    <w:p w:rsidR="00073FB1" w:rsidRPr="00073FB1" w:rsidRDefault="00073FB1" w:rsidP="00073FB1">
      <w:pPr>
        <w:pStyle w:val="Listeavsnitt"/>
        <w:rPr>
          <w:rFonts w:asciiTheme="majorHAnsi" w:hAnsiTheme="majorHAnsi" w:cstheme="majorHAnsi"/>
        </w:rPr>
      </w:pPr>
    </w:p>
    <w:p w:rsidR="00330F1E" w:rsidRPr="00937352" w:rsidRDefault="00937352" w:rsidP="0093735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Det gjennomføres en reisefordeling for begge møtene. Reisefordelingen tas fylkesvis. </w:t>
      </w:r>
    </w:p>
    <w:p w:rsidR="00937352" w:rsidRPr="00123A4F" w:rsidRDefault="00937352" w:rsidP="00330F1E">
      <w:pPr>
        <w:rPr>
          <w:rFonts w:asciiTheme="majorHAnsi" w:hAnsiTheme="majorHAnsi" w:cstheme="majorHAnsi"/>
        </w:rPr>
      </w:pPr>
    </w:p>
    <w:p w:rsidR="00937352" w:rsidRDefault="00937352" w:rsidP="00123A4F">
      <w:pPr>
        <w:spacing w:after="160" w:line="259" w:lineRule="auto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330F1E" w:rsidRPr="00123A4F" w:rsidRDefault="00330F1E" w:rsidP="00330F1E">
      <w:pPr>
        <w:spacing w:after="160" w:line="259" w:lineRule="auto"/>
        <w:rPr>
          <w:rFonts w:asciiTheme="majorHAnsi" w:eastAsiaTheme="majorEastAsia" w:hAnsiTheme="majorHAnsi" w:cstheme="majorHAnsi"/>
        </w:rPr>
      </w:pPr>
    </w:p>
    <w:p w:rsidR="00330F1E" w:rsidRPr="000104A9" w:rsidRDefault="00330F1E" w:rsidP="00EE3505">
      <w:pPr>
        <w:pStyle w:val="Overskrift4"/>
        <w:rPr>
          <w:b/>
          <w:i w:val="0"/>
          <w:color w:val="auto"/>
        </w:rPr>
      </w:pPr>
      <w:r w:rsidRPr="000104A9">
        <w:rPr>
          <w:b/>
          <w:i w:val="0"/>
          <w:color w:val="auto"/>
        </w:rPr>
        <w:t>Forretningsorden for nominasjonsmøte 2019</w:t>
      </w:r>
    </w:p>
    <w:p w:rsidR="00330F1E" w:rsidRDefault="00330F1E" w:rsidP="00F226D7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Taletiden settes til 3 minutter for første gangs innlegg og 2 minutter for andre gangs innlegg. Dirigentene kan bestemme ytterligere begrensning av taletiden for gjennomføring av møtet.</w:t>
      </w:r>
      <w:r w:rsidR="00937352" w:rsidRPr="00937352">
        <w:rPr>
          <w:rFonts w:asciiTheme="majorHAnsi" w:hAnsiTheme="majorHAnsi" w:cstheme="majorHAnsi"/>
        </w:rPr>
        <w:t xml:space="preserve"> </w:t>
      </w:r>
      <w:r w:rsidR="00937352" w:rsidRPr="00123A4F">
        <w:rPr>
          <w:rFonts w:asciiTheme="majorHAnsi" w:hAnsiTheme="majorHAnsi" w:cstheme="majorHAnsi"/>
        </w:rPr>
        <w:t xml:space="preserve">Det gis ikke anledning til </w:t>
      </w:r>
      <w:proofErr w:type="spellStart"/>
      <w:r w:rsidR="00937352" w:rsidRPr="00123A4F">
        <w:rPr>
          <w:rFonts w:asciiTheme="majorHAnsi" w:hAnsiTheme="majorHAnsi" w:cstheme="majorHAnsi"/>
        </w:rPr>
        <w:t>replikkordskifte</w:t>
      </w:r>
      <w:proofErr w:type="spellEnd"/>
      <w:r w:rsidR="00EE3505">
        <w:rPr>
          <w:rFonts w:asciiTheme="majorHAnsi" w:hAnsiTheme="majorHAnsi" w:cstheme="majorHAnsi"/>
        </w:rPr>
        <w:t>.</w:t>
      </w:r>
    </w:p>
    <w:p w:rsidR="00123A4F" w:rsidRPr="00123A4F" w:rsidRDefault="00123A4F" w:rsidP="00123A4F">
      <w:pPr>
        <w:pStyle w:val="Listeavsnitt"/>
        <w:ind w:left="1425"/>
        <w:rPr>
          <w:rFonts w:asciiTheme="majorHAnsi" w:hAnsiTheme="majorHAnsi" w:cstheme="majorHAnsi"/>
        </w:rPr>
      </w:pPr>
    </w:p>
    <w:p w:rsidR="00330F1E" w:rsidRPr="00937352" w:rsidRDefault="00330F1E" w:rsidP="00937352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Delegatene utsendt av kommunepartiene har tale- forslags- og stemmerett i møtet. Leder for nominasjonskomiteen, eller en annen komiteen peker ut, har anledning til å legge fram listeforslaget, uavhengig om hun/han er delega</w:t>
      </w:r>
      <w:r w:rsidR="00123A4F">
        <w:rPr>
          <w:rFonts w:asciiTheme="majorHAnsi" w:hAnsiTheme="majorHAnsi" w:cstheme="majorHAnsi"/>
        </w:rPr>
        <w:t xml:space="preserve">t. </w:t>
      </w:r>
      <w:r w:rsidR="002F622E">
        <w:rPr>
          <w:rFonts w:asciiTheme="majorHAnsi" w:hAnsiTheme="majorHAnsi" w:cstheme="majorHAnsi"/>
        </w:rPr>
        <w:t>Gjester har talerett.</w:t>
      </w:r>
    </w:p>
    <w:p w:rsidR="00123A4F" w:rsidRPr="00123A4F" w:rsidRDefault="00123A4F" w:rsidP="00123A4F">
      <w:pPr>
        <w:rPr>
          <w:rFonts w:asciiTheme="majorHAnsi" w:hAnsiTheme="majorHAnsi" w:cstheme="majorHAnsi"/>
        </w:rPr>
      </w:pPr>
    </w:p>
    <w:p w:rsidR="00330F1E" w:rsidRDefault="00330F1E" w:rsidP="00F226D7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Dersom noen krever det skal det være skriftlig avstemming.</w:t>
      </w:r>
    </w:p>
    <w:p w:rsidR="00123A4F" w:rsidRPr="00123A4F" w:rsidRDefault="00123A4F" w:rsidP="00123A4F">
      <w:pPr>
        <w:rPr>
          <w:rFonts w:asciiTheme="majorHAnsi" w:hAnsiTheme="majorHAnsi" w:cstheme="majorHAnsi"/>
        </w:rPr>
      </w:pPr>
    </w:p>
    <w:p w:rsidR="00672ED8" w:rsidRPr="00123A4F" w:rsidRDefault="00330F1E" w:rsidP="00123A4F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 xml:space="preserve">Møtet skal være avsluttet senest </w:t>
      </w: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16.00 søndag.</w:t>
      </w:r>
      <w:r w:rsidRPr="00123A4F">
        <w:rPr>
          <w:rFonts w:asciiTheme="majorHAnsi" w:hAnsiTheme="majorHAnsi" w:cstheme="majorHAnsi"/>
        </w:rPr>
        <w:br/>
      </w:r>
    </w:p>
    <w:sectPr w:rsidR="00672ED8" w:rsidRPr="00123A4F" w:rsidSect="003208A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E1F" w:rsidRDefault="00D07E1F" w:rsidP="00155A22">
      <w:r>
        <w:separator/>
      </w:r>
    </w:p>
  </w:endnote>
  <w:endnote w:type="continuationSeparator" w:id="0">
    <w:p w:rsidR="00D07E1F" w:rsidRDefault="00D07E1F" w:rsidP="0015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979086"/>
      <w:docPartObj>
        <w:docPartGallery w:val="Page Numbers (Bottom of Page)"/>
        <w:docPartUnique/>
      </w:docPartObj>
    </w:sdtPr>
    <w:sdtEndPr/>
    <w:sdtContent>
      <w:p w:rsidR="00691B39" w:rsidRDefault="00691B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66">
          <w:rPr>
            <w:noProof/>
          </w:rPr>
          <w:t>5</w:t>
        </w:r>
        <w:r>
          <w:fldChar w:fldCharType="end"/>
        </w:r>
      </w:p>
    </w:sdtContent>
  </w:sdt>
  <w:p w:rsidR="00691B39" w:rsidRDefault="00691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E1F" w:rsidRDefault="00D07E1F" w:rsidP="00155A22">
      <w:r>
        <w:separator/>
      </w:r>
    </w:p>
  </w:footnote>
  <w:footnote w:type="continuationSeparator" w:id="0">
    <w:p w:rsidR="00D07E1F" w:rsidRDefault="00D07E1F" w:rsidP="0015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8B2"/>
    <w:multiLevelType w:val="singleLevel"/>
    <w:tmpl w:val="107A70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0595A75"/>
    <w:multiLevelType w:val="hybridMultilevel"/>
    <w:tmpl w:val="EACE5EB2"/>
    <w:lvl w:ilvl="0" w:tplc="5F060182">
      <w:start w:val="1"/>
      <w:numFmt w:val="decimal"/>
      <w:lvlText w:val="%1."/>
      <w:lvlJc w:val="left"/>
      <w:pPr>
        <w:ind w:left="1425" w:hanging="360"/>
      </w:pPr>
      <w:rPr>
        <w:rFonts w:ascii="Cambria" w:eastAsia="Times New Roman" w:hAnsi="Cambria" w:cs="Arial"/>
      </w:r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B9"/>
    <w:rsid w:val="00002B0F"/>
    <w:rsid w:val="000104A9"/>
    <w:rsid w:val="00016473"/>
    <w:rsid w:val="0002501C"/>
    <w:rsid w:val="00043EDC"/>
    <w:rsid w:val="000656E4"/>
    <w:rsid w:val="00065E4A"/>
    <w:rsid w:val="00073FB1"/>
    <w:rsid w:val="000770B9"/>
    <w:rsid w:val="000835F0"/>
    <w:rsid w:val="00091D6E"/>
    <w:rsid w:val="000A16BD"/>
    <w:rsid w:val="000B7409"/>
    <w:rsid w:val="000B7F6E"/>
    <w:rsid w:val="000B7FB1"/>
    <w:rsid w:val="000C2BB8"/>
    <w:rsid w:val="000D1ADA"/>
    <w:rsid w:val="000D3DF2"/>
    <w:rsid w:val="000E74A5"/>
    <w:rsid w:val="000F4ED2"/>
    <w:rsid w:val="001111E4"/>
    <w:rsid w:val="00123A4F"/>
    <w:rsid w:val="0012420D"/>
    <w:rsid w:val="00126099"/>
    <w:rsid w:val="00127607"/>
    <w:rsid w:val="0014652E"/>
    <w:rsid w:val="00155A22"/>
    <w:rsid w:val="001564C9"/>
    <w:rsid w:val="00157845"/>
    <w:rsid w:val="0017073B"/>
    <w:rsid w:val="001721A6"/>
    <w:rsid w:val="00181EA9"/>
    <w:rsid w:val="001835E5"/>
    <w:rsid w:val="00183B88"/>
    <w:rsid w:val="001A5FCF"/>
    <w:rsid w:val="001A6E52"/>
    <w:rsid w:val="001B449B"/>
    <w:rsid w:val="001C2BA1"/>
    <w:rsid w:val="001E20CB"/>
    <w:rsid w:val="001F17A4"/>
    <w:rsid w:val="00214ACB"/>
    <w:rsid w:val="00245E9D"/>
    <w:rsid w:val="00257DBA"/>
    <w:rsid w:val="00270597"/>
    <w:rsid w:val="002711B2"/>
    <w:rsid w:val="00283D20"/>
    <w:rsid w:val="00286FE3"/>
    <w:rsid w:val="002975E5"/>
    <w:rsid w:val="002A3633"/>
    <w:rsid w:val="002B1F45"/>
    <w:rsid w:val="002C6430"/>
    <w:rsid w:val="002D0CDF"/>
    <w:rsid w:val="002D678A"/>
    <w:rsid w:val="002F09C5"/>
    <w:rsid w:val="002F36A0"/>
    <w:rsid w:val="002F622E"/>
    <w:rsid w:val="003114B9"/>
    <w:rsid w:val="0032028F"/>
    <w:rsid w:val="003208A7"/>
    <w:rsid w:val="00322792"/>
    <w:rsid w:val="0032711C"/>
    <w:rsid w:val="00330F1E"/>
    <w:rsid w:val="00331A81"/>
    <w:rsid w:val="00332555"/>
    <w:rsid w:val="00344996"/>
    <w:rsid w:val="0034761B"/>
    <w:rsid w:val="00367A96"/>
    <w:rsid w:val="00381975"/>
    <w:rsid w:val="00390347"/>
    <w:rsid w:val="003B36DD"/>
    <w:rsid w:val="003D4B5C"/>
    <w:rsid w:val="003F3A5A"/>
    <w:rsid w:val="003F59AB"/>
    <w:rsid w:val="00415BE7"/>
    <w:rsid w:val="00457EAE"/>
    <w:rsid w:val="00457FA5"/>
    <w:rsid w:val="004702DD"/>
    <w:rsid w:val="00472273"/>
    <w:rsid w:val="00472718"/>
    <w:rsid w:val="00485691"/>
    <w:rsid w:val="00493C4E"/>
    <w:rsid w:val="00495201"/>
    <w:rsid w:val="004A7A29"/>
    <w:rsid w:val="004D0866"/>
    <w:rsid w:val="004D1619"/>
    <w:rsid w:val="004E1229"/>
    <w:rsid w:val="004E501D"/>
    <w:rsid w:val="004F4431"/>
    <w:rsid w:val="00533B87"/>
    <w:rsid w:val="00534A09"/>
    <w:rsid w:val="00555897"/>
    <w:rsid w:val="00573B71"/>
    <w:rsid w:val="00577265"/>
    <w:rsid w:val="005949FF"/>
    <w:rsid w:val="005964D1"/>
    <w:rsid w:val="005B56CE"/>
    <w:rsid w:val="005D068A"/>
    <w:rsid w:val="005F0E82"/>
    <w:rsid w:val="00606E95"/>
    <w:rsid w:val="006139DD"/>
    <w:rsid w:val="00614284"/>
    <w:rsid w:val="006264DE"/>
    <w:rsid w:val="006337F0"/>
    <w:rsid w:val="00640561"/>
    <w:rsid w:val="00666BCD"/>
    <w:rsid w:val="0066756C"/>
    <w:rsid w:val="00672ED8"/>
    <w:rsid w:val="00673CC1"/>
    <w:rsid w:val="00681EFD"/>
    <w:rsid w:val="00691B39"/>
    <w:rsid w:val="00697B8E"/>
    <w:rsid w:val="006A632F"/>
    <w:rsid w:val="006B56E6"/>
    <w:rsid w:val="006C1B80"/>
    <w:rsid w:val="006D60D6"/>
    <w:rsid w:val="006D6EF7"/>
    <w:rsid w:val="006E1E90"/>
    <w:rsid w:val="006E2329"/>
    <w:rsid w:val="00705248"/>
    <w:rsid w:val="00705614"/>
    <w:rsid w:val="00711434"/>
    <w:rsid w:val="00744480"/>
    <w:rsid w:val="007452CF"/>
    <w:rsid w:val="0075220A"/>
    <w:rsid w:val="007625FE"/>
    <w:rsid w:val="00763647"/>
    <w:rsid w:val="00772FB5"/>
    <w:rsid w:val="00773DCB"/>
    <w:rsid w:val="00790E15"/>
    <w:rsid w:val="007A0F58"/>
    <w:rsid w:val="007A6B1F"/>
    <w:rsid w:val="007B0D48"/>
    <w:rsid w:val="007D154F"/>
    <w:rsid w:val="007D2179"/>
    <w:rsid w:val="00807F31"/>
    <w:rsid w:val="00821AF9"/>
    <w:rsid w:val="008226FF"/>
    <w:rsid w:val="00840C40"/>
    <w:rsid w:val="008477B5"/>
    <w:rsid w:val="00871D54"/>
    <w:rsid w:val="00872E25"/>
    <w:rsid w:val="0088089F"/>
    <w:rsid w:val="00884D41"/>
    <w:rsid w:val="00897CAE"/>
    <w:rsid w:val="008B7C00"/>
    <w:rsid w:val="008C1996"/>
    <w:rsid w:val="008C1B1D"/>
    <w:rsid w:val="008C4421"/>
    <w:rsid w:val="008D7293"/>
    <w:rsid w:val="0091158F"/>
    <w:rsid w:val="00925002"/>
    <w:rsid w:val="009300DD"/>
    <w:rsid w:val="00937352"/>
    <w:rsid w:val="009637B8"/>
    <w:rsid w:val="0096704A"/>
    <w:rsid w:val="00993B63"/>
    <w:rsid w:val="009B1497"/>
    <w:rsid w:val="009D28AE"/>
    <w:rsid w:val="009D4159"/>
    <w:rsid w:val="009E1CEA"/>
    <w:rsid w:val="009F1D1E"/>
    <w:rsid w:val="009F5251"/>
    <w:rsid w:val="00A234E2"/>
    <w:rsid w:val="00A37AEE"/>
    <w:rsid w:val="00A41D0C"/>
    <w:rsid w:val="00A5777B"/>
    <w:rsid w:val="00A724DB"/>
    <w:rsid w:val="00A91100"/>
    <w:rsid w:val="00AA20A9"/>
    <w:rsid w:val="00AB0B2D"/>
    <w:rsid w:val="00AC5638"/>
    <w:rsid w:val="00AE17B3"/>
    <w:rsid w:val="00B037E2"/>
    <w:rsid w:val="00B054EF"/>
    <w:rsid w:val="00B16B3C"/>
    <w:rsid w:val="00B2255F"/>
    <w:rsid w:val="00B2351C"/>
    <w:rsid w:val="00B42A39"/>
    <w:rsid w:val="00B77AEE"/>
    <w:rsid w:val="00BA25AB"/>
    <w:rsid w:val="00BA6312"/>
    <w:rsid w:val="00BB2796"/>
    <w:rsid w:val="00BB70C7"/>
    <w:rsid w:val="00BD1F26"/>
    <w:rsid w:val="00BD428C"/>
    <w:rsid w:val="00BF6891"/>
    <w:rsid w:val="00C02A5D"/>
    <w:rsid w:val="00C02E70"/>
    <w:rsid w:val="00C073C0"/>
    <w:rsid w:val="00C16602"/>
    <w:rsid w:val="00C1694E"/>
    <w:rsid w:val="00C25FA0"/>
    <w:rsid w:val="00C312B6"/>
    <w:rsid w:val="00C46707"/>
    <w:rsid w:val="00C91774"/>
    <w:rsid w:val="00C93AD7"/>
    <w:rsid w:val="00C94684"/>
    <w:rsid w:val="00CB4041"/>
    <w:rsid w:val="00CC31AD"/>
    <w:rsid w:val="00CC6FC8"/>
    <w:rsid w:val="00CD60E9"/>
    <w:rsid w:val="00D07E1F"/>
    <w:rsid w:val="00D13CB7"/>
    <w:rsid w:val="00D20FBD"/>
    <w:rsid w:val="00D35029"/>
    <w:rsid w:val="00D360AB"/>
    <w:rsid w:val="00D5129D"/>
    <w:rsid w:val="00D519E0"/>
    <w:rsid w:val="00D5235B"/>
    <w:rsid w:val="00D537B7"/>
    <w:rsid w:val="00D771AD"/>
    <w:rsid w:val="00DA0C4D"/>
    <w:rsid w:val="00DB32B5"/>
    <w:rsid w:val="00DB7266"/>
    <w:rsid w:val="00DB7C59"/>
    <w:rsid w:val="00DC0605"/>
    <w:rsid w:val="00DE6C11"/>
    <w:rsid w:val="00DF5C52"/>
    <w:rsid w:val="00E118A0"/>
    <w:rsid w:val="00E14152"/>
    <w:rsid w:val="00E22F7A"/>
    <w:rsid w:val="00E24FA2"/>
    <w:rsid w:val="00E31BCC"/>
    <w:rsid w:val="00E36C3C"/>
    <w:rsid w:val="00E57D5C"/>
    <w:rsid w:val="00E64BC0"/>
    <w:rsid w:val="00E732F0"/>
    <w:rsid w:val="00E802B4"/>
    <w:rsid w:val="00E85CA5"/>
    <w:rsid w:val="00E85CFF"/>
    <w:rsid w:val="00E86B43"/>
    <w:rsid w:val="00E94C35"/>
    <w:rsid w:val="00EA03F8"/>
    <w:rsid w:val="00EA1E39"/>
    <w:rsid w:val="00EA3605"/>
    <w:rsid w:val="00EA4A37"/>
    <w:rsid w:val="00EA67C9"/>
    <w:rsid w:val="00EC0314"/>
    <w:rsid w:val="00EC75B2"/>
    <w:rsid w:val="00ED4AE4"/>
    <w:rsid w:val="00EE343A"/>
    <w:rsid w:val="00EE3505"/>
    <w:rsid w:val="00EF4823"/>
    <w:rsid w:val="00F226D7"/>
    <w:rsid w:val="00F351EF"/>
    <w:rsid w:val="00F45AEB"/>
    <w:rsid w:val="00F56452"/>
    <w:rsid w:val="00F570B5"/>
    <w:rsid w:val="00F6187D"/>
    <w:rsid w:val="00F64F5F"/>
    <w:rsid w:val="00F85D13"/>
    <w:rsid w:val="00F945DD"/>
    <w:rsid w:val="00FC37A7"/>
    <w:rsid w:val="00FD1C2C"/>
    <w:rsid w:val="00FD3BE9"/>
    <w:rsid w:val="00FD4E04"/>
    <w:rsid w:val="00FD652B"/>
    <w:rsid w:val="00FE1805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30CB2B2-54B6-496C-ACB0-C349B965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FA5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5CFF"/>
    <w:pPr>
      <w:keepNext/>
      <w:keepLines/>
      <w:spacing w:after="200" w:line="276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5CFF"/>
    <w:pPr>
      <w:keepNext/>
      <w:keepLines/>
      <w:spacing w:before="240" w:after="20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5CF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30F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30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5CFF"/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5CFF"/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5CF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eavsnitt">
    <w:name w:val="List Paragraph"/>
    <w:basedOn w:val="Normal"/>
    <w:uiPriority w:val="34"/>
    <w:qFormat/>
    <w:rsid w:val="00807F3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52C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52CF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155A22"/>
  </w:style>
  <w:style w:type="paragraph" w:styleId="Bunntekst">
    <w:name w:val="footer"/>
    <w:basedOn w:val="Normal"/>
    <w:link w:val="Bunn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155A22"/>
  </w:style>
  <w:style w:type="paragraph" w:styleId="Tittel">
    <w:name w:val="Title"/>
    <w:basedOn w:val="Normal"/>
    <w:next w:val="Normal"/>
    <w:link w:val="TittelTegn"/>
    <w:uiPriority w:val="10"/>
    <w:qFormat/>
    <w:rsid w:val="00E85C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85CF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85CF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E85C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85CFF"/>
    <w:rPr>
      <w:rFonts w:ascii="Calibri" w:eastAsiaTheme="minorHAnsi" w:hAnsi="Calibri"/>
      <w:sz w:val="22"/>
      <w:szCs w:val="21"/>
      <w:lang w:eastAsia="en-US"/>
    </w:rPr>
  </w:style>
  <w:style w:type="character" w:styleId="Hyperkobling">
    <w:name w:val="Hyperlink"/>
    <w:basedOn w:val="Standardskriftforavsnitt"/>
    <w:uiPriority w:val="99"/>
    <w:unhideWhenUsed/>
    <w:rsid w:val="00E85C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5CF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85CFF"/>
    <w:pPr>
      <w:spacing w:before="480" w:after="0"/>
      <w:outlineLvl w:val="9"/>
    </w:pPr>
    <w:rPr>
      <w:b/>
      <w:bCs/>
      <w:color w:val="365F91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85CFF"/>
    <w:pPr>
      <w:spacing w:before="120" w:line="276" w:lineRule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E85CFF"/>
    <w:pPr>
      <w:spacing w:line="276" w:lineRule="auto"/>
      <w:ind w:left="22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E85CFF"/>
    <w:pPr>
      <w:spacing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4">
    <w:name w:val="toc 4"/>
    <w:basedOn w:val="Normal"/>
    <w:next w:val="Normal"/>
    <w:autoRedefine/>
    <w:uiPriority w:val="39"/>
    <w:unhideWhenUsed/>
    <w:rsid w:val="00E85CFF"/>
    <w:pPr>
      <w:spacing w:line="276" w:lineRule="auto"/>
      <w:ind w:left="6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E85CFF"/>
    <w:pPr>
      <w:spacing w:line="276" w:lineRule="auto"/>
      <w:ind w:left="88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E85CFF"/>
    <w:pPr>
      <w:spacing w:line="276" w:lineRule="auto"/>
      <w:ind w:left="11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E85CFF"/>
    <w:pPr>
      <w:spacing w:line="276" w:lineRule="auto"/>
      <w:ind w:left="13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E85CFF"/>
    <w:pPr>
      <w:spacing w:line="276" w:lineRule="auto"/>
      <w:ind w:left="15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E85CFF"/>
    <w:pPr>
      <w:spacing w:line="276" w:lineRule="auto"/>
      <w:ind w:left="17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Listeavsnitt1">
    <w:name w:val="Listeavsnitt1"/>
    <w:basedOn w:val="Normal"/>
    <w:rsid w:val="00E85CF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nn-NO" w:eastAsia="ar-SA"/>
    </w:rPr>
  </w:style>
  <w:style w:type="character" w:customStyle="1" w:styleId="apple-converted-space">
    <w:name w:val="apple-converted-space"/>
    <w:basedOn w:val="Standardskriftforavsnitt"/>
    <w:rsid w:val="00E85CFF"/>
  </w:style>
  <w:style w:type="paragraph" w:styleId="Ingenmellomrom">
    <w:name w:val="No Spacing"/>
    <w:uiPriority w:val="1"/>
    <w:qFormat/>
    <w:rsid w:val="00E85CFF"/>
    <w:rPr>
      <w:rFonts w:eastAsiaTheme="minorHAns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E85CF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unhideWhenUsed/>
    <w:rsid w:val="00E85CFF"/>
    <w:rPr>
      <w:rFonts w:asciiTheme="minorHAnsi" w:eastAsiaTheme="minorHAnsi" w:hAnsiTheme="minorHAnsi" w:cstheme="minorBidi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85CFF"/>
    <w:rPr>
      <w:rFonts w:eastAsiaTheme="minorHAnsi"/>
      <w:lang w:eastAsia="en-US"/>
    </w:rPr>
  </w:style>
  <w:style w:type="character" w:styleId="Fotnotereferanse">
    <w:name w:val="footnote reference"/>
    <w:basedOn w:val="Standardskriftforavsnitt"/>
    <w:uiPriority w:val="99"/>
    <w:unhideWhenUsed/>
    <w:rsid w:val="00E85CFF"/>
    <w:rPr>
      <w:vertAlign w:val="superscript"/>
    </w:rPr>
  </w:style>
  <w:style w:type="character" w:styleId="Sidetall">
    <w:name w:val="page number"/>
    <w:basedOn w:val="Standardskriftforavsnitt"/>
    <w:uiPriority w:val="99"/>
    <w:semiHidden/>
    <w:unhideWhenUsed/>
    <w:rsid w:val="00F56452"/>
  </w:style>
  <w:style w:type="paragraph" w:styleId="Revisjon">
    <w:name w:val="Revision"/>
    <w:hidden/>
    <w:uiPriority w:val="99"/>
    <w:semiHidden/>
    <w:rsid w:val="00F56452"/>
    <w:rPr>
      <w:rFonts w:eastAsiaTheme="minorHAnsi"/>
      <w:sz w:val="22"/>
      <w:szCs w:val="22"/>
      <w:lang w:eastAsia="en-US"/>
    </w:rPr>
  </w:style>
  <w:style w:type="paragraph" w:customStyle="1" w:styleId="Body1">
    <w:name w:val="Body 1"/>
    <w:rsid w:val="00871D54"/>
    <w:rPr>
      <w:rFonts w:ascii="Helvetica" w:eastAsia="ヒラギノ角ゴ Pro W3" w:hAnsi="Helvetica" w:cs="Times New Roman"/>
      <w:color w:val="000000"/>
      <w:szCs w:val="20"/>
    </w:rPr>
  </w:style>
  <w:style w:type="paragraph" w:styleId="Brdtekst">
    <w:name w:val="Body Text"/>
    <w:basedOn w:val="Normal"/>
    <w:link w:val="BrdtekstTegn"/>
    <w:rsid w:val="00330F1E"/>
    <w:pPr>
      <w:spacing w:after="220" w:line="220" w:lineRule="atLeast"/>
      <w:ind w:left="840" w:right="-360"/>
    </w:pPr>
    <w:rPr>
      <w:rFonts w:cs="Iskoola Pota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330F1E"/>
    <w:rPr>
      <w:rFonts w:ascii="Times New Roman" w:eastAsia="Times New Roman" w:hAnsi="Times New Roman" w:cs="Iskoola Pota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30F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30F1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Siljebraaten</dc:creator>
  <cp:keywords/>
  <dc:description/>
  <cp:lastModifiedBy>Lill-Tove Ottesen</cp:lastModifiedBy>
  <cp:revision>2</cp:revision>
  <cp:lastPrinted>2019-03-11T13:02:00Z</cp:lastPrinted>
  <dcterms:created xsi:type="dcterms:W3CDTF">2019-03-14T13:03:00Z</dcterms:created>
  <dcterms:modified xsi:type="dcterms:W3CDTF">2019-03-14T13:03:00Z</dcterms:modified>
</cp:coreProperties>
</file>