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B5" w:rsidRPr="00344996" w:rsidRDefault="007452CF" w:rsidP="00330F1E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59FA68F" wp14:editId="5B781323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0B9" w:rsidRPr="00344996" w:rsidRDefault="000770B9" w:rsidP="00773DCB">
      <w:pPr>
        <w:spacing w:line="276" w:lineRule="auto"/>
        <w:rPr>
          <w:rFonts w:asciiTheme="majorHAnsi" w:hAnsi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937352" w:rsidRPr="00123A4F" w:rsidRDefault="00937352" w:rsidP="00330F1E">
      <w:pPr>
        <w:rPr>
          <w:rFonts w:asciiTheme="majorHAnsi" w:hAnsiTheme="majorHAnsi" w:cstheme="majorHAnsi"/>
        </w:rPr>
      </w:pPr>
    </w:p>
    <w:p w:rsidR="00937352" w:rsidRDefault="00937352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A134F0" w:rsidRDefault="00A134F0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A134F0" w:rsidRDefault="00330F1E" w:rsidP="00330F1E">
      <w:pPr>
        <w:spacing w:after="160" w:line="259" w:lineRule="auto"/>
        <w:rPr>
          <w:rFonts w:asciiTheme="majorHAnsi" w:hAnsiTheme="majorHAnsi" w:cstheme="majorHAnsi"/>
          <w:b/>
        </w:rPr>
      </w:pPr>
      <w:r w:rsidRPr="00123A4F">
        <w:rPr>
          <w:rFonts w:asciiTheme="majorHAnsi" w:hAnsiTheme="majorHAnsi" w:cstheme="majorHAnsi"/>
          <w:b/>
        </w:rPr>
        <w:t>Program for nominasjonsmøte for fylkesvalglisten 2019-2022</w:t>
      </w:r>
      <w:r w:rsidR="00A134F0">
        <w:rPr>
          <w:rFonts w:asciiTheme="majorHAnsi" w:hAnsiTheme="majorHAnsi" w:cstheme="majorHAnsi"/>
          <w:b/>
        </w:rPr>
        <w:t xml:space="preserve"> </w:t>
      </w:r>
      <w:r w:rsidRPr="00123A4F">
        <w:rPr>
          <w:rFonts w:asciiTheme="majorHAnsi" w:hAnsiTheme="majorHAnsi" w:cstheme="majorHAnsi"/>
          <w:b/>
        </w:rPr>
        <w:t>for Finnmark og Troms Arbeiderparti, Scandic Hotell, Alta.</w:t>
      </w:r>
      <w:bookmarkStart w:id="0" w:name="_GoBack"/>
      <w:bookmarkEnd w:id="0"/>
    </w:p>
    <w:p w:rsidR="009C30EC" w:rsidRPr="009C30EC" w:rsidRDefault="00A134F0" w:rsidP="00330F1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Søndag den 24.mars </w:t>
      </w:r>
    </w:p>
    <w:p w:rsidR="00B84377" w:rsidRPr="007326CF" w:rsidRDefault="00330F1E" w:rsidP="00B84377">
      <w:pPr>
        <w:pStyle w:val="Overskrift4"/>
        <w:rPr>
          <w:i w:val="0"/>
          <w:color w:val="auto"/>
        </w:rPr>
      </w:pPr>
      <w:proofErr w:type="spellStart"/>
      <w:r w:rsidRPr="007326CF">
        <w:rPr>
          <w:i w:val="0"/>
          <w:color w:val="auto"/>
        </w:rPr>
        <w:t>Kl</w:t>
      </w:r>
      <w:proofErr w:type="spellEnd"/>
      <w:r w:rsidRPr="007326CF">
        <w:rPr>
          <w:i w:val="0"/>
          <w:color w:val="auto"/>
        </w:rPr>
        <w:t xml:space="preserve"> 1</w:t>
      </w:r>
      <w:r w:rsidR="00245E9D" w:rsidRPr="007326CF">
        <w:rPr>
          <w:i w:val="0"/>
          <w:color w:val="auto"/>
        </w:rPr>
        <w:t>1</w:t>
      </w:r>
      <w:r w:rsidRPr="007326CF">
        <w:rPr>
          <w:i w:val="0"/>
          <w:color w:val="auto"/>
        </w:rPr>
        <w:t>.00</w:t>
      </w:r>
      <w:r w:rsidRPr="007326CF">
        <w:rPr>
          <w:i w:val="0"/>
          <w:color w:val="auto"/>
        </w:rPr>
        <w:tab/>
      </w:r>
      <w:r w:rsidRPr="007326CF">
        <w:rPr>
          <w:i w:val="0"/>
          <w:color w:val="auto"/>
        </w:rPr>
        <w:tab/>
        <w:t>Åpning v/lederne Kristina Hansen og Cecilie Myrseth</w:t>
      </w:r>
      <w:r w:rsidR="00B84377" w:rsidRPr="007326CF">
        <w:rPr>
          <w:i w:val="0"/>
          <w:color w:val="auto"/>
        </w:rPr>
        <w:t xml:space="preserve"> </w:t>
      </w:r>
    </w:p>
    <w:p w:rsidR="00B84377" w:rsidRPr="00B84377" w:rsidRDefault="00B84377" w:rsidP="00B84377">
      <w:pPr>
        <w:pStyle w:val="Overskrift4"/>
        <w:ind w:left="1416" w:firstLine="708"/>
      </w:pPr>
      <w:r w:rsidRPr="007326CF">
        <w:rPr>
          <w:i w:val="0"/>
          <w:color w:val="auto"/>
        </w:rPr>
        <w:t>Konstituering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>ylkessekretærene</w:t>
      </w:r>
      <w:r w:rsidRPr="00123A4F">
        <w:rPr>
          <w:rFonts w:asciiTheme="majorHAnsi" w:hAnsiTheme="majorHAnsi" w:cstheme="majorHAnsi"/>
        </w:rPr>
        <w:t xml:space="preserve"> redegjørelse for utsendinger.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dirigenter</w:t>
      </w:r>
      <w:r>
        <w:rPr>
          <w:rFonts w:asciiTheme="majorHAnsi" w:hAnsiTheme="majorHAnsi" w:cstheme="majorHAnsi"/>
        </w:rPr>
        <w:t xml:space="preserve"> og</w:t>
      </w:r>
      <w:r w:rsidRPr="00123A4F">
        <w:rPr>
          <w:rFonts w:asciiTheme="majorHAnsi" w:hAnsiTheme="majorHAnsi" w:cstheme="majorHAnsi"/>
        </w:rPr>
        <w:t xml:space="preserve"> to sekretærer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utsendinger til å underskrive protokollen.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redaksjonskomite</w:t>
      </w:r>
    </w:p>
    <w:p w:rsidR="00330F1E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Godkjenning av forretningsorden</w:t>
      </w:r>
    </w:p>
    <w:p w:rsidR="00330F1E" w:rsidRPr="00123A4F" w:rsidRDefault="00330F1E" w:rsidP="00B84377">
      <w:pPr>
        <w:spacing w:after="160" w:line="259" w:lineRule="auto"/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1</w:t>
      </w:r>
      <w:r w:rsidRPr="00123A4F">
        <w:rPr>
          <w:rFonts w:asciiTheme="majorHAnsi" w:hAnsiTheme="majorHAnsi" w:cstheme="majorHAnsi"/>
        </w:rPr>
        <w:t>.15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Nominasjonskomiteens leder Alf E. Jakobsen legger fram listeforslaget</w:t>
      </w:r>
    </w:p>
    <w:p w:rsidR="00330F1E" w:rsidRPr="00123A4F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1</w:t>
      </w:r>
      <w:r w:rsidRPr="00123A4F">
        <w:rPr>
          <w:rFonts w:asciiTheme="majorHAnsi" w:hAnsiTheme="majorHAnsi" w:cstheme="majorHAnsi"/>
        </w:rPr>
        <w:t>.30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Nominasjon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330F1E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13.00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 xml:space="preserve">Lunsj 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245E9D" w:rsidRDefault="00245E9D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13.45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Fortsettelse nominasjon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245E9D" w:rsidRPr="00123A4F" w:rsidRDefault="00245E9D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</w:t>
      </w:r>
      <w:r w:rsidR="004A1A39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  <w:r w:rsidR="004A1A39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Møtet slutt</w:t>
      </w:r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672ED8" w:rsidRPr="00123A4F" w:rsidRDefault="00330F1E" w:rsidP="00E90A39">
      <w:pPr>
        <w:pStyle w:val="Listeavsnitt"/>
        <w:ind w:left="1425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br/>
      </w:r>
    </w:p>
    <w:sectPr w:rsidR="00672ED8" w:rsidRPr="00123A4F" w:rsidSect="003208A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EC" w:rsidRDefault="00BB6BEC" w:rsidP="00155A22">
      <w:r>
        <w:separator/>
      </w:r>
    </w:p>
  </w:endnote>
  <w:endnote w:type="continuationSeparator" w:id="0">
    <w:p w:rsidR="00BB6BEC" w:rsidRDefault="00BB6BEC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9086"/>
      <w:docPartObj>
        <w:docPartGallery w:val="Page Numbers (Bottom of Page)"/>
        <w:docPartUnique/>
      </w:docPartObj>
    </w:sdtPr>
    <w:sdtEndPr/>
    <w:sdtContent>
      <w:p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EC" w:rsidRDefault="00BB6BEC" w:rsidP="00155A22">
      <w:r>
        <w:separator/>
      </w:r>
    </w:p>
  </w:footnote>
  <w:footnote w:type="continuationSeparator" w:id="0">
    <w:p w:rsidR="00BB6BEC" w:rsidRDefault="00BB6BEC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6473"/>
    <w:rsid w:val="0002501C"/>
    <w:rsid w:val="00043EDC"/>
    <w:rsid w:val="000656E4"/>
    <w:rsid w:val="00065E4A"/>
    <w:rsid w:val="000770B9"/>
    <w:rsid w:val="000835F0"/>
    <w:rsid w:val="00091D6E"/>
    <w:rsid w:val="000A16BD"/>
    <w:rsid w:val="000B7409"/>
    <w:rsid w:val="000B7F6E"/>
    <w:rsid w:val="000B7FB1"/>
    <w:rsid w:val="000C2BB8"/>
    <w:rsid w:val="000C473D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4652E"/>
    <w:rsid w:val="00155A22"/>
    <w:rsid w:val="001564C9"/>
    <w:rsid w:val="00157845"/>
    <w:rsid w:val="001609B3"/>
    <w:rsid w:val="0017073B"/>
    <w:rsid w:val="001721A6"/>
    <w:rsid w:val="00181EA9"/>
    <w:rsid w:val="001835E5"/>
    <w:rsid w:val="00183B88"/>
    <w:rsid w:val="001A5FCF"/>
    <w:rsid w:val="001A6E52"/>
    <w:rsid w:val="001B449B"/>
    <w:rsid w:val="001C2BA1"/>
    <w:rsid w:val="001D6F07"/>
    <w:rsid w:val="001E20CB"/>
    <w:rsid w:val="001F17A4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30688A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67A96"/>
    <w:rsid w:val="00381975"/>
    <w:rsid w:val="00390347"/>
    <w:rsid w:val="003B36DD"/>
    <w:rsid w:val="003D4B5C"/>
    <w:rsid w:val="003F3A5A"/>
    <w:rsid w:val="003F5422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1A39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49FF"/>
    <w:rsid w:val="005964D1"/>
    <w:rsid w:val="005B504C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326CF"/>
    <w:rsid w:val="00744480"/>
    <w:rsid w:val="007452CF"/>
    <w:rsid w:val="0075220A"/>
    <w:rsid w:val="007625FE"/>
    <w:rsid w:val="00763647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7352"/>
    <w:rsid w:val="009637B8"/>
    <w:rsid w:val="0096704A"/>
    <w:rsid w:val="009B1497"/>
    <w:rsid w:val="009C30EC"/>
    <w:rsid w:val="009D28AE"/>
    <w:rsid w:val="009D4159"/>
    <w:rsid w:val="009E1CEA"/>
    <w:rsid w:val="009F1D1E"/>
    <w:rsid w:val="009F5251"/>
    <w:rsid w:val="00A134F0"/>
    <w:rsid w:val="00A234E2"/>
    <w:rsid w:val="00A37AEE"/>
    <w:rsid w:val="00A41D0C"/>
    <w:rsid w:val="00A5777B"/>
    <w:rsid w:val="00A724DB"/>
    <w:rsid w:val="00A91100"/>
    <w:rsid w:val="00AA20A9"/>
    <w:rsid w:val="00AB0B2D"/>
    <w:rsid w:val="00AC5638"/>
    <w:rsid w:val="00AE17B3"/>
    <w:rsid w:val="00B037E2"/>
    <w:rsid w:val="00B04EC0"/>
    <w:rsid w:val="00B054EF"/>
    <w:rsid w:val="00B16B3C"/>
    <w:rsid w:val="00B2255F"/>
    <w:rsid w:val="00B2351C"/>
    <w:rsid w:val="00B42A39"/>
    <w:rsid w:val="00B77AEE"/>
    <w:rsid w:val="00B84377"/>
    <w:rsid w:val="00BA25AB"/>
    <w:rsid w:val="00BA6312"/>
    <w:rsid w:val="00BB2796"/>
    <w:rsid w:val="00BB6BEC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91774"/>
    <w:rsid w:val="00C93AD7"/>
    <w:rsid w:val="00C94684"/>
    <w:rsid w:val="00CB4041"/>
    <w:rsid w:val="00CC31AD"/>
    <w:rsid w:val="00CC6FC8"/>
    <w:rsid w:val="00CD60E9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22F7A"/>
    <w:rsid w:val="00E24FA2"/>
    <w:rsid w:val="00E31BCC"/>
    <w:rsid w:val="00E36C3C"/>
    <w:rsid w:val="00E57D5C"/>
    <w:rsid w:val="00E61F18"/>
    <w:rsid w:val="00E64BC0"/>
    <w:rsid w:val="00E732F0"/>
    <w:rsid w:val="00E802B4"/>
    <w:rsid w:val="00E85CA5"/>
    <w:rsid w:val="00E85CFF"/>
    <w:rsid w:val="00E86B43"/>
    <w:rsid w:val="00E90A39"/>
    <w:rsid w:val="00E94C35"/>
    <w:rsid w:val="00EA03F8"/>
    <w:rsid w:val="00EA1E39"/>
    <w:rsid w:val="00EA3605"/>
    <w:rsid w:val="00EA4A37"/>
    <w:rsid w:val="00EA67C9"/>
    <w:rsid w:val="00EC0314"/>
    <w:rsid w:val="00EC75B2"/>
    <w:rsid w:val="00ED4AE4"/>
    <w:rsid w:val="00EE343A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86BC0"/>
    <w:rsid w:val="00F945DD"/>
    <w:rsid w:val="00FC37A7"/>
    <w:rsid w:val="00FD1C2C"/>
    <w:rsid w:val="00FD3BE9"/>
    <w:rsid w:val="00FD4E04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Lill-Tove Ottesen</cp:lastModifiedBy>
  <cp:revision>2</cp:revision>
  <cp:lastPrinted>2019-03-11T13:02:00Z</cp:lastPrinted>
  <dcterms:created xsi:type="dcterms:W3CDTF">2019-03-14T13:02:00Z</dcterms:created>
  <dcterms:modified xsi:type="dcterms:W3CDTF">2019-03-14T13:02:00Z</dcterms:modified>
</cp:coreProperties>
</file>