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1A5BF" w14:textId="217133ED" w:rsidR="000F3F29" w:rsidRDefault="000F3F29">
      <w:r>
        <w:rPr>
          <w:noProof/>
        </w:rPr>
        <w:drawing>
          <wp:inline distT="0" distB="0" distL="0" distR="0" wp14:anchorId="5772F847" wp14:editId="7C89E214">
            <wp:extent cx="5438775" cy="4200525"/>
            <wp:effectExtent l="0" t="0" r="9525" b="9525"/>
            <wp:docPr id="8551454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420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D3DA18" w14:textId="77777777" w:rsidR="006A2845" w:rsidRDefault="006A2845"/>
    <w:p w14:paraId="10846AD9" w14:textId="1CE4C291" w:rsidR="006A2845" w:rsidRDefault="006A2845">
      <w:r>
        <w:t>This thing has been parked at the corner of Hoffman Street and 1400 N Ellwood for over 3 weeks; blocking the view of pedestrians and drivers.</w:t>
      </w:r>
    </w:p>
    <w:sectPr w:rsidR="006A28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F29"/>
    <w:rsid w:val="000F3F29"/>
    <w:rsid w:val="006A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59EC4"/>
  <w15:chartTrackingRefBased/>
  <w15:docId w15:val="{71CE9440-9F6E-40BB-B480-E18B4E5C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3F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3F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3F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3F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3F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3F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3F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3F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3F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3F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3F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3F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3F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3F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3F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3F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3F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3F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3F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3F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3F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3F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3F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3F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3F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3F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3F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3F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3F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Butler</dc:creator>
  <cp:keywords/>
  <dc:description/>
  <cp:lastModifiedBy>Christine Butler</cp:lastModifiedBy>
  <cp:revision>2</cp:revision>
  <dcterms:created xsi:type="dcterms:W3CDTF">2024-03-20T18:20:00Z</dcterms:created>
  <dcterms:modified xsi:type="dcterms:W3CDTF">2024-03-20T18:27:00Z</dcterms:modified>
</cp:coreProperties>
</file>