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8E13D" w14:textId="33E93C39" w:rsidR="00BD4B23" w:rsidRPr="00BD4B23" w:rsidRDefault="00BD4B23" w:rsidP="00BD4B23">
      <w:pPr>
        <w:spacing w:before="100" w:beforeAutospacing="1" w:after="100" w:afterAutospacing="1" w:line="300" w:lineRule="atLeast"/>
        <w:rPr>
          <w:rFonts w:ascii="Segoe UI" w:eastAsia="Times New Roman" w:hAnsi="Segoe UI" w:cs="Segoe UI"/>
          <w:sz w:val="21"/>
          <w:szCs w:val="21"/>
        </w:rPr>
      </w:pPr>
      <w:r w:rsidRPr="00BD4B23">
        <w:rPr>
          <w:rFonts w:ascii="Segoe UI" w:eastAsia="Times New Roman" w:hAnsi="Segoe UI" w:cs="Segoe UI"/>
          <w:sz w:val="21"/>
          <w:szCs w:val="21"/>
        </w:rPr>
        <w:t xml:space="preserve">I am writing to formally express deep concern regarding the increasingly </w:t>
      </w:r>
      <w:r w:rsidRPr="00BD4B23">
        <w:rPr>
          <w:rFonts w:ascii="Segoe UI" w:eastAsia="Times New Roman" w:hAnsi="Segoe UI" w:cs="Segoe UI"/>
          <w:b/>
          <w:bCs/>
          <w:sz w:val="21"/>
          <w:szCs w:val="21"/>
        </w:rPr>
        <w:t xml:space="preserve">unsafe </w:t>
      </w:r>
      <w:r w:rsidRPr="00BD4B23">
        <w:rPr>
          <w:rFonts w:ascii="Segoe UI" w:eastAsia="Times New Roman" w:hAnsi="Segoe UI" w:cs="Segoe UI"/>
          <w:sz w:val="21"/>
          <w:szCs w:val="21"/>
        </w:rPr>
        <w:t xml:space="preserve">and </w:t>
      </w:r>
      <w:r w:rsidRPr="00BD4B23">
        <w:rPr>
          <w:rFonts w:ascii="Segoe UI" w:eastAsia="Times New Roman" w:hAnsi="Segoe UI" w:cs="Segoe UI"/>
          <w:b/>
          <w:bCs/>
          <w:sz w:val="21"/>
          <w:szCs w:val="21"/>
        </w:rPr>
        <w:t xml:space="preserve">unsanitary </w:t>
      </w:r>
      <w:r w:rsidRPr="00BD4B23">
        <w:rPr>
          <w:rFonts w:ascii="Segoe UI" w:eastAsia="Times New Roman" w:hAnsi="Segoe UI" w:cs="Segoe UI"/>
          <w:sz w:val="21"/>
          <w:szCs w:val="21"/>
        </w:rPr>
        <w:t xml:space="preserve">conditions at my residence located at </w:t>
      </w:r>
      <w:r w:rsidRPr="00BD4B23">
        <w:rPr>
          <w:rFonts w:ascii="Segoe UI" w:eastAsia="Times New Roman" w:hAnsi="Segoe UI" w:cs="Segoe UI"/>
          <w:b/>
          <w:bCs/>
          <w:sz w:val="21"/>
          <w:szCs w:val="21"/>
        </w:rPr>
        <w:t>22 South Howard Street</w:t>
      </w:r>
      <w:r w:rsidR="00411D8B" w:rsidRPr="00FB3256">
        <w:rPr>
          <w:rFonts w:ascii="Segoe UI" w:eastAsia="Times New Roman" w:hAnsi="Segoe UI" w:cs="Segoe UI"/>
          <w:b/>
          <w:bCs/>
          <w:sz w:val="21"/>
          <w:szCs w:val="21"/>
        </w:rPr>
        <w:t xml:space="preserve"> </w:t>
      </w:r>
      <w:r>
        <w:rPr>
          <w:rFonts w:ascii="Segoe UI" w:eastAsia="Times New Roman" w:hAnsi="Segoe UI" w:cs="Segoe UI"/>
          <w:sz w:val="21"/>
          <w:szCs w:val="21"/>
        </w:rPr>
        <w:t>(</w:t>
      </w:r>
      <w:r w:rsidRPr="00BD4B23">
        <w:rPr>
          <w:rFonts w:ascii="Segoe UI" w:eastAsia="Times New Roman" w:hAnsi="Segoe UI" w:cs="Segoe UI"/>
          <w:b/>
          <w:bCs/>
          <w:sz w:val="21"/>
          <w:szCs w:val="21"/>
        </w:rPr>
        <w:t>Rombro Lofts</w:t>
      </w:r>
      <w:r>
        <w:rPr>
          <w:rFonts w:ascii="Segoe UI" w:eastAsia="Times New Roman" w:hAnsi="Segoe UI" w:cs="Segoe UI"/>
          <w:sz w:val="21"/>
          <w:szCs w:val="21"/>
        </w:rPr>
        <w:t>)</w:t>
      </w:r>
      <w:r w:rsidRPr="00BD4B23">
        <w:rPr>
          <w:rFonts w:ascii="Segoe UI" w:eastAsia="Times New Roman" w:hAnsi="Segoe UI" w:cs="Segoe UI"/>
          <w:sz w:val="21"/>
          <w:szCs w:val="21"/>
        </w:rPr>
        <w:t>. Over the past several years, the quality of life in and around the building has significantly declined, and the situation now poses serious health and safety risks to residents.</w:t>
      </w:r>
    </w:p>
    <w:p w14:paraId="2C55AC77" w14:textId="7EFF55D0" w:rsidR="00BD4B23" w:rsidRPr="00BD4B23" w:rsidRDefault="00BD4B23" w:rsidP="00BD4B23">
      <w:pPr>
        <w:spacing w:before="100" w:beforeAutospacing="1" w:after="100" w:afterAutospacing="1" w:line="300" w:lineRule="atLeast"/>
        <w:rPr>
          <w:rFonts w:ascii="Segoe UI" w:eastAsia="Times New Roman" w:hAnsi="Segoe UI" w:cs="Segoe UI"/>
          <w:sz w:val="21"/>
          <w:szCs w:val="21"/>
        </w:rPr>
      </w:pPr>
      <w:r w:rsidRPr="00BD4B23">
        <w:rPr>
          <w:rFonts w:ascii="Segoe UI" w:eastAsia="Times New Roman" w:hAnsi="Segoe UI" w:cs="Segoe UI"/>
          <w:b/>
          <w:bCs/>
          <w:sz w:val="21"/>
          <w:szCs w:val="21"/>
        </w:rPr>
        <w:t>The exterior of the property is consistently marred by severe sanitation issues,</w:t>
      </w:r>
      <w:r w:rsidRPr="00BD4B23">
        <w:rPr>
          <w:rFonts w:ascii="Segoe UI" w:eastAsia="Times New Roman" w:hAnsi="Segoe UI" w:cs="Segoe UI"/>
          <w:sz w:val="21"/>
          <w:szCs w:val="21"/>
        </w:rPr>
        <w:t xml:space="preserve"> most notably the large garbage dumpster belonging to a neighboring apartment complex. This dumpster is frequently misused, with individuals removing trash and scattering it across the sidewalk and street. More disturbingly, it is being used as a public restroom</w:t>
      </w:r>
      <w:r w:rsidR="00FB45D5">
        <w:rPr>
          <w:rFonts w:ascii="Segoe UI" w:eastAsia="Times New Roman" w:hAnsi="Segoe UI" w:cs="Segoe UI"/>
          <w:sz w:val="21"/>
          <w:szCs w:val="21"/>
        </w:rPr>
        <w:t xml:space="preserve"> </w:t>
      </w:r>
      <w:r w:rsidR="00CF6E30">
        <w:rPr>
          <w:rFonts w:ascii="Segoe UI" w:eastAsia="Times New Roman" w:hAnsi="Segoe UI" w:cs="Segoe UI"/>
          <w:sz w:val="21"/>
          <w:szCs w:val="21"/>
        </w:rPr>
        <w:t>(</w:t>
      </w:r>
      <w:r w:rsidR="00CF6E30" w:rsidRPr="00C97D62">
        <w:rPr>
          <w:rFonts w:ascii="Segoe UI" w:eastAsia="Times New Roman" w:hAnsi="Segoe UI" w:cs="Segoe UI"/>
          <w:b/>
          <w:bCs/>
          <w:sz w:val="21"/>
          <w:szCs w:val="21"/>
        </w:rPr>
        <w:t>public</w:t>
      </w:r>
      <w:r w:rsidR="00672E13" w:rsidRPr="00C97D62">
        <w:rPr>
          <w:rFonts w:ascii="Segoe UI" w:eastAsia="Times New Roman" w:hAnsi="Segoe UI" w:cs="Segoe UI"/>
          <w:b/>
          <w:bCs/>
          <w:sz w:val="21"/>
          <w:szCs w:val="21"/>
        </w:rPr>
        <w:t xml:space="preserve"> defecation</w:t>
      </w:r>
      <w:r w:rsidR="00672E13">
        <w:rPr>
          <w:rFonts w:ascii="Segoe UI" w:eastAsia="Times New Roman" w:hAnsi="Segoe UI" w:cs="Segoe UI"/>
          <w:sz w:val="21"/>
          <w:szCs w:val="21"/>
        </w:rPr>
        <w:t>)</w:t>
      </w:r>
      <w:r w:rsidRPr="00BD4B23">
        <w:rPr>
          <w:rFonts w:ascii="Segoe UI" w:eastAsia="Times New Roman" w:hAnsi="Segoe UI" w:cs="Segoe UI"/>
          <w:sz w:val="21"/>
          <w:szCs w:val="21"/>
        </w:rPr>
        <w:t xml:space="preserve"> in full view of passersby, resulting in unbearable odors and a public health hazard. Adjacent to this area, the building’s exterior walls are repeatedly defaced with graffiti. Despite efforts to repaint, the vandalism reoccurs nightly, leaving multiple layers of paint and a persistent eyesore.</w:t>
      </w:r>
    </w:p>
    <w:p w14:paraId="6DC619C2" w14:textId="77777777" w:rsidR="00BD4B23" w:rsidRPr="00BD4B23" w:rsidRDefault="00BD4B23" w:rsidP="00BD4B23">
      <w:pPr>
        <w:spacing w:before="100" w:beforeAutospacing="1" w:after="100" w:afterAutospacing="1" w:line="300" w:lineRule="atLeast"/>
        <w:rPr>
          <w:rFonts w:ascii="Segoe UI" w:eastAsia="Times New Roman" w:hAnsi="Segoe UI" w:cs="Segoe UI"/>
          <w:sz w:val="21"/>
          <w:szCs w:val="21"/>
        </w:rPr>
      </w:pPr>
      <w:r w:rsidRPr="00BD4B23">
        <w:rPr>
          <w:rFonts w:ascii="Segoe UI" w:eastAsia="Times New Roman" w:hAnsi="Segoe UI" w:cs="Segoe UI"/>
          <w:sz w:val="21"/>
          <w:szCs w:val="21"/>
        </w:rPr>
        <w:t xml:space="preserve">Security concerns are equally alarming. The building’s surveillance system fails to record critical incidents, including multiple gunfire events directly outside our windows. These incidents have been terrifying and have left residents feeling vulnerable. </w:t>
      </w:r>
      <w:r w:rsidRPr="00BD4B23">
        <w:rPr>
          <w:rFonts w:ascii="Segoe UI" w:eastAsia="Times New Roman" w:hAnsi="Segoe UI" w:cs="Segoe UI"/>
          <w:b/>
          <w:bCs/>
          <w:sz w:val="21"/>
          <w:szCs w:val="21"/>
        </w:rPr>
        <w:t>Loitering</w:t>
      </w:r>
      <w:r w:rsidRPr="00BD4B23">
        <w:rPr>
          <w:rFonts w:ascii="Segoe UI" w:eastAsia="Times New Roman" w:hAnsi="Segoe UI" w:cs="Segoe UI"/>
          <w:sz w:val="21"/>
          <w:szCs w:val="21"/>
        </w:rPr>
        <w:t xml:space="preserve"> around both the front and rear entrances is frequent and obstructive, often </w:t>
      </w:r>
      <w:r w:rsidRPr="00BD4B23">
        <w:rPr>
          <w:rFonts w:ascii="Segoe UI" w:eastAsia="Times New Roman" w:hAnsi="Segoe UI" w:cs="Segoe UI"/>
          <w:b/>
          <w:bCs/>
          <w:sz w:val="21"/>
          <w:szCs w:val="21"/>
        </w:rPr>
        <w:t>preventing safe entry or exit</w:t>
      </w:r>
      <w:r w:rsidRPr="00BD4B23">
        <w:rPr>
          <w:rFonts w:ascii="Segoe UI" w:eastAsia="Times New Roman" w:hAnsi="Segoe UI" w:cs="Segoe UI"/>
          <w:sz w:val="21"/>
          <w:szCs w:val="21"/>
        </w:rPr>
        <w:t xml:space="preserve">. The rear access door is unreliable due to malfunctioning hardware and a failed security app, leaving it propped open and vulnerable to unauthorized access. The surveillance system is further compromised by incorrect time stamps and a </w:t>
      </w:r>
      <w:r w:rsidRPr="00BD4B23">
        <w:rPr>
          <w:rFonts w:ascii="Segoe UI" w:eastAsia="Times New Roman" w:hAnsi="Segoe UI" w:cs="Segoe UI"/>
          <w:b/>
          <w:bCs/>
          <w:sz w:val="21"/>
          <w:szCs w:val="21"/>
        </w:rPr>
        <w:t>lack of real-time monitoring</w:t>
      </w:r>
      <w:r w:rsidRPr="00BD4B23">
        <w:rPr>
          <w:rFonts w:ascii="Segoe UI" w:eastAsia="Times New Roman" w:hAnsi="Segoe UI" w:cs="Segoe UI"/>
          <w:sz w:val="21"/>
          <w:szCs w:val="21"/>
        </w:rPr>
        <w:t>, as evidenced by individuals occupying the main lobby for extended periods without detection.</w:t>
      </w:r>
    </w:p>
    <w:p w14:paraId="63D72115" w14:textId="60D21595" w:rsidR="00BD4B23" w:rsidRPr="00BD4B23" w:rsidRDefault="00BD4B23" w:rsidP="00BD4B23">
      <w:pPr>
        <w:spacing w:before="100" w:beforeAutospacing="1" w:after="100" w:afterAutospacing="1" w:line="300" w:lineRule="atLeast"/>
        <w:rPr>
          <w:rFonts w:ascii="Segoe UI" w:eastAsia="Times New Roman" w:hAnsi="Segoe UI" w:cs="Segoe UI"/>
          <w:sz w:val="21"/>
          <w:szCs w:val="21"/>
        </w:rPr>
      </w:pPr>
      <w:r w:rsidRPr="00BD4B23">
        <w:rPr>
          <w:rFonts w:ascii="Segoe UI" w:eastAsia="Times New Roman" w:hAnsi="Segoe UI" w:cs="Segoe UI"/>
          <w:sz w:val="21"/>
          <w:szCs w:val="21"/>
        </w:rPr>
        <w:t xml:space="preserve">Additionally, the building suffers from a severe pest infestation and </w:t>
      </w:r>
      <w:r w:rsidRPr="00BD4B23">
        <w:rPr>
          <w:rFonts w:ascii="Segoe UI" w:eastAsia="Times New Roman" w:hAnsi="Segoe UI" w:cs="Segoe UI"/>
          <w:b/>
          <w:bCs/>
          <w:sz w:val="21"/>
          <w:szCs w:val="21"/>
        </w:rPr>
        <w:t>general neglect</w:t>
      </w:r>
      <w:r w:rsidRPr="00BD4B23">
        <w:rPr>
          <w:rFonts w:ascii="Segoe UI" w:eastAsia="Times New Roman" w:hAnsi="Segoe UI" w:cs="Segoe UI"/>
          <w:sz w:val="21"/>
          <w:szCs w:val="21"/>
        </w:rPr>
        <w:t xml:space="preserve"> of common areas. Hallways</w:t>
      </w:r>
      <w:r w:rsidR="004B4A88">
        <w:rPr>
          <w:rFonts w:ascii="Segoe UI" w:eastAsia="Times New Roman" w:hAnsi="Segoe UI" w:cs="Segoe UI"/>
          <w:sz w:val="21"/>
          <w:szCs w:val="21"/>
        </w:rPr>
        <w:t xml:space="preserve"> and stairwells</w:t>
      </w:r>
      <w:r w:rsidRPr="00BD4B23">
        <w:rPr>
          <w:rFonts w:ascii="Segoe UI" w:eastAsia="Times New Roman" w:hAnsi="Segoe UI" w:cs="Segoe UI"/>
          <w:sz w:val="21"/>
          <w:szCs w:val="21"/>
        </w:rPr>
        <w:t xml:space="preserve"> are consistently dirty, littered with garbage, burnt matches, and plagued by foul odors. Structural damage from intentional flooding has gone unrepaired, and the flooring, walls, and ceilings are visibly deteriorating. These conditions, coupled with repeated </w:t>
      </w:r>
      <w:r w:rsidRPr="00BD4B23">
        <w:rPr>
          <w:rFonts w:ascii="Segoe UI" w:eastAsia="Times New Roman" w:hAnsi="Segoe UI" w:cs="Segoe UI"/>
          <w:b/>
          <w:bCs/>
          <w:sz w:val="21"/>
          <w:szCs w:val="21"/>
        </w:rPr>
        <w:t>incidents of theft</w:t>
      </w:r>
      <w:r w:rsidRPr="00BD4B23">
        <w:rPr>
          <w:rFonts w:ascii="Segoe UI" w:eastAsia="Times New Roman" w:hAnsi="Segoe UI" w:cs="Segoe UI"/>
          <w:sz w:val="21"/>
          <w:szCs w:val="21"/>
        </w:rPr>
        <w:t xml:space="preserve"> and </w:t>
      </w:r>
      <w:r w:rsidR="00E3170C" w:rsidRPr="00BD4B23">
        <w:rPr>
          <w:rFonts w:ascii="Segoe UI" w:eastAsia="Times New Roman" w:hAnsi="Segoe UI" w:cs="Segoe UI"/>
          <w:sz w:val="21"/>
          <w:szCs w:val="21"/>
        </w:rPr>
        <w:t>deceitful</w:t>
      </w:r>
      <w:r w:rsidR="00611123">
        <w:rPr>
          <w:rFonts w:ascii="Segoe UI" w:eastAsia="Times New Roman" w:hAnsi="Segoe UI" w:cs="Segoe UI"/>
          <w:sz w:val="21"/>
          <w:szCs w:val="21"/>
        </w:rPr>
        <w:t>ne</w:t>
      </w:r>
      <w:r w:rsidR="00B4058F">
        <w:rPr>
          <w:rFonts w:ascii="Segoe UI" w:eastAsia="Times New Roman" w:hAnsi="Segoe UI" w:cs="Segoe UI"/>
          <w:sz w:val="21"/>
          <w:szCs w:val="21"/>
        </w:rPr>
        <w:t>ss</w:t>
      </w:r>
      <w:r w:rsidRPr="00BD4B23">
        <w:rPr>
          <w:rFonts w:ascii="Segoe UI" w:eastAsia="Times New Roman" w:hAnsi="Segoe UI" w:cs="Segoe UI"/>
          <w:sz w:val="21"/>
          <w:szCs w:val="21"/>
        </w:rPr>
        <w:t xml:space="preserve"> from property management, have created an environment of constant fear and insecurity.</w:t>
      </w:r>
    </w:p>
    <w:p w14:paraId="4F1D1B56" w14:textId="5D1B0A73" w:rsidR="00BD4B23" w:rsidRPr="00BD4B23" w:rsidRDefault="00BD4B23" w:rsidP="00BD4B23">
      <w:pPr>
        <w:spacing w:before="100" w:beforeAutospacing="1" w:after="100" w:afterAutospacing="1" w:line="300" w:lineRule="atLeast"/>
        <w:rPr>
          <w:rFonts w:ascii="Segoe UI" w:eastAsia="Times New Roman" w:hAnsi="Segoe UI" w:cs="Segoe UI"/>
          <w:sz w:val="21"/>
          <w:szCs w:val="21"/>
        </w:rPr>
      </w:pPr>
      <w:r w:rsidRPr="00BD4B23">
        <w:rPr>
          <w:rFonts w:ascii="Segoe UI" w:eastAsia="Times New Roman" w:hAnsi="Segoe UI" w:cs="Segoe UI"/>
          <w:sz w:val="21"/>
          <w:szCs w:val="21"/>
        </w:rPr>
        <w:t>I respectfully urge officials to investigate these matters and take appropriate action to ensure the safety, sanitation, and livability of this property. The current conditions are unacceptable and demand immediate attention.</w:t>
      </w:r>
    </w:p>
    <w:p w14:paraId="50B59662" w14:textId="42E5A5A4" w:rsidR="00FB45D5" w:rsidRDefault="00FB45D5">
      <w:r>
        <w:br w:type="page"/>
      </w:r>
    </w:p>
    <w:p w14:paraId="14E5F8DD" w14:textId="77777777" w:rsidR="00C2752E" w:rsidRDefault="00C2752E"/>
    <w:sectPr w:rsidR="00C2752E" w:rsidSect="009C26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B23"/>
    <w:rsid w:val="00014349"/>
    <w:rsid w:val="000706E3"/>
    <w:rsid w:val="001C7FC0"/>
    <w:rsid w:val="0024107C"/>
    <w:rsid w:val="0038424E"/>
    <w:rsid w:val="00411D8B"/>
    <w:rsid w:val="004B4A88"/>
    <w:rsid w:val="005011A1"/>
    <w:rsid w:val="00611123"/>
    <w:rsid w:val="00672E13"/>
    <w:rsid w:val="007036A0"/>
    <w:rsid w:val="009C2640"/>
    <w:rsid w:val="00AF1D0C"/>
    <w:rsid w:val="00B4058F"/>
    <w:rsid w:val="00BA0DFF"/>
    <w:rsid w:val="00BD4B23"/>
    <w:rsid w:val="00C2752E"/>
    <w:rsid w:val="00C97D62"/>
    <w:rsid w:val="00CF4C8D"/>
    <w:rsid w:val="00CF6E30"/>
    <w:rsid w:val="00D0714C"/>
    <w:rsid w:val="00D4357C"/>
    <w:rsid w:val="00D77062"/>
    <w:rsid w:val="00E3170C"/>
    <w:rsid w:val="00E3620F"/>
    <w:rsid w:val="00E55AE2"/>
    <w:rsid w:val="00EA4EFA"/>
    <w:rsid w:val="00EB1E93"/>
    <w:rsid w:val="00FA3B9F"/>
    <w:rsid w:val="00FB3256"/>
    <w:rsid w:val="00FB45D5"/>
    <w:rsid w:val="00FC2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CC711"/>
  <w15:chartTrackingRefBased/>
  <w15:docId w15:val="{B56602AF-D3EB-4014-B7E0-956F441A1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212098">
      <w:bodyDiv w:val="1"/>
      <w:marLeft w:val="0"/>
      <w:marRight w:val="0"/>
      <w:marTop w:val="0"/>
      <w:marBottom w:val="0"/>
      <w:divBdr>
        <w:top w:val="none" w:sz="0" w:space="0" w:color="auto"/>
        <w:left w:val="none" w:sz="0" w:space="0" w:color="auto"/>
        <w:bottom w:val="none" w:sz="0" w:space="0" w:color="auto"/>
        <w:right w:val="none" w:sz="0" w:space="0" w:color="auto"/>
      </w:divBdr>
      <w:divsChild>
        <w:div w:id="1227565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369</Words>
  <Characters>2108</Characters>
  <Application>Microsoft Office Word</Application>
  <DocSecurity>0</DocSecurity>
  <Lines>17</Lines>
  <Paragraphs>4</Paragraphs>
  <ScaleCrop>false</ScaleCrop>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Schultz</dc:creator>
  <cp:keywords/>
  <dc:description/>
  <cp:lastModifiedBy>Paul Schultz</cp:lastModifiedBy>
  <cp:revision>27</cp:revision>
  <dcterms:created xsi:type="dcterms:W3CDTF">2025-10-23T16:13:00Z</dcterms:created>
  <dcterms:modified xsi:type="dcterms:W3CDTF">2025-10-23T17:45:00Z</dcterms:modified>
</cp:coreProperties>
</file>