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49FB" w14:textId="77777777" w:rsidR="007A4D4C" w:rsidRPr="00022EDF" w:rsidRDefault="007A4D4C" w:rsidP="007A4D4C">
      <w:pPr>
        <w:jc w:val="center"/>
        <w:rPr>
          <w:rFonts w:ascii="Arial" w:hAnsi="Arial" w:cs="Arial"/>
          <w:b/>
        </w:rPr>
      </w:pPr>
      <w:r w:rsidRPr="00022EDF">
        <w:rPr>
          <w:rFonts w:ascii="Arial" w:hAnsi="Arial" w:cs="Arial"/>
          <w:noProof/>
        </w:rPr>
        <w:drawing>
          <wp:anchor distT="0" distB="0" distL="114300" distR="114300" simplePos="0" relativeHeight="251659264" behindDoc="0" locked="0" layoutInCell="1" allowOverlap="1" wp14:anchorId="68BD3E58" wp14:editId="0E783DE6">
            <wp:simplePos x="0" y="0"/>
            <wp:positionH relativeFrom="column">
              <wp:posOffset>4986655</wp:posOffset>
            </wp:positionH>
            <wp:positionV relativeFrom="paragraph">
              <wp:posOffset>266700</wp:posOffset>
            </wp:positionV>
            <wp:extent cx="947420" cy="1019175"/>
            <wp:effectExtent l="0" t="0" r="5080" b="9525"/>
            <wp:wrapNone/>
            <wp:docPr id="2"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7420" cy="1019175"/>
                    </a:xfrm>
                    <a:prstGeom prst="rect">
                      <a:avLst/>
                    </a:prstGeom>
                    <a:noFill/>
                  </pic:spPr>
                </pic:pic>
              </a:graphicData>
            </a:graphic>
            <wp14:sizeRelH relativeFrom="page">
              <wp14:pctWidth>0</wp14:pctWidth>
            </wp14:sizeRelH>
            <wp14:sizeRelV relativeFrom="page">
              <wp14:pctHeight>0</wp14:pctHeight>
            </wp14:sizeRelV>
          </wp:anchor>
        </w:drawing>
      </w:r>
      <w:r w:rsidRPr="00022EDF">
        <w:rPr>
          <w:rFonts w:ascii="Arial" w:hAnsi="Arial" w:cs="Arial"/>
          <w:noProof/>
        </w:rPr>
        <w:drawing>
          <wp:anchor distT="0" distB="0" distL="114300" distR="114300" simplePos="0" relativeHeight="251660288" behindDoc="1" locked="0" layoutInCell="1" allowOverlap="1" wp14:anchorId="096C262E" wp14:editId="35EB4E09">
            <wp:simplePos x="0" y="0"/>
            <wp:positionH relativeFrom="column">
              <wp:posOffset>-314325</wp:posOffset>
            </wp:positionH>
            <wp:positionV relativeFrom="paragraph">
              <wp:posOffset>0</wp:posOffset>
            </wp:positionV>
            <wp:extent cx="1247775" cy="1304925"/>
            <wp:effectExtent l="0" t="0" r="9525" b="9525"/>
            <wp:wrapNone/>
            <wp:docPr id="1"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304925"/>
                    </a:xfrm>
                    <a:prstGeom prst="rect">
                      <a:avLst/>
                    </a:prstGeom>
                    <a:noFill/>
                  </pic:spPr>
                </pic:pic>
              </a:graphicData>
            </a:graphic>
            <wp14:sizeRelH relativeFrom="page">
              <wp14:pctWidth>0</wp14:pctWidth>
            </wp14:sizeRelH>
            <wp14:sizeRelV relativeFrom="page">
              <wp14:pctHeight>0</wp14:pctHeight>
            </wp14:sizeRelV>
          </wp:anchor>
        </w:drawing>
      </w:r>
      <w:r w:rsidRPr="00022EDF">
        <w:rPr>
          <w:rFonts w:ascii="Arial" w:hAnsi="Arial" w:cs="Arial"/>
          <w:b/>
        </w:rPr>
        <w:t xml:space="preserve">BALTIMORE CITY HEALTH DEPARTMENT     </w:t>
      </w:r>
    </w:p>
    <w:p w14:paraId="2F38EA31" w14:textId="77777777" w:rsidR="007A4D4C" w:rsidRPr="00022EDF" w:rsidRDefault="007A4D4C" w:rsidP="007A4D4C">
      <w:pPr>
        <w:jc w:val="center"/>
        <w:rPr>
          <w:rFonts w:ascii="Arial" w:hAnsi="Arial" w:cs="Arial"/>
          <w:b/>
        </w:rPr>
      </w:pPr>
      <w:r w:rsidRPr="00022EDF">
        <w:rPr>
          <w:rFonts w:ascii="Arial" w:hAnsi="Arial" w:cs="Arial"/>
          <w:b/>
        </w:rPr>
        <w:t>OFFICE OFANIMAL CONTROL</w:t>
      </w:r>
    </w:p>
    <w:p w14:paraId="357D22A2" w14:textId="77777777" w:rsidR="007A4D4C" w:rsidRPr="00022EDF" w:rsidRDefault="007A4D4C" w:rsidP="007A4D4C">
      <w:pPr>
        <w:jc w:val="center"/>
        <w:rPr>
          <w:rFonts w:ascii="Arial" w:hAnsi="Arial" w:cs="Arial"/>
          <w:b/>
        </w:rPr>
      </w:pPr>
      <w:r w:rsidRPr="00022EDF">
        <w:rPr>
          <w:rFonts w:ascii="Arial" w:hAnsi="Arial" w:cs="Arial"/>
          <w:b/>
        </w:rPr>
        <w:t>2490 GILES ROAD</w:t>
      </w:r>
    </w:p>
    <w:p w14:paraId="1CA6699C" w14:textId="77777777" w:rsidR="007A4D4C" w:rsidRPr="00022EDF" w:rsidRDefault="007A4D4C" w:rsidP="007A4D4C">
      <w:pPr>
        <w:jc w:val="center"/>
        <w:rPr>
          <w:rFonts w:ascii="Arial" w:hAnsi="Arial" w:cs="Arial"/>
          <w:b/>
        </w:rPr>
      </w:pPr>
      <w:r w:rsidRPr="00022EDF">
        <w:rPr>
          <w:rFonts w:ascii="Arial" w:hAnsi="Arial" w:cs="Arial"/>
          <w:b/>
        </w:rPr>
        <w:t>BALTIMORE, MARYLAND 21225</w:t>
      </w:r>
    </w:p>
    <w:p w14:paraId="372E4776" w14:textId="77777777" w:rsidR="007A4D4C" w:rsidRPr="00022EDF" w:rsidRDefault="007A4D4C" w:rsidP="007A4D4C">
      <w:pPr>
        <w:jc w:val="center"/>
        <w:rPr>
          <w:rFonts w:ascii="Arial" w:hAnsi="Arial" w:cs="Arial"/>
          <w:b/>
        </w:rPr>
      </w:pPr>
      <w:r w:rsidRPr="00022EDF">
        <w:rPr>
          <w:rFonts w:ascii="Arial" w:hAnsi="Arial" w:cs="Arial"/>
          <w:b/>
        </w:rPr>
        <w:t>OFFICE (410) 396-4689   FAX (410) 396-7332</w:t>
      </w:r>
    </w:p>
    <w:p w14:paraId="05783FC7" w14:textId="77777777" w:rsidR="007A4D4C" w:rsidRPr="00022EDF" w:rsidRDefault="007A4D4C" w:rsidP="007A4D4C">
      <w:pPr>
        <w:jc w:val="center"/>
        <w:rPr>
          <w:rFonts w:ascii="Arial" w:hAnsi="Arial" w:cs="Arial"/>
          <w:b/>
          <w:sz w:val="18"/>
          <w:szCs w:val="18"/>
        </w:rPr>
      </w:pPr>
    </w:p>
    <w:p w14:paraId="71337AD3" w14:textId="77777777" w:rsidR="007A4D4C" w:rsidRPr="00022EDF" w:rsidRDefault="007A4D4C" w:rsidP="007A4D4C">
      <w:pPr>
        <w:jc w:val="center"/>
        <w:rPr>
          <w:rFonts w:ascii="Arial" w:hAnsi="Arial" w:cs="Arial"/>
          <w:b/>
        </w:rPr>
      </w:pPr>
      <w:r w:rsidRPr="00022EDF">
        <w:rPr>
          <w:rFonts w:ascii="Arial" w:hAnsi="Arial" w:cs="Arial"/>
          <w:b/>
        </w:rPr>
        <w:t>INVESTIGATION REPORT</w:t>
      </w:r>
    </w:p>
    <w:p w14:paraId="5EFBE012" w14:textId="77777777" w:rsidR="007A4D4C" w:rsidRDefault="007A4D4C" w:rsidP="007A4D4C">
      <w:pPr>
        <w:rPr>
          <w:rFonts w:ascii="Times New Roman" w:hAnsi="Times New Roman"/>
          <w:b/>
          <w:sz w:val="18"/>
          <w:szCs w:val="18"/>
        </w:rPr>
      </w:pPr>
    </w:p>
    <w:p w14:paraId="7FCFF045" w14:textId="5C8EE027" w:rsidR="007A4D4C" w:rsidRPr="00022EDF" w:rsidRDefault="007A4D4C" w:rsidP="007A4D4C">
      <w:pPr>
        <w:rPr>
          <w:rFonts w:ascii="Arial" w:hAnsi="Arial" w:cs="Arial"/>
          <w:b/>
          <w:bCs/>
        </w:rPr>
      </w:pPr>
      <w:r w:rsidRPr="00022EDF">
        <w:rPr>
          <w:rFonts w:ascii="Arial" w:hAnsi="Arial" w:cs="Arial"/>
          <w:b/>
          <w:bCs/>
        </w:rPr>
        <w:t xml:space="preserve">Date: </w:t>
      </w:r>
      <w:r w:rsidR="00397D91">
        <w:rPr>
          <w:rFonts w:ascii="Arial" w:hAnsi="Arial" w:cs="Arial"/>
          <w:b/>
          <w:bCs/>
        </w:rPr>
        <w:t>February 3</w:t>
      </w:r>
      <w:r w:rsidRPr="00022EDF">
        <w:rPr>
          <w:rFonts w:ascii="Arial" w:hAnsi="Arial" w:cs="Arial"/>
          <w:b/>
          <w:bCs/>
        </w:rPr>
        <w:t>, 2026</w:t>
      </w:r>
    </w:p>
    <w:p w14:paraId="6741902F" w14:textId="57CD58BE" w:rsidR="007A4D4C" w:rsidRPr="00022EDF" w:rsidRDefault="007A4D4C" w:rsidP="007A4D4C">
      <w:pPr>
        <w:rPr>
          <w:rFonts w:ascii="Arial" w:hAnsi="Arial" w:cs="Arial"/>
          <w:b/>
          <w:bCs/>
        </w:rPr>
      </w:pPr>
      <w:r w:rsidRPr="00022EDF">
        <w:rPr>
          <w:rFonts w:ascii="Arial" w:hAnsi="Arial" w:cs="Arial"/>
          <w:b/>
          <w:bCs/>
        </w:rPr>
        <w:t>Time: 1</w:t>
      </w:r>
      <w:r w:rsidR="00397D91">
        <w:rPr>
          <w:rFonts w:ascii="Arial" w:hAnsi="Arial" w:cs="Arial"/>
          <w:b/>
          <w:bCs/>
        </w:rPr>
        <w:t>1:45am</w:t>
      </w:r>
    </w:p>
    <w:p w14:paraId="5945447F" w14:textId="42C1FDB2" w:rsidR="007A4D4C" w:rsidRPr="00022EDF" w:rsidRDefault="007A4D4C" w:rsidP="007A4D4C">
      <w:pPr>
        <w:rPr>
          <w:rFonts w:ascii="Arial" w:hAnsi="Arial" w:cs="Arial"/>
          <w:b/>
          <w:bCs/>
        </w:rPr>
      </w:pPr>
      <w:r w:rsidRPr="00022EDF">
        <w:rPr>
          <w:rFonts w:ascii="Arial" w:hAnsi="Arial" w:cs="Arial"/>
          <w:b/>
          <w:bCs/>
        </w:rPr>
        <w:t xml:space="preserve">Street Address: </w:t>
      </w:r>
      <w:r w:rsidR="00397D91">
        <w:rPr>
          <w:rFonts w:ascii="Arial" w:hAnsi="Arial" w:cs="Arial"/>
          <w:b/>
          <w:bCs/>
        </w:rPr>
        <w:t>309 S. Smallwood Street, Baltimore, MD 21223</w:t>
      </w:r>
    </w:p>
    <w:p w14:paraId="5161ABC7" w14:textId="3E0E5B5D" w:rsidR="007A4D4C" w:rsidRPr="00022EDF" w:rsidRDefault="007A4D4C" w:rsidP="007A4D4C">
      <w:pPr>
        <w:rPr>
          <w:rFonts w:ascii="Arial" w:hAnsi="Arial" w:cs="Arial"/>
          <w:b/>
          <w:bCs/>
        </w:rPr>
      </w:pPr>
      <w:r w:rsidRPr="00022EDF">
        <w:rPr>
          <w:rFonts w:ascii="Arial" w:hAnsi="Arial" w:cs="Arial"/>
          <w:b/>
          <w:bCs/>
        </w:rPr>
        <w:t xml:space="preserve"> Name of Resident/Owner: </w:t>
      </w:r>
      <w:r w:rsidR="007862A6">
        <w:rPr>
          <w:rFonts w:ascii="Arial" w:hAnsi="Arial" w:cs="Arial"/>
          <w:b/>
          <w:bCs/>
        </w:rPr>
        <w:t>Rishawn Humphrey</w:t>
      </w:r>
    </w:p>
    <w:p w14:paraId="2B07E3DC" w14:textId="15571725" w:rsidR="007A4D4C" w:rsidRPr="00022EDF" w:rsidRDefault="007A4D4C" w:rsidP="007A4D4C">
      <w:pPr>
        <w:rPr>
          <w:rFonts w:ascii="Arial" w:hAnsi="Arial" w:cs="Arial"/>
          <w:b/>
          <w:bCs/>
        </w:rPr>
      </w:pPr>
      <w:r w:rsidRPr="00022EDF">
        <w:rPr>
          <w:rFonts w:ascii="Arial" w:hAnsi="Arial" w:cs="Arial"/>
          <w:b/>
          <w:bCs/>
        </w:rPr>
        <w:t xml:space="preserve"> Phone Number: </w:t>
      </w:r>
      <w:r w:rsidR="002D6BA9">
        <w:rPr>
          <w:rFonts w:ascii="Arial" w:hAnsi="Arial" w:cs="Arial"/>
          <w:b/>
          <w:bCs/>
        </w:rPr>
        <w:t>240-850-9044</w:t>
      </w:r>
    </w:p>
    <w:p w14:paraId="6558E50D" w14:textId="77777777" w:rsidR="007A4D4C" w:rsidRDefault="007A4D4C"/>
    <w:p w14:paraId="40516E1C" w14:textId="19B0A48A" w:rsidR="000B10BF" w:rsidRDefault="000B10BF">
      <w:r>
        <w:t>On 2/3/26 at approximately 11:45am, AEO Supervisors Hodge and Novak, AEOs Hughes and McCoon along with S</w:t>
      </w:r>
      <w:r w:rsidR="007862A6">
        <w:t>e</w:t>
      </w:r>
      <w:r>
        <w:t>rge</w:t>
      </w:r>
      <w:r w:rsidR="007862A6">
        <w:t>a</w:t>
      </w:r>
      <w:r>
        <w:t>nt Hawley and multiple Deputies of the Baltimore City Sheriff’s Department arrived at the location to execute an administrative search and seizure warrant. Upon arrival, S</w:t>
      </w:r>
      <w:r w:rsidR="003736ED">
        <w:t>e</w:t>
      </w:r>
      <w:r>
        <w:t>rge</w:t>
      </w:r>
      <w:r w:rsidR="003736ED">
        <w:t>a</w:t>
      </w:r>
      <w:r>
        <w:t>nt Hawley knocked on the front door multiple times but did not receive a response. S</w:t>
      </w:r>
      <w:r w:rsidR="003736ED">
        <w:t>e</w:t>
      </w:r>
      <w:r>
        <w:t>rge</w:t>
      </w:r>
      <w:r w:rsidR="003736ED">
        <w:t>a</w:t>
      </w:r>
      <w:r>
        <w:t>nt Hawley then obtained the dog owner, Rishawn Humphrey’s phone number from a neighbor and was able to</w:t>
      </w:r>
      <w:r w:rsidR="001C4A13">
        <w:t xml:space="preserve"> contact</w:t>
      </w:r>
      <w:r>
        <w:t xml:space="preserve"> him. Mr. Humphrey informed S</w:t>
      </w:r>
      <w:r w:rsidR="003736ED">
        <w:t>e</w:t>
      </w:r>
      <w:r>
        <w:t>rge</w:t>
      </w:r>
      <w:r w:rsidR="003736ED">
        <w:t>a</w:t>
      </w:r>
      <w:r>
        <w:t xml:space="preserve">nt Hawley that he </w:t>
      </w:r>
      <w:r w:rsidR="003F6D24">
        <w:t xml:space="preserve">was not home but </w:t>
      </w:r>
      <w:r>
        <w:t xml:space="preserve">could be at the location within 15 to 20 minutes. Approximately five minutes later, Mr. Humphrey opened the front door. Officer Novak provided Mr. Humphrey with the search and seizure warrant </w:t>
      </w:r>
      <w:r w:rsidR="003F6D24">
        <w:t>upon his request</w:t>
      </w:r>
      <w:r>
        <w:t xml:space="preserve">. Mr. Humphrey asked what the violations were that led to the warrant and </w:t>
      </w:r>
      <w:r w:rsidR="003F6D24">
        <w:t xml:space="preserve">Officer </w:t>
      </w:r>
      <w:r>
        <w:t>Novak advised current City dog license</w:t>
      </w:r>
      <w:r w:rsidR="003F6D24">
        <w:t>s</w:t>
      </w:r>
      <w:r>
        <w:t xml:space="preserve"> had not been obtained for his dogs and two of his puppies were observed out in the cold on 1/24/26 without proper shelter. Mr. Humphrey asked if he could have time to get the dog licenses and Officer Novak informed him, he could not. He then asked if Animal Control was going to remove all his dogs again and Officer Novak informed him that was correct. Mr. Humphrey </w:t>
      </w:r>
      <w:r w:rsidR="00935D5B">
        <w:t xml:space="preserve">discarded the warrant </w:t>
      </w:r>
      <w:r w:rsidR="009F052E">
        <w:t xml:space="preserve">on the front stairs of the home, </w:t>
      </w:r>
      <w:r>
        <w:t xml:space="preserve">went inside and Officers and Deputies followed him in. He went into the basement </w:t>
      </w:r>
      <w:r w:rsidR="003365A2">
        <w:t xml:space="preserve">and Officers could hear multiple crates opening. </w:t>
      </w:r>
      <w:r w:rsidR="00D010F8">
        <w:t xml:space="preserve">Before Deputies could clear the basement, </w:t>
      </w:r>
      <w:r w:rsidR="003365A2">
        <w:t>Mr. Humphrey</w:t>
      </w:r>
      <w:r>
        <w:t xml:space="preserve"> released two adult dogs and six puppies who all ran </w:t>
      </w:r>
      <w:r>
        <w:lastRenderedPageBreak/>
        <w:t>upstairs to the first floor where Officers</w:t>
      </w:r>
      <w:r w:rsidR="00844718">
        <w:t xml:space="preserve"> Novak and Hodge</w:t>
      </w:r>
      <w:r>
        <w:t xml:space="preserve"> were located. </w:t>
      </w:r>
      <w:r w:rsidR="004A76F0">
        <w:t>All dogs and puppies were impounded. The description</w:t>
      </w:r>
      <w:r w:rsidR="001C4A13">
        <w:t>s</w:t>
      </w:r>
      <w:r w:rsidR="004A76F0">
        <w:t xml:space="preserve"> of the dogs </w:t>
      </w:r>
      <w:r w:rsidR="001C4A13">
        <w:t>are</w:t>
      </w:r>
      <w:r w:rsidR="004A76F0">
        <w:t xml:space="preserve"> as follows:</w:t>
      </w:r>
    </w:p>
    <w:p w14:paraId="0C0BAB48" w14:textId="62B5EFB4" w:rsidR="00BA058A" w:rsidRDefault="00BA058A">
      <w:r>
        <w:t xml:space="preserve">Dog 1 (149776): a tan/white, male, Pit Bull type puppy </w:t>
      </w:r>
      <w:r w:rsidR="00EC0A38">
        <w:t xml:space="preserve">who had fleas and </w:t>
      </w:r>
      <w:r w:rsidR="00EF728A">
        <w:t>a</w:t>
      </w:r>
      <w:r w:rsidR="00EC0A38">
        <w:t xml:space="preserve"> coat</w:t>
      </w:r>
      <w:r w:rsidR="00EF728A">
        <w:t xml:space="preserve"> </w:t>
      </w:r>
      <w:r w:rsidR="00EC0A38">
        <w:t xml:space="preserve">soiled with animal waste. </w:t>
      </w:r>
    </w:p>
    <w:p w14:paraId="5F738881" w14:textId="500D2A44" w:rsidR="00EC0A38" w:rsidRDefault="00EC0A38">
      <w:r>
        <w:t>Dog 2</w:t>
      </w:r>
      <w:r w:rsidR="002759D9">
        <w:t xml:space="preserve"> (149756): a white/gray, female, Pit Bull type dog</w:t>
      </w:r>
      <w:r w:rsidR="00EF728A">
        <w:t xml:space="preserve"> who had fleas and a </w:t>
      </w:r>
      <w:r w:rsidR="00BD3BB4">
        <w:t>coat soiled with animal waste.</w:t>
      </w:r>
    </w:p>
    <w:p w14:paraId="4799138E" w14:textId="1B3FA762" w:rsidR="00BD3BB4" w:rsidRDefault="00BD3BB4">
      <w:r>
        <w:t xml:space="preserve">Dog 3 (149755): </w:t>
      </w:r>
      <w:r w:rsidR="003B7E26">
        <w:t xml:space="preserve">a brindle/white, female, Pit Bull type </w:t>
      </w:r>
      <w:r w:rsidR="00CA0C47">
        <w:t>dog</w:t>
      </w:r>
      <w:r w:rsidR="003B7E26">
        <w:t xml:space="preserve"> who had fleas and a coat soiled with animal waste. </w:t>
      </w:r>
    </w:p>
    <w:p w14:paraId="308FDE94" w14:textId="0B2B2A1B" w:rsidR="003B7E26" w:rsidRDefault="003B7E26">
      <w:r>
        <w:t>Dog 4 (</w:t>
      </w:r>
      <w:r w:rsidR="00133A15">
        <w:t xml:space="preserve">149775): a brindle/white, </w:t>
      </w:r>
      <w:r w:rsidR="005D43A3">
        <w:t xml:space="preserve">female, Pit Bull type </w:t>
      </w:r>
      <w:r w:rsidR="00CA0C47">
        <w:t xml:space="preserve">puppy who had </w:t>
      </w:r>
      <w:r w:rsidR="004A549D">
        <w:t xml:space="preserve">a skin condition, fleas and a </w:t>
      </w:r>
      <w:r w:rsidR="002662E4">
        <w:t>dirty coat.</w:t>
      </w:r>
    </w:p>
    <w:p w14:paraId="68080130" w14:textId="350D556B" w:rsidR="002662E4" w:rsidRDefault="002662E4">
      <w:r>
        <w:t>Dog 5 (</w:t>
      </w:r>
      <w:r w:rsidR="0099510F">
        <w:t>149774):</w:t>
      </w:r>
      <w:r w:rsidR="00D06979">
        <w:t xml:space="preserve"> a black, male Pit Bull type puppy </w:t>
      </w:r>
      <w:r w:rsidR="00626547">
        <w:t xml:space="preserve">who had fleas and a coat soiled with animal waste. This puppy was also wearing </w:t>
      </w:r>
      <w:r w:rsidR="00C95734">
        <w:t xml:space="preserve">a bark collar that was turned on. </w:t>
      </w:r>
    </w:p>
    <w:p w14:paraId="5BF7CBCD" w14:textId="77777777" w:rsidR="002F4AA4" w:rsidRDefault="00626547">
      <w:r>
        <w:t>Dog 6 (</w:t>
      </w:r>
      <w:r w:rsidR="00C95734">
        <w:t xml:space="preserve">149773): a black, male, Pit Bull type puppy </w:t>
      </w:r>
      <w:r w:rsidR="00C3605C">
        <w:t xml:space="preserve">who had fleas and a coat soiled with animal waste. </w:t>
      </w:r>
    </w:p>
    <w:p w14:paraId="07D0A58C" w14:textId="5CF5AC2B" w:rsidR="003D21D0" w:rsidRDefault="00D05D4C">
      <w:r>
        <w:t xml:space="preserve"> </w:t>
      </w:r>
      <w:r w:rsidR="003365A2">
        <w:t xml:space="preserve">Upon entering the basement, a strong odor of ammonia </w:t>
      </w:r>
      <w:r w:rsidR="006C5943">
        <w:t>could be smelled</w:t>
      </w:r>
      <w:r w:rsidR="003365A2">
        <w:t xml:space="preserve">. </w:t>
      </w:r>
      <w:r>
        <w:t>The basement contained multiple crates</w:t>
      </w:r>
      <w:r w:rsidR="0054413C">
        <w:t xml:space="preserve">, four of which appeared to have been </w:t>
      </w:r>
      <w:r w:rsidR="0095615E">
        <w:t>in use</w:t>
      </w:r>
      <w:r w:rsidR="0054413C">
        <w:t>. T</w:t>
      </w:r>
      <w:r w:rsidR="00D859FC">
        <w:t xml:space="preserve">wo of the four were in the rear section of the </w:t>
      </w:r>
      <w:r w:rsidR="00161CE5">
        <w:t xml:space="preserve">basement and the crates did not have bottom trays. Puppy pads were </w:t>
      </w:r>
      <w:r w:rsidR="007C299F">
        <w:t>placed under the crates</w:t>
      </w:r>
      <w:r w:rsidR="006C5943">
        <w:t xml:space="preserve"> which </w:t>
      </w:r>
      <w:r w:rsidR="00F27724">
        <w:t>were soiled with animal waste. One of the crates in the front section of the basement contained animal waste.</w:t>
      </w:r>
      <w:r w:rsidR="009E375E">
        <w:t xml:space="preserve"> The </w:t>
      </w:r>
      <w:r w:rsidR="00330435">
        <w:t xml:space="preserve">four crates that appeared </w:t>
      </w:r>
      <w:r w:rsidR="0095615E">
        <w:t xml:space="preserve">to be </w:t>
      </w:r>
      <w:r w:rsidR="00330435">
        <w:t xml:space="preserve">in </w:t>
      </w:r>
      <w:r w:rsidR="00EC40F0">
        <w:t>use</w:t>
      </w:r>
      <w:r w:rsidR="00330435">
        <w:t xml:space="preserve"> could not properly house the two dogs and four puppies.</w:t>
      </w:r>
      <w:r w:rsidR="00F27724">
        <w:t xml:space="preserve"> Water was not observed </w:t>
      </w:r>
      <w:r w:rsidR="0038022C">
        <w:t xml:space="preserve">in any of the crates or in </w:t>
      </w:r>
      <w:r w:rsidR="00EC40F0">
        <w:t>any type of container in the basement</w:t>
      </w:r>
      <w:r w:rsidR="00935D5B">
        <w:t>.</w:t>
      </w:r>
      <w:r w:rsidR="002F4AA4">
        <w:t xml:space="preserve"> Additional animals were not located inside of the residence or in the rear yard.</w:t>
      </w:r>
      <w:r w:rsidR="00935D5B">
        <w:t xml:space="preserve"> </w:t>
      </w:r>
      <w:r w:rsidR="006E5E6D">
        <w:t>A copy of the warrant along with the Notice of Impoundment were left on the ottoman in the living room. Mr. Humphrey discarded all paperwork on the front sidewalk after exiting the property</w:t>
      </w:r>
      <w:r w:rsidR="00B401B1">
        <w:t>.</w:t>
      </w:r>
      <w:r w:rsidR="00305120">
        <w:t xml:space="preserve"> </w:t>
      </w:r>
      <w:r w:rsidR="003F6D24">
        <w:t xml:space="preserve">Photos taken on scene and upon arrival at the shelter. </w:t>
      </w:r>
    </w:p>
    <w:p w14:paraId="0230F163" w14:textId="77777777" w:rsidR="004A76F0" w:rsidRDefault="004A76F0"/>
    <w:sectPr w:rsidR="004A7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BF"/>
    <w:rsid w:val="000B10BF"/>
    <w:rsid w:val="00133A15"/>
    <w:rsid w:val="00161CE5"/>
    <w:rsid w:val="001C4A13"/>
    <w:rsid w:val="002662E4"/>
    <w:rsid w:val="002759D9"/>
    <w:rsid w:val="002D6BA9"/>
    <w:rsid w:val="002F02AA"/>
    <w:rsid w:val="002F4AA4"/>
    <w:rsid w:val="00305120"/>
    <w:rsid w:val="00330435"/>
    <w:rsid w:val="003365A2"/>
    <w:rsid w:val="00350BE4"/>
    <w:rsid w:val="003736ED"/>
    <w:rsid w:val="0038022C"/>
    <w:rsid w:val="00397D91"/>
    <w:rsid w:val="003B7E26"/>
    <w:rsid w:val="003D21D0"/>
    <w:rsid w:val="003F6D24"/>
    <w:rsid w:val="004A549D"/>
    <w:rsid w:val="004A76F0"/>
    <w:rsid w:val="0054413C"/>
    <w:rsid w:val="00551893"/>
    <w:rsid w:val="005D43A3"/>
    <w:rsid w:val="00626547"/>
    <w:rsid w:val="006C5943"/>
    <w:rsid w:val="006E5E6D"/>
    <w:rsid w:val="00746B74"/>
    <w:rsid w:val="007862A6"/>
    <w:rsid w:val="007A4D4C"/>
    <w:rsid w:val="007C299F"/>
    <w:rsid w:val="00844718"/>
    <w:rsid w:val="00935D5B"/>
    <w:rsid w:val="0095615E"/>
    <w:rsid w:val="0099510F"/>
    <w:rsid w:val="009E375E"/>
    <w:rsid w:val="009E695B"/>
    <w:rsid w:val="009F052E"/>
    <w:rsid w:val="00A43F3B"/>
    <w:rsid w:val="00B401B1"/>
    <w:rsid w:val="00B904F4"/>
    <w:rsid w:val="00BA058A"/>
    <w:rsid w:val="00BD3BB4"/>
    <w:rsid w:val="00BF6656"/>
    <w:rsid w:val="00C05976"/>
    <w:rsid w:val="00C3605C"/>
    <w:rsid w:val="00C95734"/>
    <w:rsid w:val="00CA0C47"/>
    <w:rsid w:val="00D010F8"/>
    <w:rsid w:val="00D05D4C"/>
    <w:rsid w:val="00D06979"/>
    <w:rsid w:val="00D643D9"/>
    <w:rsid w:val="00D859FC"/>
    <w:rsid w:val="00EC0A38"/>
    <w:rsid w:val="00EC40F0"/>
    <w:rsid w:val="00EF728A"/>
    <w:rsid w:val="00F27724"/>
    <w:rsid w:val="00FC4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5CCE"/>
  <w15:chartTrackingRefBased/>
  <w15:docId w15:val="{EC58CC9B-6B28-48CD-8D21-9A1A7BFA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0BF"/>
    <w:rPr>
      <w:rFonts w:eastAsiaTheme="majorEastAsia" w:cstheme="majorBidi"/>
      <w:color w:val="272727" w:themeColor="text1" w:themeTint="D8"/>
    </w:rPr>
  </w:style>
  <w:style w:type="paragraph" w:styleId="Title">
    <w:name w:val="Title"/>
    <w:basedOn w:val="Normal"/>
    <w:next w:val="Normal"/>
    <w:link w:val="TitleChar"/>
    <w:uiPriority w:val="10"/>
    <w:qFormat/>
    <w:rsid w:val="000B1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0BF"/>
    <w:pPr>
      <w:spacing w:before="160"/>
      <w:jc w:val="center"/>
    </w:pPr>
    <w:rPr>
      <w:i/>
      <w:iCs/>
      <w:color w:val="404040" w:themeColor="text1" w:themeTint="BF"/>
    </w:rPr>
  </w:style>
  <w:style w:type="character" w:customStyle="1" w:styleId="QuoteChar">
    <w:name w:val="Quote Char"/>
    <w:basedOn w:val="DefaultParagraphFont"/>
    <w:link w:val="Quote"/>
    <w:uiPriority w:val="29"/>
    <w:rsid w:val="000B10BF"/>
    <w:rPr>
      <w:i/>
      <w:iCs/>
      <w:color w:val="404040" w:themeColor="text1" w:themeTint="BF"/>
    </w:rPr>
  </w:style>
  <w:style w:type="paragraph" w:styleId="ListParagraph">
    <w:name w:val="List Paragraph"/>
    <w:basedOn w:val="Normal"/>
    <w:uiPriority w:val="34"/>
    <w:qFormat/>
    <w:rsid w:val="000B10BF"/>
    <w:pPr>
      <w:ind w:left="720"/>
      <w:contextualSpacing/>
    </w:pPr>
  </w:style>
  <w:style w:type="character" w:styleId="IntenseEmphasis">
    <w:name w:val="Intense Emphasis"/>
    <w:basedOn w:val="DefaultParagraphFont"/>
    <w:uiPriority w:val="21"/>
    <w:qFormat/>
    <w:rsid w:val="000B10BF"/>
    <w:rPr>
      <w:i/>
      <w:iCs/>
      <w:color w:val="0F4761" w:themeColor="accent1" w:themeShade="BF"/>
    </w:rPr>
  </w:style>
  <w:style w:type="paragraph" w:styleId="IntenseQuote">
    <w:name w:val="Intense Quote"/>
    <w:basedOn w:val="Normal"/>
    <w:next w:val="Normal"/>
    <w:link w:val="IntenseQuoteChar"/>
    <w:uiPriority w:val="30"/>
    <w:qFormat/>
    <w:rsid w:val="000B1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0BF"/>
    <w:rPr>
      <w:i/>
      <w:iCs/>
      <w:color w:val="0F4761" w:themeColor="accent1" w:themeShade="BF"/>
    </w:rPr>
  </w:style>
  <w:style w:type="character" w:styleId="IntenseReference">
    <w:name w:val="Intense Reference"/>
    <w:basedOn w:val="DefaultParagraphFont"/>
    <w:uiPriority w:val="32"/>
    <w:qFormat/>
    <w:rsid w:val="000B1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Novak, Jessica (BCHD)</dc:creator>
  <cp:keywords/>
  <dc:description/>
  <cp:lastModifiedBy>Novak, Jessica (BCHD)</cp:lastModifiedBy>
  <cp:revision>55</cp:revision>
  <dcterms:created xsi:type="dcterms:W3CDTF">2026-02-03T19:38:00Z</dcterms:created>
  <dcterms:modified xsi:type="dcterms:W3CDTF">2026-02-05T12:06:00Z</dcterms:modified>
</cp:coreProperties>
</file>