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9D3CD0" w14:textId="400450CC" w:rsidR="00485795" w:rsidRPr="00485795" w:rsidRDefault="00485795" w:rsidP="00485795">
      <w:pPr>
        <w:spacing w:after="0" w:line="300" w:lineRule="atLeast"/>
        <w:rPr>
          <w:rFonts w:ascii="Segoe UI" w:eastAsia="Times New Roman" w:hAnsi="Segoe UI" w:cs="Segoe UI"/>
          <w:sz w:val="21"/>
          <w:szCs w:val="21"/>
        </w:rPr>
      </w:pPr>
    </w:p>
    <w:p w14:paraId="2D18BA9F" w14:textId="77777777" w:rsidR="006B4272" w:rsidRPr="006B4272" w:rsidRDefault="006B4272" w:rsidP="006B4272">
      <w:p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b/>
          <w:bCs/>
          <w:sz w:val="21"/>
          <w:szCs w:val="21"/>
        </w:rPr>
        <w:t>Formal Complaint Regarding Health, Safety, and Security Violations</w:t>
      </w:r>
      <w:r w:rsidRPr="006B4272">
        <w:rPr>
          <w:rFonts w:ascii="Segoe UI" w:eastAsia="Times New Roman" w:hAnsi="Segoe UI" w:cs="Segoe UI"/>
          <w:sz w:val="21"/>
          <w:szCs w:val="21"/>
        </w:rPr>
        <w:br/>
      </w:r>
      <w:r w:rsidRPr="006B4272">
        <w:rPr>
          <w:rFonts w:ascii="Segoe UI" w:eastAsia="Times New Roman" w:hAnsi="Segoe UI" w:cs="Segoe UI"/>
          <w:b/>
          <w:bCs/>
          <w:sz w:val="21"/>
          <w:szCs w:val="21"/>
        </w:rPr>
        <w:t>22 South Howard Street, Baltimore, MD</w:t>
      </w:r>
    </w:p>
    <w:p w14:paraId="28BC1E69" w14:textId="77777777" w:rsidR="006B4272" w:rsidRPr="006B4272" w:rsidRDefault="006B4272" w:rsidP="006B4272">
      <w:p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 xml:space="preserve">I am submitting this formal complaint to report significant and ongoing health, safety, and security violations at the condominium property located at </w:t>
      </w:r>
      <w:r w:rsidRPr="006B4272">
        <w:rPr>
          <w:rFonts w:ascii="Segoe UI" w:eastAsia="Times New Roman" w:hAnsi="Segoe UI" w:cs="Segoe UI"/>
          <w:b/>
          <w:bCs/>
          <w:sz w:val="21"/>
          <w:szCs w:val="21"/>
        </w:rPr>
        <w:t>22 South Howard Street, Baltimore, Maryland</w:t>
      </w:r>
      <w:r w:rsidRPr="006B4272">
        <w:rPr>
          <w:rFonts w:ascii="Segoe UI" w:eastAsia="Times New Roman" w:hAnsi="Segoe UI" w:cs="Segoe UI"/>
          <w:sz w:val="21"/>
          <w:szCs w:val="21"/>
        </w:rPr>
        <w:t>. The conditions present within this building pose an imminent threat to residents, visitors, and the surrounding public. These issues appear to stem from severe negligence, mismanagement, and potential breaches of fiduciary duty by the following individuals and entities:</w:t>
      </w:r>
    </w:p>
    <w:p w14:paraId="53E761E8" w14:textId="12A5286E" w:rsidR="006B4272" w:rsidRPr="006B4272" w:rsidRDefault="006B4272" w:rsidP="006B4272">
      <w:pPr>
        <w:numPr>
          <w:ilvl w:val="0"/>
          <w:numId w:val="28"/>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b/>
          <w:bCs/>
          <w:sz w:val="21"/>
          <w:szCs w:val="21"/>
        </w:rPr>
        <w:t xml:space="preserve">Heli </w:t>
      </w:r>
      <w:proofErr w:type="spellStart"/>
      <w:r w:rsidRPr="006B4272">
        <w:rPr>
          <w:rFonts w:ascii="Segoe UI" w:eastAsia="Times New Roman" w:hAnsi="Segoe UI" w:cs="Segoe UI"/>
          <w:b/>
          <w:bCs/>
          <w:sz w:val="21"/>
          <w:szCs w:val="21"/>
        </w:rPr>
        <w:t>Pinillos</w:t>
      </w:r>
      <w:proofErr w:type="spellEnd"/>
      <w:r w:rsidRPr="006B4272">
        <w:rPr>
          <w:rFonts w:ascii="Segoe UI" w:eastAsia="Times New Roman" w:hAnsi="Segoe UI" w:cs="Segoe UI"/>
          <w:b/>
          <w:bCs/>
          <w:sz w:val="21"/>
          <w:szCs w:val="21"/>
        </w:rPr>
        <w:noBreakHyphen/>
        <w:t>Schwartz</w:t>
      </w:r>
      <w:r w:rsidRPr="006B4272">
        <w:rPr>
          <w:rFonts w:ascii="Segoe UI" w:eastAsia="Times New Roman" w:hAnsi="Segoe UI" w:cs="Segoe UI"/>
          <w:sz w:val="21"/>
          <w:szCs w:val="21"/>
        </w:rPr>
        <w:t>, Head of the Condominium Board</w:t>
      </w:r>
      <w:r w:rsidRPr="006B4272">
        <w:rPr>
          <w:rFonts w:ascii="Segoe UI" w:eastAsia="Times New Roman" w:hAnsi="Segoe UI" w:cs="Segoe UI"/>
          <w:sz w:val="21"/>
          <w:szCs w:val="21"/>
        </w:rPr>
        <w:br/>
        <w:t xml:space="preserve">Email: </w:t>
      </w:r>
      <w:hyperlink r:id="rId7" w:history="1">
        <w:r w:rsidRPr="006B4272">
          <w:rPr>
            <w:rFonts w:ascii="Segoe UI" w:eastAsia="Times New Roman" w:hAnsi="Segoe UI" w:cs="Segoe UI"/>
            <w:color w:val="464FEB"/>
            <w:sz w:val="21"/>
            <w:szCs w:val="21"/>
          </w:rPr>
          <w:t>hpinillos@bandburban.com</w:t>
        </w:r>
      </w:hyperlink>
      <w:r w:rsidRPr="006B4272">
        <w:rPr>
          <w:rFonts w:ascii="Segoe UI" w:eastAsia="Times New Roman" w:hAnsi="Segoe UI" w:cs="Segoe UI"/>
          <w:sz w:val="21"/>
          <w:szCs w:val="21"/>
        </w:rPr>
        <w:t xml:space="preserve"> </w:t>
      </w:r>
    </w:p>
    <w:p w14:paraId="6EA3F139" w14:textId="77777777" w:rsidR="006B4272" w:rsidRPr="006B4272" w:rsidRDefault="006B4272" w:rsidP="006B4272">
      <w:pPr>
        <w:numPr>
          <w:ilvl w:val="0"/>
          <w:numId w:val="28"/>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b/>
          <w:bCs/>
          <w:sz w:val="21"/>
          <w:szCs w:val="21"/>
        </w:rPr>
        <w:t xml:space="preserve">Joanne </w:t>
      </w:r>
      <w:proofErr w:type="spellStart"/>
      <w:r w:rsidRPr="006B4272">
        <w:rPr>
          <w:rFonts w:ascii="Segoe UI" w:eastAsia="Times New Roman" w:hAnsi="Segoe UI" w:cs="Segoe UI"/>
          <w:b/>
          <w:bCs/>
          <w:sz w:val="21"/>
          <w:szCs w:val="21"/>
        </w:rPr>
        <w:t>Frallicciardi</w:t>
      </w:r>
      <w:proofErr w:type="spellEnd"/>
      <w:r w:rsidRPr="006B4272">
        <w:rPr>
          <w:rFonts w:ascii="Segoe UI" w:eastAsia="Times New Roman" w:hAnsi="Segoe UI" w:cs="Segoe UI"/>
          <w:sz w:val="21"/>
          <w:szCs w:val="21"/>
        </w:rPr>
        <w:t>, Pelican Management</w:t>
      </w:r>
      <w:r w:rsidRPr="006B4272">
        <w:rPr>
          <w:rFonts w:ascii="Segoe UI" w:eastAsia="Times New Roman" w:hAnsi="Segoe UI" w:cs="Segoe UI"/>
          <w:sz w:val="21"/>
          <w:szCs w:val="21"/>
        </w:rPr>
        <w:br/>
        <w:t xml:space="preserve">Email: </w:t>
      </w:r>
      <w:hyperlink r:id="rId8" w:history="1">
        <w:r w:rsidRPr="006B4272">
          <w:rPr>
            <w:rFonts w:ascii="Segoe UI" w:eastAsia="Times New Roman" w:hAnsi="Segoe UI" w:cs="Segoe UI"/>
            <w:color w:val="464FEB"/>
            <w:sz w:val="21"/>
            <w:szCs w:val="21"/>
          </w:rPr>
          <w:t>joanne@pelicanmgt.com</w:t>
        </w:r>
      </w:hyperlink>
    </w:p>
    <w:p w14:paraId="2269FFC9" w14:textId="77777777" w:rsidR="006B4272" w:rsidRPr="006B4272" w:rsidRDefault="006B4272" w:rsidP="006B4272">
      <w:p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 xml:space="preserve">Additionally, the operations of the Executive Office of </w:t>
      </w:r>
      <w:r w:rsidRPr="006B4272">
        <w:rPr>
          <w:rFonts w:ascii="Segoe UI" w:eastAsia="Times New Roman" w:hAnsi="Segoe UI" w:cs="Segoe UI"/>
          <w:b/>
          <w:bCs/>
          <w:sz w:val="21"/>
          <w:szCs w:val="21"/>
        </w:rPr>
        <w:t>“People Encourage People”</w:t>
      </w:r>
      <w:r w:rsidRPr="006B4272">
        <w:rPr>
          <w:rFonts w:ascii="Segoe UI" w:eastAsia="Times New Roman" w:hAnsi="Segoe UI" w:cs="Segoe UI"/>
          <w:sz w:val="21"/>
          <w:szCs w:val="21"/>
        </w:rPr>
        <w:t xml:space="preserve"> on the ground floor and basement raise further concerns regarding zoning compliance, occupancy limitations, and adherence to safety regulations.</w:t>
      </w:r>
    </w:p>
    <w:p w14:paraId="57868108" w14:textId="77777777" w:rsidR="006B4272" w:rsidRPr="006B4272" w:rsidRDefault="006B4272" w:rsidP="006B4272">
      <w:pPr>
        <w:spacing w:after="0" w:line="300" w:lineRule="atLeast"/>
        <w:rPr>
          <w:rFonts w:ascii="Segoe UI" w:eastAsia="Times New Roman" w:hAnsi="Segoe UI" w:cs="Segoe UI"/>
          <w:sz w:val="21"/>
          <w:szCs w:val="21"/>
        </w:rPr>
      </w:pPr>
      <w:r w:rsidRPr="006B4272">
        <w:rPr>
          <w:rFonts w:ascii="Segoe UI" w:eastAsia="Times New Roman" w:hAnsi="Segoe UI" w:cs="Segoe UI"/>
          <w:sz w:val="21"/>
          <w:szCs w:val="21"/>
        </w:rPr>
        <w:pict w14:anchorId="6BBD129A">
          <v:rect id="_x0000_i1029" style="width:0;height:1.5pt" o:hralign="center" o:hrstd="t" o:hr="t" fillcolor="#a0a0a0" stroked="f"/>
        </w:pict>
      </w:r>
    </w:p>
    <w:p w14:paraId="5E1106E4" w14:textId="77777777" w:rsidR="006B4272" w:rsidRPr="006B4272" w:rsidRDefault="006B4272" w:rsidP="006B4272">
      <w:pPr>
        <w:spacing w:before="100" w:beforeAutospacing="1" w:after="100" w:afterAutospacing="1" w:line="300" w:lineRule="atLeast"/>
        <w:outlineLvl w:val="2"/>
        <w:rPr>
          <w:rFonts w:ascii="Segoe UI" w:eastAsia="Times New Roman" w:hAnsi="Segoe UI" w:cs="Segoe UI"/>
          <w:b/>
          <w:bCs/>
          <w:sz w:val="27"/>
          <w:szCs w:val="27"/>
        </w:rPr>
      </w:pPr>
      <w:r w:rsidRPr="006B4272">
        <w:rPr>
          <w:rFonts w:ascii="Segoe UI" w:eastAsia="Times New Roman" w:hAnsi="Segoe UI" w:cs="Segoe UI"/>
          <w:b/>
          <w:bCs/>
          <w:sz w:val="27"/>
          <w:szCs w:val="27"/>
        </w:rPr>
        <w:t>Summary of Violations and Hazardous Conditions</w:t>
      </w:r>
    </w:p>
    <w:p w14:paraId="4E4243C0" w14:textId="77777777" w:rsidR="006B4272" w:rsidRPr="006B4272" w:rsidRDefault="006B4272" w:rsidP="006B4272">
      <w:pPr>
        <w:spacing w:before="100" w:beforeAutospacing="1" w:after="100" w:afterAutospacing="1" w:line="300" w:lineRule="atLeast"/>
        <w:outlineLvl w:val="3"/>
        <w:rPr>
          <w:rFonts w:ascii="Segoe UI" w:eastAsia="Times New Roman" w:hAnsi="Segoe UI" w:cs="Segoe UI"/>
          <w:b/>
          <w:bCs/>
          <w:sz w:val="24"/>
          <w:szCs w:val="24"/>
        </w:rPr>
      </w:pPr>
      <w:r w:rsidRPr="006B4272">
        <w:rPr>
          <w:rFonts w:ascii="Segoe UI" w:eastAsia="Times New Roman" w:hAnsi="Segoe UI" w:cs="Segoe UI"/>
          <w:b/>
          <w:bCs/>
          <w:sz w:val="24"/>
          <w:szCs w:val="24"/>
        </w:rPr>
        <w:t>1. Security Failures and Criminal Activity</w:t>
      </w:r>
    </w:p>
    <w:p w14:paraId="5F2DFE4E" w14:textId="77777777" w:rsidR="006B4272" w:rsidRPr="006B4272" w:rsidRDefault="006B4272" w:rsidP="006B4272">
      <w:pPr>
        <w:numPr>
          <w:ilvl w:val="0"/>
          <w:numId w:val="29"/>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The west gate is jammed and cannot be used for exiting the building, creating a clear life</w:t>
      </w:r>
      <w:r w:rsidRPr="006B4272">
        <w:rPr>
          <w:rFonts w:ascii="Segoe UI" w:eastAsia="Times New Roman" w:hAnsi="Segoe UI" w:cs="Segoe UI"/>
          <w:sz w:val="21"/>
          <w:szCs w:val="21"/>
        </w:rPr>
        <w:noBreakHyphen/>
        <w:t>safety hazard.</w:t>
      </w:r>
    </w:p>
    <w:p w14:paraId="0281E336" w14:textId="77777777" w:rsidR="006B4272" w:rsidRPr="006B4272" w:rsidRDefault="006B4272" w:rsidP="006B4272">
      <w:pPr>
        <w:numPr>
          <w:ilvl w:val="0"/>
          <w:numId w:val="29"/>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Multiple incidents of trespassing, theft, and loitering at or near building entrances have obstructed lawful ingress and egress.</w:t>
      </w:r>
    </w:p>
    <w:p w14:paraId="4BF63F2C" w14:textId="77777777" w:rsidR="006B4272" w:rsidRPr="006B4272" w:rsidRDefault="006B4272" w:rsidP="006B4272">
      <w:pPr>
        <w:numPr>
          <w:ilvl w:val="0"/>
          <w:numId w:val="29"/>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Security cameras are not monitored, and criminal activity is neither documented nor reported.</w:t>
      </w:r>
    </w:p>
    <w:p w14:paraId="40E24970" w14:textId="77777777" w:rsidR="006B4272" w:rsidRPr="006B4272" w:rsidRDefault="006B4272" w:rsidP="006B4272">
      <w:pPr>
        <w:spacing w:before="100" w:beforeAutospacing="1" w:after="100" w:afterAutospacing="1" w:line="300" w:lineRule="atLeast"/>
        <w:outlineLvl w:val="3"/>
        <w:rPr>
          <w:rFonts w:ascii="Segoe UI" w:eastAsia="Times New Roman" w:hAnsi="Segoe UI" w:cs="Segoe UI"/>
          <w:b/>
          <w:bCs/>
          <w:sz w:val="24"/>
          <w:szCs w:val="24"/>
        </w:rPr>
      </w:pPr>
      <w:r w:rsidRPr="006B4272">
        <w:rPr>
          <w:rFonts w:ascii="Segoe UI" w:eastAsia="Times New Roman" w:hAnsi="Segoe UI" w:cs="Segoe UI"/>
          <w:b/>
          <w:bCs/>
          <w:sz w:val="24"/>
          <w:szCs w:val="24"/>
        </w:rPr>
        <w:t>2. Safety Code Violations</w:t>
      </w:r>
    </w:p>
    <w:p w14:paraId="44281EFC" w14:textId="77777777" w:rsidR="006B4272" w:rsidRPr="006B4272" w:rsidRDefault="006B4272" w:rsidP="006B4272">
      <w:pPr>
        <w:numPr>
          <w:ilvl w:val="0"/>
          <w:numId w:val="30"/>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Squatting and unauthorized occupancy within common areas are creating fire hazards and public nuisance conditions.</w:t>
      </w:r>
    </w:p>
    <w:p w14:paraId="52398675" w14:textId="77777777" w:rsidR="006B4272" w:rsidRPr="006B4272" w:rsidRDefault="006B4272" w:rsidP="006B4272">
      <w:pPr>
        <w:numPr>
          <w:ilvl w:val="0"/>
          <w:numId w:val="30"/>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Garbage, debris, and unsanitary materials are accumulating throughout the property.</w:t>
      </w:r>
    </w:p>
    <w:p w14:paraId="03E81957" w14:textId="22EB1125" w:rsidR="006B4272" w:rsidRPr="006B4272" w:rsidRDefault="006B4272" w:rsidP="006B4272">
      <w:pPr>
        <w:numPr>
          <w:ilvl w:val="0"/>
          <w:numId w:val="30"/>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Heavy marijuana and cigarette smoke is present in the elevator</w:t>
      </w:r>
      <w:r w:rsidR="00ED7C4E" w:rsidRPr="00B85FBA">
        <w:rPr>
          <w:rFonts w:ascii="Segoe UI" w:eastAsia="Times New Roman" w:hAnsi="Segoe UI" w:cs="Segoe UI"/>
          <w:sz w:val="21"/>
          <w:szCs w:val="21"/>
        </w:rPr>
        <w:t>, stairwells,</w:t>
      </w:r>
      <w:r w:rsidRPr="006B4272">
        <w:rPr>
          <w:rFonts w:ascii="Segoe UI" w:eastAsia="Times New Roman" w:hAnsi="Segoe UI" w:cs="Segoe UI"/>
          <w:sz w:val="21"/>
          <w:szCs w:val="21"/>
        </w:rPr>
        <w:t xml:space="preserve"> and general corridor hallways. Smoke is infiltrating private units, including my own. The odor is permeating closets and absorbing into clothing, creating severe indoor air</w:t>
      </w:r>
      <w:r w:rsidRPr="006B4272">
        <w:rPr>
          <w:rFonts w:ascii="Segoe UI" w:eastAsia="Times New Roman" w:hAnsi="Segoe UI" w:cs="Segoe UI"/>
          <w:sz w:val="21"/>
          <w:szCs w:val="21"/>
        </w:rPr>
        <w:noBreakHyphen/>
        <w:t>quality and health concerns.</w:t>
      </w:r>
    </w:p>
    <w:p w14:paraId="7A20C21E" w14:textId="77777777" w:rsidR="006B4272" w:rsidRPr="006B4272" w:rsidRDefault="006B4272" w:rsidP="006B4272">
      <w:pPr>
        <w:spacing w:before="100" w:beforeAutospacing="1" w:after="100" w:afterAutospacing="1" w:line="300" w:lineRule="atLeast"/>
        <w:outlineLvl w:val="3"/>
        <w:rPr>
          <w:rFonts w:ascii="Segoe UI" w:eastAsia="Times New Roman" w:hAnsi="Segoe UI" w:cs="Segoe UI"/>
          <w:b/>
          <w:bCs/>
          <w:sz w:val="24"/>
          <w:szCs w:val="24"/>
        </w:rPr>
      </w:pPr>
      <w:r w:rsidRPr="006B4272">
        <w:rPr>
          <w:rFonts w:ascii="Segoe UI" w:eastAsia="Times New Roman" w:hAnsi="Segoe UI" w:cs="Segoe UI"/>
          <w:b/>
          <w:bCs/>
          <w:sz w:val="24"/>
          <w:szCs w:val="24"/>
        </w:rPr>
        <w:lastRenderedPageBreak/>
        <w:t>3. Failure of Essential Services</w:t>
      </w:r>
    </w:p>
    <w:p w14:paraId="55C3FCD9" w14:textId="77777777" w:rsidR="006B4272" w:rsidRPr="006B4272" w:rsidRDefault="006B4272" w:rsidP="006B4272">
      <w:pPr>
        <w:numPr>
          <w:ilvl w:val="0"/>
          <w:numId w:val="31"/>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Janitorial services have been neglected for an extended period, resulting in extreme dirt, dust, and unsafe sanitation conditions. Wet garbage is not being collected and is often left unbagged.</w:t>
      </w:r>
    </w:p>
    <w:p w14:paraId="5AC7E5B9" w14:textId="77777777" w:rsidR="006B4272" w:rsidRPr="006B4272" w:rsidRDefault="006B4272" w:rsidP="006B4272">
      <w:pPr>
        <w:numPr>
          <w:ilvl w:val="0"/>
          <w:numId w:val="31"/>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HVAC system tampering is ongoing; thermostats are being manipulated, causing drastic temperature fluctuations and unnecessary energy waste.</w:t>
      </w:r>
    </w:p>
    <w:p w14:paraId="41C4E2B1" w14:textId="77777777" w:rsidR="006B4272" w:rsidRPr="006B4272" w:rsidRDefault="006B4272" w:rsidP="006B4272">
      <w:pPr>
        <w:spacing w:before="100" w:beforeAutospacing="1" w:after="100" w:afterAutospacing="1" w:line="300" w:lineRule="atLeast"/>
        <w:outlineLvl w:val="3"/>
        <w:rPr>
          <w:rFonts w:ascii="Segoe UI" w:eastAsia="Times New Roman" w:hAnsi="Segoe UI" w:cs="Segoe UI"/>
          <w:b/>
          <w:bCs/>
          <w:sz w:val="24"/>
          <w:szCs w:val="24"/>
        </w:rPr>
      </w:pPr>
      <w:r w:rsidRPr="006B4272">
        <w:rPr>
          <w:rFonts w:ascii="Segoe UI" w:eastAsia="Times New Roman" w:hAnsi="Segoe UI" w:cs="Segoe UI"/>
          <w:b/>
          <w:bCs/>
          <w:sz w:val="24"/>
          <w:szCs w:val="24"/>
        </w:rPr>
        <w:t>4. Property Damage and Neglect</w:t>
      </w:r>
    </w:p>
    <w:p w14:paraId="39397D23" w14:textId="77777777" w:rsidR="006B4272" w:rsidRPr="006B4272" w:rsidRDefault="006B4272" w:rsidP="006B4272">
      <w:pPr>
        <w:numPr>
          <w:ilvl w:val="0"/>
          <w:numId w:val="32"/>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Flooding has caused damage to flooring and walls, which remains unaddressed and unrepaired.</w:t>
      </w:r>
    </w:p>
    <w:p w14:paraId="6D828393" w14:textId="77777777" w:rsidR="006B4272" w:rsidRPr="006B4272" w:rsidRDefault="006B4272" w:rsidP="006B4272">
      <w:pPr>
        <w:numPr>
          <w:ilvl w:val="0"/>
          <w:numId w:val="32"/>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There appears to be misuse or misallocation of association funds and a failure to maintain required contracted services as outlined in governing documents.</w:t>
      </w:r>
    </w:p>
    <w:p w14:paraId="42FE92C4" w14:textId="77777777" w:rsidR="006B4272" w:rsidRPr="006B4272" w:rsidRDefault="006B4272" w:rsidP="006B4272">
      <w:pPr>
        <w:spacing w:after="0" w:line="300" w:lineRule="atLeast"/>
        <w:rPr>
          <w:rFonts w:ascii="Segoe UI" w:eastAsia="Times New Roman" w:hAnsi="Segoe UI" w:cs="Segoe UI"/>
          <w:sz w:val="21"/>
          <w:szCs w:val="21"/>
        </w:rPr>
      </w:pPr>
      <w:r w:rsidRPr="006B4272">
        <w:rPr>
          <w:rFonts w:ascii="Segoe UI" w:eastAsia="Times New Roman" w:hAnsi="Segoe UI" w:cs="Segoe UI"/>
          <w:sz w:val="21"/>
          <w:szCs w:val="21"/>
        </w:rPr>
        <w:pict w14:anchorId="4F7F9EE5">
          <v:rect id="_x0000_i1030" style="width:0;height:1.5pt" o:hralign="center" o:hrstd="t" o:hr="t" fillcolor="#a0a0a0" stroked="f"/>
        </w:pict>
      </w:r>
    </w:p>
    <w:p w14:paraId="3B51467D" w14:textId="77777777" w:rsidR="006B4272" w:rsidRPr="006B4272" w:rsidRDefault="006B4272" w:rsidP="006B4272">
      <w:p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 xml:space="preserve">These conditions constitute multiple violations of </w:t>
      </w:r>
      <w:r w:rsidRPr="006B4272">
        <w:rPr>
          <w:rFonts w:ascii="Segoe UI" w:eastAsia="Times New Roman" w:hAnsi="Segoe UI" w:cs="Segoe UI"/>
          <w:b/>
          <w:bCs/>
          <w:sz w:val="21"/>
          <w:szCs w:val="21"/>
        </w:rPr>
        <w:t>Baltimore City Housing Code</w:t>
      </w:r>
      <w:r w:rsidRPr="006B4272">
        <w:rPr>
          <w:rFonts w:ascii="Segoe UI" w:eastAsia="Times New Roman" w:hAnsi="Segoe UI" w:cs="Segoe UI"/>
          <w:sz w:val="21"/>
          <w:szCs w:val="21"/>
        </w:rPr>
        <w:t xml:space="preserve">, </w:t>
      </w:r>
      <w:r w:rsidRPr="006B4272">
        <w:rPr>
          <w:rFonts w:ascii="Segoe UI" w:eastAsia="Times New Roman" w:hAnsi="Segoe UI" w:cs="Segoe UI"/>
          <w:b/>
          <w:bCs/>
          <w:sz w:val="21"/>
          <w:szCs w:val="21"/>
        </w:rPr>
        <w:t>Fire and Life Safety Regulations</w:t>
      </w:r>
      <w:r w:rsidRPr="006B4272">
        <w:rPr>
          <w:rFonts w:ascii="Segoe UI" w:eastAsia="Times New Roman" w:hAnsi="Segoe UI" w:cs="Segoe UI"/>
          <w:sz w:val="21"/>
          <w:szCs w:val="21"/>
        </w:rPr>
        <w:t xml:space="preserve">, </w:t>
      </w:r>
      <w:r w:rsidRPr="006B4272">
        <w:rPr>
          <w:rFonts w:ascii="Segoe UI" w:eastAsia="Times New Roman" w:hAnsi="Segoe UI" w:cs="Segoe UI"/>
          <w:b/>
          <w:bCs/>
          <w:sz w:val="21"/>
          <w:szCs w:val="21"/>
        </w:rPr>
        <w:t>Indoor Air Quality Standards</w:t>
      </w:r>
      <w:r w:rsidRPr="006B4272">
        <w:rPr>
          <w:rFonts w:ascii="Segoe UI" w:eastAsia="Times New Roman" w:hAnsi="Segoe UI" w:cs="Segoe UI"/>
          <w:sz w:val="21"/>
          <w:szCs w:val="21"/>
        </w:rPr>
        <w:t xml:space="preserve">, and </w:t>
      </w:r>
      <w:r w:rsidRPr="006B4272">
        <w:rPr>
          <w:rFonts w:ascii="Segoe UI" w:eastAsia="Times New Roman" w:hAnsi="Segoe UI" w:cs="Segoe UI"/>
          <w:b/>
          <w:bCs/>
          <w:sz w:val="21"/>
          <w:szCs w:val="21"/>
        </w:rPr>
        <w:t>Public Health Requirements</w:t>
      </w:r>
      <w:r w:rsidRPr="006B4272">
        <w:rPr>
          <w:rFonts w:ascii="Segoe UI" w:eastAsia="Times New Roman" w:hAnsi="Segoe UI" w:cs="Segoe UI"/>
          <w:sz w:val="21"/>
          <w:szCs w:val="21"/>
        </w:rPr>
        <w:t>, rendering the building unsafe and potentially uninhabitable. I have serious concerns for the safety and well</w:t>
      </w:r>
      <w:r w:rsidRPr="006B4272">
        <w:rPr>
          <w:rFonts w:ascii="Segoe UI" w:eastAsia="Times New Roman" w:hAnsi="Segoe UI" w:cs="Segoe UI"/>
          <w:sz w:val="21"/>
          <w:szCs w:val="21"/>
        </w:rPr>
        <w:noBreakHyphen/>
        <w:t>being of myself and my family.</w:t>
      </w:r>
    </w:p>
    <w:p w14:paraId="380A08B8" w14:textId="77777777" w:rsidR="006B4272" w:rsidRPr="006B4272" w:rsidRDefault="006B4272" w:rsidP="006B4272">
      <w:pPr>
        <w:spacing w:after="0" w:line="300" w:lineRule="atLeast"/>
        <w:rPr>
          <w:rFonts w:ascii="Segoe UI" w:eastAsia="Times New Roman" w:hAnsi="Segoe UI" w:cs="Segoe UI"/>
          <w:sz w:val="21"/>
          <w:szCs w:val="21"/>
        </w:rPr>
      </w:pPr>
      <w:r w:rsidRPr="006B4272">
        <w:rPr>
          <w:rFonts w:ascii="Segoe UI" w:eastAsia="Times New Roman" w:hAnsi="Segoe UI" w:cs="Segoe UI"/>
          <w:sz w:val="21"/>
          <w:szCs w:val="21"/>
        </w:rPr>
        <w:pict w14:anchorId="6DFFA841">
          <v:rect id="_x0000_i1031" style="width:0;height:1.5pt" o:hralign="center" o:hrstd="t" o:hr="t" fillcolor="#a0a0a0" stroked="f"/>
        </w:pict>
      </w:r>
    </w:p>
    <w:p w14:paraId="73FD567A" w14:textId="77777777" w:rsidR="006B4272" w:rsidRPr="006B4272" w:rsidRDefault="006B4272" w:rsidP="006B4272">
      <w:pPr>
        <w:spacing w:before="100" w:beforeAutospacing="1" w:after="100" w:afterAutospacing="1" w:line="300" w:lineRule="atLeast"/>
        <w:outlineLvl w:val="2"/>
        <w:rPr>
          <w:rFonts w:ascii="Segoe UI" w:eastAsia="Times New Roman" w:hAnsi="Segoe UI" w:cs="Segoe UI"/>
          <w:b/>
          <w:bCs/>
          <w:sz w:val="27"/>
          <w:szCs w:val="27"/>
        </w:rPr>
      </w:pPr>
      <w:r w:rsidRPr="006B4272">
        <w:rPr>
          <w:rFonts w:ascii="Segoe UI" w:eastAsia="Times New Roman" w:hAnsi="Segoe UI" w:cs="Segoe UI"/>
          <w:b/>
          <w:bCs/>
          <w:sz w:val="27"/>
          <w:szCs w:val="27"/>
        </w:rPr>
        <w:t>Request for Immediate Action</w:t>
      </w:r>
    </w:p>
    <w:p w14:paraId="58EB8C24" w14:textId="77777777" w:rsidR="006B4272" w:rsidRPr="006B4272" w:rsidRDefault="006B4272" w:rsidP="006B4272">
      <w:p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I respectfully request that the following actions be taken without delay:</w:t>
      </w:r>
    </w:p>
    <w:p w14:paraId="5F6C2ACD" w14:textId="77777777" w:rsidR="006B4272" w:rsidRPr="006B4272" w:rsidRDefault="006B4272" w:rsidP="006B4272">
      <w:pPr>
        <w:numPr>
          <w:ilvl w:val="0"/>
          <w:numId w:val="33"/>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Conduct a comprehensive and urgent inspection of the property, including all residential areas and the ground</w:t>
      </w:r>
      <w:r w:rsidRPr="006B4272">
        <w:rPr>
          <w:rFonts w:ascii="Segoe UI" w:eastAsia="Times New Roman" w:hAnsi="Segoe UI" w:cs="Segoe UI"/>
          <w:sz w:val="21"/>
          <w:szCs w:val="21"/>
        </w:rPr>
        <w:noBreakHyphen/>
        <w:t>floor and basement commercial/office spaces.</w:t>
      </w:r>
    </w:p>
    <w:p w14:paraId="53B2DFA0" w14:textId="77777777" w:rsidR="006B4272" w:rsidRPr="006B4272" w:rsidRDefault="006B4272" w:rsidP="006B4272">
      <w:pPr>
        <w:numPr>
          <w:ilvl w:val="0"/>
          <w:numId w:val="33"/>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Issue citations for all violations and enforce mandatory corrective measures.</w:t>
      </w:r>
    </w:p>
    <w:p w14:paraId="1039DF36" w14:textId="77777777" w:rsidR="006B4272" w:rsidRPr="006B4272" w:rsidRDefault="006B4272" w:rsidP="006B4272">
      <w:pPr>
        <w:numPr>
          <w:ilvl w:val="0"/>
          <w:numId w:val="33"/>
        </w:numPr>
        <w:spacing w:before="100" w:beforeAutospacing="1" w:after="100" w:afterAutospacing="1" w:line="300" w:lineRule="atLeast"/>
        <w:rPr>
          <w:rFonts w:ascii="Segoe UI" w:eastAsia="Times New Roman" w:hAnsi="Segoe UI" w:cs="Segoe UI"/>
          <w:sz w:val="21"/>
          <w:szCs w:val="21"/>
        </w:rPr>
      </w:pPr>
      <w:r w:rsidRPr="006B4272">
        <w:rPr>
          <w:rFonts w:ascii="Segoe UI" w:eastAsia="Times New Roman" w:hAnsi="Segoe UI" w:cs="Segoe UI"/>
          <w:sz w:val="21"/>
          <w:szCs w:val="21"/>
        </w:rPr>
        <w:t>Investigate potential misuse of condominium association funds and determine whether fiduciary duties have been breached by the board and management company.</w:t>
      </w:r>
    </w:p>
    <w:p w14:paraId="3B42E6C3" w14:textId="77777777" w:rsidR="006B4272" w:rsidRDefault="006B4272"/>
    <w:sectPr w:rsidR="006B4272" w:rsidSect="009C2640">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68F40F" w14:textId="77777777" w:rsidR="00BE2607" w:rsidRDefault="00BE2607" w:rsidP="00CD7C48">
      <w:pPr>
        <w:spacing w:after="0" w:line="240" w:lineRule="auto"/>
      </w:pPr>
      <w:r>
        <w:separator/>
      </w:r>
    </w:p>
  </w:endnote>
  <w:endnote w:type="continuationSeparator" w:id="0">
    <w:p w14:paraId="5955E6D3" w14:textId="77777777" w:rsidR="00BE2607" w:rsidRDefault="00BE2607" w:rsidP="00CD7C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0251629"/>
      <w:docPartObj>
        <w:docPartGallery w:val="Page Numbers (Bottom of Page)"/>
        <w:docPartUnique/>
      </w:docPartObj>
    </w:sdtPr>
    <w:sdtEndPr/>
    <w:sdtContent>
      <w:sdt>
        <w:sdtPr>
          <w:id w:val="-1769616900"/>
          <w:docPartObj>
            <w:docPartGallery w:val="Page Numbers (Top of Page)"/>
            <w:docPartUnique/>
          </w:docPartObj>
        </w:sdtPr>
        <w:sdtEndPr/>
        <w:sdtContent>
          <w:p w14:paraId="3815E132" w14:textId="063E93DE" w:rsidR="00CD7C48" w:rsidRDefault="00CD7C4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751C6EDE" w14:textId="77777777" w:rsidR="00CD7C48" w:rsidRDefault="00CD7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0073FF" w14:textId="77777777" w:rsidR="00BE2607" w:rsidRDefault="00BE2607" w:rsidP="00CD7C48">
      <w:pPr>
        <w:spacing w:after="0" w:line="240" w:lineRule="auto"/>
      </w:pPr>
      <w:r>
        <w:separator/>
      </w:r>
    </w:p>
  </w:footnote>
  <w:footnote w:type="continuationSeparator" w:id="0">
    <w:p w14:paraId="7525D05A" w14:textId="77777777" w:rsidR="00BE2607" w:rsidRDefault="00BE2607" w:rsidP="00CD7C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2010"/>
    <w:multiLevelType w:val="multilevel"/>
    <w:tmpl w:val="6CE4D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8612E"/>
    <w:multiLevelType w:val="multilevel"/>
    <w:tmpl w:val="E9003FB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08AA15E1"/>
    <w:multiLevelType w:val="multilevel"/>
    <w:tmpl w:val="07DCDB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9C62CCF"/>
    <w:multiLevelType w:val="multilevel"/>
    <w:tmpl w:val="6A9A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5F1580"/>
    <w:multiLevelType w:val="multilevel"/>
    <w:tmpl w:val="28AE0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0AFD3D35"/>
    <w:multiLevelType w:val="multilevel"/>
    <w:tmpl w:val="9A96E4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0828E2"/>
    <w:multiLevelType w:val="multilevel"/>
    <w:tmpl w:val="66C8A3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7D57ABC"/>
    <w:multiLevelType w:val="multilevel"/>
    <w:tmpl w:val="9150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F4730"/>
    <w:multiLevelType w:val="multilevel"/>
    <w:tmpl w:val="A194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6469B5"/>
    <w:multiLevelType w:val="multilevel"/>
    <w:tmpl w:val="0020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FA465E"/>
    <w:multiLevelType w:val="multilevel"/>
    <w:tmpl w:val="8A7E6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CF0E6F"/>
    <w:multiLevelType w:val="multilevel"/>
    <w:tmpl w:val="CF08F9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663C2"/>
    <w:multiLevelType w:val="multilevel"/>
    <w:tmpl w:val="B692B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22116A"/>
    <w:multiLevelType w:val="multilevel"/>
    <w:tmpl w:val="A7B44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D79CE"/>
    <w:multiLevelType w:val="multilevel"/>
    <w:tmpl w:val="632E6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E80ECE"/>
    <w:multiLevelType w:val="multilevel"/>
    <w:tmpl w:val="5EF8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1B0CF8"/>
    <w:multiLevelType w:val="multilevel"/>
    <w:tmpl w:val="76B2045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3D45431B"/>
    <w:multiLevelType w:val="multilevel"/>
    <w:tmpl w:val="42B22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AA3EC8"/>
    <w:multiLevelType w:val="multilevel"/>
    <w:tmpl w:val="A1608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351109"/>
    <w:multiLevelType w:val="multilevel"/>
    <w:tmpl w:val="5696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223440"/>
    <w:multiLevelType w:val="multilevel"/>
    <w:tmpl w:val="6D220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701EB1"/>
    <w:multiLevelType w:val="multilevel"/>
    <w:tmpl w:val="3A683B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0A924D1"/>
    <w:multiLevelType w:val="multilevel"/>
    <w:tmpl w:val="1E3C2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90E3334"/>
    <w:multiLevelType w:val="multilevel"/>
    <w:tmpl w:val="FF90FE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5F575381"/>
    <w:multiLevelType w:val="multilevel"/>
    <w:tmpl w:val="7898F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7D27B1"/>
    <w:multiLevelType w:val="multilevel"/>
    <w:tmpl w:val="C7A8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F41402"/>
    <w:multiLevelType w:val="multilevel"/>
    <w:tmpl w:val="667AC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3751536"/>
    <w:multiLevelType w:val="multilevel"/>
    <w:tmpl w:val="D83C0D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75242A23"/>
    <w:multiLevelType w:val="multilevel"/>
    <w:tmpl w:val="6FAC9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4241D3"/>
    <w:multiLevelType w:val="multilevel"/>
    <w:tmpl w:val="E702CF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4A4968"/>
    <w:multiLevelType w:val="multilevel"/>
    <w:tmpl w:val="C9CADAB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77996E7F"/>
    <w:multiLevelType w:val="multilevel"/>
    <w:tmpl w:val="BBB00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EE76C0"/>
    <w:multiLevelType w:val="multilevel"/>
    <w:tmpl w:val="F8B82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20"/>
  </w:num>
  <w:num w:numId="4">
    <w:abstractNumId w:val="25"/>
  </w:num>
  <w:num w:numId="5">
    <w:abstractNumId w:val="18"/>
  </w:num>
  <w:num w:numId="6">
    <w:abstractNumId w:val="28"/>
  </w:num>
  <w:num w:numId="7">
    <w:abstractNumId w:val="27"/>
  </w:num>
  <w:num w:numId="8">
    <w:abstractNumId w:val="23"/>
  </w:num>
  <w:num w:numId="9">
    <w:abstractNumId w:val="6"/>
  </w:num>
  <w:num w:numId="10">
    <w:abstractNumId w:val="5"/>
  </w:num>
  <w:num w:numId="11">
    <w:abstractNumId w:val="2"/>
  </w:num>
  <w:num w:numId="12">
    <w:abstractNumId w:val="30"/>
  </w:num>
  <w:num w:numId="13">
    <w:abstractNumId w:val="22"/>
  </w:num>
  <w:num w:numId="14">
    <w:abstractNumId w:val="16"/>
  </w:num>
  <w:num w:numId="15">
    <w:abstractNumId w:val="21"/>
  </w:num>
  <w:num w:numId="16">
    <w:abstractNumId w:val="29"/>
  </w:num>
  <w:num w:numId="17">
    <w:abstractNumId w:val="1"/>
  </w:num>
  <w:num w:numId="18">
    <w:abstractNumId w:val="4"/>
  </w:num>
  <w:num w:numId="19">
    <w:abstractNumId w:val="14"/>
  </w:num>
  <w:num w:numId="20">
    <w:abstractNumId w:val="0"/>
  </w:num>
  <w:num w:numId="21">
    <w:abstractNumId w:val="15"/>
  </w:num>
  <w:num w:numId="22">
    <w:abstractNumId w:val="24"/>
  </w:num>
  <w:num w:numId="23">
    <w:abstractNumId w:val="17"/>
  </w:num>
  <w:num w:numId="24">
    <w:abstractNumId w:val="31"/>
  </w:num>
  <w:num w:numId="25">
    <w:abstractNumId w:val="12"/>
  </w:num>
  <w:num w:numId="26">
    <w:abstractNumId w:val="26"/>
  </w:num>
  <w:num w:numId="27">
    <w:abstractNumId w:val="13"/>
  </w:num>
  <w:num w:numId="28">
    <w:abstractNumId w:val="10"/>
  </w:num>
  <w:num w:numId="29">
    <w:abstractNumId w:val="7"/>
  </w:num>
  <w:num w:numId="30">
    <w:abstractNumId w:val="32"/>
  </w:num>
  <w:num w:numId="31">
    <w:abstractNumId w:val="9"/>
  </w:num>
  <w:num w:numId="32">
    <w:abstractNumId w:val="19"/>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8F0"/>
    <w:rsid w:val="000A6459"/>
    <w:rsid w:val="003028A5"/>
    <w:rsid w:val="0038424E"/>
    <w:rsid w:val="00485795"/>
    <w:rsid w:val="004B2DAC"/>
    <w:rsid w:val="00505017"/>
    <w:rsid w:val="005F525E"/>
    <w:rsid w:val="006B4272"/>
    <w:rsid w:val="007A0C1E"/>
    <w:rsid w:val="007E4206"/>
    <w:rsid w:val="00835CEA"/>
    <w:rsid w:val="00877B26"/>
    <w:rsid w:val="009B3803"/>
    <w:rsid w:val="009C2640"/>
    <w:rsid w:val="009F48F0"/>
    <w:rsid w:val="00AF5DE8"/>
    <w:rsid w:val="00B85FBA"/>
    <w:rsid w:val="00BA0DFF"/>
    <w:rsid w:val="00BA2024"/>
    <w:rsid w:val="00BE2607"/>
    <w:rsid w:val="00CD7C48"/>
    <w:rsid w:val="00CF4C8D"/>
    <w:rsid w:val="00E24D97"/>
    <w:rsid w:val="00ED7C4E"/>
    <w:rsid w:val="00F159CC"/>
    <w:rsid w:val="00FA3B9F"/>
    <w:rsid w:val="00FC7AA1"/>
    <w:rsid w:val="00FD2BB0"/>
    <w:rsid w:val="6DAB6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DF7A6"/>
  <w15:chartTrackingRefBased/>
  <w15:docId w15:val="{03747214-B622-4913-AECA-713A7CB6A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B2D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B2DAC"/>
  </w:style>
  <w:style w:type="character" w:customStyle="1" w:styleId="eop">
    <w:name w:val="eop"/>
    <w:basedOn w:val="DefaultParagraphFont"/>
    <w:rsid w:val="004B2DAC"/>
  </w:style>
  <w:style w:type="character" w:customStyle="1" w:styleId="scxw65994209">
    <w:name w:val="scxw65994209"/>
    <w:basedOn w:val="DefaultParagraphFont"/>
    <w:rsid w:val="004B2DAC"/>
  </w:style>
  <w:style w:type="paragraph" w:styleId="Header">
    <w:name w:val="header"/>
    <w:basedOn w:val="Normal"/>
    <w:link w:val="HeaderChar"/>
    <w:uiPriority w:val="99"/>
    <w:unhideWhenUsed/>
    <w:rsid w:val="00CD7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C48"/>
  </w:style>
  <w:style w:type="paragraph" w:styleId="Footer">
    <w:name w:val="footer"/>
    <w:basedOn w:val="Normal"/>
    <w:link w:val="FooterChar"/>
    <w:uiPriority w:val="99"/>
    <w:unhideWhenUsed/>
    <w:rsid w:val="00CD7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141280">
      <w:bodyDiv w:val="1"/>
      <w:marLeft w:val="0"/>
      <w:marRight w:val="0"/>
      <w:marTop w:val="0"/>
      <w:marBottom w:val="0"/>
      <w:divBdr>
        <w:top w:val="none" w:sz="0" w:space="0" w:color="auto"/>
        <w:left w:val="none" w:sz="0" w:space="0" w:color="auto"/>
        <w:bottom w:val="none" w:sz="0" w:space="0" w:color="auto"/>
        <w:right w:val="none" w:sz="0" w:space="0" w:color="auto"/>
      </w:divBdr>
      <w:divsChild>
        <w:div w:id="1160004104">
          <w:marLeft w:val="0"/>
          <w:marRight w:val="0"/>
          <w:marTop w:val="0"/>
          <w:marBottom w:val="0"/>
          <w:divBdr>
            <w:top w:val="none" w:sz="0" w:space="0" w:color="auto"/>
            <w:left w:val="none" w:sz="0" w:space="0" w:color="auto"/>
            <w:bottom w:val="none" w:sz="0" w:space="0" w:color="auto"/>
            <w:right w:val="none" w:sz="0" w:space="0" w:color="auto"/>
          </w:divBdr>
          <w:divsChild>
            <w:div w:id="925457150">
              <w:marLeft w:val="0"/>
              <w:marRight w:val="0"/>
              <w:marTop w:val="0"/>
              <w:marBottom w:val="0"/>
              <w:divBdr>
                <w:top w:val="none" w:sz="0" w:space="0" w:color="auto"/>
                <w:left w:val="none" w:sz="0" w:space="0" w:color="auto"/>
                <w:bottom w:val="none" w:sz="0" w:space="0" w:color="auto"/>
                <w:right w:val="none" w:sz="0" w:space="0" w:color="auto"/>
              </w:divBdr>
            </w:div>
            <w:div w:id="1825703581">
              <w:marLeft w:val="0"/>
              <w:marRight w:val="0"/>
              <w:marTop w:val="0"/>
              <w:marBottom w:val="0"/>
              <w:divBdr>
                <w:top w:val="none" w:sz="0" w:space="0" w:color="auto"/>
                <w:left w:val="none" w:sz="0" w:space="0" w:color="auto"/>
                <w:bottom w:val="none" w:sz="0" w:space="0" w:color="auto"/>
                <w:right w:val="none" w:sz="0" w:space="0" w:color="auto"/>
              </w:divBdr>
            </w:div>
            <w:div w:id="1721052630">
              <w:marLeft w:val="0"/>
              <w:marRight w:val="0"/>
              <w:marTop w:val="0"/>
              <w:marBottom w:val="0"/>
              <w:divBdr>
                <w:top w:val="none" w:sz="0" w:space="0" w:color="auto"/>
                <w:left w:val="none" w:sz="0" w:space="0" w:color="auto"/>
                <w:bottom w:val="none" w:sz="0" w:space="0" w:color="auto"/>
                <w:right w:val="none" w:sz="0" w:space="0" w:color="auto"/>
              </w:divBdr>
            </w:div>
            <w:div w:id="39864074">
              <w:marLeft w:val="0"/>
              <w:marRight w:val="0"/>
              <w:marTop w:val="0"/>
              <w:marBottom w:val="0"/>
              <w:divBdr>
                <w:top w:val="none" w:sz="0" w:space="0" w:color="auto"/>
                <w:left w:val="none" w:sz="0" w:space="0" w:color="auto"/>
                <w:bottom w:val="none" w:sz="0" w:space="0" w:color="auto"/>
                <w:right w:val="none" w:sz="0" w:space="0" w:color="auto"/>
              </w:divBdr>
            </w:div>
            <w:div w:id="1660112563">
              <w:marLeft w:val="0"/>
              <w:marRight w:val="0"/>
              <w:marTop w:val="0"/>
              <w:marBottom w:val="0"/>
              <w:divBdr>
                <w:top w:val="none" w:sz="0" w:space="0" w:color="auto"/>
                <w:left w:val="none" w:sz="0" w:space="0" w:color="auto"/>
                <w:bottom w:val="none" w:sz="0" w:space="0" w:color="auto"/>
                <w:right w:val="none" w:sz="0" w:space="0" w:color="auto"/>
              </w:divBdr>
            </w:div>
            <w:div w:id="1314749899">
              <w:marLeft w:val="0"/>
              <w:marRight w:val="0"/>
              <w:marTop w:val="0"/>
              <w:marBottom w:val="0"/>
              <w:divBdr>
                <w:top w:val="none" w:sz="0" w:space="0" w:color="auto"/>
                <w:left w:val="none" w:sz="0" w:space="0" w:color="auto"/>
                <w:bottom w:val="none" w:sz="0" w:space="0" w:color="auto"/>
                <w:right w:val="none" w:sz="0" w:space="0" w:color="auto"/>
              </w:divBdr>
            </w:div>
            <w:div w:id="393041806">
              <w:marLeft w:val="0"/>
              <w:marRight w:val="0"/>
              <w:marTop w:val="0"/>
              <w:marBottom w:val="0"/>
              <w:divBdr>
                <w:top w:val="none" w:sz="0" w:space="0" w:color="auto"/>
                <w:left w:val="none" w:sz="0" w:space="0" w:color="auto"/>
                <w:bottom w:val="none" w:sz="0" w:space="0" w:color="auto"/>
                <w:right w:val="none" w:sz="0" w:space="0" w:color="auto"/>
              </w:divBdr>
            </w:div>
            <w:div w:id="640502231">
              <w:marLeft w:val="0"/>
              <w:marRight w:val="0"/>
              <w:marTop w:val="0"/>
              <w:marBottom w:val="0"/>
              <w:divBdr>
                <w:top w:val="none" w:sz="0" w:space="0" w:color="auto"/>
                <w:left w:val="none" w:sz="0" w:space="0" w:color="auto"/>
                <w:bottom w:val="none" w:sz="0" w:space="0" w:color="auto"/>
                <w:right w:val="none" w:sz="0" w:space="0" w:color="auto"/>
              </w:divBdr>
            </w:div>
            <w:div w:id="1418135319">
              <w:marLeft w:val="0"/>
              <w:marRight w:val="0"/>
              <w:marTop w:val="0"/>
              <w:marBottom w:val="0"/>
              <w:divBdr>
                <w:top w:val="none" w:sz="0" w:space="0" w:color="auto"/>
                <w:left w:val="none" w:sz="0" w:space="0" w:color="auto"/>
                <w:bottom w:val="none" w:sz="0" w:space="0" w:color="auto"/>
                <w:right w:val="none" w:sz="0" w:space="0" w:color="auto"/>
              </w:divBdr>
            </w:div>
            <w:div w:id="2089574257">
              <w:marLeft w:val="0"/>
              <w:marRight w:val="0"/>
              <w:marTop w:val="0"/>
              <w:marBottom w:val="0"/>
              <w:divBdr>
                <w:top w:val="none" w:sz="0" w:space="0" w:color="auto"/>
                <w:left w:val="none" w:sz="0" w:space="0" w:color="auto"/>
                <w:bottom w:val="none" w:sz="0" w:space="0" w:color="auto"/>
                <w:right w:val="none" w:sz="0" w:space="0" w:color="auto"/>
              </w:divBdr>
            </w:div>
            <w:div w:id="941376797">
              <w:marLeft w:val="0"/>
              <w:marRight w:val="0"/>
              <w:marTop w:val="0"/>
              <w:marBottom w:val="0"/>
              <w:divBdr>
                <w:top w:val="none" w:sz="0" w:space="0" w:color="auto"/>
                <w:left w:val="none" w:sz="0" w:space="0" w:color="auto"/>
                <w:bottom w:val="none" w:sz="0" w:space="0" w:color="auto"/>
                <w:right w:val="none" w:sz="0" w:space="0" w:color="auto"/>
              </w:divBdr>
            </w:div>
            <w:div w:id="104425242">
              <w:marLeft w:val="0"/>
              <w:marRight w:val="0"/>
              <w:marTop w:val="0"/>
              <w:marBottom w:val="0"/>
              <w:divBdr>
                <w:top w:val="none" w:sz="0" w:space="0" w:color="auto"/>
                <w:left w:val="none" w:sz="0" w:space="0" w:color="auto"/>
                <w:bottom w:val="none" w:sz="0" w:space="0" w:color="auto"/>
                <w:right w:val="none" w:sz="0" w:space="0" w:color="auto"/>
              </w:divBdr>
            </w:div>
            <w:div w:id="732583557">
              <w:marLeft w:val="0"/>
              <w:marRight w:val="0"/>
              <w:marTop w:val="0"/>
              <w:marBottom w:val="0"/>
              <w:divBdr>
                <w:top w:val="none" w:sz="0" w:space="0" w:color="auto"/>
                <w:left w:val="none" w:sz="0" w:space="0" w:color="auto"/>
                <w:bottom w:val="none" w:sz="0" w:space="0" w:color="auto"/>
                <w:right w:val="none" w:sz="0" w:space="0" w:color="auto"/>
              </w:divBdr>
            </w:div>
            <w:div w:id="450588094">
              <w:marLeft w:val="0"/>
              <w:marRight w:val="0"/>
              <w:marTop w:val="0"/>
              <w:marBottom w:val="0"/>
              <w:divBdr>
                <w:top w:val="none" w:sz="0" w:space="0" w:color="auto"/>
                <w:left w:val="none" w:sz="0" w:space="0" w:color="auto"/>
                <w:bottom w:val="none" w:sz="0" w:space="0" w:color="auto"/>
                <w:right w:val="none" w:sz="0" w:space="0" w:color="auto"/>
              </w:divBdr>
            </w:div>
            <w:div w:id="2089224775">
              <w:marLeft w:val="0"/>
              <w:marRight w:val="0"/>
              <w:marTop w:val="0"/>
              <w:marBottom w:val="0"/>
              <w:divBdr>
                <w:top w:val="none" w:sz="0" w:space="0" w:color="auto"/>
                <w:left w:val="none" w:sz="0" w:space="0" w:color="auto"/>
                <w:bottom w:val="none" w:sz="0" w:space="0" w:color="auto"/>
                <w:right w:val="none" w:sz="0" w:space="0" w:color="auto"/>
              </w:divBdr>
            </w:div>
            <w:div w:id="1227299681">
              <w:marLeft w:val="0"/>
              <w:marRight w:val="0"/>
              <w:marTop w:val="0"/>
              <w:marBottom w:val="0"/>
              <w:divBdr>
                <w:top w:val="none" w:sz="0" w:space="0" w:color="auto"/>
                <w:left w:val="none" w:sz="0" w:space="0" w:color="auto"/>
                <w:bottom w:val="none" w:sz="0" w:space="0" w:color="auto"/>
                <w:right w:val="none" w:sz="0" w:space="0" w:color="auto"/>
              </w:divBdr>
            </w:div>
            <w:div w:id="1123573967">
              <w:marLeft w:val="0"/>
              <w:marRight w:val="0"/>
              <w:marTop w:val="0"/>
              <w:marBottom w:val="0"/>
              <w:divBdr>
                <w:top w:val="none" w:sz="0" w:space="0" w:color="auto"/>
                <w:left w:val="none" w:sz="0" w:space="0" w:color="auto"/>
                <w:bottom w:val="none" w:sz="0" w:space="0" w:color="auto"/>
                <w:right w:val="none" w:sz="0" w:space="0" w:color="auto"/>
              </w:divBdr>
            </w:div>
            <w:div w:id="1199244922">
              <w:marLeft w:val="0"/>
              <w:marRight w:val="0"/>
              <w:marTop w:val="0"/>
              <w:marBottom w:val="0"/>
              <w:divBdr>
                <w:top w:val="none" w:sz="0" w:space="0" w:color="auto"/>
                <w:left w:val="none" w:sz="0" w:space="0" w:color="auto"/>
                <w:bottom w:val="none" w:sz="0" w:space="0" w:color="auto"/>
                <w:right w:val="none" w:sz="0" w:space="0" w:color="auto"/>
              </w:divBdr>
            </w:div>
            <w:div w:id="1972008847">
              <w:marLeft w:val="0"/>
              <w:marRight w:val="0"/>
              <w:marTop w:val="0"/>
              <w:marBottom w:val="0"/>
              <w:divBdr>
                <w:top w:val="none" w:sz="0" w:space="0" w:color="auto"/>
                <w:left w:val="none" w:sz="0" w:space="0" w:color="auto"/>
                <w:bottom w:val="none" w:sz="0" w:space="0" w:color="auto"/>
                <w:right w:val="none" w:sz="0" w:space="0" w:color="auto"/>
              </w:divBdr>
            </w:div>
          </w:divsChild>
        </w:div>
        <w:div w:id="1766611418">
          <w:marLeft w:val="0"/>
          <w:marRight w:val="0"/>
          <w:marTop w:val="0"/>
          <w:marBottom w:val="0"/>
          <w:divBdr>
            <w:top w:val="none" w:sz="0" w:space="0" w:color="auto"/>
            <w:left w:val="none" w:sz="0" w:space="0" w:color="auto"/>
            <w:bottom w:val="none" w:sz="0" w:space="0" w:color="auto"/>
            <w:right w:val="none" w:sz="0" w:space="0" w:color="auto"/>
          </w:divBdr>
          <w:divsChild>
            <w:div w:id="1478961783">
              <w:marLeft w:val="0"/>
              <w:marRight w:val="0"/>
              <w:marTop w:val="0"/>
              <w:marBottom w:val="0"/>
              <w:divBdr>
                <w:top w:val="none" w:sz="0" w:space="0" w:color="auto"/>
                <w:left w:val="none" w:sz="0" w:space="0" w:color="auto"/>
                <w:bottom w:val="none" w:sz="0" w:space="0" w:color="auto"/>
                <w:right w:val="none" w:sz="0" w:space="0" w:color="auto"/>
              </w:divBdr>
            </w:div>
            <w:div w:id="789393615">
              <w:marLeft w:val="0"/>
              <w:marRight w:val="0"/>
              <w:marTop w:val="0"/>
              <w:marBottom w:val="0"/>
              <w:divBdr>
                <w:top w:val="none" w:sz="0" w:space="0" w:color="auto"/>
                <w:left w:val="none" w:sz="0" w:space="0" w:color="auto"/>
                <w:bottom w:val="none" w:sz="0" w:space="0" w:color="auto"/>
                <w:right w:val="none" w:sz="0" w:space="0" w:color="auto"/>
              </w:divBdr>
            </w:div>
            <w:div w:id="378483173">
              <w:marLeft w:val="0"/>
              <w:marRight w:val="0"/>
              <w:marTop w:val="0"/>
              <w:marBottom w:val="0"/>
              <w:divBdr>
                <w:top w:val="none" w:sz="0" w:space="0" w:color="auto"/>
                <w:left w:val="none" w:sz="0" w:space="0" w:color="auto"/>
                <w:bottom w:val="none" w:sz="0" w:space="0" w:color="auto"/>
                <w:right w:val="none" w:sz="0" w:space="0" w:color="auto"/>
              </w:divBdr>
            </w:div>
            <w:div w:id="1426725116">
              <w:marLeft w:val="0"/>
              <w:marRight w:val="0"/>
              <w:marTop w:val="0"/>
              <w:marBottom w:val="0"/>
              <w:divBdr>
                <w:top w:val="none" w:sz="0" w:space="0" w:color="auto"/>
                <w:left w:val="none" w:sz="0" w:space="0" w:color="auto"/>
                <w:bottom w:val="none" w:sz="0" w:space="0" w:color="auto"/>
                <w:right w:val="none" w:sz="0" w:space="0" w:color="auto"/>
              </w:divBdr>
            </w:div>
            <w:div w:id="2108190152">
              <w:marLeft w:val="0"/>
              <w:marRight w:val="0"/>
              <w:marTop w:val="0"/>
              <w:marBottom w:val="0"/>
              <w:divBdr>
                <w:top w:val="none" w:sz="0" w:space="0" w:color="auto"/>
                <w:left w:val="none" w:sz="0" w:space="0" w:color="auto"/>
                <w:bottom w:val="none" w:sz="0" w:space="0" w:color="auto"/>
                <w:right w:val="none" w:sz="0" w:space="0" w:color="auto"/>
              </w:divBdr>
            </w:div>
            <w:div w:id="88305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955460">
      <w:bodyDiv w:val="1"/>
      <w:marLeft w:val="0"/>
      <w:marRight w:val="0"/>
      <w:marTop w:val="0"/>
      <w:marBottom w:val="0"/>
      <w:divBdr>
        <w:top w:val="none" w:sz="0" w:space="0" w:color="auto"/>
        <w:left w:val="none" w:sz="0" w:space="0" w:color="auto"/>
        <w:bottom w:val="none" w:sz="0" w:space="0" w:color="auto"/>
        <w:right w:val="none" w:sz="0" w:space="0" w:color="auto"/>
      </w:divBdr>
      <w:divsChild>
        <w:div w:id="2069105233">
          <w:marLeft w:val="0"/>
          <w:marRight w:val="0"/>
          <w:marTop w:val="0"/>
          <w:marBottom w:val="0"/>
          <w:divBdr>
            <w:top w:val="none" w:sz="0" w:space="0" w:color="auto"/>
            <w:left w:val="none" w:sz="0" w:space="0" w:color="auto"/>
            <w:bottom w:val="none" w:sz="0" w:space="0" w:color="auto"/>
            <w:right w:val="none" w:sz="0" w:space="0" w:color="auto"/>
          </w:divBdr>
        </w:div>
      </w:divsChild>
    </w:div>
    <w:div w:id="1421095480">
      <w:bodyDiv w:val="1"/>
      <w:marLeft w:val="0"/>
      <w:marRight w:val="0"/>
      <w:marTop w:val="0"/>
      <w:marBottom w:val="0"/>
      <w:divBdr>
        <w:top w:val="none" w:sz="0" w:space="0" w:color="auto"/>
        <w:left w:val="none" w:sz="0" w:space="0" w:color="auto"/>
        <w:bottom w:val="none" w:sz="0" w:space="0" w:color="auto"/>
        <w:right w:val="none" w:sz="0" w:space="0" w:color="auto"/>
      </w:divBdr>
      <w:divsChild>
        <w:div w:id="63650672">
          <w:marLeft w:val="0"/>
          <w:marRight w:val="0"/>
          <w:marTop w:val="0"/>
          <w:marBottom w:val="0"/>
          <w:divBdr>
            <w:top w:val="none" w:sz="0" w:space="0" w:color="auto"/>
            <w:left w:val="none" w:sz="0" w:space="0" w:color="auto"/>
            <w:bottom w:val="none" w:sz="0" w:space="0" w:color="auto"/>
            <w:right w:val="none" w:sz="0" w:space="0" w:color="auto"/>
          </w:divBdr>
        </w:div>
      </w:divsChild>
    </w:div>
    <w:div w:id="1697152929">
      <w:bodyDiv w:val="1"/>
      <w:marLeft w:val="0"/>
      <w:marRight w:val="0"/>
      <w:marTop w:val="0"/>
      <w:marBottom w:val="0"/>
      <w:divBdr>
        <w:top w:val="none" w:sz="0" w:space="0" w:color="auto"/>
        <w:left w:val="none" w:sz="0" w:space="0" w:color="auto"/>
        <w:bottom w:val="none" w:sz="0" w:space="0" w:color="auto"/>
        <w:right w:val="none" w:sz="0" w:space="0" w:color="auto"/>
      </w:divBdr>
      <w:divsChild>
        <w:div w:id="1241520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anne@pelicanmgt.com" TargetMode="External"/><Relationship Id="rId3" Type="http://schemas.openxmlformats.org/officeDocument/2006/relationships/settings" Target="settings.xml"/><Relationship Id="rId7" Type="http://schemas.openxmlformats.org/officeDocument/2006/relationships/hyperlink" Target="mailto:hpinillos@bandburba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512</Words>
  <Characters>2922</Characters>
  <Application>Microsoft Office Word</Application>
  <DocSecurity>0</DocSecurity>
  <Lines>24</Lines>
  <Paragraphs>6</Paragraphs>
  <ScaleCrop>false</ScaleCrop>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Schultz</dc:creator>
  <cp:keywords/>
  <dc:description/>
  <cp:lastModifiedBy>Paul Schultz</cp:lastModifiedBy>
  <cp:revision>21</cp:revision>
  <dcterms:created xsi:type="dcterms:W3CDTF">2025-12-01T21:53:00Z</dcterms:created>
  <dcterms:modified xsi:type="dcterms:W3CDTF">2026-02-26T18:40:00Z</dcterms:modified>
</cp:coreProperties>
</file>