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3CFD7" w14:textId="2505C9F0" w:rsidR="00E12D2D" w:rsidRPr="001E1815" w:rsidRDefault="00F27926" w:rsidP="00403B06">
      <w:pPr>
        <w:pStyle w:val="NormalWeb"/>
        <w:rPr>
          <w:sz w:val="23"/>
          <w:szCs w:val="23"/>
        </w:rPr>
      </w:pPr>
      <w:r w:rsidRPr="001E1815">
        <w:rPr>
          <w:sz w:val="23"/>
          <w:szCs w:val="23"/>
        </w:rPr>
        <w:t>To Whom It May Concern,</w:t>
      </w:r>
    </w:p>
    <w:p w14:paraId="042D4BB7" w14:textId="30A01390" w:rsidR="00F27926" w:rsidRPr="001E1815" w:rsidRDefault="00F27926" w:rsidP="00403B06">
      <w:pPr>
        <w:pStyle w:val="NormalWeb"/>
        <w:rPr>
          <w:sz w:val="23"/>
          <w:szCs w:val="23"/>
        </w:rPr>
      </w:pPr>
      <w:r w:rsidRPr="001E1815">
        <w:rPr>
          <w:sz w:val="23"/>
          <w:szCs w:val="23"/>
        </w:rPr>
        <w:t>Subject: Municipal Sewer Line Issue</w:t>
      </w:r>
      <w:r w:rsidR="004F3879">
        <w:rPr>
          <w:sz w:val="23"/>
          <w:szCs w:val="23"/>
        </w:rPr>
        <w:t xml:space="preserve">- </w:t>
      </w:r>
      <w:r w:rsidR="004F3879">
        <w:t>Sewer Backup</w:t>
      </w:r>
      <w:r w:rsidRPr="001E1815">
        <w:rPr>
          <w:sz w:val="23"/>
          <w:szCs w:val="23"/>
        </w:rPr>
        <w:t xml:space="preserve"> </w:t>
      </w:r>
      <w:r w:rsidR="004F3879">
        <w:rPr>
          <w:sz w:val="23"/>
          <w:szCs w:val="23"/>
        </w:rPr>
        <w:t>at</w:t>
      </w:r>
      <w:r w:rsidRPr="001E1815">
        <w:rPr>
          <w:sz w:val="23"/>
          <w:szCs w:val="23"/>
        </w:rPr>
        <w:t xml:space="preserve"> 2535 Lauretta Ave, Baltimore, MD 21223</w:t>
      </w:r>
      <w:r w:rsidR="004F3879">
        <w:rPr>
          <w:sz w:val="23"/>
          <w:szCs w:val="23"/>
        </w:rPr>
        <w:t xml:space="preserve"> </w:t>
      </w:r>
      <w:r w:rsidR="004F3879">
        <w:t>Sewer Backup at 2535 Lauretta Ave, Baltimore, MD 21223</w:t>
      </w:r>
    </w:p>
    <w:p w14:paraId="13427966" w14:textId="77777777" w:rsidR="00F27926" w:rsidRPr="00C72A39" w:rsidRDefault="00F27926" w:rsidP="00F27926">
      <w:pPr>
        <w:pStyle w:val="isselectedend"/>
        <w:rPr>
          <w:sz w:val="23"/>
          <w:szCs w:val="23"/>
        </w:rPr>
      </w:pPr>
      <w:r w:rsidRPr="00C72A39">
        <w:rPr>
          <w:sz w:val="23"/>
          <w:szCs w:val="23"/>
        </w:rPr>
        <w:t>A sewage backup occurred at my property located at 2535 Lauretta Ave, Baltimore, MD 21223, on June 2, 2026, causing wastewater to pour into the basement and resulting in ongoing disruption and property damage.</w:t>
      </w:r>
    </w:p>
    <w:p w14:paraId="78380A67" w14:textId="3AD98347" w:rsidR="00F27926" w:rsidRPr="00C72A39" w:rsidRDefault="00F27926" w:rsidP="00F27926">
      <w:pPr>
        <w:pStyle w:val="isselectedend"/>
        <w:rPr>
          <w:sz w:val="23"/>
          <w:szCs w:val="23"/>
        </w:rPr>
      </w:pPr>
      <w:r w:rsidRPr="00C72A39">
        <w:rPr>
          <w:sz w:val="23"/>
          <w:szCs w:val="23"/>
        </w:rPr>
        <w:t>After the incident,</w:t>
      </w:r>
      <w:r w:rsidR="004F3879" w:rsidRPr="00C72A39">
        <w:rPr>
          <w:sz w:val="23"/>
          <w:szCs w:val="23"/>
        </w:rPr>
        <w:t xml:space="preserve"> I contacted a licensed plumber to assess the issue. The plumber determined that the main sewer line serving the property was cracked. The damaged section was replaced, and the drain line was subsequently snaked using a 75 ft x 1/2 in drain cleaning cable to clear any potential blockage and restore proper flow.</w:t>
      </w:r>
    </w:p>
    <w:p w14:paraId="18F41525" w14:textId="38C26101" w:rsidR="00F27926" w:rsidRPr="00C72A39" w:rsidRDefault="00C72A39" w:rsidP="00F27926">
      <w:pPr>
        <w:pStyle w:val="NormalWeb"/>
        <w:rPr>
          <w:sz w:val="23"/>
          <w:szCs w:val="23"/>
        </w:rPr>
      </w:pPr>
      <w:r w:rsidRPr="00C72A39">
        <w:rPr>
          <w:sz w:val="23"/>
          <w:szCs w:val="23"/>
        </w:rPr>
        <w:t>Despite these repairs, wastewater continued to back up into the home</w:t>
      </w:r>
      <w:r w:rsidR="00F27926" w:rsidRPr="00C72A39">
        <w:rPr>
          <w:sz w:val="23"/>
          <w:szCs w:val="23"/>
        </w:rPr>
        <w:t xml:space="preserve">. I then contacted Baltimore City 3-1-1, (Service request number </w:t>
      </w:r>
      <w:r w:rsidR="00376BBB">
        <w:rPr>
          <w:sz w:val="23"/>
          <w:szCs w:val="23"/>
        </w:rPr>
        <w:t xml:space="preserve">provided to me during the call </w:t>
      </w:r>
      <w:r w:rsidR="00F27926" w:rsidRPr="00C72A39">
        <w:rPr>
          <w:color w:val="1D1D1D"/>
          <w:sz w:val="23"/>
          <w:szCs w:val="23"/>
          <w:shd w:val="clear" w:color="auto" w:fill="FFFFFF"/>
        </w:rPr>
        <w:t>was </w:t>
      </w:r>
      <w:hyperlink r:id="rId5" w:tgtFrame="_blank" w:history="1">
        <w:r w:rsidR="00F27926" w:rsidRPr="00C72A39">
          <w:rPr>
            <w:rStyle w:val="Hyperlink"/>
            <w:rFonts w:eastAsiaTheme="majorEastAsia"/>
            <w:color w:val="7D2EFF"/>
            <w:sz w:val="23"/>
            <w:szCs w:val="23"/>
            <w:shd w:val="clear" w:color="auto" w:fill="FFFFFF"/>
          </w:rPr>
          <w:t>26-00515013</w:t>
        </w:r>
      </w:hyperlink>
      <w:r w:rsidR="00F27926" w:rsidRPr="00C72A39">
        <w:rPr>
          <w:sz w:val="23"/>
          <w:szCs w:val="23"/>
        </w:rPr>
        <w:t>)</w:t>
      </w:r>
      <w:r w:rsidR="00376BBB">
        <w:rPr>
          <w:sz w:val="23"/>
          <w:szCs w:val="23"/>
        </w:rPr>
        <w:t>,</w:t>
      </w:r>
      <w:r w:rsidR="00F27926" w:rsidRPr="00C72A39">
        <w:rPr>
          <w:sz w:val="23"/>
          <w:szCs w:val="23"/>
        </w:rPr>
        <w:t xml:space="preserve"> and the technician who responded and came on site advised that, because there is no exterior cleanout access, I would need to hire a plumber equipped with a sewer camera/drain borescope system to determine the precise location of the obstruction. </w:t>
      </w:r>
    </w:p>
    <w:p w14:paraId="47AD45E6" w14:textId="4D1FC494" w:rsidR="00F27926" w:rsidRPr="00C72A39" w:rsidRDefault="00F27926" w:rsidP="00F27926">
      <w:pPr>
        <w:pStyle w:val="isselectedend"/>
        <w:rPr>
          <w:sz w:val="23"/>
          <w:szCs w:val="23"/>
        </w:rPr>
      </w:pPr>
      <w:r w:rsidRPr="00C72A39">
        <w:rPr>
          <w:sz w:val="23"/>
          <w:szCs w:val="23"/>
        </w:rPr>
        <w:t>I subsequently hired another plumber, who conducted a sewer camera inspection using a drain borescope. Through this inspection, the plumber was able to identify the exact location of the blockage/problem. Based on the camera footage and related findings, the issue appears to originate outside of my property boundary and within the city-owned sewer line or municipal sewer system.</w:t>
      </w:r>
    </w:p>
    <w:p w14:paraId="5D5F56DA" w14:textId="65ABC453" w:rsidR="00F27926" w:rsidRPr="00C72A39" w:rsidRDefault="00F27926" w:rsidP="00F27926">
      <w:pPr>
        <w:pStyle w:val="isselectedend"/>
        <w:rPr>
          <w:sz w:val="23"/>
          <w:szCs w:val="23"/>
        </w:rPr>
      </w:pPr>
      <w:r w:rsidRPr="00C72A39">
        <w:rPr>
          <w:sz w:val="23"/>
          <w:szCs w:val="23"/>
        </w:rPr>
        <w:t xml:space="preserve">I have </w:t>
      </w:r>
      <w:r w:rsidR="000E6529">
        <w:rPr>
          <w:sz w:val="23"/>
          <w:szCs w:val="23"/>
        </w:rPr>
        <w:t xml:space="preserve">attached </w:t>
      </w:r>
      <w:r w:rsidRPr="00C72A39">
        <w:rPr>
          <w:sz w:val="23"/>
          <w:szCs w:val="23"/>
        </w:rPr>
        <w:t>the following supporting evidence for your review:</w:t>
      </w:r>
    </w:p>
    <w:p w14:paraId="21A50326" w14:textId="49CFD1C2" w:rsidR="004F3879" w:rsidRPr="00C72A39" w:rsidRDefault="00F27926" w:rsidP="004F3879">
      <w:pPr>
        <w:pStyle w:val="NormalWeb"/>
        <w:rPr>
          <w:sz w:val="23"/>
          <w:szCs w:val="23"/>
        </w:rPr>
      </w:pPr>
      <w:r w:rsidRPr="00C72A39">
        <w:rPr>
          <w:sz w:val="23"/>
          <w:szCs w:val="23"/>
        </w:rPr>
        <w:t xml:space="preserve">• </w:t>
      </w:r>
      <w:r w:rsidR="000E6529">
        <w:rPr>
          <w:sz w:val="23"/>
          <w:szCs w:val="23"/>
        </w:rPr>
        <w:t>V</w:t>
      </w:r>
      <w:r w:rsidRPr="00C72A39">
        <w:rPr>
          <w:sz w:val="23"/>
          <w:szCs w:val="23"/>
        </w:rPr>
        <w:t>ideo</w:t>
      </w:r>
      <w:r w:rsidR="000E6529">
        <w:rPr>
          <w:sz w:val="23"/>
          <w:szCs w:val="23"/>
        </w:rPr>
        <w:t xml:space="preserve"> 1:</w:t>
      </w:r>
      <w:r w:rsidRPr="00C72A39">
        <w:rPr>
          <w:sz w:val="23"/>
          <w:szCs w:val="23"/>
        </w:rPr>
        <w:t xml:space="preserve"> showing wastewater pouring into my basement due to the sewer backup;</w:t>
      </w:r>
      <w:r w:rsidRPr="00C72A39">
        <w:rPr>
          <w:sz w:val="23"/>
          <w:szCs w:val="23"/>
        </w:rPr>
        <w:br/>
        <w:t xml:space="preserve">• </w:t>
      </w:r>
      <w:r w:rsidR="000E6529">
        <w:rPr>
          <w:sz w:val="23"/>
          <w:szCs w:val="23"/>
        </w:rPr>
        <w:t>V</w:t>
      </w:r>
      <w:r w:rsidRPr="00C72A39">
        <w:rPr>
          <w:sz w:val="23"/>
          <w:szCs w:val="23"/>
        </w:rPr>
        <w:t>ideo</w:t>
      </w:r>
      <w:r w:rsidR="000E6529">
        <w:rPr>
          <w:sz w:val="23"/>
          <w:szCs w:val="23"/>
        </w:rPr>
        <w:t xml:space="preserve"> 2:</w:t>
      </w:r>
      <w:r w:rsidRPr="00C72A39">
        <w:rPr>
          <w:sz w:val="23"/>
          <w:szCs w:val="23"/>
        </w:rPr>
        <w:t xml:space="preserve"> of the interior of the main sewer line showing the blockage location and pipe condition;</w:t>
      </w:r>
      <w:r w:rsidRPr="00C72A39">
        <w:rPr>
          <w:sz w:val="23"/>
          <w:szCs w:val="23"/>
        </w:rPr>
        <w:br/>
        <w:t>• Two photographs showing the drain borescope signal location from the roadway; and</w:t>
      </w:r>
    </w:p>
    <w:p w14:paraId="2D8DDAE3" w14:textId="04AE8FED" w:rsidR="00F27926" w:rsidRPr="00C72A39" w:rsidRDefault="00F27926" w:rsidP="004F3879">
      <w:pPr>
        <w:pStyle w:val="NormalWeb"/>
        <w:rPr>
          <w:sz w:val="23"/>
          <w:szCs w:val="23"/>
        </w:rPr>
      </w:pPr>
      <w:r w:rsidRPr="00C72A39">
        <w:rPr>
          <w:sz w:val="23"/>
          <w:szCs w:val="23"/>
        </w:rPr>
        <w:t xml:space="preserve">• </w:t>
      </w:r>
      <w:r w:rsidR="000E6529">
        <w:rPr>
          <w:sz w:val="23"/>
          <w:szCs w:val="23"/>
        </w:rPr>
        <w:t>V</w:t>
      </w:r>
      <w:r w:rsidRPr="00C72A39">
        <w:rPr>
          <w:sz w:val="23"/>
          <w:szCs w:val="23"/>
        </w:rPr>
        <w:t>ideo</w:t>
      </w:r>
      <w:r w:rsidR="000E6529">
        <w:rPr>
          <w:sz w:val="23"/>
          <w:szCs w:val="23"/>
        </w:rPr>
        <w:t xml:space="preserve"> 3:</w:t>
      </w:r>
      <w:r w:rsidRPr="00C72A39">
        <w:rPr>
          <w:sz w:val="23"/>
          <w:szCs w:val="23"/>
        </w:rPr>
        <w:t xml:space="preserve"> demonstrating the exact external location identified by the plumber using the handheld detector connected to the drain borescope system.</w:t>
      </w:r>
    </w:p>
    <w:p w14:paraId="3612F495" w14:textId="466D4DE2" w:rsidR="00F27926" w:rsidRPr="00C72A39" w:rsidRDefault="00F27926" w:rsidP="00F27926">
      <w:pPr>
        <w:pStyle w:val="isselectedend"/>
        <w:rPr>
          <w:sz w:val="23"/>
          <w:szCs w:val="23"/>
        </w:rPr>
      </w:pPr>
      <w:r w:rsidRPr="00C72A39">
        <w:rPr>
          <w:sz w:val="23"/>
          <w:szCs w:val="23"/>
        </w:rPr>
        <w:t xml:space="preserve">The evidence </w:t>
      </w:r>
      <w:r w:rsidR="000E6529">
        <w:rPr>
          <w:sz w:val="23"/>
          <w:szCs w:val="23"/>
        </w:rPr>
        <w:t xml:space="preserve">provided </w:t>
      </w:r>
      <w:r w:rsidRPr="00C72A39">
        <w:rPr>
          <w:sz w:val="23"/>
          <w:szCs w:val="23"/>
        </w:rPr>
        <w:t>indicates that the blockage/problem is located outside of my property limits and within the municipal sewer system.</w:t>
      </w:r>
    </w:p>
    <w:p w14:paraId="103DC1DD" w14:textId="77777777" w:rsidR="00F27926" w:rsidRPr="00C72A39" w:rsidRDefault="00F27926" w:rsidP="00F27926">
      <w:pPr>
        <w:pStyle w:val="isselectedend"/>
        <w:rPr>
          <w:sz w:val="23"/>
          <w:szCs w:val="23"/>
        </w:rPr>
      </w:pPr>
      <w:r w:rsidRPr="00C72A39">
        <w:rPr>
          <w:sz w:val="23"/>
          <w:szCs w:val="23"/>
        </w:rPr>
        <w:t>I respectfully request that the City investigate this matter promptly and take the necessary corrective action to address the issue, as the sewage backup continues to create unsafe and damaging conditions at my property.</w:t>
      </w:r>
    </w:p>
    <w:p w14:paraId="2C42E492" w14:textId="77777777" w:rsidR="00F27926" w:rsidRPr="00C72A39" w:rsidRDefault="00F27926" w:rsidP="00F27926">
      <w:pPr>
        <w:pStyle w:val="isselectedend"/>
        <w:rPr>
          <w:sz w:val="23"/>
          <w:szCs w:val="23"/>
        </w:rPr>
      </w:pPr>
      <w:r w:rsidRPr="00C72A39">
        <w:rPr>
          <w:sz w:val="23"/>
          <w:szCs w:val="23"/>
        </w:rPr>
        <w:t>Please contact me if additional information, documentation, or access to the property is required.</w:t>
      </w:r>
    </w:p>
    <w:p w14:paraId="1D47921A" w14:textId="77777777" w:rsidR="00F27926" w:rsidRPr="00C72A39" w:rsidRDefault="00F27926" w:rsidP="00F27926">
      <w:pPr>
        <w:pStyle w:val="NormalWeb"/>
        <w:rPr>
          <w:sz w:val="23"/>
          <w:szCs w:val="23"/>
        </w:rPr>
      </w:pPr>
      <w:r w:rsidRPr="00C72A39">
        <w:rPr>
          <w:sz w:val="23"/>
          <w:szCs w:val="23"/>
        </w:rPr>
        <w:t>Sincerely,</w:t>
      </w:r>
    </w:p>
    <w:p w14:paraId="34F8A288" w14:textId="5BFB0115" w:rsidR="001E1815" w:rsidRPr="00C72A39" w:rsidRDefault="001E1815" w:rsidP="00F27926">
      <w:pPr>
        <w:pStyle w:val="NormalWeb"/>
        <w:rPr>
          <w:sz w:val="23"/>
          <w:szCs w:val="23"/>
        </w:rPr>
      </w:pPr>
      <w:r w:rsidRPr="00C72A39">
        <w:rPr>
          <w:sz w:val="23"/>
          <w:szCs w:val="23"/>
        </w:rPr>
        <w:t>Lionel Pelap</w:t>
      </w:r>
    </w:p>
    <w:p w14:paraId="18D7FF7E" w14:textId="3CA03DD5" w:rsidR="00F27926" w:rsidRPr="00C72A39" w:rsidRDefault="001E1815" w:rsidP="00403B06">
      <w:pPr>
        <w:pStyle w:val="NormalWeb"/>
        <w:rPr>
          <w:sz w:val="23"/>
          <w:szCs w:val="23"/>
        </w:rPr>
      </w:pPr>
      <w:r w:rsidRPr="00C72A39">
        <w:rPr>
          <w:sz w:val="23"/>
          <w:szCs w:val="23"/>
        </w:rPr>
        <w:t>Cell: 2407010712</w:t>
      </w:r>
    </w:p>
    <w:sectPr w:rsidR="00F27926" w:rsidRPr="00C72A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3004B"/>
    <w:multiLevelType w:val="multilevel"/>
    <w:tmpl w:val="B7A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A3671"/>
    <w:multiLevelType w:val="multilevel"/>
    <w:tmpl w:val="A898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CD7858"/>
    <w:multiLevelType w:val="multilevel"/>
    <w:tmpl w:val="2C2E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189432">
    <w:abstractNumId w:val="0"/>
  </w:num>
  <w:num w:numId="2" w16cid:durableId="1730496603">
    <w:abstractNumId w:val="2"/>
  </w:num>
  <w:num w:numId="3" w16cid:durableId="1762138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D9"/>
    <w:rsid w:val="00003124"/>
    <w:rsid w:val="000E6529"/>
    <w:rsid w:val="001A7518"/>
    <w:rsid w:val="001E1815"/>
    <w:rsid w:val="00233B41"/>
    <w:rsid w:val="00376BBB"/>
    <w:rsid w:val="00403B06"/>
    <w:rsid w:val="0043661C"/>
    <w:rsid w:val="004558AF"/>
    <w:rsid w:val="004F3879"/>
    <w:rsid w:val="005D3908"/>
    <w:rsid w:val="00645543"/>
    <w:rsid w:val="00703551"/>
    <w:rsid w:val="009B3D3D"/>
    <w:rsid w:val="00AE49B7"/>
    <w:rsid w:val="00B916D9"/>
    <w:rsid w:val="00C72A39"/>
    <w:rsid w:val="00C8654D"/>
    <w:rsid w:val="00CB0927"/>
    <w:rsid w:val="00D074D3"/>
    <w:rsid w:val="00E12D2D"/>
    <w:rsid w:val="00F27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B0DB68"/>
  <w15:chartTrackingRefBased/>
  <w15:docId w15:val="{7608FD71-FFD2-3449-BE04-250F07630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1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1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16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16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16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16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1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16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16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1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1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1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1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1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1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16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16D9"/>
    <w:rPr>
      <w:rFonts w:eastAsiaTheme="majorEastAsia" w:cstheme="majorBidi"/>
      <w:color w:val="272727" w:themeColor="text1" w:themeTint="D8"/>
    </w:rPr>
  </w:style>
  <w:style w:type="paragraph" w:styleId="Title">
    <w:name w:val="Title"/>
    <w:basedOn w:val="Normal"/>
    <w:next w:val="Normal"/>
    <w:link w:val="TitleChar"/>
    <w:uiPriority w:val="10"/>
    <w:qFormat/>
    <w:rsid w:val="00B916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6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16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16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16D9"/>
    <w:pPr>
      <w:spacing w:before="160"/>
      <w:jc w:val="center"/>
    </w:pPr>
    <w:rPr>
      <w:i/>
      <w:iCs/>
      <w:color w:val="404040" w:themeColor="text1" w:themeTint="BF"/>
    </w:rPr>
  </w:style>
  <w:style w:type="character" w:customStyle="1" w:styleId="QuoteChar">
    <w:name w:val="Quote Char"/>
    <w:basedOn w:val="DefaultParagraphFont"/>
    <w:link w:val="Quote"/>
    <w:uiPriority w:val="29"/>
    <w:rsid w:val="00B916D9"/>
    <w:rPr>
      <w:i/>
      <w:iCs/>
      <w:color w:val="404040" w:themeColor="text1" w:themeTint="BF"/>
    </w:rPr>
  </w:style>
  <w:style w:type="paragraph" w:styleId="ListParagraph">
    <w:name w:val="List Paragraph"/>
    <w:basedOn w:val="Normal"/>
    <w:uiPriority w:val="34"/>
    <w:qFormat/>
    <w:rsid w:val="00B916D9"/>
    <w:pPr>
      <w:ind w:left="720"/>
      <w:contextualSpacing/>
    </w:pPr>
  </w:style>
  <w:style w:type="character" w:styleId="IntenseEmphasis">
    <w:name w:val="Intense Emphasis"/>
    <w:basedOn w:val="DefaultParagraphFont"/>
    <w:uiPriority w:val="21"/>
    <w:qFormat/>
    <w:rsid w:val="00B916D9"/>
    <w:rPr>
      <w:i/>
      <w:iCs/>
      <w:color w:val="0F4761" w:themeColor="accent1" w:themeShade="BF"/>
    </w:rPr>
  </w:style>
  <w:style w:type="paragraph" w:styleId="IntenseQuote">
    <w:name w:val="Intense Quote"/>
    <w:basedOn w:val="Normal"/>
    <w:next w:val="Normal"/>
    <w:link w:val="IntenseQuoteChar"/>
    <w:uiPriority w:val="30"/>
    <w:qFormat/>
    <w:rsid w:val="00B916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16D9"/>
    <w:rPr>
      <w:i/>
      <w:iCs/>
      <w:color w:val="0F4761" w:themeColor="accent1" w:themeShade="BF"/>
    </w:rPr>
  </w:style>
  <w:style w:type="character" w:styleId="IntenseReference">
    <w:name w:val="Intense Reference"/>
    <w:basedOn w:val="DefaultParagraphFont"/>
    <w:uiPriority w:val="32"/>
    <w:qFormat/>
    <w:rsid w:val="00B916D9"/>
    <w:rPr>
      <w:b/>
      <w:bCs/>
      <w:smallCaps/>
      <w:color w:val="0F4761" w:themeColor="accent1" w:themeShade="BF"/>
      <w:spacing w:val="5"/>
    </w:rPr>
  </w:style>
  <w:style w:type="paragraph" w:styleId="NormalWeb">
    <w:name w:val="Normal (Web)"/>
    <w:basedOn w:val="Normal"/>
    <w:uiPriority w:val="99"/>
    <w:unhideWhenUsed/>
    <w:rsid w:val="00CB092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sselectedend">
    <w:name w:val="isselectedend"/>
    <w:basedOn w:val="Normal"/>
    <w:rsid w:val="00CB092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F279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alt311.baltimorecity.gov/citizen/s/service-request-details?c__srNumber=26-00515013&amp;c__prePageName=Ho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Charnelle Kaham</dc:creator>
  <cp:keywords/>
  <dc:description/>
  <cp:lastModifiedBy>Charnelle Kaham</cp:lastModifiedBy>
  <cp:revision>6</cp:revision>
  <dcterms:created xsi:type="dcterms:W3CDTF">2026-06-04T19:18:00Z</dcterms:created>
  <dcterms:modified xsi:type="dcterms:W3CDTF">2026-06-06T20:39:00Z</dcterms:modified>
</cp:coreProperties>
</file>