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451" w:rsidRDefault="008C4F8F">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-1095376</wp:posOffset>
                </wp:positionH>
                <wp:positionV relativeFrom="paragraph">
                  <wp:posOffset>57150</wp:posOffset>
                </wp:positionV>
                <wp:extent cx="4962525" cy="466725"/>
                <wp:effectExtent l="0" t="0" r="9525" b="9525"/>
                <wp:wrapNone/>
                <wp:docPr id="8" name="Rounded Rectangle 8"/>
                <wp:cNvGraphicFramePr/>
                <a:graphic xmlns:a="http://schemas.openxmlformats.org/drawingml/2006/main">
                  <a:graphicData uri="http://schemas.microsoft.com/office/word/2010/wordprocessingShape">
                    <wps:wsp>
                      <wps:cNvSpPr/>
                      <wps:spPr>
                        <a:xfrm flipH="1">
                          <a:off x="0" y="0"/>
                          <a:ext cx="4962525" cy="466725"/>
                        </a:xfrm>
                        <a:prstGeom prst="roundRect">
                          <a:avLst>
                            <a:gd name="adj" fmla="val 37755"/>
                          </a:avLst>
                        </a:prstGeom>
                        <a:solidFill>
                          <a:srgbClr val="FFE2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27841" w:rsidRPr="00F578AE" w:rsidRDefault="00781E1E" w:rsidP="00327841">
                            <w:pPr>
                              <w:jc w:val="right"/>
                              <w:rPr>
                                <w:color w:val="0E416B"/>
                              </w:rPr>
                            </w:pPr>
                            <w:r>
                              <w:rPr>
                                <w:rFonts w:ascii="Tahoma" w:hAnsi="Tahoma" w:cs="Tahoma"/>
                                <w:b/>
                                <w:color w:val="0E416B"/>
                                <w:sz w:val="28"/>
                              </w:rPr>
                              <w:t>Expected average weekly study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8" o:spid="_x0000_s1026" style="position:absolute;margin-left:-86.25pt;margin-top:4.5pt;width:390.75pt;height:36.75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47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" fillcolor="#ffe265" stroked="f" strokeweight="2pt">
                <v:textbox>
                  <w:txbxContent>
                    <w:p w:rsidR="00327841" w:rsidRPr="00F578AE" w:rsidRDefault="00781E1E" w:rsidP="00327841">
                      <w:pPr>
                        <w:jc w:val="right"/>
                        <w:rPr>
                          <w:color w:val="0E416B"/>
                        </w:rPr>
                      </w:pPr>
                      <w:r>
                        <w:rPr>
                          <w:rFonts w:ascii="Tahoma" w:hAnsi="Tahoma" w:cs="Tahoma"/>
                          <w:b/>
                          <w:color w:val="0E416B"/>
                          <w:sz w:val="28"/>
                        </w:rPr>
                        <w:t>Expected average weekly study requirements</w:t>
                      </w:r>
                    </w:p>
                  </w:txbxContent>
                </v:textbox>
              </v:roundrect>
            </w:pict>
          </mc:Fallback>
        </mc:AlternateContent>
      </w:r>
    </w:p>
    <w:p w:rsidR="008C4F8F" w:rsidRDefault="008C4F8F">
      <w:pPr>
        <w:rPr>
          <w:rFonts w:ascii="Tahoma" w:eastAsia="Malgun Gothic" w:hAnsi="Tahoma" w:cs="Tahoma"/>
        </w:rPr>
      </w:pPr>
    </w:p>
    <w:p w:rsidR="00781E1E" w:rsidRDefault="00781E1E" w:rsidP="00781E1E">
      <w:pPr>
        <w:rPr>
          <w:rFonts w:ascii="Tahoma" w:eastAsia="Malgun Gothic" w:hAnsi="Tahoma" w:cs="Tahoma"/>
          <w:color w:val="0E416B"/>
        </w:rPr>
      </w:pPr>
      <w:r>
        <w:rPr>
          <w:rFonts w:ascii="Tahoma" w:eastAsia="Malgun Gothic" w:hAnsi="Tahoma" w:cs="Tahoma"/>
          <w:color w:val="0E416B"/>
        </w:rPr>
        <w:t>Using your course materials to guide your estimates, block in the time you are expected to spend in each kind of activity each week. If this changes across the year, repeat later on. You can use these templates to compare expectations with your actual and preferred use of study time:</w:t>
      </w:r>
      <w:bookmarkStart w:id="0" w:name="_GoBack"/>
      <w:bookmarkEnd w:id="0"/>
    </w:p>
    <w:p w:rsidR="00781E1E" w:rsidRDefault="00781E1E" w:rsidP="00781E1E">
      <w:pPr>
        <w:pStyle w:val="ListParagraph"/>
        <w:numPr>
          <w:ilvl w:val="0"/>
          <w:numId w:val="1"/>
        </w:numPr>
        <w:rPr>
          <w:rFonts w:ascii="Tahoma" w:eastAsia="Malgun Gothic" w:hAnsi="Tahoma" w:cs="Tahoma"/>
          <w:color w:val="0E416B"/>
        </w:rPr>
      </w:pPr>
      <w:r>
        <w:rPr>
          <w:rFonts w:ascii="Tahoma" w:eastAsia="Malgun Gothic" w:hAnsi="Tahoma" w:cs="Tahoma"/>
          <w:color w:val="0E416B"/>
        </w:rPr>
        <w:t>Actual average weekly study requirements</w:t>
      </w:r>
    </w:p>
    <w:p w:rsidR="00781E1E" w:rsidRDefault="00781E1E" w:rsidP="00781E1E">
      <w:pPr>
        <w:pStyle w:val="ListParagraph"/>
        <w:numPr>
          <w:ilvl w:val="0"/>
          <w:numId w:val="1"/>
        </w:numPr>
        <w:rPr>
          <w:rFonts w:ascii="Tahoma" w:eastAsia="Malgun Gothic" w:hAnsi="Tahoma" w:cs="Tahoma"/>
          <w:color w:val="0E416B"/>
        </w:rPr>
      </w:pPr>
      <w:r>
        <w:rPr>
          <w:rFonts w:ascii="Tahoma" w:eastAsia="Malgun Gothic" w:hAnsi="Tahoma" w:cs="Tahoma"/>
          <w:color w:val="0E416B"/>
        </w:rPr>
        <w:t>Preferred average weekly study requirements</w:t>
      </w:r>
    </w:p>
    <w:tbl>
      <w:tblPr>
        <w:tblStyle w:val="TableGrid"/>
        <w:tblW w:w="0" w:type="auto"/>
        <w:tblBorders>
          <w:top w:val="single" w:sz="4" w:space="0" w:color="0E416B"/>
          <w:left w:val="single" w:sz="4" w:space="0" w:color="0E416B"/>
          <w:bottom w:val="single" w:sz="4" w:space="0" w:color="0E416B"/>
          <w:right w:val="single" w:sz="4" w:space="0" w:color="0E416B"/>
          <w:insideH w:val="single" w:sz="4" w:space="0" w:color="0E416B"/>
          <w:insideV w:val="single" w:sz="4" w:space="0" w:color="0E416B"/>
        </w:tblBorders>
        <w:tblLook w:val="04A0" w:firstRow="1" w:lastRow="0" w:firstColumn="1" w:lastColumn="0" w:noHBand="0" w:noVBand="1"/>
      </w:tblPr>
      <w:tblGrid>
        <w:gridCol w:w="2802"/>
        <w:gridCol w:w="425"/>
        <w:gridCol w:w="425"/>
        <w:gridCol w:w="425"/>
        <w:gridCol w:w="426"/>
        <w:gridCol w:w="425"/>
        <w:gridCol w:w="425"/>
        <w:gridCol w:w="425"/>
        <w:gridCol w:w="426"/>
        <w:gridCol w:w="425"/>
        <w:gridCol w:w="521"/>
        <w:gridCol w:w="471"/>
        <w:gridCol w:w="515"/>
        <w:gridCol w:w="471"/>
        <w:gridCol w:w="635"/>
      </w:tblGrid>
      <w:tr w:rsidR="00781E1E" w:rsidTr="00781E1E">
        <w:tc>
          <w:tcPr>
            <w:tcW w:w="2802" w:type="dxa"/>
            <w:shd w:val="clear" w:color="auto" w:fill="FFF1B3"/>
          </w:tcPr>
          <w:p w:rsidR="00781E1E" w:rsidRPr="00D65F03" w:rsidRDefault="00781E1E" w:rsidP="00DA3C2E">
            <w:pPr>
              <w:spacing w:line="276" w:lineRule="auto"/>
              <w:rPr>
                <w:rFonts w:ascii="Tahoma" w:eastAsia="Malgun Gothic" w:hAnsi="Tahoma" w:cs="Tahoma"/>
                <w:b/>
                <w:color w:val="0E416B"/>
                <w:sz w:val="20"/>
              </w:rPr>
            </w:pPr>
            <w:r>
              <w:rPr>
                <w:rFonts w:ascii="Tahoma" w:eastAsia="Malgun Gothic" w:hAnsi="Tahoma" w:cs="Tahoma"/>
                <w:b/>
                <w:color w:val="0E416B"/>
                <w:sz w:val="20"/>
              </w:rPr>
              <w:t>Activity/Time (in hours)</w:t>
            </w:r>
          </w:p>
        </w:tc>
        <w:tc>
          <w:tcPr>
            <w:tcW w:w="425" w:type="dxa"/>
            <w:shd w:val="clear" w:color="auto" w:fill="FFF1B3"/>
          </w:tcPr>
          <w:p w:rsidR="00781E1E" w:rsidRPr="00D65F03" w:rsidRDefault="00781E1E" w:rsidP="00DA3C2E">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1</w:t>
            </w:r>
          </w:p>
        </w:tc>
        <w:tc>
          <w:tcPr>
            <w:tcW w:w="425" w:type="dxa"/>
            <w:shd w:val="clear" w:color="auto" w:fill="FFF1B3"/>
          </w:tcPr>
          <w:p w:rsidR="00781E1E" w:rsidRPr="00D65F03" w:rsidRDefault="00781E1E" w:rsidP="00DA3C2E">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2</w:t>
            </w:r>
          </w:p>
        </w:tc>
        <w:tc>
          <w:tcPr>
            <w:tcW w:w="425" w:type="dxa"/>
            <w:shd w:val="clear" w:color="auto" w:fill="FFF1B3"/>
          </w:tcPr>
          <w:p w:rsidR="00781E1E" w:rsidRPr="00D65F03" w:rsidRDefault="00781E1E" w:rsidP="00DA3C2E">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3</w:t>
            </w:r>
          </w:p>
        </w:tc>
        <w:tc>
          <w:tcPr>
            <w:tcW w:w="426" w:type="dxa"/>
            <w:shd w:val="clear" w:color="auto" w:fill="FFF1B3"/>
          </w:tcPr>
          <w:p w:rsidR="00781E1E" w:rsidRPr="00D65F03" w:rsidRDefault="00781E1E" w:rsidP="00DA3C2E">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4</w:t>
            </w:r>
          </w:p>
        </w:tc>
        <w:tc>
          <w:tcPr>
            <w:tcW w:w="425" w:type="dxa"/>
            <w:shd w:val="clear" w:color="auto" w:fill="FFF1B3"/>
          </w:tcPr>
          <w:p w:rsidR="00781E1E" w:rsidRPr="00D65F03" w:rsidRDefault="00781E1E" w:rsidP="00DA3C2E">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5</w:t>
            </w:r>
          </w:p>
        </w:tc>
        <w:tc>
          <w:tcPr>
            <w:tcW w:w="425" w:type="dxa"/>
            <w:shd w:val="clear" w:color="auto" w:fill="FFF1B3"/>
          </w:tcPr>
          <w:p w:rsidR="00781E1E" w:rsidRPr="00D65F03" w:rsidRDefault="00781E1E" w:rsidP="00DA3C2E">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6</w:t>
            </w:r>
          </w:p>
        </w:tc>
        <w:tc>
          <w:tcPr>
            <w:tcW w:w="425" w:type="dxa"/>
            <w:shd w:val="clear" w:color="auto" w:fill="FFF1B3"/>
          </w:tcPr>
          <w:p w:rsidR="00781E1E" w:rsidRPr="00D65F03" w:rsidRDefault="00781E1E" w:rsidP="00DA3C2E">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7</w:t>
            </w:r>
          </w:p>
        </w:tc>
        <w:tc>
          <w:tcPr>
            <w:tcW w:w="426" w:type="dxa"/>
            <w:shd w:val="clear" w:color="auto" w:fill="FFF1B3"/>
          </w:tcPr>
          <w:p w:rsidR="00781E1E" w:rsidRPr="00D65F03" w:rsidRDefault="00781E1E" w:rsidP="00DA3C2E">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8</w:t>
            </w:r>
          </w:p>
        </w:tc>
        <w:tc>
          <w:tcPr>
            <w:tcW w:w="425" w:type="dxa"/>
            <w:shd w:val="clear" w:color="auto" w:fill="FFF1B3"/>
          </w:tcPr>
          <w:p w:rsidR="00781E1E" w:rsidRPr="00D65F03" w:rsidRDefault="00781E1E" w:rsidP="00DA3C2E">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9</w:t>
            </w:r>
          </w:p>
        </w:tc>
        <w:tc>
          <w:tcPr>
            <w:tcW w:w="521" w:type="dxa"/>
            <w:shd w:val="clear" w:color="auto" w:fill="FFF1B3"/>
          </w:tcPr>
          <w:p w:rsidR="00781E1E" w:rsidRPr="00D65F03" w:rsidRDefault="00781E1E" w:rsidP="00DA3C2E">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10</w:t>
            </w:r>
          </w:p>
        </w:tc>
        <w:tc>
          <w:tcPr>
            <w:tcW w:w="471" w:type="dxa"/>
            <w:shd w:val="clear" w:color="auto" w:fill="FFF1B3"/>
          </w:tcPr>
          <w:p w:rsidR="00781E1E" w:rsidRPr="00D65F03" w:rsidRDefault="00781E1E" w:rsidP="00DA3C2E">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11</w:t>
            </w:r>
          </w:p>
        </w:tc>
        <w:tc>
          <w:tcPr>
            <w:tcW w:w="515" w:type="dxa"/>
            <w:shd w:val="clear" w:color="auto" w:fill="FFF1B3"/>
          </w:tcPr>
          <w:p w:rsidR="00781E1E" w:rsidRPr="00D65F03" w:rsidRDefault="00781E1E" w:rsidP="00DA3C2E">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12</w:t>
            </w:r>
          </w:p>
        </w:tc>
        <w:tc>
          <w:tcPr>
            <w:tcW w:w="471" w:type="dxa"/>
            <w:shd w:val="clear" w:color="auto" w:fill="FFF1B3"/>
          </w:tcPr>
          <w:p w:rsidR="00781E1E" w:rsidRPr="00D65F03" w:rsidRDefault="00781E1E" w:rsidP="00DA3C2E">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13</w:t>
            </w:r>
          </w:p>
        </w:tc>
        <w:tc>
          <w:tcPr>
            <w:tcW w:w="635" w:type="dxa"/>
            <w:shd w:val="clear" w:color="auto" w:fill="FFF1B3"/>
          </w:tcPr>
          <w:p w:rsidR="00781E1E" w:rsidRPr="00D65F03" w:rsidRDefault="00781E1E" w:rsidP="00DA3C2E">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14+</w:t>
            </w:r>
          </w:p>
        </w:tc>
      </w:tr>
      <w:tr w:rsidR="00781E1E" w:rsidTr="00DA3C2E">
        <w:tc>
          <w:tcPr>
            <w:tcW w:w="2802" w:type="dxa"/>
          </w:tcPr>
          <w:p w:rsidR="00781E1E" w:rsidRPr="00D65F03" w:rsidRDefault="00781E1E" w:rsidP="00DA3C2E">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Lectures</w:t>
            </w: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521"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515"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635" w:type="dxa"/>
          </w:tcPr>
          <w:p w:rsidR="00781E1E" w:rsidRDefault="00781E1E" w:rsidP="00DA3C2E">
            <w:pPr>
              <w:spacing w:line="276" w:lineRule="auto"/>
              <w:rPr>
                <w:rFonts w:ascii="Tahoma" w:eastAsia="Malgun Gothic" w:hAnsi="Tahoma" w:cs="Tahoma"/>
                <w:color w:val="0E416B"/>
              </w:rPr>
            </w:pPr>
          </w:p>
        </w:tc>
      </w:tr>
      <w:tr w:rsidR="00781E1E" w:rsidTr="00DA3C2E">
        <w:tc>
          <w:tcPr>
            <w:tcW w:w="2802" w:type="dxa"/>
          </w:tcPr>
          <w:p w:rsidR="00781E1E" w:rsidRPr="00D65F03" w:rsidRDefault="00781E1E" w:rsidP="00DA3C2E">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Seminars</w:t>
            </w: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521"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515"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635" w:type="dxa"/>
          </w:tcPr>
          <w:p w:rsidR="00781E1E" w:rsidRDefault="00781E1E" w:rsidP="00DA3C2E">
            <w:pPr>
              <w:spacing w:line="276" w:lineRule="auto"/>
              <w:rPr>
                <w:rFonts w:ascii="Tahoma" w:eastAsia="Malgun Gothic" w:hAnsi="Tahoma" w:cs="Tahoma"/>
                <w:color w:val="0E416B"/>
              </w:rPr>
            </w:pPr>
          </w:p>
        </w:tc>
      </w:tr>
      <w:tr w:rsidR="00781E1E" w:rsidTr="00DA3C2E">
        <w:tc>
          <w:tcPr>
            <w:tcW w:w="2802" w:type="dxa"/>
          </w:tcPr>
          <w:p w:rsidR="00781E1E" w:rsidRPr="00D65F03" w:rsidRDefault="00781E1E" w:rsidP="00DA3C2E">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Tutorials</w:t>
            </w: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521"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515"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635" w:type="dxa"/>
          </w:tcPr>
          <w:p w:rsidR="00781E1E" w:rsidRDefault="00781E1E" w:rsidP="00DA3C2E">
            <w:pPr>
              <w:spacing w:line="276" w:lineRule="auto"/>
              <w:rPr>
                <w:rFonts w:ascii="Tahoma" w:eastAsia="Malgun Gothic" w:hAnsi="Tahoma" w:cs="Tahoma"/>
                <w:color w:val="0E416B"/>
              </w:rPr>
            </w:pPr>
          </w:p>
        </w:tc>
      </w:tr>
      <w:tr w:rsidR="00781E1E" w:rsidTr="00DA3C2E">
        <w:tc>
          <w:tcPr>
            <w:tcW w:w="2802" w:type="dxa"/>
          </w:tcPr>
          <w:p w:rsidR="00781E1E" w:rsidRPr="00D65F03" w:rsidRDefault="00781E1E" w:rsidP="00DA3C2E">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Practical studio/ field/ clinical/ labs/ work-based/ community-based</w:t>
            </w: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521"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515"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635" w:type="dxa"/>
          </w:tcPr>
          <w:p w:rsidR="00781E1E" w:rsidRDefault="00781E1E" w:rsidP="00DA3C2E">
            <w:pPr>
              <w:spacing w:line="276" w:lineRule="auto"/>
              <w:rPr>
                <w:rFonts w:ascii="Tahoma" w:eastAsia="Malgun Gothic" w:hAnsi="Tahoma" w:cs="Tahoma"/>
                <w:color w:val="0E416B"/>
              </w:rPr>
            </w:pPr>
          </w:p>
        </w:tc>
      </w:tr>
      <w:tr w:rsidR="00781E1E" w:rsidTr="00DA3C2E">
        <w:tc>
          <w:tcPr>
            <w:tcW w:w="2802" w:type="dxa"/>
          </w:tcPr>
          <w:p w:rsidR="00781E1E" w:rsidRPr="00D65F03" w:rsidRDefault="00781E1E" w:rsidP="00DA3C2E">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Face-to-face study groups</w:t>
            </w: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521"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515"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635" w:type="dxa"/>
          </w:tcPr>
          <w:p w:rsidR="00781E1E" w:rsidRDefault="00781E1E" w:rsidP="00DA3C2E">
            <w:pPr>
              <w:spacing w:line="276" w:lineRule="auto"/>
              <w:rPr>
                <w:rFonts w:ascii="Tahoma" w:eastAsia="Malgun Gothic" w:hAnsi="Tahoma" w:cs="Tahoma"/>
                <w:color w:val="0E416B"/>
              </w:rPr>
            </w:pPr>
          </w:p>
        </w:tc>
      </w:tr>
      <w:tr w:rsidR="00781E1E" w:rsidTr="00DA3C2E">
        <w:tc>
          <w:tcPr>
            <w:tcW w:w="2802" w:type="dxa"/>
          </w:tcPr>
          <w:p w:rsidR="00781E1E" w:rsidRPr="00D65F03" w:rsidRDefault="00781E1E" w:rsidP="00DA3C2E">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Other classes or workshops</w:t>
            </w: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521"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515"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635" w:type="dxa"/>
          </w:tcPr>
          <w:p w:rsidR="00781E1E" w:rsidRDefault="00781E1E" w:rsidP="00DA3C2E">
            <w:pPr>
              <w:spacing w:line="276" w:lineRule="auto"/>
              <w:rPr>
                <w:rFonts w:ascii="Tahoma" w:eastAsia="Malgun Gothic" w:hAnsi="Tahoma" w:cs="Tahoma"/>
                <w:color w:val="0E416B"/>
              </w:rPr>
            </w:pPr>
          </w:p>
        </w:tc>
      </w:tr>
      <w:tr w:rsidR="00781E1E" w:rsidTr="00DA3C2E">
        <w:tc>
          <w:tcPr>
            <w:tcW w:w="2802" w:type="dxa"/>
          </w:tcPr>
          <w:p w:rsidR="00781E1E" w:rsidRPr="00D65F03" w:rsidRDefault="00781E1E" w:rsidP="00DA3C2E">
            <w:pPr>
              <w:spacing w:line="276" w:lineRule="auto"/>
              <w:rPr>
                <w:rFonts w:ascii="Tahoma" w:eastAsia="Malgun Gothic" w:hAnsi="Tahoma" w:cs="Tahoma"/>
                <w:b/>
                <w:color w:val="0E416B"/>
                <w:sz w:val="20"/>
              </w:rPr>
            </w:pPr>
            <w:r>
              <w:rPr>
                <w:rFonts w:ascii="Tahoma" w:eastAsia="Malgun Gothic" w:hAnsi="Tahoma" w:cs="Tahoma"/>
                <w:b/>
                <w:color w:val="0E416B"/>
                <w:sz w:val="20"/>
              </w:rPr>
              <w:t>Learning skills relevant to the course</w:t>
            </w: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521"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515"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635" w:type="dxa"/>
          </w:tcPr>
          <w:p w:rsidR="00781E1E" w:rsidRDefault="00781E1E" w:rsidP="00DA3C2E">
            <w:pPr>
              <w:spacing w:line="276" w:lineRule="auto"/>
              <w:rPr>
                <w:rFonts w:ascii="Tahoma" w:eastAsia="Malgun Gothic" w:hAnsi="Tahoma" w:cs="Tahoma"/>
                <w:color w:val="0E416B"/>
              </w:rPr>
            </w:pPr>
          </w:p>
        </w:tc>
      </w:tr>
      <w:tr w:rsidR="00781E1E" w:rsidTr="00DA3C2E">
        <w:tc>
          <w:tcPr>
            <w:tcW w:w="2802" w:type="dxa"/>
          </w:tcPr>
          <w:p w:rsidR="00781E1E" w:rsidRPr="00D65F03" w:rsidRDefault="00781E1E" w:rsidP="00DA3C2E">
            <w:pPr>
              <w:spacing w:line="276" w:lineRule="auto"/>
              <w:rPr>
                <w:rFonts w:ascii="Tahoma" w:eastAsia="Malgun Gothic" w:hAnsi="Tahoma" w:cs="Tahoma"/>
                <w:b/>
                <w:color w:val="0E416B"/>
                <w:sz w:val="20"/>
              </w:rPr>
            </w:pPr>
            <w:r>
              <w:rPr>
                <w:rFonts w:ascii="Tahoma" w:eastAsia="Malgun Gothic" w:hAnsi="Tahoma" w:cs="Tahoma"/>
                <w:b/>
                <w:color w:val="0E416B"/>
                <w:sz w:val="20"/>
              </w:rPr>
              <w:t>Preparation for scheduled sessions</w:t>
            </w: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521"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515"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635" w:type="dxa"/>
          </w:tcPr>
          <w:p w:rsidR="00781E1E" w:rsidRDefault="00781E1E" w:rsidP="00DA3C2E">
            <w:pPr>
              <w:spacing w:line="276" w:lineRule="auto"/>
              <w:rPr>
                <w:rFonts w:ascii="Tahoma" w:eastAsia="Malgun Gothic" w:hAnsi="Tahoma" w:cs="Tahoma"/>
                <w:color w:val="0E416B"/>
              </w:rPr>
            </w:pPr>
          </w:p>
        </w:tc>
      </w:tr>
      <w:tr w:rsidR="00781E1E" w:rsidTr="00DA3C2E">
        <w:tc>
          <w:tcPr>
            <w:tcW w:w="2802" w:type="dxa"/>
          </w:tcPr>
          <w:p w:rsidR="00781E1E" w:rsidRPr="00D65F03" w:rsidRDefault="00781E1E" w:rsidP="00DA3C2E">
            <w:pPr>
              <w:spacing w:line="276" w:lineRule="auto"/>
              <w:rPr>
                <w:rFonts w:ascii="Tahoma" w:eastAsia="Malgun Gothic" w:hAnsi="Tahoma" w:cs="Tahoma"/>
                <w:b/>
                <w:color w:val="0E416B"/>
                <w:sz w:val="20"/>
              </w:rPr>
            </w:pPr>
            <w:r>
              <w:rPr>
                <w:rFonts w:ascii="Tahoma" w:eastAsia="Malgun Gothic" w:hAnsi="Tahoma" w:cs="Tahoma"/>
                <w:b/>
                <w:color w:val="0E416B"/>
                <w:sz w:val="20"/>
              </w:rPr>
              <w:t>Other employability-related activity</w:t>
            </w: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521"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515"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635" w:type="dxa"/>
          </w:tcPr>
          <w:p w:rsidR="00781E1E" w:rsidRDefault="00781E1E" w:rsidP="00DA3C2E">
            <w:pPr>
              <w:spacing w:line="276" w:lineRule="auto"/>
              <w:rPr>
                <w:rFonts w:ascii="Tahoma" w:eastAsia="Malgun Gothic" w:hAnsi="Tahoma" w:cs="Tahoma"/>
                <w:color w:val="0E416B"/>
              </w:rPr>
            </w:pPr>
          </w:p>
        </w:tc>
      </w:tr>
      <w:tr w:rsidR="00781E1E" w:rsidTr="00DA3C2E">
        <w:tc>
          <w:tcPr>
            <w:tcW w:w="2802" w:type="dxa"/>
          </w:tcPr>
          <w:p w:rsidR="00781E1E" w:rsidRPr="00D65F03" w:rsidRDefault="00781E1E" w:rsidP="00DA3C2E">
            <w:pPr>
              <w:spacing w:line="276" w:lineRule="auto"/>
              <w:rPr>
                <w:rFonts w:ascii="Tahoma" w:eastAsia="Malgun Gothic" w:hAnsi="Tahoma" w:cs="Tahoma"/>
                <w:b/>
                <w:color w:val="0E416B"/>
                <w:sz w:val="20"/>
              </w:rPr>
            </w:pPr>
            <w:r>
              <w:rPr>
                <w:rFonts w:ascii="Tahoma" w:eastAsia="Malgun Gothic" w:hAnsi="Tahoma" w:cs="Tahoma"/>
                <w:b/>
                <w:color w:val="0E416B"/>
                <w:sz w:val="20"/>
              </w:rPr>
              <w:t>Directed online activities</w:t>
            </w: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521"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515"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635" w:type="dxa"/>
          </w:tcPr>
          <w:p w:rsidR="00781E1E" w:rsidRDefault="00781E1E" w:rsidP="00DA3C2E">
            <w:pPr>
              <w:spacing w:line="276" w:lineRule="auto"/>
              <w:rPr>
                <w:rFonts w:ascii="Tahoma" w:eastAsia="Malgun Gothic" w:hAnsi="Tahoma" w:cs="Tahoma"/>
                <w:color w:val="0E416B"/>
              </w:rPr>
            </w:pPr>
          </w:p>
        </w:tc>
      </w:tr>
      <w:tr w:rsidR="00781E1E" w:rsidTr="00DA3C2E">
        <w:tc>
          <w:tcPr>
            <w:tcW w:w="2802" w:type="dxa"/>
          </w:tcPr>
          <w:p w:rsidR="00781E1E" w:rsidRPr="00D65F03" w:rsidRDefault="00781E1E" w:rsidP="00DA3C2E">
            <w:pPr>
              <w:spacing w:line="276" w:lineRule="auto"/>
              <w:rPr>
                <w:rFonts w:ascii="Tahoma" w:eastAsia="Malgun Gothic" w:hAnsi="Tahoma" w:cs="Tahoma"/>
                <w:b/>
                <w:color w:val="0E416B"/>
                <w:sz w:val="20"/>
              </w:rPr>
            </w:pPr>
            <w:r>
              <w:rPr>
                <w:rFonts w:ascii="Tahoma" w:eastAsia="Malgun Gothic" w:hAnsi="Tahoma" w:cs="Tahoma"/>
                <w:b/>
                <w:color w:val="0E416B"/>
                <w:sz w:val="20"/>
              </w:rPr>
              <w:t>Independent reading/ thinking/ researching</w:t>
            </w: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521"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515"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635" w:type="dxa"/>
          </w:tcPr>
          <w:p w:rsidR="00781E1E" w:rsidRDefault="00781E1E" w:rsidP="00DA3C2E">
            <w:pPr>
              <w:spacing w:line="276" w:lineRule="auto"/>
              <w:rPr>
                <w:rFonts w:ascii="Tahoma" w:eastAsia="Malgun Gothic" w:hAnsi="Tahoma" w:cs="Tahoma"/>
                <w:color w:val="0E416B"/>
              </w:rPr>
            </w:pPr>
          </w:p>
        </w:tc>
      </w:tr>
      <w:tr w:rsidR="00781E1E" w:rsidTr="00DA3C2E">
        <w:tc>
          <w:tcPr>
            <w:tcW w:w="2802" w:type="dxa"/>
          </w:tcPr>
          <w:p w:rsidR="00781E1E" w:rsidRPr="00D65F03" w:rsidRDefault="00781E1E" w:rsidP="00DA3C2E">
            <w:pPr>
              <w:spacing w:line="276" w:lineRule="auto"/>
              <w:rPr>
                <w:rFonts w:ascii="Tahoma" w:eastAsia="Malgun Gothic" w:hAnsi="Tahoma" w:cs="Tahoma"/>
                <w:b/>
                <w:color w:val="0E416B"/>
                <w:sz w:val="20"/>
              </w:rPr>
            </w:pPr>
            <w:r>
              <w:rPr>
                <w:rFonts w:ascii="Tahoma" w:eastAsia="Malgun Gothic" w:hAnsi="Tahoma" w:cs="Tahoma"/>
                <w:b/>
                <w:color w:val="0E416B"/>
                <w:sz w:val="20"/>
              </w:rPr>
              <w:t>Generating or using data</w:t>
            </w: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521"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515"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635" w:type="dxa"/>
          </w:tcPr>
          <w:p w:rsidR="00781E1E" w:rsidRDefault="00781E1E" w:rsidP="00DA3C2E">
            <w:pPr>
              <w:spacing w:line="276" w:lineRule="auto"/>
              <w:rPr>
                <w:rFonts w:ascii="Tahoma" w:eastAsia="Malgun Gothic" w:hAnsi="Tahoma" w:cs="Tahoma"/>
                <w:color w:val="0E416B"/>
              </w:rPr>
            </w:pPr>
          </w:p>
        </w:tc>
      </w:tr>
      <w:tr w:rsidR="00781E1E" w:rsidTr="00DA3C2E">
        <w:tc>
          <w:tcPr>
            <w:tcW w:w="2802" w:type="dxa"/>
          </w:tcPr>
          <w:p w:rsidR="00781E1E" w:rsidRPr="00D65F03" w:rsidRDefault="00781E1E" w:rsidP="00DA3C2E">
            <w:pPr>
              <w:spacing w:line="276" w:lineRule="auto"/>
              <w:rPr>
                <w:rFonts w:ascii="Tahoma" w:eastAsia="Malgun Gothic" w:hAnsi="Tahoma" w:cs="Tahoma"/>
                <w:b/>
                <w:color w:val="0E416B"/>
                <w:sz w:val="20"/>
              </w:rPr>
            </w:pPr>
            <w:r>
              <w:rPr>
                <w:rFonts w:ascii="Tahoma" w:eastAsia="Malgun Gothic" w:hAnsi="Tahoma" w:cs="Tahoma"/>
                <w:b/>
                <w:color w:val="0E416B"/>
                <w:sz w:val="20"/>
              </w:rPr>
              <w:t>Writing up assignments</w:t>
            </w: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521"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515"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635" w:type="dxa"/>
          </w:tcPr>
          <w:p w:rsidR="00781E1E" w:rsidRDefault="00781E1E" w:rsidP="00DA3C2E">
            <w:pPr>
              <w:spacing w:line="276" w:lineRule="auto"/>
              <w:rPr>
                <w:rFonts w:ascii="Tahoma" w:eastAsia="Malgun Gothic" w:hAnsi="Tahoma" w:cs="Tahoma"/>
                <w:color w:val="0E416B"/>
              </w:rPr>
            </w:pPr>
          </w:p>
        </w:tc>
      </w:tr>
      <w:tr w:rsidR="00781E1E" w:rsidTr="00DA3C2E">
        <w:tc>
          <w:tcPr>
            <w:tcW w:w="2802" w:type="dxa"/>
          </w:tcPr>
          <w:p w:rsidR="00781E1E" w:rsidRPr="00D65F03" w:rsidRDefault="00781E1E" w:rsidP="00DA3C2E">
            <w:pPr>
              <w:spacing w:line="276" w:lineRule="auto"/>
              <w:rPr>
                <w:rFonts w:ascii="Tahoma" w:eastAsia="Malgun Gothic" w:hAnsi="Tahoma" w:cs="Tahoma"/>
                <w:b/>
                <w:color w:val="0E416B"/>
                <w:sz w:val="20"/>
              </w:rPr>
            </w:pPr>
            <w:r>
              <w:rPr>
                <w:rFonts w:ascii="Tahoma" w:eastAsia="Malgun Gothic" w:hAnsi="Tahoma" w:cs="Tahoma"/>
                <w:b/>
                <w:color w:val="0E416B"/>
                <w:sz w:val="20"/>
              </w:rPr>
              <w:t>Online tutor contact</w:t>
            </w: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521"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515"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635" w:type="dxa"/>
          </w:tcPr>
          <w:p w:rsidR="00781E1E" w:rsidRDefault="00781E1E" w:rsidP="00DA3C2E">
            <w:pPr>
              <w:spacing w:line="276" w:lineRule="auto"/>
              <w:rPr>
                <w:rFonts w:ascii="Tahoma" w:eastAsia="Malgun Gothic" w:hAnsi="Tahoma" w:cs="Tahoma"/>
                <w:color w:val="0E416B"/>
              </w:rPr>
            </w:pPr>
          </w:p>
        </w:tc>
      </w:tr>
      <w:tr w:rsidR="00781E1E" w:rsidTr="00DA3C2E">
        <w:tc>
          <w:tcPr>
            <w:tcW w:w="2802" w:type="dxa"/>
          </w:tcPr>
          <w:p w:rsidR="00781E1E" w:rsidRPr="00D65F03" w:rsidRDefault="00781E1E" w:rsidP="00DA3C2E">
            <w:pPr>
              <w:spacing w:line="276" w:lineRule="auto"/>
              <w:rPr>
                <w:rFonts w:ascii="Tahoma" w:eastAsia="Malgun Gothic" w:hAnsi="Tahoma" w:cs="Tahoma"/>
                <w:b/>
                <w:color w:val="0E416B"/>
                <w:sz w:val="20"/>
              </w:rPr>
            </w:pPr>
            <w:r>
              <w:rPr>
                <w:rFonts w:ascii="Tahoma" w:eastAsia="Malgun Gothic" w:hAnsi="Tahoma" w:cs="Tahoma"/>
                <w:b/>
                <w:color w:val="0E416B"/>
                <w:sz w:val="20"/>
              </w:rPr>
              <w:t>Online study group(s)</w:t>
            </w: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521"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515"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635" w:type="dxa"/>
          </w:tcPr>
          <w:p w:rsidR="00781E1E" w:rsidRDefault="00781E1E" w:rsidP="00DA3C2E">
            <w:pPr>
              <w:spacing w:line="276" w:lineRule="auto"/>
              <w:rPr>
                <w:rFonts w:ascii="Tahoma" w:eastAsia="Malgun Gothic" w:hAnsi="Tahoma" w:cs="Tahoma"/>
                <w:color w:val="0E416B"/>
              </w:rPr>
            </w:pPr>
          </w:p>
        </w:tc>
      </w:tr>
      <w:tr w:rsidR="00781E1E" w:rsidTr="00DA3C2E">
        <w:tc>
          <w:tcPr>
            <w:tcW w:w="2802" w:type="dxa"/>
          </w:tcPr>
          <w:p w:rsidR="00781E1E" w:rsidRPr="00D65F03" w:rsidRDefault="00781E1E" w:rsidP="00DA3C2E">
            <w:pPr>
              <w:spacing w:line="276" w:lineRule="auto"/>
              <w:rPr>
                <w:rFonts w:ascii="Tahoma" w:eastAsia="Malgun Gothic" w:hAnsi="Tahoma" w:cs="Tahoma"/>
                <w:b/>
                <w:color w:val="0E416B"/>
                <w:sz w:val="20"/>
              </w:rPr>
            </w:pPr>
            <w:r>
              <w:rPr>
                <w:rFonts w:ascii="Tahoma" w:eastAsia="Malgun Gothic" w:hAnsi="Tahoma" w:cs="Tahoma"/>
                <w:b/>
                <w:color w:val="0E416B"/>
                <w:sz w:val="20"/>
              </w:rPr>
              <w:t>Blog, log or reflective journal</w:t>
            </w: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521"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515"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635" w:type="dxa"/>
          </w:tcPr>
          <w:p w:rsidR="00781E1E" w:rsidRDefault="00781E1E" w:rsidP="00DA3C2E">
            <w:pPr>
              <w:spacing w:line="276" w:lineRule="auto"/>
              <w:rPr>
                <w:rFonts w:ascii="Tahoma" w:eastAsia="Malgun Gothic" w:hAnsi="Tahoma" w:cs="Tahoma"/>
                <w:color w:val="0E416B"/>
              </w:rPr>
            </w:pPr>
          </w:p>
        </w:tc>
      </w:tr>
      <w:tr w:rsidR="00781E1E" w:rsidTr="00DA3C2E">
        <w:tc>
          <w:tcPr>
            <w:tcW w:w="2802" w:type="dxa"/>
          </w:tcPr>
          <w:p w:rsidR="00781E1E" w:rsidRPr="00D65F03" w:rsidRDefault="00781E1E" w:rsidP="00DA3C2E">
            <w:pPr>
              <w:spacing w:line="276" w:lineRule="auto"/>
              <w:rPr>
                <w:rFonts w:ascii="Tahoma" w:eastAsia="Malgun Gothic" w:hAnsi="Tahoma" w:cs="Tahoma"/>
                <w:b/>
                <w:color w:val="0E416B"/>
                <w:sz w:val="20"/>
              </w:rPr>
            </w:pPr>
            <w:r>
              <w:rPr>
                <w:rFonts w:ascii="Tahoma" w:eastAsia="Malgun Gothic" w:hAnsi="Tahoma" w:cs="Tahoma"/>
                <w:b/>
                <w:color w:val="0E416B"/>
                <w:sz w:val="20"/>
              </w:rPr>
              <w:t>Other activity:</w:t>
            </w: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521"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515"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635" w:type="dxa"/>
          </w:tcPr>
          <w:p w:rsidR="00781E1E" w:rsidRDefault="00781E1E" w:rsidP="00DA3C2E">
            <w:pPr>
              <w:spacing w:line="276" w:lineRule="auto"/>
              <w:rPr>
                <w:rFonts w:ascii="Tahoma" w:eastAsia="Malgun Gothic" w:hAnsi="Tahoma" w:cs="Tahoma"/>
                <w:color w:val="0E416B"/>
              </w:rPr>
            </w:pPr>
          </w:p>
        </w:tc>
      </w:tr>
      <w:tr w:rsidR="00781E1E" w:rsidTr="00DA3C2E">
        <w:tc>
          <w:tcPr>
            <w:tcW w:w="2802" w:type="dxa"/>
          </w:tcPr>
          <w:p w:rsidR="00781E1E" w:rsidRPr="00D65F03" w:rsidRDefault="00781E1E" w:rsidP="00DA3C2E">
            <w:pPr>
              <w:spacing w:line="276" w:lineRule="auto"/>
              <w:rPr>
                <w:rFonts w:ascii="Tahoma" w:eastAsia="Malgun Gothic" w:hAnsi="Tahoma" w:cs="Tahoma"/>
                <w:b/>
                <w:color w:val="0E416B"/>
                <w:sz w:val="20"/>
              </w:rPr>
            </w:pPr>
            <w:r>
              <w:rPr>
                <w:rFonts w:ascii="Tahoma" w:eastAsia="Malgun Gothic" w:hAnsi="Tahoma" w:cs="Tahoma"/>
                <w:b/>
                <w:color w:val="0E416B"/>
                <w:sz w:val="20"/>
              </w:rPr>
              <w:t>Other activity:</w:t>
            </w: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426" w:type="dxa"/>
          </w:tcPr>
          <w:p w:rsidR="00781E1E" w:rsidRDefault="00781E1E" w:rsidP="00DA3C2E">
            <w:pPr>
              <w:spacing w:line="276" w:lineRule="auto"/>
              <w:rPr>
                <w:rFonts w:ascii="Tahoma" w:eastAsia="Malgun Gothic" w:hAnsi="Tahoma" w:cs="Tahoma"/>
                <w:color w:val="0E416B"/>
              </w:rPr>
            </w:pPr>
          </w:p>
        </w:tc>
        <w:tc>
          <w:tcPr>
            <w:tcW w:w="425" w:type="dxa"/>
          </w:tcPr>
          <w:p w:rsidR="00781E1E" w:rsidRDefault="00781E1E" w:rsidP="00DA3C2E">
            <w:pPr>
              <w:spacing w:line="276" w:lineRule="auto"/>
              <w:rPr>
                <w:rFonts w:ascii="Tahoma" w:eastAsia="Malgun Gothic" w:hAnsi="Tahoma" w:cs="Tahoma"/>
                <w:color w:val="0E416B"/>
              </w:rPr>
            </w:pPr>
          </w:p>
        </w:tc>
        <w:tc>
          <w:tcPr>
            <w:tcW w:w="521"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515" w:type="dxa"/>
          </w:tcPr>
          <w:p w:rsidR="00781E1E" w:rsidRDefault="00781E1E" w:rsidP="00DA3C2E">
            <w:pPr>
              <w:spacing w:line="276" w:lineRule="auto"/>
              <w:rPr>
                <w:rFonts w:ascii="Tahoma" w:eastAsia="Malgun Gothic" w:hAnsi="Tahoma" w:cs="Tahoma"/>
                <w:color w:val="0E416B"/>
              </w:rPr>
            </w:pPr>
          </w:p>
        </w:tc>
        <w:tc>
          <w:tcPr>
            <w:tcW w:w="471" w:type="dxa"/>
          </w:tcPr>
          <w:p w:rsidR="00781E1E" w:rsidRDefault="00781E1E" w:rsidP="00DA3C2E">
            <w:pPr>
              <w:spacing w:line="276" w:lineRule="auto"/>
              <w:rPr>
                <w:rFonts w:ascii="Tahoma" w:eastAsia="Malgun Gothic" w:hAnsi="Tahoma" w:cs="Tahoma"/>
                <w:color w:val="0E416B"/>
              </w:rPr>
            </w:pPr>
          </w:p>
        </w:tc>
        <w:tc>
          <w:tcPr>
            <w:tcW w:w="635" w:type="dxa"/>
          </w:tcPr>
          <w:p w:rsidR="00781E1E" w:rsidRDefault="00781E1E" w:rsidP="00DA3C2E">
            <w:pPr>
              <w:spacing w:line="276" w:lineRule="auto"/>
              <w:rPr>
                <w:rFonts w:ascii="Tahoma" w:eastAsia="Malgun Gothic" w:hAnsi="Tahoma" w:cs="Tahoma"/>
                <w:color w:val="0E416B"/>
              </w:rPr>
            </w:pPr>
          </w:p>
        </w:tc>
      </w:tr>
    </w:tbl>
    <w:p w:rsidR="00781E1E" w:rsidRPr="00F578AE" w:rsidRDefault="00781E1E" w:rsidP="00781E1E">
      <w:pPr>
        <w:spacing w:before="240"/>
        <w:rPr>
          <w:rFonts w:ascii="Tahoma" w:eastAsia="Malgun Gothic" w:hAnsi="Tahoma" w:cs="Tahoma"/>
          <w:color w:val="0E416B"/>
        </w:rPr>
      </w:pPr>
      <w:r w:rsidRPr="00D65F03">
        <w:rPr>
          <w:rFonts w:ascii="Tahoma" w:eastAsia="Malgun Gothic" w:hAnsi="Tahoma" w:cs="Tahoma"/>
          <w:b/>
          <w:color w:val="0E416B"/>
        </w:rPr>
        <w:t>See also:</w:t>
      </w:r>
      <w:r>
        <w:rPr>
          <w:rFonts w:ascii="Tahoma" w:eastAsia="Malgun Gothic" w:hAnsi="Tahoma" w:cs="Tahoma"/>
          <w:color w:val="0E416B"/>
        </w:rPr>
        <w:t xml:space="preserve"> </w:t>
      </w:r>
      <w:r w:rsidRPr="00D65F03">
        <w:rPr>
          <w:rFonts w:ascii="Tahoma" w:eastAsia="Malgun Gothic" w:hAnsi="Tahoma" w:cs="Tahoma"/>
          <w:i/>
          <w:color w:val="0E416B"/>
        </w:rPr>
        <w:t>The Study Skills Handbook</w:t>
      </w:r>
      <w:r>
        <w:rPr>
          <w:rFonts w:ascii="Tahoma" w:eastAsia="Malgun Gothic" w:hAnsi="Tahoma" w:cs="Tahoma"/>
          <w:color w:val="0E416B"/>
        </w:rPr>
        <w:t>, p. 130.</w:t>
      </w:r>
    </w:p>
    <w:p w:rsidR="00781E1E" w:rsidRDefault="00781E1E" w:rsidP="003D3758">
      <w:pPr>
        <w:rPr>
          <w:rFonts w:ascii="Tahoma" w:eastAsia="Malgun Gothic" w:hAnsi="Tahoma" w:cs="Tahoma"/>
          <w:color w:val="0E416B"/>
        </w:rPr>
      </w:pPr>
    </w:p>
    <w:sectPr w:rsidR="00781E1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31E" w:rsidRDefault="0056031E" w:rsidP="008C4F8F">
      <w:pPr>
        <w:spacing w:after="0" w:line="240" w:lineRule="auto"/>
      </w:pPr>
      <w:r>
        <w:separator/>
      </w:r>
    </w:p>
  </w:endnote>
  <w:endnote w:type="continuationSeparator" w:id="0">
    <w:p w:rsidR="0056031E" w:rsidRDefault="0056031E" w:rsidP="008C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EB6" w:rsidRPr="000559CF" w:rsidRDefault="00170EB6" w:rsidP="00170EB6">
    <w:pPr>
      <w:pStyle w:val="Footer"/>
      <w:rPr>
        <w:rFonts w:ascii="Tahoma" w:hAnsi="Tahoma" w:cs="Tahoma"/>
        <w:sz w:val="20"/>
      </w:rPr>
    </w:pPr>
    <w:r w:rsidRPr="00485ADA">
      <w:rPr>
        <w:rFonts w:ascii="Tahoma" w:hAnsi="Tahoma" w:cs="Tahoma"/>
        <w:color w:val="0E416B"/>
        <w:sz w:val="20"/>
      </w:rPr>
      <w:t xml:space="preserve">© Stella Cottrell (2019) The Study Skills Handbook, London: Red Globe Press. Available from: </w:t>
    </w:r>
    <w:hyperlink r:id="rId1" w:history="1">
      <w:r w:rsidRPr="000559CF">
        <w:rPr>
          <w:rStyle w:val="Hyperlink"/>
          <w:rFonts w:ascii="Tahoma" w:hAnsi="Tahoma" w:cs="Tahoma"/>
          <w:sz w:val="20"/>
        </w:rPr>
        <w:t>www.studyskillshandbook.co.uk</w:t>
      </w:r>
    </w:hyperlink>
    <w:r w:rsidRPr="00485ADA">
      <w:rPr>
        <w:rFonts w:ascii="Tahoma" w:hAnsi="Tahoma" w:cs="Tahoma"/>
        <w:color w:val="0E416B"/>
        <w:sz w:val="20"/>
      </w:rPr>
      <w:t xml:space="preserve">. </w:t>
    </w:r>
  </w:p>
  <w:p w:rsidR="000559CF" w:rsidRDefault="000559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31E" w:rsidRDefault="0056031E" w:rsidP="008C4F8F">
      <w:pPr>
        <w:spacing w:after="0" w:line="240" w:lineRule="auto"/>
      </w:pPr>
      <w:r>
        <w:separator/>
      </w:r>
    </w:p>
  </w:footnote>
  <w:footnote w:type="continuationSeparator" w:id="0">
    <w:p w:rsidR="0056031E" w:rsidRDefault="0056031E" w:rsidP="008C4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F8F" w:rsidRDefault="00B13C91">
    <w:pPr>
      <w:pStyle w:val="Header"/>
    </w:pPr>
    <w:r>
      <w:rPr>
        <w:noProof/>
        <w:lang w:eastAsia="en-GB"/>
      </w:rPr>
      <mc:AlternateContent>
        <mc:Choice Requires="wps">
          <w:drawing>
            <wp:anchor distT="0" distB="0" distL="114300" distR="114300" simplePos="0" relativeHeight="251662336" behindDoc="0" locked="0" layoutInCell="1" allowOverlap="1" wp14:anchorId="0D737122" wp14:editId="20C7D1C9">
              <wp:simplePos x="0" y="0"/>
              <wp:positionH relativeFrom="column">
                <wp:posOffset>2195195</wp:posOffset>
              </wp:positionH>
              <wp:positionV relativeFrom="paragraph">
                <wp:posOffset>-239395</wp:posOffset>
              </wp:positionV>
              <wp:extent cx="1233170" cy="54102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33170" cy="541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5535" w:rsidRPr="00975691" w:rsidRDefault="00E13596" w:rsidP="005F5535">
                          <w:pPr>
                            <w:jc w:val="center"/>
                            <w:rPr>
                              <w:rFonts w:ascii="Tahoma" w:hAnsi="Tahoma" w:cs="Tahoma"/>
                              <w:b/>
                              <w:color w:val="FFFFFF" w:themeColor="background1"/>
                              <w:sz w:val="32"/>
                            </w:rPr>
                          </w:pPr>
                          <w:r w:rsidRPr="00E13596">
                            <w:rPr>
                              <w:rFonts w:ascii="Tahoma" w:hAnsi="Tahoma" w:cs="Tahoma"/>
                              <w:b/>
                              <w:color w:val="FFFFFF" w:themeColor="background1"/>
                            </w:rPr>
                            <w:t>PLANNER</w:t>
                          </w:r>
                        </w:p>
                      </w:txbxContent>
                    </wps:txbx>
                    <wps:bodyPr rot="0" spcFirstLastPara="1" vertOverflow="overflow" horzOverflow="overflow" vert="horz" wrap="square" lIns="91440" tIns="45720" rIns="91440" bIns="45720" numCol="1" spcCol="0" rtlCol="0" fromWordArt="0" anchor="t" anchorCtr="0" forceAA="0" compatLnSpc="1">
                      <a:prstTxWarp prst="textArchDown">
                        <a:avLst>
                          <a:gd name="adj" fmla="val 864569"/>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72.85pt;margin-top:-18.85pt;width:97.1pt;height:4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" filled="f" stroked="f" strokeweight=".5pt">
              <v:textbox>
                <w:txbxContent>
                  <w:p w:rsidR="005F5535" w:rsidRPr="00975691" w:rsidRDefault="00E13596" w:rsidP="005F5535">
                    <w:pPr>
                      <w:jc w:val="center"/>
                      <w:rPr>
                        <w:rFonts w:ascii="Tahoma" w:hAnsi="Tahoma" w:cs="Tahoma"/>
                        <w:b/>
                        <w:color w:val="FFFFFF" w:themeColor="background1"/>
                        <w:sz w:val="32"/>
                      </w:rPr>
                    </w:pPr>
                    <w:r w:rsidRPr="00E13596">
                      <w:rPr>
                        <w:rFonts w:ascii="Tahoma" w:hAnsi="Tahoma" w:cs="Tahoma"/>
                        <w:b/>
                        <w:color w:val="FFFFFF" w:themeColor="background1"/>
                      </w:rPr>
                      <w:t>PLANNER</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2CC7DAD8" wp14:editId="0A236D9C">
              <wp:simplePos x="0" y="0"/>
              <wp:positionH relativeFrom="column">
                <wp:posOffset>2334895</wp:posOffset>
              </wp:positionH>
              <wp:positionV relativeFrom="paragraph">
                <wp:posOffset>-549275</wp:posOffset>
              </wp:positionV>
              <wp:extent cx="928370" cy="927100"/>
              <wp:effectExtent l="635" t="0" r="5715" b="5715"/>
              <wp:wrapNone/>
              <wp:docPr id="1" name="Chord 1"/>
              <wp:cNvGraphicFramePr/>
              <a:graphic xmlns:a="http://schemas.openxmlformats.org/drawingml/2006/main">
                <a:graphicData uri="http://schemas.microsoft.com/office/word/2010/wordprocessingShape">
                  <wps:wsp>
                    <wps:cNvSpPr/>
                    <wps:spPr>
                      <a:xfrm rot="17910877">
                        <a:off x="0" y="0"/>
                        <a:ext cx="928370" cy="927100"/>
                      </a:xfrm>
                      <a:prstGeom prst="chord">
                        <a:avLst>
                          <a:gd name="adj1" fmla="val 21488331"/>
                          <a:gd name="adj2" fmla="val 18247970"/>
                        </a:avLst>
                      </a:prstGeom>
                      <a:solidFill>
                        <a:srgbClr val="0C40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ord 1" o:spid="_x0000_s1026" style="position:absolute;margin-left:183.85pt;margin-top:-43.25pt;width:73.1pt;height:73pt;rotation:-4029506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837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" path="m928124,448474c935106,662751,794037,853853,587004,910579,380192,967244,161431,875052,57797,687556,-46020,499729,-7208,265300,151623,120838,310124,-23324,546868,-40333,724401,79685l928124,448474xe" fillcolor="#0c406b" stroked="f" strokeweight="2pt">
              <v:path arrowok="t" o:connecttype="custom" o:connectlocs="928124,448474;587004,910579;57797,687556;151623,120838;724401,79685;928124,448474" o:connectangles="0,0,0,0,0,0"/>
            </v:shape>
          </w:pict>
        </mc:Fallback>
      </mc:AlternateContent>
    </w:r>
    <w:r w:rsidRPr="008C4F8F">
      <w:rPr>
        <w:noProof/>
        <w:lang w:eastAsia="en-GB"/>
      </w:rPr>
      <mc:AlternateContent>
        <mc:Choice Requires="wps">
          <w:drawing>
            <wp:anchor distT="0" distB="0" distL="114300" distR="114300" simplePos="0" relativeHeight="251659264" behindDoc="0" locked="0" layoutInCell="1" allowOverlap="1" wp14:anchorId="0C30A4AF" wp14:editId="412A8B17">
              <wp:simplePos x="0" y="0"/>
              <wp:positionH relativeFrom="column">
                <wp:posOffset>-800100</wp:posOffset>
              </wp:positionH>
              <wp:positionV relativeFrom="paragraph">
                <wp:posOffset>-336550</wp:posOffset>
              </wp:positionV>
              <wp:extent cx="7538085" cy="647700"/>
              <wp:effectExtent l="0" t="0" r="5715" b="0"/>
              <wp:wrapNone/>
              <wp:docPr id="6" name="Flowchart: Manual Input 6"/>
              <wp:cNvGraphicFramePr/>
              <a:graphic xmlns:a="http://schemas.openxmlformats.org/drawingml/2006/main">
                <a:graphicData uri="http://schemas.microsoft.com/office/word/2010/wordprocessingShape">
                  <wps:wsp>
                    <wps:cNvSpPr/>
                    <wps:spPr>
                      <a:xfrm flipV="1">
                        <a:off x="0" y="0"/>
                        <a:ext cx="7538085" cy="647700"/>
                      </a:xfrm>
                      <a:prstGeom prst="flowChartManualInput">
                        <a:avLst/>
                      </a:prstGeom>
                      <a:solidFill>
                        <a:srgbClr val="F9EB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8" coordsize="21600,21600" o:spt="118" path="m,4292l21600,r,21600l,21600xe">
              <v:stroke joinstyle="miter"/>
              <v:path gradientshapeok="t" o:connecttype="custom" o:connectlocs="10800,2146;0,10800;10800,21600;21600,10800" textboxrect="0,4291,21600,21600"/>
            </v:shapetype>
            <v:shape id="Flowchart: Manual Input 6" o:spid="_x0000_s1026" type="#_x0000_t118" style="position:absolute;margin-left:-63pt;margin-top:-26.5pt;width:593.55pt;height:5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" fillcolor="#f9eb83" stroked="f" strokeweight="2pt"/>
          </w:pict>
        </mc:Fallback>
      </mc:AlternateContent>
    </w:r>
    <w:r w:rsidR="007723B6" w:rsidRPr="008C4F8F">
      <w:rPr>
        <w:noProof/>
        <w:lang w:eastAsia="en-GB"/>
      </w:rPr>
      <mc:AlternateContent>
        <mc:Choice Requires="wps">
          <w:drawing>
            <wp:anchor distT="0" distB="0" distL="114300" distR="114300" simplePos="0" relativeHeight="251660288" behindDoc="0" locked="0" layoutInCell="1" allowOverlap="1" wp14:anchorId="1826D011" wp14:editId="2408E66F">
              <wp:simplePos x="0" y="0"/>
              <wp:positionH relativeFrom="column">
                <wp:posOffset>-962025</wp:posOffset>
              </wp:positionH>
              <wp:positionV relativeFrom="paragraph">
                <wp:posOffset>-459105</wp:posOffset>
              </wp:positionV>
              <wp:extent cx="10058400" cy="770400"/>
              <wp:effectExtent l="0" t="0" r="0" b="0"/>
              <wp:wrapNone/>
              <wp:docPr id="7" name="Flowchart: Manual Input 7"/>
              <wp:cNvGraphicFramePr/>
              <a:graphic xmlns:a="http://schemas.openxmlformats.org/drawingml/2006/main">
                <a:graphicData uri="http://schemas.microsoft.com/office/word/2010/wordprocessingShape">
                  <wps:wsp>
                    <wps:cNvSpPr/>
                    <wps:spPr>
                      <a:xfrm flipH="1" flipV="1">
                        <a:off x="0" y="0"/>
                        <a:ext cx="10058400" cy="770400"/>
                      </a:xfrm>
                      <a:prstGeom prst="flowChartManualInput">
                        <a:avLst/>
                      </a:prstGeom>
                      <a:solidFill>
                        <a:srgbClr val="FFE26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Manual Input 7" o:spid="_x0000_s1026" type="#_x0000_t118" style="position:absolute;margin-left:-75.75pt;margin-top:-36.15pt;width:11in;height:60.6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" fillcolor="#ffe265" stroked="f" strokeweight="2pt"/>
          </w:pict>
        </mc:Fallback>
      </mc:AlternateContent>
    </w:r>
  </w:p>
  <w:p w:rsidR="008C4F8F" w:rsidRDefault="008C4F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70FD"/>
    <w:multiLevelType w:val="hybridMultilevel"/>
    <w:tmpl w:val="E5B848C6"/>
    <w:lvl w:ilvl="0" w:tplc="537C3E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7B11BA"/>
    <w:multiLevelType w:val="hybridMultilevel"/>
    <w:tmpl w:val="86C47D9E"/>
    <w:lvl w:ilvl="0" w:tplc="537C3E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506F34"/>
    <w:multiLevelType w:val="hybridMultilevel"/>
    <w:tmpl w:val="EE7C990E"/>
    <w:lvl w:ilvl="0" w:tplc="537C3E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2B10A9"/>
    <w:multiLevelType w:val="hybridMultilevel"/>
    <w:tmpl w:val="CA94499C"/>
    <w:lvl w:ilvl="0" w:tplc="537C3E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3165CB"/>
    <w:multiLevelType w:val="hybridMultilevel"/>
    <w:tmpl w:val="C9AEBE18"/>
    <w:lvl w:ilvl="0" w:tplc="537C3E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B465D3"/>
    <w:multiLevelType w:val="hybridMultilevel"/>
    <w:tmpl w:val="1404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10F246C"/>
    <w:multiLevelType w:val="hybridMultilevel"/>
    <w:tmpl w:val="D638CE6A"/>
    <w:lvl w:ilvl="0" w:tplc="537C3E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12C04AA"/>
    <w:multiLevelType w:val="hybridMultilevel"/>
    <w:tmpl w:val="1AD84B24"/>
    <w:lvl w:ilvl="0" w:tplc="537C3E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D438D5"/>
    <w:multiLevelType w:val="hybridMultilevel"/>
    <w:tmpl w:val="FF2E3322"/>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F3C7DCB"/>
    <w:multiLevelType w:val="hybridMultilevel"/>
    <w:tmpl w:val="40DC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2"/>
  </w:num>
  <w:num w:numId="5">
    <w:abstractNumId w:val="7"/>
  </w:num>
  <w:num w:numId="6">
    <w:abstractNumId w:val="1"/>
  </w:num>
  <w:num w:numId="7">
    <w:abstractNumId w:val="3"/>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78D"/>
    <w:rsid w:val="00031DD0"/>
    <w:rsid w:val="000559CF"/>
    <w:rsid w:val="00170EB6"/>
    <w:rsid w:val="00193BB6"/>
    <w:rsid w:val="0024036B"/>
    <w:rsid w:val="00261116"/>
    <w:rsid w:val="002C5EC2"/>
    <w:rsid w:val="00327841"/>
    <w:rsid w:val="0033449B"/>
    <w:rsid w:val="003411A3"/>
    <w:rsid w:val="003D3758"/>
    <w:rsid w:val="0043005D"/>
    <w:rsid w:val="00451E30"/>
    <w:rsid w:val="0056031E"/>
    <w:rsid w:val="005E530B"/>
    <w:rsid w:val="005F5535"/>
    <w:rsid w:val="00696186"/>
    <w:rsid w:val="006968F4"/>
    <w:rsid w:val="00724C7C"/>
    <w:rsid w:val="007723B6"/>
    <w:rsid w:val="00781E1E"/>
    <w:rsid w:val="008C4F8F"/>
    <w:rsid w:val="00975691"/>
    <w:rsid w:val="009E578D"/>
    <w:rsid w:val="009F4A96"/>
    <w:rsid w:val="00AA5949"/>
    <w:rsid w:val="00B13C91"/>
    <w:rsid w:val="00B253B0"/>
    <w:rsid w:val="00CC495E"/>
    <w:rsid w:val="00CD3BDA"/>
    <w:rsid w:val="00D65F03"/>
    <w:rsid w:val="00DA2FF3"/>
    <w:rsid w:val="00DB14CE"/>
    <w:rsid w:val="00E13596"/>
    <w:rsid w:val="00E85451"/>
    <w:rsid w:val="00E96AEB"/>
    <w:rsid w:val="00E96F5F"/>
    <w:rsid w:val="00F578AE"/>
    <w:rsid w:val="00FD5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F8F"/>
  </w:style>
  <w:style w:type="paragraph" w:styleId="Footer">
    <w:name w:val="footer"/>
    <w:basedOn w:val="Normal"/>
    <w:link w:val="FooterChar"/>
    <w:uiPriority w:val="99"/>
    <w:unhideWhenUsed/>
    <w:rsid w:val="008C4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F8F"/>
  </w:style>
  <w:style w:type="paragraph" w:styleId="BalloonText">
    <w:name w:val="Balloon Text"/>
    <w:basedOn w:val="Normal"/>
    <w:link w:val="BalloonTextChar"/>
    <w:uiPriority w:val="99"/>
    <w:semiHidden/>
    <w:unhideWhenUsed/>
    <w:rsid w:val="008C4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F8F"/>
    <w:rPr>
      <w:rFonts w:ascii="Tahoma" w:hAnsi="Tahoma" w:cs="Tahoma"/>
      <w:sz w:val="16"/>
      <w:szCs w:val="16"/>
    </w:rPr>
  </w:style>
  <w:style w:type="character" w:styleId="Hyperlink">
    <w:name w:val="Hyperlink"/>
    <w:basedOn w:val="DefaultParagraphFont"/>
    <w:uiPriority w:val="99"/>
    <w:unhideWhenUsed/>
    <w:rsid w:val="000559CF"/>
    <w:rPr>
      <w:color w:val="0000FF" w:themeColor="hyperlink"/>
      <w:u w:val="single"/>
    </w:rPr>
  </w:style>
  <w:style w:type="paragraph" w:styleId="ListParagraph">
    <w:name w:val="List Paragraph"/>
    <w:basedOn w:val="Normal"/>
    <w:uiPriority w:val="34"/>
    <w:qFormat/>
    <w:rsid w:val="00D65F03"/>
    <w:pPr>
      <w:ind w:left="720"/>
      <w:contextualSpacing/>
    </w:pPr>
  </w:style>
  <w:style w:type="table" w:styleId="TableGrid">
    <w:name w:val="Table Grid"/>
    <w:basedOn w:val="TableNormal"/>
    <w:uiPriority w:val="59"/>
    <w:rsid w:val="00D65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F8F"/>
  </w:style>
  <w:style w:type="paragraph" w:styleId="Footer">
    <w:name w:val="footer"/>
    <w:basedOn w:val="Normal"/>
    <w:link w:val="FooterChar"/>
    <w:uiPriority w:val="99"/>
    <w:unhideWhenUsed/>
    <w:rsid w:val="008C4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F8F"/>
  </w:style>
  <w:style w:type="paragraph" w:styleId="BalloonText">
    <w:name w:val="Balloon Text"/>
    <w:basedOn w:val="Normal"/>
    <w:link w:val="BalloonTextChar"/>
    <w:uiPriority w:val="99"/>
    <w:semiHidden/>
    <w:unhideWhenUsed/>
    <w:rsid w:val="008C4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F8F"/>
    <w:rPr>
      <w:rFonts w:ascii="Tahoma" w:hAnsi="Tahoma" w:cs="Tahoma"/>
      <w:sz w:val="16"/>
      <w:szCs w:val="16"/>
    </w:rPr>
  </w:style>
  <w:style w:type="character" w:styleId="Hyperlink">
    <w:name w:val="Hyperlink"/>
    <w:basedOn w:val="DefaultParagraphFont"/>
    <w:uiPriority w:val="99"/>
    <w:unhideWhenUsed/>
    <w:rsid w:val="000559CF"/>
    <w:rPr>
      <w:color w:val="0000FF" w:themeColor="hyperlink"/>
      <w:u w:val="single"/>
    </w:rPr>
  </w:style>
  <w:style w:type="paragraph" w:styleId="ListParagraph">
    <w:name w:val="List Paragraph"/>
    <w:basedOn w:val="Normal"/>
    <w:uiPriority w:val="34"/>
    <w:qFormat/>
    <w:rsid w:val="00D65F03"/>
    <w:pPr>
      <w:ind w:left="720"/>
      <w:contextualSpacing/>
    </w:pPr>
  </w:style>
  <w:style w:type="table" w:styleId="TableGrid">
    <w:name w:val="Table Grid"/>
    <w:basedOn w:val="TableNormal"/>
    <w:uiPriority w:val="59"/>
    <w:rsid w:val="00D65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tudyskillshandboo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Maher</dc:creator>
  <cp:lastModifiedBy>Rosemary Maher</cp:lastModifiedBy>
  <cp:revision>24</cp:revision>
  <dcterms:created xsi:type="dcterms:W3CDTF">2019-02-08T14:25:00Z</dcterms:created>
  <dcterms:modified xsi:type="dcterms:W3CDTF">2019-02-20T15:21:00Z</dcterms:modified>
</cp:coreProperties>
</file>