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8D8DBF4" w14:textId="115D3BA7" w:rsidR="00C7004B" w:rsidRPr="00E2129B" w:rsidRDefault="004E5B83" w:rsidP="00C7004B">
      <w:pPr>
        <w:pStyle w:val="Title"/>
        <w:ind w:left="0"/>
        <w:rPr>
          <w:rStyle w:val="BookTitle"/>
          <w:rFonts w:ascii="Times New Roman" w:hAnsi="Times New Roman"/>
          <w:iCs/>
        </w:rPr>
      </w:pPr>
      <w:bookmarkStart w:id="0" w:name="_Toc195097805"/>
      <w:bookmarkStart w:id="1" w:name="_Toc195098150"/>
      <w:bookmarkStart w:id="2" w:name="_Toc195098788"/>
      <w:bookmarkStart w:id="3" w:name="_Toc195100058"/>
      <w:bookmarkStart w:id="4" w:name="_Toc243459929"/>
      <w:bookmarkStart w:id="5" w:name="_Toc285789512"/>
      <w:bookmarkStart w:id="6" w:name="_Toc285791828"/>
      <w:bookmarkStart w:id="7" w:name="_Toc285792136"/>
      <w:bookmarkStart w:id="8" w:name="_Toc255740501"/>
      <w:bookmarkStart w:id="9" w:name="_Toc198863867"/>
      <w:bookmarkStart w:id="10" w:name="_Toc285789510"/>
      <w:bookmarkStart w:id="11" w:name="_Toc285791826"/>
      <w:bookmarkStart w:id="12" w:name="_Toc285792134"/>
      <w:bookmarkStart w:id="13" w:name="_Toc287529923"/>
      <w:bookmarkStart w:id="14" w:name="_Toc195097803"/>
      <w:bookmarkStart w:id="15" w:name="_Toc195098148"/>
      <w:bookmarkStart w:id="16" w:name="_Toc195098786"/>
      <w:bookmarkStart w:id="17" w:name="_Toc195100056"/>
      <w:bookmarkStart w:id="18" w:name="_Toc198863862"/>
      <w:bookmarkStart w:id="19" w:name="_Toc201819772"/>
      <w:bookmarkStart w:id="20" w:name="_Toc219691087"/>
      <w:bookmarkStart w:id="21" w:name="_Toc243459927"/>
      <w:bookmarkStart w:id="22" w:name="_Toc285789511"/>
      <w:bookmarkStart w:id="23" w:name="_Toc285791827"/>
      <w:bookmarkStart w:id="24" w:name="_Toc285792135"/>
      <w:bookmarkStart w:id="25" w:name="_Toc255740500"/>
      <w:r w:rsidRPr="00E2129B">
        <w:rPr>
          <w:rStyle w:val="BookTitle"/>
          <w:rFonts w:ascii="Times New Roman" w:hAnsi="Times New Roman"/>
        </w:rPr>
        <w:t>CHAPTER 14</w:t>
      </w:r>
    </w:p>
    <w:p w14:paraId="427B095D" w14:textId="1A40FCEC" w:rsidR="00C7004B" w:rsidRPr="00E2129B" w:rsidRDefault="001F63BC" w:rsidP="001F63BC">
      <w:pPr>
        <w:pStyle w:val="Title"/>
        <w:pBdr>
          <w:bottom w:val="single" w:sz="12" w:space="1" w:color="auto"/>
        </w:pBdr>
        <w:tabs>
          <w:tab w:val="left" w:pos="8505"/>
        </w:tabs>
        <w:spacing w:after="0"/>
        <w:ind w:left="0" w:right="-7"/>
        <w:rPr>
          <w:rStyle w:val="BookTitle"/>
          <w:rFonts w:ascii="Times New Roman" w:hAnsi="Times New Roman"/>
          <w:caps w:val="0"/>
        </w:rPr>
      </w:pPr>
      <w:r w:rsidRPr="00E2129B">
        <w:rPr>
          <w:rStyle w:val="BookTitle"/>
          <w:rFonts w:ascii="Times New Roman" w:hAnsi="Times New Roman"/>
          <w:caps w:val="0"/>
        </w:rPr>
        <w:t>De</w:t>
      </w:r>
      <w:r w:rsidR="004E5B83" w:rsidRPr="00E2129B">
        <w:rPr>
          <w:rStyle w:val="BookTitle"/>
          <w:rFonts w:ascii="Times New Roman" w:hAnsi="Times New Roman"/>
          <w:caps w:val="0"/>
        </w:rPr>
        <w:t>signing Compensation Systems to Respond to Equity Requirements</w:t>
      </w:r>
    </w:p>
    <w:p w14:paraId="18ED0013" w14:textId="77777777" w:rsidR="00A81490" w:rsidRPr="00E2129B" w:rsidRDefault="00A81490" w:rsidP="007066A4">
      <w:pPr>
        <w:pStyle w:val="Heading2"/>
        <w:rPr>
          <w:rFonts w:cs="Times New Roman"/>
        </w:rPr>
      </w:pPr>
    </w:p>
    <w:p w14:paraId="5D0C3E56" w14:textId="77777777" w:rsidR="004E5B83" w:rsidRPr="00E2129B" w:rsidRDefault="004E5B83" w:rsidP="004E5B83"/>
    <w:p w14:paraId="77B9EF4A" w14:textId="73CCB805" w:rsidR="007066A4" w:rsidRPr="00E2129B" w:rsidRDefault="007066A4" w:rsidP="007066A4">
      <w:pPr>
        <w:pStyle w:val="Heading2"/>
        <w:rPr>
          <w:rFonts w:cs="Times New Roman"/>
        </w:rPr>
      </w:pPr>
      <w:r w:rsidRPr="00E2129B">
        <w:rPr>
          <w:rFonts w:cs="Times New Roman"/>
        </w:rPr>
        <w:t>Table of Contents</w:t>
      </w:r>
    </w:p>
    <w:bookmarkEnd w:id="0"/>
    <w:bookmarkEnd w:id="1"/>
    <w:bookmarkEnd w:id="2"/>
    <w:bookmarkEnd w:id="3"/>
    <w:bookmarkEnd w:id="4"/>
    <w:bookmarkEnd w:id="5"/>
    <w:bookmarkEnd w:id="6"/>
    <w:bookmarkEnd w:id="7"/>
    <w:bookmarkEnd w:id="8"/>
    <w:bookmarkEnd w:id="9"/>
    <w:p w14:paraId="15FE43A3" w14:textId="77777777" w:rsidR="00AF188D" w:rsidRDefault="00AF188D" w:rsidP="00AF188D">
      <w:pPr>
        <w:pStyle w:val="TOC1"/>
        <w:tabs>
          <w:tab w:val="right" w:leader="dot" w:pos="8211"/>
        </w:tabs>
        <w:ind w:firstLine="0"/>
        <w:rPr>
          <w:rFonts w:eastAsiaTheme="minorEastAsia" w:cstheme="minorBidi"/>
          <w:b w:val="0"/>
          <w:bCs w:val="0"/>
          <w:noProof/>
          <w:lang w:val="en-US"/>
        </w:rPr>
      </w:pPr>
      <w:r>
        <w:rPr>
          <w:b w:val="0"/>
          <w:noProof/>
        </w:rPr>
        <w:fldChar w:fldCharType="begin"/>
      </w:r>
      <w:r>
        <w:rPr>
          <w:b w:val="0"/>
          <w:noProof/>
        </w:rPr>
        <w:instrText xml:space="preserve"> TOC \o "1-1" \h \z </w:instrText>
      </w:r>
      <w:r>
        <w:rPr>
          <w:b w:val="0"/>
          <w:noProof/>
        </w:rPr>
        <w:fldChar w:fldCharType="separate"/>
      </w:r>
      <w:hyperlink w:anchor="_Toc491425378" w:history="1">
        <w:r w:rsidRPr="0095375F">
          <w:rPr>
            <w:rStyle w:val="Hyperlink"/>
            <w:noProof/>
          </w:rPr>
          <w:t>EL 1: Case: Resolving equity issues with a point evaluation plan  (from text)</w:t>
        </w:r>
        <w:r>
          <w:rPr>
            <w:noProof/>
            <w:webHidden/>
          </w:rPr>
          <w:tab/>
        </w:r>
        <w:r>
          <w:rPr>
            <w:noProof/>
            <w:webHidden/>
          </w:rPr>
          <w:fldChar w:fldCharType="begin"/>
        </w:r>
        <w:r>
          <w:rPr>
            <w:noProof/>
            <w:webHidden/>
          </w:rPr>
          <w:instrText xml:space="preserve"> PAGEREF _Toc491425378 \h </w:instrText>
        </w:r>
        <w:r>
          <w:rPr>
            <w:noProof/>
            <w:webHidden/>
          </w:rPr>
        </w:r>
        <w:r>
          <w:rPr>
            <w:noProof/>
            <w:webHidden/>
          </w:rPr>
          <w:fldChar w:fldCharType="separate"/>
        </w:r>
        <w:r>
          <w:rPr>
            <w:noProof/>
            <w:webHidden/>
          </w:rPr>
          <w:t>1</w:t>
        </w:r>
        <w:r>
          <w:rPr>
            <w:noProof/>
            <w:webHidden/>
          </w:rPr>
          <w:fldChar w:fldCharType="end"/>
        </w:r>
      </w:hyperlink>
    </w:p>
    <w:p w14:paraId="567580E8" w14:textId="77777777" w:rsidR="00AF188D" w:rsidRDefault="00CE3577" w:rsidP="00AF188D">
      <w:pPr>
        <w:pStyle w:val="TOC1"/>
        <w:tabs>
          <w:tab w:val="right" w:leader="dot" w:pos="8211"/>
        </w:tabs>
        <w:ind w:firstLine="0"/>
        <w:rPr>
          <w:rFonts w:eastAsiaTheme="minorEastAsia" w:cstheme="minorBidi"/>
          <w:b w:val="0"/>
          <w:bCs w:val="0"/>
          <w:noProof/>
          <w:lang w:val="en-US"/>
        </w:rPr>
      </w:pPr>
      <w:hyperlink w:anchor="_Toc491425379" w:history="1">
        <w:r w:rsidR="00AF188D" w:rsidRPr="0095375F">
          <w:rPr>
            <w:rStyle w:val="Hyperlink"/>
            <w:noProof/>
          </w:rPr>
          <w:t>EL 2. Ranking jobs on the basis of what you think they should be paid</w:t>
        </w:r>
        <w:r w:rsidR="00AF188D">
          <w:rPr>
            <w:noProof/>
            <w:webHidden/>
          </w:rPr>
          <w:tab/>
        </w:r>
        <w:r w:rsidR="00AF188D">
          <w:rPr>
            <w:noProof/>
            <w:webHidden/>
          </w:rPr>
          <w:fldChar w:fldCharType="begin"/>
        </w:r>
        <w:r w:rsidR="00AF188D">
          <w:rPr>
            <w:noProof/>
            <w:webHidden/>
          </w:rPr>
          <w:instrText xml:space="preserve"> PAGEREF _Toc491425379 \h </w:instrText>
        </w:r>
        <w:r w:rsidR="00AF188D">
          <w:rPr>
            <w:noProof/>
            <w:webHidden/>
          </w:rPr>
        </w:r>
        <w:r w:rsidR="00AF188D">
          <w:rPr>
            <w:noProof/>
            <w:webHidden/>
          </w:rPr>
          <w:fldChar w:fldCharType="separate"/>
        </w:r>
        <w:r w:rsidR="00AF188D">
          <w:rPr>
            <w:noProof/>
            <w:webHidden/>
          </w:rPr>
          <w:t>21</w:t>
        </w:r>
        <w:r w:rsidR="00AF188D">
          <w:rPr>
            <w:noProof/>
            <w:webHidden/>
          </w:rPr>
          <w:fldChar w:fldCharType="end"/>
        </w:r>
      </w:hyperlink>
    </w:p>
    <w:p w14:paraId="74DF2310" w14:textId="77777777" w:rsidR="00AF188D" w:rsidRDefault="00CE3577" w:rsidP="00AF188D">
      <w:pPr>
        <w:pStyle w:val="TOC1"/>
        <w:tabs>
          <w:tab w:val="right" w:leader="dot" w:pos="8211"/>
        </w:tabs>
        <w:ind w:firstLine="0"/>
        <w:rPr>
          <w:rFonts w:eastAsiaTheme="minorEastAsia" w:cstheme="minorBidi"/>
          <w:b w:val="0"/>
          <w:bCs w:val="0"/>
          <w:noProof/>
          <w:lang w:val="en-US"/>
        </w:rPr>
      </w:pPr>
      <w:hyperlink w:anchor="_Toc491425380" w:history="1">
        <w:r w:rsidR="00AF188D" w:rsidRPr="0095375F">
          <w:rPr>
            <w:rStyle w:val="Hyperlink"/>
            <w:noProof/>
          </w:rPr>
          <w:t>EL 3. Carrying out a Point Job Evaluation on Benchmark Jobs</w:t>
        </w:r>
        <w:r w:rsidR="00AF188D">
          <w:rPr>
            <w:noProof/>
            <w:webHidden/>
          </w:rPr>
          <w:tab/>
        </w:r>
        <w:r w:rsidR="00AF188D">
          <w:rPr>
            <w:noProof/>
            <w:webHidden/>
          </w:rPr>
          <w:fldChar w:fldCharType="begin"/>
        </w:r>
        <w:r w:rsidR="00AF188D">
          <w:rPr>
            <w:noProof/>
            <w:webHidden/>
          </w:rPr>
          <w:instrText xml:space="preserve"> PAGEREF _Toc491425380 \h </w:instrText>
        </w:r>
        <w:r w:rsidR="00AF188D">
          <w:rPr>
            <w:noProof/>
            <w:webHidden/>
          </w:rPr>
        </w:r>
        <w:r w:rsidR="00AF188D">
          <w:rPr>
            <w:noProof/>
            <w:webHidden/>
          </w:rPr>
          <w:fldChar w:fldCharType="separate"/>
        </w:r>
        <w:r w:rsidR="00AF188D">
          <w:rPr>
            <w:noProof/>
            <w:webHidden/>
          </w:rPr>
          <w:t>22</w:t>
        </w:r>
        <w:r w:rsidR="00AF188D">
          <w:rPr>
            <w:noProof/>
            <w:webHidden/>
          </w:rPr>
          <w:fldChar w:fldCharType="end"/>
        </w:r>
      </w:hyperlink>
    </w:p>
    <w:p w14:paraId="2F511466" w14:textId="77777777" w:rsidR="00AF188D" w:rsidRDefault="00CE3577" w:rsidP="00AF188D">
      <w:pPr>
        <w:pStyle w:val="TOC1"/>
        <w:tabs>
          <w:tab w:val="right" w:leader="dot" w:pos="8211"/>
        </w:tabs>
        <w:ind w:firstLine="0"/>
        <w:rPr>
          <w:rFonts w:eastAsiaTheme="minorEastAsia" w:cstheme="minorBidi"/>
          <w:b w:val="0"/>
          <w:bCs w:val="0"/>
          <w:noProof/>
          <w:lang w:val="en-US"/>
        </w:rPr>
      </w:pPr>
      <w:hyperlink w:anchor="_Toc491425381" w:history="1">
        <w:r w:rsidR="00AF188D" w:rsidRPr="0095375F">
          <w:rPr>
            <w:rStyle w:val="Hyperlink"/>
            <w:noProof/>
          </w:rPr>
          <w:t>EL 4. Case: Determining the External Equity of Jobs</w:t>
        </w:r>
        <w:r w:rsidR="00AF188D">
          <w:rPr>
            <w:noProof/>
            <w:webHidden/>
          </w:rPr>
          <w:tab/>
        </w:r>
        <w:r w:rsidR="00AF188D">
          <w:rPr>
            <w:noProof/>
            <w:webHidden/>
          </w:rPr>
          <w:fldChar w:fldCharType="begin"/>
        </w:r>
        <w:r w:rsidR="00AF188D">
          <w:rPr>
            <w:noProof/>
            <w:webHidden/>
          </w:rPr>
          <w:instrText xml:space="preserve"> PAGEREF _Toc491425381 \h </w:instrText>
        </w:r>
        <w:r w:rsidR="00AF188D">
          <w:rPr>
            <w:noProof/>
            <w:webHidden/>
          </w:rPr>
        </w:r>
        <w:r w:rsidR="00AF188D">
          <w:rPr>
            <w:noProof/>
            <w:webHidden/>
          </w:rPr>
          <w:fldChar w:fldCharType="separate"/>
        </w:r>
        <w:r w:rsidR="00AF188D">
          <w:rPr>
            <w:noProof/>
            <w:webHidden/>
          </w:rPr>
          <w:t>34</w:t>
        </w:r>
        <w:r w:rsidR="00AF188D">
          <w:rPr>
            <w:noProof/>
            <w:webHidden/>
          </w:rPr>
          <w:fldChar w:fldCharType="end"/>
        </w:r>
      </w:hyperlink>
    </w:p>
    <w:p w14:paraId="548862FF" w14:textId="77777777" w:rsidR="00AF188D" w:rsidRDefault="00CE3577" w:rsidP="00AF188D">
      <w:pPr>
        <w:pStyle w:val="TOC1"/>
        <w:tabs>
          <w:tab w:val="right" w:leader="dot" w:pos="8211"/>
        </w:tabs>
        <w:ind w:firstLine="0"/>
        <w:rPr>
          <w:rFonts w:eastAsiaTheme="minorEastAsia" w:cstheme="minorBidi"/>
          <w:b w:val="0"/>
          <w:bCs w:val="0"/>
          <w:noProof/>
          <w:lang w:val="en-US"/>
        </w:rPr>
      </w:pPr>
      <w:hyperlink w:anchor="_Toc491425382" w:history="1">
        <w:r w:rsidR="00AF188D" w:rsidRPr="0095375F">
          <w:rPr>
            <w:rStyle w:val="Hyperlink"/>
            <w:noProof/>
          </w:rPr>
          <w:t>References</w:t>
        </w:r>
        <w:r w:rsidR="00AF188D">
          <w:rPr>
            <w:noProof/>
            <w:webHidden/>
          </w:rPr>
          <w:tab/>
        </w:r>
        <w:r w:rsidR="00AF188D">
          <w:rPr>
            <w:noProof/>
            <w:webHidden/>
          </w:rPr>
          <w:fldChar w:fldCharType="begin"/>
        </w:r>
        <w:r w:rsidR="00AF188D">
          <w:rPr>
            <w:noProof/>
            <w:webHidden/>
          </w:rPr>
          <w:instrText xml:space="preserve"> PAGEREF _Toc491425382 \h </w:instrText>
        </w:r>
        <w:r w:rsidR="00AF188D">
          <w:rPr>
            <w:noProof/>
            <w:webHidden/>
          </w:rPr>
        </w:r>
        <w:r w:rsidR="00AF188D">
          <w:rPr>
            <w:noProof/>
            <w:webHidden/>
          </w:rPr>
          <w:fldChar w:fldCharType="separate"/>
        </w:r>
        <w:r w:rsidR="00AF188D">
          <w:rPr>
            <w:noProof/>
            <w:webHidden/>
          </w:rPr>
          <w:t>35</w:t>
        </w:r>
        <w:r w:rsidR="00AF188D">
          <w:rPr>
            <w:noProof/>
            <w:webHidden/>
          </w:rPr>
          <w:fldChar w:fldCharType="end"/>
        </w:r>
      </w:hyperlink>
    </w:p>
    <w:p w14:paraId="4D74D720" w14:textId="71BD477F" w:rsidR="000C08D2" w:rsidRPr="00E2129B" w:rsidRDefault="00AF188D" w:rsidP="00CE3577">
      <w:pPr>
        <w:spacing w:line="240" w:lineRule="auto"/>
        <w:ind w:firstLine="0"/>
      </w:pPr>
      <w:r>
        <w:rPr>
          <w:b/>
          <w:noProof/>
        </w:rPr>
        <w:fldChar w:fldCharType="end"/>
      </w:r>
    </w:p>
    <w:p w14:paraId="6803FBFA" w14:textId="32BAC7E9" w:rsidR="00074962" w:rsidRPr="00E2129B" w:rsidRDefault="00A81490" w:rsidP="0017681C">
      <w:pPr>
        <w:pStyle w:val="Heading1"/>
      </w:pPr>
      <w:bookmarkStart w:id="26" w:name="_Toc290897200"/>
      <w:bookmarkStart w:id="27" w:name="_Toc255740498"/>
      <w:bookmarkStart w:id="28" w:name="_Toc262387397"/>
      <w:bookmarkStart w:id="29" w:name="_Toc268333189"/>
      <w:bookmarkStart w:id="30" w:name="_Toc49142537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2129B">
        <w:t>EL 1</w:t>
      </w:r>
      <w:r w:rsidR="000C4DC6" w:rsidRPr="00E2129B">
        <w:t xml:space="preserve">: </w:t>
      </w:r>
      <w:bookmarkStart w:id="31" w:name="_Toc298062296"/>
      <w:bookmarkEnd w:id="26"/>
      <w:bookmarkEnd w:id="27"/>
      <w:bookmarkEnd w:id="28"/>
      <w:bookmarkEnd w:id="29"/>
      <w:r w:rsidR="00726B1E" w:rsidRPr="00E2129B">
        <w:t xml:space="preserve">Case: </w:t>
      </w:r>
      <w:bookmarkStart w:id="32" w:name="_Toc300143220"/>
      <w:bookmarkEnd w:id="31"/>
      <w:r w:rsidR="00074962" w:rsidRPr="00E2129B">
        <w:t xml:space="preserve">Resolving equity issues with a point evaluation </w:t>
      </w:r>
      <w:proofErr w:type="gramStart"/>
      <w:r w:rsidR="00074962" w:rsidRPr="00E2129B">
        <w:t>plan</w:t>
      </w:r>
      <w:bookmarkEnd w:id="32"/>
      <w:r w:rsidR="00074962" w:rsidRPr="00E2129B">
        <w:t xml:space="preserve">  (</w:t>
      </w:r>
      <w:proofErr w:type="gramEnd"/>
      <w:r w:rsidR="00074962" w:rsidRPr="00E2129B">
        <w:t>from text)</w:t>
      </w:r>
      <w:bookmarkEnd w:id="30"/>
    </w:p>
    <w:p w14:paraId="11F3DA4D" w14:textId="5FEBDF86" w:rsidR="00D7464B" w:rsidRPr="00E2129B" w:rsidRDefault="00D7464B" w:rsidP="00D7464B">
      <w:pPr>
        <w:ind w:left="66" w:firstLine="0"/>
      </w:pPr>
      <w:r w:rsidRPr="00E2129B">
        <w:t>One of the historical issues relating to pa</w:t>
      </w:r>
      <w:r w:rsidR="00F03456">
        <w:t>y discrimination was that in</w:t>
      </w:r>
      <w:r w:rsidRPr="00E2129B">
        <w:t xml:space="preserve">side workers (who were usually women) were </w:t>
      </w:r>
      <w:r w:rsidR="00F03456">
        <w:t xml:space="preserve">paid at a lower rate than outside workers (who were generally </w:t>
      </w:r>
      <w:r w:rsidRPr="00E2129B">
        <w:t xml:space="preserve">men). The goal of point evaluation plans was to fairly determine the worth of a job based on factors agreed to be important to the organization. </w:t>
      </w:r>
    </w:p>
    <w:p w14:paraId="773C8977" w14:textId="530A85DA" w:rsidR="00D70ADA" w:rsidRPr="00E2129B" w:rsidRDefault="00D7464B" w:rsidP="00D7464B">
      <w:pPr>
        <w:suppressAutoHyphens/>
        <w:ind w:firstLine="0"/>
      </w:pPr>
      <w:r w:rsidRPr="00E2129B">
        <w:rPr>
          <w:spacing w:val="-3"/>
          <w:lang w:val="en-GB"/>
        </w:rPr>
        <w:tab/>
      </w:r>
      <w:r w:rsidR="00D70ADA" w:rsidRPr="00E2129B">
        <w:rPr>
          <w:spacing w:val="-3"/>
          <w:lang w:val="en-GB"/>
        </w:rPr>
        <w:t xml:space="preserve">The point system requires evaluators to rate jobs on a factor-by-factor basis. Evaluators rate the jobs on the basis of each factor by defining the number of points (a rating of the job’s worth). </w:t>
      </w:r>
      <w:r w:rsidR="00D70ADA" w:rsidRPr="00E2129B">
        <w:t xml:space="preserve">Each job’s relative value in the organization is a measure of the total number of points assigned to it. This locates the job in the pay structure. </w:t>
      </w:r>
    </w:p>
    <w:p w14:paraId="0E010BD0" w14:textId="0504294F" w:rsidR="00D70ADA" w:rsidRPr="00E2129B" w:rsidRDefault="00D70ADA" w:rsidP="00D70ADA">
      <w:pPr>
        <w:suppressAutoHyphens/>
        <w:rPr>
          <w:color w:val="000000"/>
          <w:lang w:val="en-US"/>
        </w:rPr>
      </w:pPr>
      <w:r w:rsidRPr="00E2129B">
        <w:rPr>
          <w:spacing w:val="-3"/>
          <w:lang w:val="en-GB"/>
        </w:rPr>
        <w:t xml:space="preserve">Your client, a local government organization, has asked you to review two job descriptions: a </w:t>
      </w:r>
      <w:r w:rsidR="00A0640C" w:rsidRPr="00E2129B">
        <w:rPr>
          <w:spacing w:val="-3"/>
          <w:lang w:val="en-GB"/>
        </w:rPr>
        <w:t>backhoe operator</w:t>
      </w:r>
      <w:r w:rsidRPr="00E2129B">
        <w:rPr>
          <w:spacing w:val="-3"/>
          <w:lang w:val="en-GB"/>
        </w:rPr>
        <w:t xml:space="preserve"> job which has traditionally been pe</w:t>
      </w:r>
      <w:r w:rsidR="00A0640C" w:rsidRPr="00E2129B">
        <w:rPr>
          <w:spacing w:val="-3"/>
          <w:lang w:val="en-GB"/>
        </w:rPr>
        <w:t>rformed by males, and a Clerk</w:t>
      </w:r>
      <w:r w:rsidRPr="00E2129B">
        <w:rPr>
          <w:spacing w:val="-3"/>
          <w:lang w:val="en-GB"/>
        </w:rPr>
        <w:t xml:space="preserve"> job which has been historically held by women. </w:t>
      </w:r>
      <w:r w:rsidRPr="00E2129B">
        <w:t xml:space="preserve">One of the goals of pay equity is to encourage equal pay for work of equal value and reduce any </w:t>
      </w:r>
      <w:r w:rsidRPr="00E2129B">
        <w:rPr>
          <w:color w:val="000000"/>
          <w:lang w:val="en-US"/>
        </w:rPr>
        <w:t xml:space="preserve">wage </w:t>
      </w:r>
      <w:r w:rsidRPr="00E2129B">
        <w:rPr>
          <w:color w:val="000000"/>
          <w:lang w:val="en-US"/>
        </w:rPr>
        <w:lastRenderedPageBreak/>
        <w:t xml:space="preserve">differences in jobs where pay reflects the fact that they are ‘male’ or ‘female’ dominated jobs. </w:t>
      </w:r>
    </w:p>
    <w:p w14:paraId="35D8DDBE" w14:textId="77777777" w:rsidR="00CF63D2" w:rsidRDefault="00D70ADA" w:rsidP="00CF63D2">
      <w:pPr>
        <w:suppressAutoHyphens/>
      </w:pPr>
      <w:r w:rsidRPr="00E2129B">
        <w:rPr>
          <w:spacing w:val="-3"/>
          <w:lang w:val="en-GB"/>
        </w:rPr>
        <w:t xml:space="preserve">In the previous job classification plan, </w:t>
      </w:r>
      <w:r w:rsidRPr="00E2129B">
        <w:t xml:space="preserve">the administrative clerk’s job was paid at a lower rate. </w:t>
      </w:r>
      <w:r w:rsidRPr="00E2129B">
        <w:rPr>
          <w:spacing w:val="-3"/>
          <w:lang w:val="en-GB"/>
        </w:rPr>
        <w:t xml:space="preserve">Your client has asked you to use CUPE’s job evaluation plan. </w:t>
      </w:r>
      <w:r w:rsidR="00CF63D2">
        <w:rPr>
          <w:spacing w:val="-3"/>
          <w:lang w:val="en-GB"/>
        </w:rPr>
        <w:t xml:space="preserve">You can use the </w:t>
      </w:r>
      <w:r w:rsidR="00CF63D2">
        <w:t>job evaluation plan illustrate in table 14.1 and the job analysis</w:t>
      </w:r>
      <w:r w:rsidR="00CF63D2" w:rsidRPr="00E2129B">
        <w:t xml:space="preserve"> q</w:t>
      </w:r>
      <w:r w:rsidR="00CF63D2">
        <w:t>uestionnaire following the table.</w:t>
      </w:r>
    </w:p>
    <w:p w14:paraId="5C158817" w14:textId="5BBFA155" w:rsidR="00A0640C" w:rsidRPr="00E2129B" w:rsidRDefault="00CF63D2" w:rsidP="00CF63D2">
      <w:pPr>
        <w:suppressAutoHyphens/>
        <w:ind w:firstLine="0"/>
        <w:rPr>
          <w:b/>
          <w:spacing w:val="-3"/>
          <w:lang w:val="en-GB"/>
        </w:rPr>
      </w:pPr>
      <w:r w:rsidRPr="00E2129B">
        <w:rPr>
          <w:b/>
          <w:spacing w:val="-3"/>
          <w:lang w:val="en-GB"/>
        </w:rPr>
        <w:t xml:space="preserve"> </w:t>
      </w:r>
      <w:r w:rsidR="00A0640C" w:rsidRPr="00E2129B">
        <w:rPr>
          <w:b/>
          <w:spacing w:val="-3"/>
          <w:lang w:val="en-GB"/>
        </w:rPr>
        <w:t>Task:</w:t>
      </w:r>
    </w:p>
    <w:p w14:paraId="3CAC16DB" w14:textId="58E79747" w:rsidR="00D70ADA" w:rsidRPr="00E2129B" w:rsidRDefault="00074962" w:rsidP="00074962">
      <w:pPr>
        <w:suppressAutoHyphens/>
        <w:ind w:firstLine="0"/>
        <w:rPr>
          <w:spacing w:val="-3"/>
          <w:lang w:val="en-GB"/>
        </w:rPr>
      </w:pPr>
      <w:r w:rsidRPr="00E2129B">
        <w:rPr>
          <w:spacing w:val="-3"/>
          <w:lang w:val="en-GB"/>
        </w:rPr>
        <w:t>Working with a partner, y</w:t>
      </w:r>
      <w:r w:rsidRPr="00E2129B">
        <w:rPr>
          <w:color w:val="000000"/>
          <w:lang w:val="en-US"/>
        </w:rPr>
        <w:t>our task as consultants is t</w:t>
      </w:r>
      <w:r w:rsidRPr="00E2129B">
        <w:rPr>
          <w:spacing w:val="-3"/>
          <w:lang w:val="en-GB"/>
        </w:rPr>
        <w:t xml:space="preserve">o assess whether a point job evaluation plan (like CUPE’s gender neutral plan) </w:t>
      </w:r>
      <w:proofErr w:type="spellStart"/>
      <w:r w:rsidR="00CE3577">
        <w:rPr>
          <w:spacing w:val="-3"/>
          <w:lang w:val="en-GB"/>
        </w:rPr>
        <w:t>iss</w:t>
      </w:r>
      <w:r w:rsidRPr="00E2129B">
        <w:rPr>
          <w:spacing w:val="-3"/>
          <w:lang w:val="en-GB"/>
        </w:rPr>
        <w:t>be</w:t>
      </w:r>
      <w:proofErr w:type="spellEnd"/>
      <w:r w:rsidRPr="00E2129B">
        <w:rPr>
          <w:spacing w:val="-3"/>
          <w:lang w:val="en-GB"/>
        </w:rPr>
        <w:t xml:space="preserve"> useful for resolving internal equity issues for your client. </w:t>
      </w:r>
      <w:r w:rsidR="00CF63D2">
        <w:rPr>
          <w:spacing w:val="-3"/>
          <w:lang w:val="en-GB"/>
        </w:rPr>
        <w:t xml:space="preserve">Table 14.1 summarizes the factors and the weighting on each factor. </w:t>
      </w:r>
      <w:r w:rsidRPr="00E2129B">
        <w:rPr>
          <w:spacing w:val="-3"/>
          <w:lang w:val="en-GB"/>
        </w:rPr>
        <w:t xml:space="preserve">You </w:t>
      </w:r>
      <w:r w:rsidR="00CE3577">
        <w:rPr>
          <w:spacing w:val="-3"/>
          <w:lang w:val="en-GB"/>
        </w:rPr>
        <w:t>could change the</w:t>
      </w:r>
      <w:r w:rsidR="00CF63D2">
        <w:rPr>
          <w:spacing w:val="-3"/>
          <w:lang w:val="en-GB"/>
        </w:rPr>
        <w:t xml:space="preserve"> weighting</w:t>
      </w:r>
      <w:r w:rsidR="00CE3577">
        <w:rPr>
          <w:spacing w:val="-3"/>
          <w:lang w:val="en-GB"/>
        </w:rPr>
        <w:t>s</w:t>
      </w:r>
      <w:r w:rsidR="00CF63D2">
        <w:rPr>
          <w:spacing w:val="-3"/>
          <w:lang w:val="en-GB"/>
        </w:rPr>
        <w:t xml:space="preserve">. </w:t>
      </w:r>
    </w:p>
    <w:p w14:paraId="2CD6F8D5" w14:textId="1975440A" w:rsidR="00074962" w:rsidRPr="00E2129B" w:rsidRDefault="00625842" w:rsidP="00CF63D2">
      <w:pPr>
        <w:suppressAutoHyphens/>
        <w:spacing w:line="240" w:lineRule="auto"/>
        <w:ind w:firstLine="0"/>
        <w:rPr>
          <w:b/>
          <w:i/>
          <w:spacing w:val="-3"/>
          <w:lang w:val="en-GB"/>
        </w:rPr>
      </w:pPr>
      <w:r w:rsidRPr="00E2129B">
        <w:rPr>
          <w:b/>
          <w:i/>
          <w:spacing w:val="-3"/>
          <w:lang w:val="en-GB"/>
        </w:rPr>
        <w:t>Clerk Accounts Payable</w:t>
      </w:r>
    </w:p>
    <w:p w14:paraId="74DD86F3" w14:textId="75C3E6FA" w:rsidR="00074962" w:rsidRDefault="00074962" w:rsidP="00CF63D2">
      <w:pPr>
        <w:suppressAutoHyphens/>
        <w:spacing w:line="240" w:lineRule="auto"/>
        <w:ind w:firstLine="0"/>
        <w:rPr>
          <w:spacing w:val="-3"/>
          <w:lang w:val="en-GB"/>
        </w:rPr>
      </w:pPr>
      <w:r w:rsidRPr="00E2129B">
        <w:rPr>
          <w:i/>
          <w:spacing w:val="-3"/>
          <w:lang w:val="en-GB"/>
        </w:rPr>
        <w:t xml:space="preserve">Responsible for </w:t>
      </w:r>
      <w:r w:rsidR="00625842" w:rsidRPr="00E2129B">
        <w:rPr>
          <w:i/>
          <w:spacing w:val="-3"/>
          <w:lang w:val="en-GB"/>
        </w:rPr>
        <w:t xml:space="preserve">financial records </w:t>
      </w:r>
      <w:r w:rsidRPr="00E2129B">
        <w:rPr>
          <w:i/>
          <w:spacing w:val="-3"/>
          <w:lang w:val="en-GB"/>
        </w:rPr>
        <w:t>work under supervision. The work involves preparation and maintenance of records, preparation and input of data to the Electronic Data Processing System and checking the results for validity, posting adjustments, maintaining files, and providing and obtaining information relative to the field of work. The work is checked for quality and quantity and problems involving interpretation of procedures or concerning policy decisions are referred to the supervisor. The work is differentiated from th</w:t>
      </w:r>
      <w:r w:rsidR="00625842" w:rsidRPr="00E2129B">
        <w:rPr>
          <w:i/>
          <w:spacing w:val="-3"/>
          <w:lang w:val="en-GB"/>
        </w:rPr>
        <w:t>at of Clerk typist</w:t>
      </w:r>
      <w:r w:rsidRPr="00E2129B">
        <w:rPr>
          <w:i/>
          <w:spacing w:val="-3"/>
          <w:lang w:val="en-GB"/>
        </w:rPr>
        <w:t xml:space="preserve"> by the greater complexity of tasks and degree of independent action allowed</w:t>
      </w:r>
      <w:r w:rsidRPr="00E2129B">
        <w:rPr>
          <w:spacing w:val="-3"/>
          <w:lang w:val="en-GB"/>
        </w:rPr>
        <w:t xml:space="preserve">. </w:t>
      </w:r>
    </w:p>
    <w:p w14:paraId="457EC5DF" w14:textId="77777777" w:rsidR="00CF63D2" w:rsidRPr="00E2129B" w:rsidRDefault="00CF63D2" w:rsidP="00CF63D2">
      <w:pPr>
        <w:suppressAutoHyphens/>
        <w:spacing w:line="240" w:lineRule="auto"/>
        <w:ind w:firstLine="0"/>
        <w:rPr>
          <w:spacing w:val="-3"/>
          <w:lang w:val="en-GB"/>
        </w:rPr>
      </w:pPr>
    </w:p>
    <w:p w14:paraId="718F206B" w14:textId="2EFAE309" w:rsidR="00074962" w:rsidRPr="00E2129B" w:rsidRDefault="00625842" w:rsidP="00074962">
      <w:pPr>
        <w:suppressAutoHyphens/>
        <w:ind w:firstLine="0"/>
        <w:rPr>
          <w:b/>
          <w:i/>
          <w:spacing w:val="-3"/>
          <w:lang w:val="en-GB"/>
        </w:rPr>
      </w:pPr>
      <w:r w:rsidRPr="00E2129B">
        <w:rPr>
          <w:b/>
          <w:i/>
          <w:spacing w:val="-3"/>
          <w:lang w:val="en-GB"/>
        </w:rPr>
        <w:t>Backhoe Excavator Operator</w:t>
      </w:r>
    </w:p>
    <w:p w14:paraId="0270AA49" w14:textId="73FB7772" w:rsidR="00625842" w:rsidRPr="00E2129B" w:rsidRDefault="00625842" w:rsidP="00CF63D2">
      <w:pPr>
        <w:spacing w:line="240" w:lineRule="auto"/>
        <w:ind w:firstLine="0"/>
        <w:rPr>
          <w:i/>
          <w:spacing w:val="-3"/>
          <w:lang w:val="en-GB"/>
        </w:rPr>
      </w:pPr>
      <w:r w:rsidRPr="00E2129B">
        <w:rPr>
          <w:i/>
          <w:spacing w:val="-3"/>
          <w:lang w:val="en-GB"/>
        </w:rPr>
        <w:t xml:space="preserve">Reporting to the Foreman, the Excavator Operator is responsible for the safe and efficient operation of the construction excavator/hoe. Responsible for using mechanical controls to operate the boom, arm and bucket to excavate, level off and work the ground. Operate the excavator/hoe and other heavy equipment in a safe and appropriate manner. Perform routine cleaning and maintenance to ensure smooth operation of the machinery. Operate Excavator/Hoe on public roadways, maintaining proper awareness of </w:t>
      </w:r>
      <w:proofErr w:type="gramStart"/>
      <w:r w:rsidRPr="00E2129B">
        <w:rPr>
          <w:i/>
          <w:spacing w:val="-3"/>
          <w:lang w:val="en-GB"/>
        </w:rPr>
        <w:t>ones</w:t>
      </w:r>
      <w:proofErr w:type="gramEnd"/>
      <w:r w:rsidRPr="00E2129B">
        <w:rPr>
          <w:i/>
          <w:spacing w:val="-3"/>
          <w:lang w:val="en-GB"/>
        </w:rPr>
        <w:t xml:space="preserve"> surroundings. Ensure a sound understanding of the issues involving ground disturbance. Promote, execute and adhere to the safety program, and encourage all employees, subcontractors and consultants to adopt safety as a culture.</w:t>
      </w:r>
    </w:p>
    <w:p w14:paraId="78314CCD" w14:textId="1FBED63C" w:rsidR="00074962" w:rsidRPr="00E2129B" w:rsidRDefault="00074962" w:rsidP="00486458">
      <w:pPr>
        <w:suppressAutoHyphens/>
        <w:ind w:firstLine="0"/>
        <w:rPr>
          <w:i/>
          <w:spacing w:val="-3"/>
          <w:lang w:val="en-GB"/>
        </w:rPr>
      </w:pPr>
    </w:p>
    <w:p w14:paraId="165C4D43" w14:textId="3260C9BB" w:rsidR="00074962" w:rsidRPr="00E2129B" w:rsidRDefault="00074962" w:rsidP="002A2E2F">
      <w:pPr>
        <w:pStyle w:val="ListParagraph"/>
      </w:pPr>
      <w:r w:rsidRPr="00E2129B">
        <w:t>You might connect to CUPE’s job evaluation manual by inserting the CUPE job evaluation in the web Brower. However, you might u</w:t>
      </w:r>
      <w:r w:rsidR="003C102A" w:rsidRPr="00E2129B">
        <w:t xml:space="preserve">se the </w:t>
      </w:r>
      <w:r w:rsidR="00CF63D2">
        <w:t>job evaluation plan illustrated in table 14.1 and the job analysis</w:t>
      </w:r>
      <w:r w:rsidR="003C102A" w:rsidRPr="00E2129B">
        <w:t xml:space="preserve"> q</w:t>
      </w:r>
      <w:r w:rsidR="00CF63D2">
        <w:t>uestionnaire following the table</w:t>
      </w:r>
      <w:r w:rsidR="003C102A" w:rsidRPr="00E2129B">
        <w:t>.</w:t>
      </w:r>
      <w:r w:rsidR="003C102A" w:rsidRPr="00E2129B">
        <w:rPr>
          <w:rStyle w:val="EndnoteReference"/>
        </w:rPr>
        <w:endnoteReference w:id="1"/>
      </w:r>
    </w:p>
    <w:p w14:paraId="73075038" w14:textId="164AFEAB" w:rsidR="007E06AF" w:rsidRPr="00E2129B" w:rsidRDefault="00CF63D2" w:rsidP="002A2E2F">
      <w:pPr>
        <w:pStyle w:val="ListParagraph"/>
      </w:pPr>
      <w:r>
        <w:t>Begin with the job analysis questionnaire and r</w:t>
      </w:r>
      <w:r w:rsidR="007E06AF" w:rsidRPr="00E2129B">
        <w:t>efer to the job description of one of the job</w:t>
      </w:r>
      <w:r w:rsidR="00486458" w:rsidRPr="00E2129B">
        <w:t>s</w:t>
      </w:r>
      <w:r>
        <w:t xml:space="preserve">. Then, </w:t>
      </w:r>
      <w:r w:rsidR="00486458" w:rsidRPr="00E2129B">
        <w:t xml:space="preserve">review the 11 </w:t>
      </w:r>
      <w:proofErr w:type="spellStart"/>
      <w:r w:rsidR="00486458" w:rsidRPr="00E2129B">
        <w:t>subfactors</w:t>
      </w:r>
      <w:proofErr w:type="spellEnd"/>
      <w:r w:rsidR="007E06AF" w:rsidRPr="00E2129B">
        <w:t xml:space="preserve"> in the </w:t>
      </w:r>
      <w:r w:rsidR="00486458" w:rsidRPr="00E2129B">
        <w:t xml:space="preserve">job evaluation </w:t>
      </w:r>
      <w:r w:rsidR="007E06AF" w:rsidRPr="00E2129B">
        <w:t xml:space="preserve">questionnaire to determine the level required. </w:t>
      </w:r>
    </w:p>
    <w:p w14:paraId="2A86FB8E" w14:textId="44AAB475" w:rsidR="00170A2A" w:rsidRDefault="00CF63D2" w:rsidP="00170A2A">
      <w:pPr>
        <w:pStyle w:val="ListParagraph"/>
      </w:pPr>
      <w:r>
        <w:t>After rating the job,</w:t>
      </w:r>
      <w:r w:rsidR="007E06AF" w:rsidRPr="00E2129B">
        <w:t xml:space="preserve"> go to </w:t>
      </w:r>
      <w:r w:rsidR="00486458" w:rsidRPr="00E2129B">
        <w:t xml:space="preserve">table 14.1 and circle the </w:t>
      </w:r>
      <w:r w:rsidR="00D70ADA" w:rsidRPr="00E2129B">
        <w:t xml:space="preserve">degrees which correspond to each job on each of the </w:t>
      </w:r>
      <w:proofErr w:type="spellStart"/>
      <w:r w:rsidR="00D70ADA" w:rsidRPr="00E2129B">
        <w:t>subfactors</w:t>
      </w:r>
      <w:proofErr w:type="spellEnd"/>
      <w:r w:rsidR="00FA07EC" w:rsidRPr="00E2129B">
        <w:t>.</w:t>
      </w:r>
      <w:r w:rsidR="00170A2A">
        <w:t xml:space="preserve"> For example, you might rate the clerk’s </w:t>
      </w:r>
      <w:r w:rsidR="00170A2A">
        <w:lastRenderedPageBreak/>
        <w:t>account payable’s educational requirements as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gridCol w:w="1467"/>
      </w:tblGrid>
      <w:tr w:rsidR="00170A2A" w:rsidRPr="00E2129B" w14:paraId="6C5EDAAA" w14:textId="77777777" w:rsidTr="00CE3577">
        <w:tc>
          <w:tcPr>
            <w:tcW w:w="7311" w:type="dxa"/>
            <w:shd w:val="clear" w:color="auto" w:fill="auto"/>
          </w:tcPr>
          <w:p w14:paraId="2DFBCA54" w14:textId="77777777" w:rsidR="00170A2A" w:rsidRPr="00E2129B" w:rsidRDefault="00170A2A" w:rsidP="00CE3577">
            <w:pPr>
              <w:spacing w:line="240" w:lineRule="auto"/>
              <w:ind w:firstLine="0"/>
              <w:rPr>
                <w:i/>
              </w:rPr>
            </w:pPr>
            <w:r w:rsidRPr="00E2129B">
              <w:rPr>
                <w:i/>
              </w:rPr>
              <w:t>High school graduation plus an additional program/course(s) of over six months and up to one year or equivalent.</w:t>
            </w:r>
          </w:p>
        </w:tc>
        <w:tc>
          <w:tcPr>
            <w:tcW w:w="1545" w:type="dxa"/>
            <w:shd w:val="clear" w:color="auto" w:fill="auto"/>
          </w:tcPr>
          <w:p w14:paraId="2F8DC22C" w14:textId="77777777" w:rsidR="00170A2A" w:rsidRPr="00E2129B" w:rsidRDefault="00170A2A" w:rsidP="00CE3577">
            <w:pPr>
              <w:rPr>
                <w:i/>
              </w:rPr>
            </w:pPr>
            <w:r w:rsidRPr="00E2129B">
              <w:rPr>
                <w:i/>
              </w:rPr>
              <w:t>5</w:t>
            </w:r>
          </w:p>
        </w:tc>
      </w:tr>
    </w:tbl>
    <w:p w14:paraId="3EB70295" w14:textId="77777777" w:rsidR="00170A2A" w:rsidRDefault="00170A2A" w:rsidP="00170A2A"/>
    <w:p w14:paraId="73736BCF" w14:textId="7E719330" w:rsidR="00170A2A" w:rsidRPr="00E2129B" w:rsidRDefault="00170A2A" w:rsidP="00170A2A">
      <w:pPr>
        <w:ind w:firstLine="0"/>
      </w:pPr>
      <w:r>
        <w:t xml:space="preserve">For this knowledge </w:t>
      </w:r>
      <w:proofErr w:type="spellStart"/>
      <w:r>
        <w:t>subfactor</w:t>
      </w:r>
      <w:proofErr w:type="spellEnd"/>
      <w:r>
        <w:t xml:space="preserve"> 1, this would receive 82 points.  Continue rating the job on other </w:t>
      </w:r>
      <w:proofErr w:type="spellStart"/>
      <w:r>
        <w:t>subfactors</w:t>
      </w:r>
      <w:proofErr w:type="spellEnd"/>
      <w:r>
        <w:t xml:space="preserve">. Then, rate the Backhoe operator in a similar fashion. </w:t>
      </w:r>
    </w:p>
    <w:p w14:paraId="571F4101" w14:textId="662887B4" w:rsidR="00D70ADA" w:rsidRPr="00E2129B" w:rsidRDefault="00D70ADA" w:rsidP="002A2E2F">
      <w:pPr>
        <w:pStyle w:val="ListParagraph"/>
      </w:pPr>
      <w:r w:rsidRPr="00E2129B">
        <w:t xml:space="preserve">Add up the scores for each job </w:t>
      </w:r>
      <w:r w:rsidR="00170A2A">
        <w:t xml:space="preserve">on all the </w:t>
      </w:r>
      <w:proofErr w:type="spellStart"/>
      <w:r w:rsidR="00170A2A">
        <w:t>subfactors</w:t>
      </w:r>
      <w:proofErr w:type="spellEnd"/>
    </w:p>
    <w:p w14:paraId="3A8BBAFA" w14:textId="291E59F0" w:rsidR="00D70ADA" w:rsidRPr="00C45224" w:rsidRDefault="00D70ADA" w:rsidP="00C45224">
      <w:pPr>
        <w:suppressAutoHyphens/>
        <w:ind w:firstLine="0"/>
        <w:rPr>
          <w:b/>
          <w:i/>
          <w:spacing w:val="-3"/>
          <w:lang w:val="en-GB"/>
        </w:rPr>
      </w:pPr>
      <w:r w:rsidRPr="00E2129B">
        <w:tab/>
      </w:r>
      <w:proofErr w:type="gramStart"/>
      <w:r w:rsidR="00C45224" w:rsidRPr="00E25143">
        <w:rPr>
          <w:b/>
          <w:i/>
          <w:spacing w:val="-3"/>
          <w:lang w:val="en-GB"/>
        </w:rPr>
        <w:t xml:space="preserve">Clerk </w:t>
      </w:r>
      <w:r w:rsidR="00C45224" w:rsidRPr="00E25143">
        <w:rPr>
          <w:i/>
          <w:spacing w:val="-3"/>
          <w:lang w:val="en-GB"/>
        </w:rPr>
        <w:t xml:space="preserve"> </w:t>
      </w:r>
      <w:r w:rsidR="00C45224" w:rsidRPr="00E25143">
        <w:rPr>
          <w:b/>
          <w:i/>
          <w:spacing w:val="-3"/>
          <w:lang w:val="en-GB"/>
        </w:rPr>
        <w:t>Accounts</w:t>
      </w:r>
      <w:proofErr w:type="gramEnd"/>
      <w:r w:rsidR="00C45224" w:rsidRPr="00E25143">
        <w:rPr>
          <w:b/>
          <w:i/>
          <w:spacing w:val="-3"/>
          <w:lang w:val="en-GB"/>
        </w:rPr>
        <w:t xml:space="preserve"> Payable</w:t>
      </w:r>
      <w:r w:rsidR="00C45224">
        <w:rPr>
          <w:b/>
          <w:i/>
          <w:spacing w:val="-3"/>
          <w:lang w:val="en-GB"/>
        </w:rPr>
        <w:t xml:space="preserve"> </w:t>
      </w:r>
      <w:r w:rsidRPr="00E2129B">
        <w:rPr>
          <w:spacing w:val="-3"/>
          <w:lang w:val="en-GB"/>
        </w:rPr>
        <w:t xml:space="preserve">points </w:t>
      </w:r>
      <w:r w:rsidRPr="00E2129B">
        <w:rPr>
          <w:spacing w:val="-3"/>
          <w:lang w:val="en-GB"/>
        </w:rPr>
        <w:tab/>
        <w:t>_______</w:t>
      </w:r>
    </w:p>
    <w:p w14:paraId="5A3B7FA7" w14:textId="375E2AAC" w:rsidR="004409A1" w:rsidRPr="00C45224" w:rsidRDefault="00D70ADA" w:rsidP="00C45224">
      <w:pPr>
        <w:suppressAutoHyphens/>
        <w:ind w:firstLine="0"/>
        <w:rPr>
          <w:b/>
          <w:i/>
          <w:spacing w:val="-3"/>
          <w:lang w:val="en-GB"/>
        </w:rPr>
      </w:pPr>
      <w:r w:rsidRPr="00E2129B">
        <w:rPr>
          <w:spacing w:val="-3"/>
          <w:lang w:val="en-GB"/>
        </w:rPr>
        <w:tab/>
      </w:r>
      <w:r w:rsidR="00C45224">
        <w:rPr>
          <w:b/>
          <w:i/>
          <w:spacing w:val="-3"/>
          <w:lang w:val="en-GB"/>
        </w:rPr>
        <w:t>Backhoe/</w:t>
      </w:r>
      <w:r w:rsidR="00C45224" w:rsidRPr="00E25143">
        <w:rPr>
          <w:b/>
          <w:i/>
          <w:spacing w:val="-3"/>
          <w:lang w:val="en-GB"/>
        </w:rPr>
        <w:t>Excavator Operator</w:t>
      </w:r>
      <w:r w:rsidR="00C45224">
        <w:rPr>
          <w:b/>
          <w:i/>
          <w:spacing w:val="-3"/>
          <w:lang w:val="en-GB"/>
        </w:rPr>
        <w:t xml:space="preserve"> </w:t>
      </w:r>
      <w:r w:rsidRPr="00E2129B">
        <w:rPr>
          <w:spacing w:val="-3"/>
          <w:lang w:val="en-GB"/>
        </w:rPr>
        <w:t>points</w:t>
      </w:r>
      <w:r w:rsidRPr="00E2129B">
        <w:rPr>
          <w:spacing w:val="-3"/>
          <w:lang w:val="en-GB"/>
        </w:rPr>
        <w:tab/>
        <w:t>_______</w:t>
      </w:r>
    </w:p>
    <w:p w14:paraId="6B126627" w14:textId="3BEAFA8E" w:rsidR="004409A1" w:rsidRPr="00E2129B" w:rsidRDefault="00240C89" w:rsidP="002A2E2F">
      <w:pPr>
        <w:pStyle w:val="ListParagraph"/>
      </w:pPr>
      <w:r w:rsidRPr="00E2129B">
        <w:t>In the past, under the old job classification plan</w:t>
      </w:r>
      <w:r w:rsidR="00625842" w:rsidRPr="00E2129B">
        <w:t xml:space="preserve"> in 1980, the Backhoe </w:t>
      </w:r>
      <w:proofErr w:type="spellStart"/>
      <w:r w:rsidR="00625842" w:rsidRPr="00E2129B">
        <w:t>Escavator</w:t>
      </w:r>
      <w:proofErr w:type="spellEnd"/>
      <w:r w:rsidR="00625842" w:rsidRPr="00E2129B">
        <w:t xml:space="preserve"> position received a higher hourly rate. </w:t>
      </w:r>
      <w:r w:rsidR="00FA07EC" w:rsidRPr="00E2129B">
        <w:t xml:space="preserve">The rates in 2017 in a local government were similar at </w:t>
      </w:r>
      <w:r w:rsidR="00170A2A">
        <w:t>$</w:t>
      </w:r>
      <w:r w:rsidR="00FA07EC" w:rsidRPr="00E2129B">
        <w:t xml:space="preserve">28.12. The clerk position was in pay grade 8 (inside position listing) as was the backhoe operator (outside position listing).   </w:t>
      </w:r>
    </w:p>
    <w:p w14:paraId="0561A29E" w14:textId="77777777" w:rsidR="00E25143" w:rsidRPr="00E2129B" w:rsidRDefault="00E25143" w:rsidP="00625842"/>
    <w:tbl>
      <w:tblPr>
        <w:tblStyle w:val="MediumList1-Accent1"/>
        <w:tblW w:w="0" w:type="auto"/>
        <w:tblLook w:val="06A0" w:firstRow="1" w:lastRow="0" w:firstColumn="1" w:lastColumn="0" w:noHBand="1" w:noVBand="1"/>
      </w:tblPr>
      <w:tblGrid>
        <w:gridCol w:w="2649"/>
        <w:gridCol w:w="1483"/>
        <w:gridCol w:w="1217"/>
      </w:tblGrid>
      <w:tr w:rsidR="00D7464B" w:rsidRPr="00E2129B" w14:paraId="404D526C" w14:textId="60EA9CBA" w:rsidTr="00C45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9" w:type="dxa"/>
          </w:tcPr>
          <w:p w14:paraId="3BE5DB5B" w14:textId="77777777" w:rsidR="00D7464B" w:rsidRPr="00E25143" w:rsidRDefault="00D7464B" w:rsidP="004409A1">
            <w:pPr>
              <w:spacing w:line="240" w:lineRule="auto"/>
              <w:rPr>
                <w:rFonts w:ascii="Times New Roman" w:hAnsi="Times New Roman"/>
              </w:rPr>
            </w:pPr>
            <w:r w:rsidRPr="00E25143">
              <w:rPr>
                <w:rFonts w:ascii="Times New Roman" w:hAnsi="Times New Roman"/>
              </w:rPr>
              <w:t xml:space="preserve">Job </w:t>
            </w:r>
          </w:p>
        </w:tc>
        <w:tc>
          <w:tcPr>
            <w:tcW w:w="1285" w:type="dxa"/>
          </w:tcPr>
          <w:p w14:paraId="10EF1D8D" w14:textId="3678B460" w:rsidR="00D7464B" w:rsidRPr="00E25143" w:rsidRDefault="00D7464B" w:rsidP="004409A1">
            <w:pPr>
              <w:spacing w:line="240"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5143">
              <w:rPr>
                <w:rFonts w:ascii="Times New Roman" w:hAnsi="Times New Roman"/>
              </w:rPr>
              <w:t>Hourly rate in 1990 under job classification plan</w:t>
            </w:r>
          </w:p>
        </w:tc>
        <w:tc>
          <w:tcPr>
            <w:tcW w:w="1217" w:type="dxa"/>
          </w:tcPr>
          <w:p w14:paraId="00839E38" w14:textId="25364D3A" w:rsidR="00D7464B" w:rsidRPr="00E25143" w:rsidRDefault="00D7464B" w:rsidP="004409A1">
            <w:pPr>
              <w:spacing w:line="240"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5143">
              <w:rPr>
                <w:rFonts w:ascii="Times New Roman" w:hAnsi="Times New Roman"/>
              </w:rPr>
              <w:t>Hourly rate in 2017 under point evaluation plan</w:t>
            </w:r>
          </w:p>
        </w:tc>
      </w:tr>
      <w:tr w:rsidR="00D7464B" w:rsidRPr="00E2129B" w14:paraId="5B80D175" w14:textId="393C3699" w:rsidTr="00C45224">
        <w:tc>
          <w:tcPr>
            <w:cnfStyle w:val="001000000000" w:firstRow="0" w:lastRow="0" w:firstColumn="1" w:lastColumn="0" w:oddVBand="0" w:evenVBand="0" w:oddHBand="0" w:evenHBand="0" w:firstRowFirstColumn="0" w:firstRowLastColumn="0" w:lastRowFirstColumn="0" w:lastRowLastColumn="0"/>
            <w:tcW w:w="2649" w:type="dxa"/>
          </w:tcPr>
          <w:p w14:paraId="58A5D2DF" w14:textId="77777777" w:rsidR="00D7464B" w:rsidRPr="00E25143" w:rsidRDefault="00D7464B" w:rsidP="00625842">
            <w:pPr>
              <w:suppressAutoHyphens/>
              <w:ind w:firstLine="0"/>
              <w:rPr>
                <w:b w:val="0"/>
                <w:i/>
                <w:spacing w:val="-3"/>
                <w:lang w:val="en-GB"/>
              </w:rPr>
            </w:pPr>
            <w:proofErr w:type="gramStart"/>
            <w:r w:rsidRPr="00E25143">
              <w:rPr>
                <w:b w:val="0"/>
                <w:i/>
                <w:spacing w:val="-3"/>
                <w:lang w:val="en-GB"/>
              </w:rPr>
              <w:t xml:space="preserve">Clerk </w:t>
            </w:r>
            <w:r w:rsidRPr="00E25143">
              <w:rPr>
                <w:i/>
                <w:spacing w:val="-3"/>
                <w:lang w:val="en-GB"/>
              </w:rPr>
              <w:t xml:space="preserve"> </w:t>
            </w:r>
            <w:r w:rsidRPr="00E25143">
              <w:rPr>
                <w:b w:val="0"/>
                <w:i/>
                <w:spacing w:val="-3"/>
                <w:lang w:val="en-GB"/>
              </w:rPr>
              <w:t>Accounts</w:t>
            </w:r>
            <w:proofErr w:type="gramEnd"/>
            <w:r w:rsidRPr="00E25143">
              <w:rPr>
                <w:b w:val="0"/>
                <w:i/>
                <w:spacing w:val="-3"/>
                <w:lang w:val="en-GB"/>
              </w:rPr>
              <w:t xml:space="preserve"> Payable</w:t>
            </w:r>
          </w:p>
          <w:p w14:paraId="715FD129" w14:textId="2854CF6A" w:rsidR="00D7464B" w:rsidRPr="00E25143" w:rsidRDefault="00D7464B" w:rsidP="004409A1">
            <w:pPr>
              <w:spacing w:line="240" w:lineRule="auto"/>
              <w:ind w:firstLine="0"/>
            </w:pPr>
          </w:p>
        </w:tc>
        <w:tc>
          <w:tcPr>
            <w:tcW w:w="1285" w:type="dxa"/>
          </w:tcPr>
          <w:p w14:paraId="699A3219" w14:textId="4115A291" w:rsidR="00D7464B" w:rsidRPr="00E25143" w:rsidRDefault="00D7464B" w:rsidP="00FA07EC">
            <w:pPr>
              <w:spacing w:line="240" w:lineRule="auto"/>
              <w:ind w:firstLine="0"/>
              <w:cnfStyle w:val="000000000000" w:firstRow="0" w:lastRow="0" w:firstColumn="0" w:lastColumn="0" w:oddVBand="0" w:evenVBand="0" w:oddHBand="0" w:evenHBand="0" w:firstRowFirstColumn="0" w:firstRowLastColumn="0" w:lastRowFirstColumn="0" w:lastRowLastColumn="0"/>
            </w:pPr>
            <w:r w:rsidRPr="00E25143">
              <w:t>$14.84</w:t>
            </w:r>
          </w:p>
        </w:tc>
        <w:tc>
          <w:tcPr>
            <w:tcW w:w="1217" w:type="dxa"/>
          </w:tcPr>
          <w:p w14:paraId="09424732" w14:textId="489D6F47" w:rsidR="00D7464B" w:rsidRPr="00E25143" w:rsidRDefault="00D7464B" w:rsidP="004409A1">
            <w:pPr>
              <w:spacing w:line="240" w:lineRule="auto"/>
              <w:ind w:firstLine="0"/>
              <w:cnfStyle w:val="000000000000" w:firstRow="0" w:lastRow="0" w:firstColumn="0" w:lastColumn="0" w:oddVBand="0" w:evenVBand="0" w:oddHBand="0" w:evenHBand="0" w:firstRowFirstColumn="0" w:firstRowLastColumn="0" w:lastRowFirstColumn="0" w:lastRowLastColumn="0"/>
            </w:pPr>
            <w:r w:rsidRPr="00E25143">
              <w:t>28.12</w:t>
            </w:r>
          </w:p>
        </w:tc>
      </w:tr>
      <w:tr w:rsidR="00D7464B" w:rsidRPr="00E2129B" w14:paraId="3BED82F0" w14:textId="7260ADB5" w:rsidTr="00C45224">
        <w:tc>
          <w:tcPr>
            <w:cnfStyle w:val="001000000000" w:firstRow="0" w:lastRow="0" w:firstColumn="1" w:lastColumn="0" w:oddVBand="0" w:evenVBand="0" w:oddHBand="0" w:evenHBand="0" w:firstRowFirstColumn="0" w:firstRowLastColumn="0" w:lastRowFirstColumn="0" w:lastRowLastColumn="0"/>
            <w:tcW w:w="2649" w:type="dxa"/>
          </w:tcPr>
          <w:p w14:paraId="77F05050" w14:textId="709E61FC" w:rsidR="00D7464B" w:rsidRPr="00E25143" w:rsidRDefault="00C45224" w:rsidP="00625842">
            <w:pPr>
              <w:suppressAutoHyphens/>
              <w:ind w:firstLine="0"/>
              <w:rPr>
                <w:b w:val="0"/>
                <w:i/>
                <w:spacing w:val="-3"/>
                <w:lang w:val="en-GB"/>
              </w:rPr>
            </w:pPr>
            <w:r>
              <w:rPr>
                <w:b w:val="0"/>
                <w:i/>
                <w:spacing w:val="-3"/>
                <w:lang w:val="en-GB"/>
              </w:rPr>
              <w:t>Backhoe/</w:t>
            </w:r>
            <w:r w:rsidR="00D7464B" w:rsidRPr="00E25143">
              <w:rPr>
                <w:b w:val="0"/>
                <w:i/>
                <w:spacing w:val="-3"/>
                <w:lang w:val="en-GB"/>
              </w:rPr>
              <w:t>Excavator Operator</w:t>
            </w:r>
          </w:p>
        </w:tc>
        <w:tc>
          <w:tcPr>
            <w:tcW w:w="1285" w:type="dxa"/>
          </w:tcPr>
          <w:p w14:paraId="1EB5B500" w14:textId="079242E6" w:rsidR="00D7464B" w:rsidRPr="00E25143" w:rsidRDefault="00D7464B" w:rsidP="00FA07EC">
            <w:pPr>
              <w:spacing w:line="240" w:lineRule="auto"/>
              <w:ind w:firstLine="0"/>
              <w:cnfStyle w:val="000000000000" w:firstRow="0" w:lastRow="0" w:firstColumn="0" w:lastColumn="0" w:oddVBand="0" w:evenVBand="0" w:oddHBand="0" w:evenHBand="0" w:firstRowFirstColumn="0" w:firstRowLastColumn="0" w:lastRowFirstColumn="0" w:lastRowLastColumn="0"/>
            </w:pPr>
            <w:r w:rsidRPr="00E25143">
              <w:t>$17.70</w:t>
            </w:r>
          </w:p>
        </w:tc>
        <w:tc>
          <w:tcPr>
            <w:tcW w:w="1217" w:type="dxa"/>
          </w:tcPr>
          <w:p w14:paraId="20270F5E" w14:textId="1725B63C" w:rsidR="00D7464B" w:rsidRPr="00E25143" w:rsidRDefault="00D7464B" w:rsidP="004409A1">
            <w:pPr>
              <w:spacing w:line="240" w:lineRule="auto"/>
              <w:ind w:firstLine="0"/>
              <w:cnfStyle w:val="000000000000" w:firstRow="0" w:lastRow="0" w:firstColumn="0" w:lastColumn="0" w:oddVBand="0" w:evenVBand="0" w:oddHBand="0" w:evenHBand="0" w:firstRowFirstColumn="0" w:firstRowLastColumn="0" w:lastRowFirstColumn="0" w:lastRowLastColumn="0"/>
              <w:rPr>
                <w:color w:val="FFFFFF" w:themeColor="background1"/>
              </w:rPr>
            </w:pPr>
            <w:r w:rsidRPr="00E25143">
              <w:t>28.12</w:t>
            </w:r>
          </w:p>
        </w:tc>
      </w:tr>
    </w:tbl>
    <w:p w14:paraId="51423D31" w14:textId="77777777" w:rsidR="00773CB4" w:rsidRPr="00E2129B" w:rsidRDefault="00773CB4" w:rsidP="00773CB4">
      <w:pPr>
        <w:spacing w:line="240" w:lineRule="auto"/>
        <w:ind w:firstLine="0"/>
        <w:rPr>
          <w:i/>
          <w:lang w:val="en-GB"/>
        </w:rPr>
      </w:pPr>
    </w:p>
    <w:p w14:paraId="516059DF" w14:textId="77777777" w:rsidR="00773CB4" w:rsidRPr="00E2129B" w:rsidRDefault="00773CB4" w:rsidP="00773CB4">
      <w:pPr>
        <w:spacing w:line="240" w:lineRule="auto"/>
        <w:ind w:firstLine="0"/>
        <w:rPr>
          <w:i/>
          <w:lang w:val="en-GB"/>
        </w:rPr>
      </w:pPr>
      <w:r w:rsidRPr="00E2129B">
        <w:rPr>
          <w:i/>
          <w:lang w:val="en-GB"/>
        </w:rPr>
        <w:t>Questions:</w:t>
      </w:r>
    </w:p>
    <w:p w14:paraId="3CE31D69" w14:textId="299522B0" w:rsidR="00FA07EC" w:rsidRPr="00E2129B" w:rsidRDefault="00FA07EC" w:rsidP="00773CB4">
      <w:pPr>
        <w:spacing w:line="240" w:lineRule="auto"/>
        <w:ind w:firstLine="0"/>
        <w:rPr>
          <w:lang w:val="en-GB"/>
        </w:rPr>
      </w:pPr>
    </w:p>
    <w:p w14:paraId="28262151" w14:textId="104BF2DF" w:rsidR="007E06AF" w:rsidRPr="00E2129B" w:rsidRDefault="00170A2A" w:rsidP="002A2E2F">
      <w:pPr>
        <w:pStyle w:val="ListParagraph"/>
      </w:pPr>
      <w:r>
        <w:t>Recognize</w:t>
      </w:r>
      <w:r w:rsidR="00FA07EC" w:rsidRPr="00E2129B">
        <w:t xml:space="preserve"> </w:t>
      </w:r>
      <w:r w:rsidR="00C45224">
        <w:t xml:space="preserve">that these differences don’t allow for inflation. </w:t>
      </w:r>
      <w:r w:rsidR="00FA07EC" w:rsidRPr="00E2129B">
        <w:t xml:space="preserve"> </w:t>
      </w:r>
      <w:r w:rsidR="00C45224">
        <w:t xml:space="preserve">But, </w:t>
      </w:r>
      <w:r w:rsidR="00FA07EC" w:rsidRPr="00E2129B">
        <w:t>b</w:t>
      </w:r>
      <w:r w:rsidR="00240C89" w:rsidRPr="00E2129B">
        <w:t>ased on your job evaluation using the point evaluation plan, are the jobs of similar worth?</w:t>
      </w:r>
    </w:p>
    <w:p w14:paraId="59609054" w14:textId="4225A358" w:rsidR="00773CB4" w:rsidRDefault="00773CB4" w:rsidP="002A2E2F">
      <w:pPr>
        <w:pStyle w:val="ListParagraph"/>
      </w:pPr>
      <w:r w:rsidRPr="00E2129B">
        <w:t>The point plans put more value on certain factors (skill and knowledge vs. working conditions and physical effort). What is the downside of doing this?</w:t>
      </w:r>
    </w:p>
    <w:p w14:paraId="368626AC" w14:textId="45DD2226" w:rsidR="00B77923" w:rsidRPr="00E2129B" w:rsidRDefault="00B77923" w:rsidP="00CE3577">
      <w:pPr>
        <w:pStyle w:val="ListParagraph"/>
      </w:pPr>
      <w:r w:rsidRPr="00C6651B">
        <w:t xml:space="preserve">In carrying job evaluations, employers have the responsibility to showing that their plans are gender neutral. In response, point job evaluation plans have been implemented to fairly judge each job using the same factors or criteria. </w:t>
      </w:r>
      <w:r>
        <w:t xml:space="preserve">In the past, jobs performed by males seemed to be rated higher and after introducing point evaluation plans, inside worker jobs (normally performed by females) were given more attentions. </w:t>
      </w:r>
      <w:r w:rsidR="00CE3577">
        <w:t>However, some pundits suggest</w:t>
      </w:r>
      <w:r w:rsidRPr="00C6651B">
        <w:t xml:space="preserve"> that there might </w:t>
      </w:r>
      <w:r>
        <w:t xml:space="preserve">still </w:t>
      </w:r>
      <w:r w:rsidRPr="00C6651B">
        <w:t xml:space="preserve">be systemic biases in awarding more points to jobs held by males because of the choice and weighting of each factor. </w:t>
      </w:r>
      <w:r>
        <w:t>They suggest that the factor “supervisory responsibility” put</w:t>
      </w:r>
      <w:r w:rsidR="00CE3577">
        <w:t>s</w:t>
      </w:r>
      <w:r>
        <w:t xml:space="preserve"> more weight on jobs more likely performed by males. In the same way, is there a systemic bias to giving weight to education? </w:t>
      </w:r>
    </w:p>
    <w:p w14:paraId="30643D75" w14:textId="77777777" w:rsidR="00FA07EC" w:rsidRPr="00E2129B" w:rsidRDefault="00FA07EC" w:rsidP="00FA07EC"/>
    <w:p w14:paraId="49B5932F" w14:textId="3F17D043" w:rsidR="00CF63D2" w:rsidRDefault="00486458" w:rsidP="00170A2A">
      <w:pPr>
        <w:spacing w:line="240" w:lineRule="auto"/>
        <w:ind w:firstLine="0"/>
        <w:rPr>
          <w:b/>
          <w:i/>
          <w:spacing w:val="-3"/>
          <w:lang w:val="en-GB"/>
        </w:rPr>
      </w:pPr>
      <w:r w:rsidRPr="00E2129B">
        <w:rPr>
          <w:b/>
          <w:i/>
          <w:spacing w:val="-3"/>
          <w:lang w:val="en-GB"/>
        </w:rPr>
        <w:t xml:space="preserve">Table 14.1: </w:t>
      </w:r>
      <w:r w:rsidR="00CF63D2">
        <w:rPr>
          <w:b/>
          <w:i/>
          <w:spacing w:val="-3"/>
          <w:lang w:val="en-GB"/>
        </w:rPr>
        <w:t>CUPE’s Job Evaluation Plan</w:t>
      </w:r>
    </w:p>
    <w:p w14:paraId="10F15100" w14:textId="55DC57FA" w:rsidR="001D13DF" w:rsidRPr="00E2129B" w:rsidRDefault="001D13DF" w:rsidP="001D13DF">
      <w:pPr>
        <w:suppressAutoHyphens/>
        <w:ind w:firstLine="0"/>
        <w:rPr>
          <w:b/>
          <w:i/>
          <w:spacing w:val="-3"/>
          <w:lang w:val="en-GB"/>
        </w:rPr>
      </w:pPr>
      <w:r w:rsidRPr="00E2129B">
        <w:rPr>
          <w:b/>
          <w:i/>
          <w:spacing w:val="-3"/>
          <w:lang w:val="en-GB"/>
        </w:rPr>
        <w:t xml:space="preserve">Factor and </w:t>
      </w:r>
      <w:proofErr w:type="spellStart"/>
      <w:r w:rsidRPr="00E2129B">
        <w:rPr>
          <w:b/>
          <w:i/>
          <w:spacing w:val="-3"/>
          <w:lang w:val="en-GB"/>
        </w:rPr>
        <w:t>Subfactor</w:t>
      </w:r>
      <w:r w:rsidR="00CF63D2">
        <w:rPr>
          <w:b/>
          <w:i/>
          <w:spacing w:val="-3"/>
          <w:lang w:val="en-GB"/>
        </w:rPr>
        <w:t>s</w:t>
      </w:r>
      <w:proofErr w:type="spellEnd"/>
      <w:r w:rsidR="00CF63D2">
        <w:rPr>
          <w:b/>
          <w:i/>
          <w:spacing w:val="-3"/>
          <w:lang w:val="en-GB"/>
        </w:rPr>
        <w:t xml:space="preserve"> and the points for different d</w:t>
      </w:r>
      <w:r w:rsidRPr="00E2129B">
        <w:rPr>
          <w:b/>
          <w:i/>
          <w:spacing w:val="-3"/>
          <w:lang w:val="en-GB"/>
        </w:rPr>
        <w:t>egrees</w:t>
      </w:r>
      <w:r w:rsidR="00CF63D2">
        <w:rPr>
          <w:b/>
          <w:i/>
          <w:spacing w:val="-3"/>
          <w:lang w:val="en-GB"/>
        </w:rPr>
        <w:t xml:space="preserve"> </w:t>
      </w:r>
    </w:p>
    <w:p w14:paraId="361DDF4C" w14:textId="77777777" w:rsidR="001D13DF" w:rsidRPr="00E2129B" w:rsidRDefault="001D13DF" w:rsidP="001D13DF">
      <w:pPr>
        <w:suppressAutoHyphens/>
        <w:ind w:firstLine="0"/>
        <w:rPr>
          <w:spacing w:val="-3"/>
          <w:lang w:val="en-GB"/>
        </w:rPr>
      </w:pPr>
    </w:p>
    <w:tbl>
      <w:tblPr>
        <w:tblStyle w:val="TableGrid"/>
        <w:tblW w:w="9032" w:type="dxa"/>
        <w:tblInd w:w="-176" w:type="dxa"/>
        <w:tblLayout w:type="fixed"/>
        <w:tblLook w:val="04A0" w:firstRow="1" w:lastRow="0" w:firstColumn="1" w:lastColumn="0" w:noHBand="0" w:noVBand="1"/>
      </w:tblPr>
      <w:tblGrid>
        <w:gridCol w:w="1844"/>
        <w:gridCol w:w="503"/>
        <w:gridCol w:w="833"/>
        <w:gridCol w:w="833"/>
        <w:gridCol w:w="838"/>
        <w:gridCol w:w="838"/>
        <w:gridCol w:w="978"/>
        <w:gridCol w:w="794"/>
        <w:gridCol w:w="794"/>
        <w:gridCol w:w="777"/>
      </w:tblGrid>
      <w:tr w:rsidR="001D13DF" w:rsidRPr="00E2129B" w14:paraId="1D6FC853" w14:textId="77777777" w:rsidTr="00C45224">
        <w:tc>
          <w:tcPr>
            <w:tcW w:w="1844" w:type="dxa"/>
          </w:tcPr>
          <w:p w14:paraId="0685BEE7"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 xml:space="preserve">Factors &amp; </w:t>
            </w:r>
            <w:proofErr w:type="spellStart"/>
            <w:r w:rsidRPr="00E2129B">
              <w:rPr>
                <w:rFonts w:ascii="Times New Roman" w:hAnsi="Times New Roman" w:cs="Times New Roman"/>
                <w:spacing w:val="-3"/>
                <w:lang w:val="en-GB"/>
              </w:rPr>
              <w:t>Subfactors</w:t>
            </w:r>
            <w:proofErr w:type="spellEnd"/>
          </w:p>
        </w:tc>
        <w:tc>
          <w:tcPr>
            <w:tcW w:w="7188" w:type="dxa"/>
            <w:gridSpan w:val="9"/>
          </w:tcPr>
          <w:p w14:paraId="53F948EF"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Degrees</w:t>
            </w:r>
          </w:p>
        </w:tc>
      </w:tr>
      <w:tr w:rsidR="001D13DF" w:rsidRPr="00E2129B" w14:paraId="3D7E4E49" w14:textId="77777777" w:rsidTr="00C45224">
        <w:tc>
          <w:tcPr>
            <w:tcW w:w="1844" w:type="dxa"/>
          </w:tcPr>
          <w:p w14:paraId="6464E746" w14:textId="77777777" w:rsidR="001D13DF" w:rsidRPr="00E2129B" w:rsidRDefault="001D13DF" w:rsidP="001D13DF">
            <w:pPr>
              <w:suppressAutoHyphens/>
              <w:ind w:firstLine="0"/>
              <w:rPr>
                <w:rFonts w:ascii="Times New Roman" w:hAnsi="Times New Roman" w:cs="Times New Roman"/>
                <w:spacing w:val="-3"/>
                <w:lang w:val="en-GB"/>
              </w:rPr>
            </w:pPr>
          </w:p>
        </w:tc>
        <w:tc>
          <w:tcPr>
            <w:tcW w:w="503" w:type="dxa"/>
          </w:tcPr>
          <w:p w14:paraId="0E096171" w14:textId="77777777" w:rsidR="001D13DF" w:rsidRPr="00E2129B" w:rsidRDefault="001D13DF" w:rsidP="001D13DF">
            <w:pPr>
              <w:suppressAutoHyphens/>
              <w:ind w:firstLine="0"/>
              <w:rPr>
                <w:rFonts w:ascii="Times New Roman" w:hAnsi="Times New Roman" w:cs="Times New Roman"/>
                <w:b/>
                <w:spacing w:val="-3"/>
                <w:lang w:val="en-GB"/>
              </w:rPr>
            </w:pPr>
            <w:r w:rsidRPr="00E2129B">
              <w:rPr>
                <w:rFonts w:ascii="Times New Roman" w:hAnsi="Times New Roman" w:cs="Times New Roman"/>
                <w:b/>
                <w:i/>
                <w:spacing w:val="-3"/>
                <w:lang w:val="en-GB"/>
              </w:rPr>
              <w:t>1</w:t>
            </w:r>
          </w:p>
        </w:tc>
        <w:tc>
          <w:tcPr>
            <w:tcW w:w="833" w:type="dxa"/>
          </w:tcPr>
          <w:p w14:paraId="18EBECF1" w14:textId="77777777" w:rsidR="001D13DF" w:rsidRPr="00E2129B" w:rsidRDefault="001D13DF" w:rsidP="001D13DF">
            <w:pPr>
              <w:suppressAutoHyphens/>
              <w:ind w:firstLine="0"/>
              <w:rPr>
                <w:rFonts w:ascii="Times New Roman" w:hAnsi="Times New Roman" w:cs="Times New Roman"/>
                <w:b/>
                <w:spacing w:val="-3"/>
                <w:lang w:val="en-GB"/>
              </w:rPr>
            </w:pPr>
            <w:r w:rsidRPr="00E2129B">
              <w:rPr>
                <w:rFonts w:ascii="Times New Roman" w:hAnsi="Times New Roman" w:cs="Times New Roman"/>
                <w:b/>
                <w:i/>
                <w:spacing w:val="-3"/>
                <w:lang w:val="en-GB"/>
              </w:rPr>
              <w:t>2</w:t>
            </w:r>
          </w:p>
        </w:tc>
        <w:tc>
          <w:tcPr>
            <w:tcW w:w="833" w:type="dxa"/>
          </w:tcPr>
          <w:p w14:paraId="2DED9891" w14:textId="77777777" w:rsidR="001D13DF" w:rsidRPr="00E2129B" w:rsidRDefault="001D13DF" w:rsidP="001D13DF">
            <w:pPr>
              <w:suppressAutoHyphens/>
              <w:ind w:firstLine="0"/>
              <w:rPr>
                <w:rFonts w:ascii="Times New Roman" w:hAnsi="Times New Roman" w:cs="Times New Roman"/>
                <w:b/>
                <w:spacing w:val="-3"/>
                <w:lang w:val="en-GB"/>
              </w:rPr>
            </w:pPr>
            <w:r w:rsidRPr="00E2129B">
              <w:rPr>
                <w:rFonts w:ascii="Times New Roman" w:hAnsi="Times New Roman" w:cs="Times New Roman"/>
                <w:b/>
                <w:i/>
                <w:spacing w:val="-3"/>
                <w:lang w:val="en-GB"/>
              </w:rPr>
              <w:t>3</w:t>
            </w:r>
          </w:p>
        </w:tc>
        <w:tc>
          <w:tcPr>
            <w:tcW w:w="838" w:type="dxa"/>
          </w:tcPr>
          <w:p w14:paraId="0F02C34D" w14:textId="77777777" w:rsidR="001D13DF" w:rsidRPr="00E2129B" w:rsidRDefault="001D13DF" w:rsidP="001D13DF">
            <w:pPr>
              <w:suppressAutoHyphens/>
              <w:ind w:firstLine="0"/>
              <w:rPr>
                <w:rFonts w:ascii="Times New Roman" w:hAnsi="Times New Roman" w:cs="Times New Roman"/>
                <w:b/>
                <w:spacing w:val="-3"/>
                <w:lang w:val="en-GB"/>
              </w:rPr>
            </w:pPr>
            <w:r w:rsidRPr="00E2129B">
              <w:rPr>
                <w:rFonts w:ascii="Times New Roman" w:hAnsi="Times New Roman" w:cs="Times New Roman"/>
                <w:b/>
                <w:i/>
                <w:spacing w:val="-3"/>
                <w:lang w:val="en-GB"/>
              </w:rPr>
              <w:t>4</w:t>
            </w:r>
          </w:p>
        </w:tc>
        <w:tc>
          <w:tcPr>
            <w:tcW w:w="838" w:type="dxa"/>
          </w:tcPr>
          <w:p w14:paraId="780B2587" w14:textId="77777777" w:rsidR="001D13DF" w:rsidRPr="00E2129B" w:rsidRDefault="001D13DF" w:rsidP="001D13DF">
            <w:pPr>
              <w:suppressAutoHyphens/>
              <w:ind w:firstLine="0"/>
              <w:rPr>
                <w:rFonts w:ascii="Times New Roman" w:hAnsi="Times New Roman" w:cs="Times New Roman"/>
                <w:b/>
                <w:spacing w:val="-3"/>
                <w:lang w:val="en-GB"/>
              </w:rPr>
            </w:pPr>
            <w:r w:rsidRPr="00E2129B">
              <w:rPr>
                <w:rFonts w:ascii="Times New Roman" w:hAnsi="Times New Roman" w:cs="Times New Roman"/>
                <w:b/>
                <w:i/>
                <w:spacing w:val="-3"/>
                <w:lang w:val="en-GB"/>
              </w:rPr>
              <w:t>5</w:t>
            </w:r>
          </w:p>
        </w:tc>
        <w:tc>
          <w:tcPr>
            <w:tcW w:w="978" w:type="dxa"/>
          </w:tcPr>
          <w:p w14:paraId="5EABB3F6" w14:textId="77777777" w:rsidR="001D13DF" w:rsidRPr="00E2129B" w:rsidRDefault="001D13DF" w:rsidP="001D13DF">
            <w:pPr>
              <w:suppressAutoHyphens/>
              <w:ind w:firstLine="0"/>
              <w:rPr>
                <w:rFonts w:ascii="Times New Roman" w:hAnsi="Times New Roman" w:cs="Times New Roman"/>
                <w:b/>
                <w:spacing w:val="-3"/>
                <w:lang w:val="en-GB"/>
              </w:rPr>
            </w:pPr>
            <w:r w:rsidRPr="00E2129B">
              <w:rPr>
                <w:rFonts w:ascii="Times New Roman" w:hAnsi="Times New Roman" w:cs="Times New Roman"/>
                <w:b/>
                <w:spacing w:val="-3"/>
                <w:lang w:val="en-GB"/>
              </w:rPr>
              <w:t>6</w:t>
            </w:r>
          </w:p>
        </w:tc>
        <w:tc>
          <w:tcPr>
            <w:tcW w:w="794" w:type="dxa"/>
          </w:tcPr>
          <w:p w14:paraId="7C23D162" w14:textId="77777777" w:rsidR="001D13DF" w:rsidRPr="00E2129B" w:rsidRDefault="001D13DF" w:rsidP="001D13DF">
            <w:pPr>
              <w:suppressAutoHyphens/>
              <w:ind w:firstLine="0"/>
              <w:rPr>
                <w:rFonts w:ascii="Times New Roman" w:hAnsi="Times New Roman" w:cs="Times New Roman"/>
                <w:b/>
                <w:spacing w:val="-3"/>
                <w:lang w:val="en-GB"/>
              </w:rPr>
            </w:pPr>
            <w:r w:rsidRPr="00E2129B">
              <w:rPr>
                <w:rFonts w:ascii="Times New Roman" w:hAnsi="Times New Roman" w:cs="Times New Roman"/>
                <w:b/>
                <w:spacing w:val="-3"/>
                <w:lang w:val="en-GB"/>
              </w:rPr>
              <w:t>7</w:t>
            </w:r>
          </w:p>
        </w:tc>
        <w:tc>
          <w:tcPr>
            <w:tcW w:w="794" w:type="dxa"/>
          </w:tcPr>
          <w:p w14:paraId="0524A7D2" w14:textId="77777777" w:rsidR="001D13DF" w:rsidRPr="00E2129B" w:rsidRDefault="001D13DF" w:rsidP="001D13DF">
            <w:pPr>
              <w:suppressAutoHyphens/>
              <w:ind w:firstLine="0"/>
              <w:rPr>
                <w:rFonts w:ascii="Times New Roman" w:hAnsi="Times New Roman" w:cs="Times New Roman"/>
                <w:b/>
                <w:spacing w:val="-3"/>
                <w:lang w:val="en-GB"/>
              </w:rPr>
            </w:pPr>
            <w:r w:rsidRPr="00E2129B">
              <w:rPr>
                <w:rFonts w:ascii="Times New Roman" w:hAnsi="Times New Roman" w:cs="Times New Roman"/>
                <w:b/>
                <w:spacing w:val="-3"/>
                <w:lang w:val="en-GB"/>
              </w:rPr>
              <w:t>8</w:t>
            </w:r>
          </w:p>
        </w:tc>
        <w:tc>
          <w:tcPr>
            <w:tcW w:w="777" w:type="dxa"/>
          </w:tcPr>
          <w:p w14:paraId="6A46E9A5" w14:textId="77777777" w:rsidR="001D13DF" w:rsidRPr="00E2129B" w:rsidRDefault="001D13DF" w:rsidP="001D13DF">
            <w:pPr>
              <w:suppressAutoHyphens/>
              <w:ind w:firstLine="0"/>
              <w:rPr>
                <w:rFonts w:ascii="Times New Roman" w:hAnsi="Times New Roman" w:cs="Times New Roman"/>
                <w:b/>
                <w:spacing w:val="-3"/>
                <w:lang w:val="en-GB"/>
              </w:rPr>
            </w:pPr>
            <w:r w:rsidRPr="00E2129B">
              <w:rPr>
                <w:rFonts w:ascii="Times New Roman" w:hAnsi="Times New Roman" w:cs="Times New Roman"/>
                <w:b/>
                <w:spacing w:val="-3"/>
                <w:lang w:val="en-GB"/>
              </w:rPr>
              <w:t>9</w:t>
            </w:r>
          </w:p>
        </w:tc>
      </w:tr>
      <w:tr w:rsidR="001D13DF" w:rsidRPr="00E2129B" w14:paraId="01661E19" w14:textId="77777777" w:rsidTr="00C45224">
        <w:trPr>
          <w:trHeight w:val="448"/>
        </w:trPr>
        <w:tc>
          <w:tcPr>
            <w:tcW w:w="1844" w:type="dxa"/>
          </w:tcPr>
          <w:p w14:paraId="318E1D36"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SKILL FACTOR</w:t>
            </w:r>
          </w:p>
        </w:tc>
        <w:tc>
          <w:tcPr>
            <w:tcW w:w="503" w:type="dxa"/>
          </w:tcPr>
          <w:p w14:paraId="34038087" w14:textId="77777777" w:rsidR="001D13DF" w:rsidRPr="00E2129B" w:rsidRDefault="001D13DF" w:rsidP="001D13DF">
            <w:pPr>
              <w:suppressAutoHyphens/>
              <w:ind w:firstLine="0"/>
              <w:rPr>
                <w:rFonts w:ascii="Times New Roman" w:hAnsi="Times New Roman" w:cs="Times New Roman"/>
                <w:spacing w:val="-3"/>
                <w:lang w:val="en-GB"/>
              </w:rPr>
            </w:pPr>
          </w:p>
        </w:tc>
        <w:tc>
          <w:tcPr>
            <w:tcW w:w="833" w:type="dxa"/>
          </w:tcPr>
          <w:p w14:paraId="056681B4" w14:textId="77777777" w:rsidR="001D13DF" w:rsidRPr="00E2129B" w:rsidRDefault="001D13DF" w:rsidP="001D13DF">
            <w:pPr>
              <w:suppressAutoHyphens/>
              <w:ind w:firstLine="0"/>
              <w:rPr>
                <w:rFonts w:ascii="Times New Roman" w:hAnsi="Times New Roman" w:cs="Times New Roman"/>
                <w:spacing w:val="-3"/>
                <w:lang w:val="en-GB"/>
              </w:rPr>
            </w:pPr>
          </w:p>
        </w:tc>
        <w:tc>
          <w:tcPr>
            <w:tcW w:w="833" w:type="dxa"/>
          </w:tcPr>
          <w:p w14:paraId="488A94E1" w14:textId="77777777" w:rsidR="001D13DF" w:rsidRPr="00E2129B" w:rsidRDefault="001D13DF" w:rsidP="001D13DF">
            <w:pPr>
              <w:suppressAutoHyphens/>
              <w:ind w:firstLine="0"/>
              <w:rPr>
                <w:rFonts w:ascii="Times New Roman" w:hAnsi="Times New Roman" w:cs="Times New Roman"/>
                <w:spacing w:val="-3"/>
                <w:lang w:val="en-GB"/>
              </w:rPr>
            </w:pPr>
          </w:p>
        </w:tc>
        <w:tc>
          <w:tcPr>
            <w:tcW w:w="838" w:type="dxa"/>
          </w:tcPr>
          <w:p w14:paraId="077E6850" w14:textId="77777777" w:rsidR="001D13DF" w:rsidRPr="00E2129B" w:rsidRDefault="001D13DF" w:rsidP="001D13DF">
            <w:pPr>
              <w:suppressAutoHyphens/>
              <w:ind w:firstLine="0"/>
              <w:rPr>
                <w:rFonts w:ascii="Times New Roman" w:hAnsi="Times New Roman" w:cs="Times New Roman"/>
                <w:spacing w:val="-3"/>
                <w:lang w:val="en-GB"/>
              </w:rPr>
            </w:pPr>
          </w:p>
        </w:tc>
        <w:tc>
          <w:tcPr>
            <w:tcW w:w="838" w:type="dxa"/>
          </w:tcPr>
          <w:p w14:paraId="1774801C" w14:textId="77777777" w:rsidR="001D13DF" w:rsidRPr="00E2129B" w:rsidRDefault="001D13DF" w:rsidP="001D13DF">
            <w:pPr>
              <w:suppressAutoHyphens/>
              <w:ind w:firstLine="0"/>
              <w:rPr>
                <w:rFonts w:ascii="Times New Roman" w:hAnsi="Times New Roman" w:cs="Times New Roman"/>
                <w:spacing w:val="-3"/>
                <w:lang w:val="en-GB"/>
              </w:rPr>
            </w:pPr>
          </w:p>
        </w:tc>
        <w:tc>
          <w:tcPr>
            <w:tcW w:w="978" w:type="dxa"/>
          </w:tcPr>
          <w:p w14:paraId="6B636ABE"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6002DA2E"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68790AEC"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06A4F560"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3380AEFB" w14:textId="77777777" w:rsidTr="00C45224">
        <w:trPr>
          <w:trHeight w:val="448"/>
        </w:trPr>
        <w:tc>
          <w:tcPr>
            <w:tcW w:w="1844" w:type="dxa"/>
          </w:tcPr>
          <w:p w14:paraId="459D5DBA"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 Knowledge</w:t>
            </w:r>
          </w:p>
        </w:tc>
        <w:tc>
          <w:tcPr>
            <w:tcW w:w="503" w:type="dxa"/>
          </w:tcPr>
          <w:p w14:paraId="41218EB3"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15</w:t>
            </w:r>
          </w:p>
        </w:tc>
        <w:tc>
          <w:tcPr>
            <w:tcW w:w="833" w:type="dxa"/>
          </w:tcPr>
          <w:p w14:paraId="3F6C3E12"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32</w:t>
            </w:r>
          </w:p>
        </w:tc>
        <w:tc>
          <w:tcPr>
            <w:tcW w:w="833" w:type="dxa"/>
          </w:tcPr>
          <w:p w14:paraId="36961899"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49</w:t>
            </w:r>
          </w:p>
        </w:tc>
        <w:tc>
          <w:tcPr>
            <w:tcW w:w="838" w:type="dxa"/>
          </w:tcPr>
          <w:p w14:paraId="373A7A2D"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65</w:t>
            </w:r>
          </w:p>
        </w:tc>
        <w:tc>
          <w:tcPr>
            <w:tcW w:w="838" w:type="dxa"/>
          </w:tcPr>
          <w:p w14:paraId="596DECF5"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82</w:t>
            </w:r>
          </w:p>
        </w:tc>
        <w:tc>
          <w:tcPr>
            <w:tcW w:w="978" w:type="dxa"/>
          </w:tcPr>
          <w:p w14:paraId="69286052"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99</w:t>
            </w:r>
          </w:p>
        </w:tc>
        <w:tc>
          <w:tcPr>
            <w:tcW w:w="794" w:type="dxa"/>
          </w:tcPr>
          <w:p w14:paraId="4D042A84"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116</w:t>
            </w:r>
          </w:p>
        </w:tc>
        <w:tc>
          <w:tcPr>
            <w:tcW w:w="794" w:type="dxa"/>
          </w:tcPr>
          <w:p w14:paraId="33DFE60B"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133</w:t>
            </w:r>
          </w:p>
        </w:tc>
        <w:tc>
          <w:tcPr>
            <w:tcW w:w="777" w:type="dxa"/>
          </w:tcPr>
          <w:p w14:paraId="2F88F08A"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150</w:t>
            </w:r>
          </w:p>
        </w:tc>
      </w:tr>
      <w:tr w:rsidR="001D13DF" w:rsidRPr="00E2129B" w14:paraId="2697E948" w14:textId="77777777" w:rsidTr="00C45224">
        <w:tc>
          <w:tcPr>
            <w:tcW w:w="1844" w:type="dxa"/>
          </w:tcPr>
          <w:p w14:paraId="6AC5ACA5"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2. Experience</w:t>
            </w:r>
          </w:p>
        </w:tc>
        <w:tc>
          <w:tcPr>
            <w:tcW w:w="503" w:type="dxa"/>
          </w:tcPr>
          <w:p w14:paraId="3C7D3180"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w:t>
            </w:r>
          </w:p>
        </w:tc>
        <w:tc>
          <w:tcPr>
            <w:tcW w:w="833" w:type="dxa"/>
          </w:tcPr>
          <w:p w14:paraId="29E0C335"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21</w:t>
            </w:r>
          </w:p>
        </w:tc>
        <w:tc>
          <w:tcPr>
            <w:tcW w:w="833" w:type="dxa"/>
          </w:tcPr>
          <w:p w14:paraId="2EAD9B93"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33</w:t>
            </w:r>
          </w:p>
        </w:tc>
        <w:tc>
          <w:tcPr>
            <w:tcW w:w="838" w:type="dxa"/>
          </w:tcPr>
          <w:p w14:paraId="55362FA4"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44</w:t>
            </w:r>
          </w:p>
        </w:tc>
        <w:tc>
          <w:tcPr>
            <w:tcW w:w="838" w:type="dxa"/>
          </w:tcPr>
          <w:p w14:paraId="1ACE8D3C"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55</w:t>
            </w:r>
          </w:p>
        </w:tc>
        <w:tc>
          <w:tcPr>
            <w:tcW w:w="978" w:type="dxa"/>
          </w:tcPr>
          <w:p w14:paraId="010CE46F"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66</w:t>
            </w:r>
          </w:p>
        </w:tc>
        <w:tc>
          <w:tcPr>
            <w:tcW w:w="794" w:type="dxa"/>
          </w:tcPr>
          <w:p w14:paraId="66A41B30"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78</w:t>
            </w:r>
          </w:p>
        </w:tc>
        <w:tc>
          <w:tcPr>
            <w:tcW w:w="794" w:type="dxa"/>
          </w:tcPr>
          <w:p w14:paraId="40B3E85D"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89</w:t>
            </w:r>
          </w:p>
        </w:tc>
        <w:tc>
          <w:tcPr>
            <w:tcW w:w="777" w:type="dxa"/>
          </w:tcPr>
          <w:p w14:paraId="50E61A9D"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100</w:t>
            </w:r>
          </w:p>
        </w:tc>
      </w:tr>
      <w:tr w:rsidR="001D13DF" w:rsidRPr="00E2129B" w14:paraId="316DA797" w14:textId="77777777" w:rsidTr="00C45224">
        <w:tc>
          <w:tcPr>
            <w:tcW w:w="1844" w:type="dxa"/>
          </w:tcPr>
          <w:p w14:paraId="2CDD2661"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3. Judgement</w:t>
            </w:r>
          </w:p>
        </w:tc>
        <w:tc>
          <w:tcPr>
            <w:tcW w:w="503" w:type="dxa"/>
          </w:tcPr>
          <w:p w14:paraId="3B162C0F"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w:t>
            </w:r>
          </w:p>
        </w:tc>
        <w:tc>
          <w:tcPr>
            <w:tcW w:w="833" w:type="dxa"/>
          </w:tcPr>
          <w:p w14:paraId="5CA5069A"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28</w:t>
            </w:r>
          </w:p>
        </w:tc>
        <w:tc>
          <w:tcPr>
            <w:tcW w:w="833" w:type="dxa"/>
          </w:tcPr>
          <w:p w14:paraId="41FB22E7"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46</w:t>
            </w:r>
          </w:p>
        </w:tc>
        <w:tc>
          <w:tcPr>
            <w:tcW w:w="838" w:type="dxa"/>
          </w:tcPr>
          <w:p w14:paraId="5A76D367"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64</w:t>
            </w:r>
          </w:p>
        </w:tc>
        <w:tc>
          <w:tcPr>
            <w:tcW w:w="838" w:type="dxa"/>
          </w:tcPr>
          <w:p w14:paraId="1B990E4E"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82</w:t>
            </w:r>
          </w:p>
        </w:tc>
        <w:tc>
          <w:tcPr>
            <w:tcW w:w="978" w:type="dxa"/>
          </w:tcPr>
          <w:p w14:paraId="59C691CA"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100</w:t>
            </w:r>
          </w:p>
        </w:tc>
        <w:tc>
          <w:tcPr>
            <w:tcW w:w="794" w:type="dxa"/>
          </w:tcPr>
          <w:p w14:paraId="31D3C8DA"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24CD1E33"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6C0C5D8C"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6F13FE1B" w14:textId="77777777" w:rsidTr="00C45224">
        <w:tc>
          <w:tcPr>
            <w:tcW w:w="1844" w:type="dxa"/>
          </w:tcPr>
          <w:p w14:paraId="56C31CB4"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EFFORT FACTOR</w:t>
            </w:r>
          </w:p>
        </w:tc>
        <w:tc>
          <w:tcPr>
            <w:tcW w:w="503" w:type="dxa"/>
          </w:tcPr>
          <w:p w14:paraId="1630FEDC" w14:textId="77777777" w:rsidR="001D13DF" w:rsidRPr="00E2129B" w:rsidRDefault="001D13DF" w:rsidP="001D13DF">
            <w:pPr>
              <w:suppressAutoHyphens/>
              <w:ind w:firstLine="0"/>
              <w:rPr>
                <w:rFonts w:ascii="Times New Roman" w:hAnsi="Times New Roman" w:cs="Times New Roman"/>
                <w:spacing w:val="-3"/>
                <w:lang w:val="en-GB"/>
              </w:rPr>
            </w:pPr>
          </w:p>
        </w:tc>
        <w:tc>
          <w:tcPr>
            <w:tcW w:w="833" w:type="dxa"/>
          </w:tcPr>
          <w:p w14:paraId="70ADECC0" w14:textId="77777777" w:rsidR="001D13DF" w:rsidRPr="00E2129B" w:rsidRDefault="001D13DF" w:rsidP="001D13DF">
            <w:pPr>
              <w:suppressAutoHyphens/>
              <w:ind w:firstLine="0"/>
              <w:rPr>
                <w:rFonts w:ascii="Times New Roman" w:hAnsi="Times New Roman" w:cs="Times New Roman"/>
                <w:spacing w:val="-3"/>
                <w:lang w:val="en-GB"/>
              </w:rPr>
            </w:pPr>
          </w:p>
        </w:tc>
        <w:tc>
          <w:tcPr>
            <w:tcW w:w="833" w:type="dxa"/>
          </w:tcPr>
          <w:p w14:paraId="5B606FBE" w14:textId="77777777" w:rsidR="001D13DF" w:rsidRPr="00E2129B" w:rsidRDefault="001D13DF" w:rsidP="001D13DF">
            <w:pPr>
              <w:suppressAutoHyphens/>
              <w:ind w:firstLine="0"/>
              <w:rPr>
                <w:rFonts w:ascii="Times New Roman" w:hAnsi="Times New Roman" w:cs="Times New Roman"/>
                <w:spacing w:val="-3"/>
                <w:lang w:val="en-GB"/>
              </w:rPr>
            </w:pPr>
          </w:p>
        </w:tc>
        <w:tc>
          <w:tcPr>
            <w:tcW w:w="838" w:type="dxa"/>
          </w:tcPr>
          <w:p w14:paraId="1DABBEBE" w14:textId="77777777" w:rsidR="001D13DF" w:rsidRPr="00E2129B" w:rsidRDefault="001D13DF" w:rsidP="001D13DF">
            <w:pPr>
              <w:suppressAutoHyphens/>
              <w:ind w:firstLine="0"/>
              <w:rPr>
                <w:rFonts w:ascii="Times New Roman" w:hAnsi="Times New Roman" w:cs="Times New Roman"/>
                <w:spacing w:val="-3"/>
                <w:lang w:val="en-GB"/>
              </w:rPr>
            </w:pPr>
          </w:p>
        </w:tc>
        <w:tc>
          <w:tcPr>
            <w:tcW w:w="838" w:type="dxa"/>
          </w:tcPr>
          <w:p w14:paraId="60C13605" w14:textId="77777777" w:rsidR="001D13DF" w:rsidRPr="00E2129B" w:rsidRDefault="001D13DF" w:rsidP="001D13DF">
            <w:pPr>
              <w:suppressAutoHyphens/>
              <w:ind w:firstLine="0"/>
              <w:rPr>
                <w:rFonts w:ascii="Times New Roman" w:hAnsi="Times New Roman" w:cs="Times New Roman"/>
                <w:spacing w:val="-3"/>
                <w:lang w:val="en-GB"/>
              </w:rPr>
            </w:pPr>
          </w:p>
        </w:tc>
        <w:tc>
          <w:tcPr>
            <w:tcW w:w="978" w:type="dxa"/>
          </w:tcPr>
          <w:p w14:paraId="6F424417"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5C3B243C"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63E9F1A1"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20E7938B"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528C8526" w14:textId="77777777" w:rsidTr="00C45224">
        <w:tc>
          <w:tcPr>
            <w:tcW w:w="1844" w:type="dxa"/>
          </w:tcPr>
          <w:p w14:paraId="6D083E01"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4. Mental Effort</w:t>
            </w:r>
          </w:p>
        </w:tc>
        <w:tc>
          <w:tcPr>
            <w:tcW w:w="503" w:type="dxa"/>
          </w:tcPr>
          <w:p w14:paraId="703F914A"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w:t>
            </w:r>
          </w:p>
        </w:tc>
        <w:tc>
          <w:tcPr>
            <w:tcW w:w="833" w:type="dxa"/>
          </w:tcPr>
          <w:p w14:paraId="51B5B77F"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31</w:t>
            </w:r>
          </w:p>
        </w:tc>
        <w:tc>
          <w:tcPr>
            <w:tcW w:w="833" w:type="dxa"/>
          </w:tcPr>
          <w:p w14:paraId="434D6777"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55</w:t>
            </w:r>
          </w:p>
        </w:tc>
        <w:tc>
          <w:tcPr>
            <w:tcW w:w="838" w:type="dxa"/>
          </w:tcPr>
          <w:p w14:paraId="0B872264"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78</w:t>
            </w:r>
          </w:p>
        </w:tc>
        <w:tc>
          <w:tcPr>
            <w:tcW w:w="838" w:type="dxa"/>
          </w:tcPr>
          <w:p w14:paraId="5A3F07DB"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100</w:t>
            </w:r>
          </w:p>
        </w:tc>
        <w:tc>
          <w:tcPr>
            <w:tcW w:w="978" w:type="dxa"/>
          </w:tcPr>
          <w:p w14:paraId="3F1D38DF"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5F1B9475"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401B375A"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6F275248"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29E1DF86" w14:textId="77777777" w:rsidTr="00C45224">
        <w:tc>
          <w:tcPr>
            <w:tcW w:w="1844" w:type="dxa"/>
          </w:tcPr>
          <w:p w14:paraId="73DCD958"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5. Physical Effort</w:t>
            </w:r>
          </w:p>
        </w:tc>
        <w:tc>
          <w:tcPr>
            <w:tcW w:w="503" w:type="dxa"/>
          </w:tcPr>
          <w:p w14:paraId="7A8AFD4D"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5</w:t>
            </w:r>
          </w:p>
        </w:tc>
        <w:tc>
          <w:tcPr>
            <w:tcW w:w="833" w:type="dxa"/>
          </w:tcPr>
          <w:p w14:paraId="41246863"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16</w:t>
            </w:r>
          </w:p>
        </w:tc>
        <w:tc>
          <w:tcPr>
            <w:tcW w:w="833" w:type="dxa"/>
          </w:tcPr>
          <w:p w14:paraId="2CC569B8"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27</w:t>
            </w:r>
          </w:p>
        </w:tc>
        <w:tc>
          <w:tcPr>
            <w:tcW w:w="838" w:type="dxa"/>
          </w:tcPr>
          <w:p w14:paraId="2C7583D3"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39</w:t>
            </w:r>
          </w:p>
        </w:tc>
        <w:tc>
          <w:tcPr>
            <w:tcW w:w="838" w:type="dxa"/>
          </w:tcPr>
          <w:p w14:paraId="334EF02C"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50</w:t>
            </w:r>
          </w:p>
        </w:tc>
        <w:tc>
          <w:tcPr>
            <w:tcW w:w="978" w:type="dxa"/>
          </w:tcPr>
          <w:p w14:paraId="76609C80"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7360D681"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65120461"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7F3EDE44"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15E29462" w14:textId="77777777" w:rsidTr="00C45224">
        <w:tc>
          <w:tcPr>
            <w:tcW w:w="1844" w:type="dxa"/>
          </w:tcPr>
          <w:p w14:paraId="5948E53B"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6. Dexterity</w:t>
            </w:r>
          </w:p>
        </w:tc>
        <w:tc>
          <w:tcPr>
            <w:tcW w:w="503" w:type="dxa"/>
          </w:tcPr>
          <w:p w14:paraId="5C8EE232"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5</w:t>
            </w:r>
          </w:p>
        </w:tc>
        <w:tc>
          <w:tcPr>
            <w:tcW w:w="833" w:type="dxa"/>
          </w:tcPr>
          <w:p w14:paraId="7088893A"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16</w:t>
            </w:r>
          </w:p>
        </w:tc>
        <w:tc>
          <w:tcPr>
            <w:tcW w:w="833" w:type="dxa"/>
          </w:tcPr>
          <w:p w14:paraId="410579F2"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27</w:t>
            </w:r>
          </w:p>
        </w:tc>
        <w:tc>
          <w:tcPr>
            <w:tcW w:w="838" w:type="dxa"/>
          </w:tcPr>
          <w:p w14:paraId="0A2406C5"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39</w:t>
            </w:r>
          </w:p>
        </w:tc>
        <w:tc>
          <w:tcPr>
            <w:tcW w:w="838" w:type="dxa"/>
          </w:tcPr>
          <w:p w14:paraId="23245C7B"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50</w:t>
            </w:r>
          </w:p>
        </w:tc>
        <w:tc>
          <w:tcPr>
            <w:tcW w:w="978" w:type="dxa"/>
          </w:tcPr>
          <w:p w14:paraId="44FC94E7"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28E940EE"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176CAA3A"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3ECB3CA6"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3C0B4022" w14:textId="77777777" w:rsidTr="00C45224">
        <w:tc>
          <w:tcPr>
            <w:tcW w:w="1844" w:type="dxa"/>
          </w:tcPr>
          <w:p w14:paraId="3063328B"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RESPONSIBILITY FACTOR</w:t>
            </w:r>
          </w:p>
        </w:tc>
        <w:tc>
          <w:tcPr>
            <w:tcW w:w="503" w:type="dxa"/>
          </w:tcPr>
          <w:p w14:paraId="6896C826" w14:textId="77777777" w:rsidR="001D13DF" w:rsidRPr="00E2129B" w:rsidRDefault="001D13DF" w:rsidP="001D13DF">
            <w:pPr>
              <w:suppressAutoHyphens/>
              <w:ind w:firstLine="0"/>
              <w:rPr>
                <w:rFonts w:ascii="Times New Roman" w:hAnsi="Times New Roman" w:cs="Times New Roman"/>
                <w:spacing w:val="-3"/>
                <w:lang w:val="en-GB"/>
              </w:rPr>
            </w:pPr>
          </w:p>
        </w:tc>
        <w:tc>
          <w:tcPr>
            <w:tcW w:w="833" w:type="dxa"/>
          </w:tcPr>
          <w:p w14:paraId="7B8948D8" w14:textId="77777777" w:rsidR="001D13DF" w:rsidRPr="00E2129B" w:rsidRDefault="001D13DF" w:rsidP="001D13DF">
            <w:pPr>
              <w:suppressAutoHyphens/>
              <w:ind w:firstLine="0"/>
              <w:rPr>
                <w:rFonts w:ascii="Times New Roman" w:hAnsi="Times New Roman" w:cs="Times New Roman"/>
                <w:spacing w:val="-3"/>
                <w:lang w:val="en-GB"/>
              </w:rPr>
            </w:pPr>
          </w:p>
        </w:tc>
        <w:tc>
          <w:tcPr>
            <w:tcW w:w="833" w:type="dxa"/>
          </w:tcPr>
          <w:p w14:paraId="5CBC8E03" w14:textId="77777777" w:rsidR="001D13DF" w:rsidRPr="00E2129B" w:rsidRDefault="001D13DF" w:rsidP="001D13DF">
            <w:pPr>
              <w:suppressAutoHyphens/>
              <w:ind w:firstLine="0"/>
              <w:rPr>
                <w:rFonts w:ascii="Times New Roman" w:hAnsi="Times New Roman" w:cs="Times New Roman"/>
                <w:spacing w:val="-3"/>
                <w:lang w:val="en-GB"/>
              </w:rPr>
            </w:pPr>
          </w:p>
        </w:tc>
        <w:tc>
          <w:tcPr>
            <w:tcW w:w="838" w:type="dxa"/>
          </w:tcPr>
          <w:p w14:paraId="48A0F98F" w14:textId="77777777" w:rsidR="001D13DF" w:rsidRPr="00E2129B" w:rsidRDefault="001D13DF" w:rsidP="001D13DF">
            <w:pPr>
              <w:suppressAutoHyphens/>
              <w:ind w:firstLine="0"/>
              <w:rPr>
                <w:rFonts w:ascii="Times New Roman" w:hAnsi="Times New Roman" w:cs="Times New Roman"/>
                <w:spacing w:val="-3"/>
                <w:lang w:val="en-GB"/>
              </w:rPr>
            </w:pPr>
          </w:p>
        </w:tc>
        <w:tc>
          <w:tcPr>
            <w:tcW w:w="838" w:type="dxa"/>
          </w:tcPr>
          <w:p w14:paraId="6292AF13" w14:textId="77777777" w:rsidR="001D13DF" w:rsidRPr="00E2129B" w:rsidRDefault="001D13DF" w:rsidP="001D13DF">
            <w:pPr>
              <w:suppressAutoHyphens/>
              <w:ind w:firstLine="0"/>
              <w:rPr>
                <w:rFonts w:ascii="Times New Roman" w:hAnsi="Times New Roman" w:cs="Times New Roman"/>
                <w:spacing w:val="-3"/>
                <w:lang w:val="en-GB"/>
              </w:rPr>
            </w:pPr>
          </w:p>
        </w:tc>
        <w:tc>
          <w:tcPr>
            <w:tcW w:w="978" w:type="dxa"/>
          </w:tcPr>
          <w:p w14:paraId="30535AB9"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08CC377D"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1D796671"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555BC116"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26A21187" w14:textId="77777777" w:rsidTr="00C45224">
        <w:tc>
          <w:tcPr>
            <w:tcW w:w="1844" w:type="dxa"/>
          </w:tcPr>
          <w:p w14:paraId="16A83BB6"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 xml:space="preserve">7. Accountability </w:t>
            </w:r>
          </w:p>
        </w:tc>
        <w:tc>
          <w:tcPr>
            <w:tcW w:w="503" w:type="dxa"/>
          </w:tcPr>
          <w:p w14:paraId="4F07630C"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w:t>
            </w:r>
          </w:p>
        </w:tc>
        <w:tc>
          <w:tcPr>
            <w:tcW w:w="833" w:type="dxa"/>
          </w:tcPr>
          <w:p w14:paraId="696FAA75"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32</w:t>
            </w:r>
          </w:p>
        </w:tc>
        <w:tc>
          <w:tcPr>
            <w:tcW w:w="833" w:type="dxa"/>
          </w:tcPr>
          <w:p w14:paraId="7BEB484E"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55</w:t>
            </w:r>
          </w:p>
        </w:tc>
        <w:tc>
          <w:tcPr>
            <w:tcW w:w="838" w:type="dxa"/>
          </w:tcPr>
          <w:p w14:paraId="0C41D791"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78</w:t>
            </w:r>
          </w:p>
        </w:tc>
        <w:tc>
          <w:tcPr>
            <w:tcW w:w="838" w:type="dxa"/>
          </w:tcPr>
          <w:p w14:paraId="54F799A3"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100</w:t>
            </w:r>
          </w:p>
        </w:tc>
        <w:tc>
          <w:tcPr>
            <w:tcW w:w="978" w:type="dxa"/>
          </w:tcPr>
          <w:p w14:paraId="39CDD264"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280D0771"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16E34DF9"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29330DB8"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5437A04C" w14:textId="77777777" w:rsidTr="00C45224">
        <w:tc>
          <w:tcPr>
            <w:tcW w:w="1844" w:type="dxa"/>
          </w:tcPr>
          <w:p w14:paraId="32873F09"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8. Safety of others</w:t>
            </w:r>
          </w:p>
        </w:tc>
        <w:tc>
          <w:tcPr>
            <w:tcW w:w="503" w:type="dxa"/>
          </w:tcPr>
          <w:p w14:paraId="098A11B1"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8</w:t>
            </w:r>
          </w:p>
        </w:tc>
        <w:tc>
          <w:tcPr>
            <w:tcW w:w="833" w:type="dxa"/>
          </w:tcPr>
          <w:p w14:paraId="10D5697A"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32</w:t>
            </w:r>
          </w:p>
        </w:tc>
        <w:tc>
          <w:tcPr>
            <w:tcW w:w="833" w:type="dxa"/>
          </w:tcPr>
          <w:p w14:paraId="663C2D4F"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56</w:t>
            </w:r>
          </w:p>
        </w:tc>
        <w:tc>
          <w:tcPr>
            <w:tcW w:w="838" w:type="dxa"/>
          </w:tcPr>
          <w:p w14:paraId="2DA30E2F"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89</w:t>
            </w:r>
          </w:p>
        </w:tc>
        <w:tc>
          <w:tcPr>
            <w:tcW w:w="838" w:type="dxa"/>
          </w:tcPr>
          <w:p w14:paraId="6363FCC9" w14:textId="77777777" w:rsidR="001D13DF" w:rsidRPr="00E2129B" w:rsidRDefault="001D13DF" w:rsidP="001D13DF">
            <w:pPr>
              <w:suppressAutoHyphens/>
              <w:ind w:firstLine="0"/>
              <w:rPr>
                <w:rFonts w:ascii="Times New Roman" w:hAnsi="Times New Roman" w:cs="Times New Roman"/>
                <w:spacing w:val="-3"/>
                <w:lang w:val="en-GB"/>
              </w:rPr>
            </w:pPr>
          </w:p>
        </w:tc>
        <w:tc>
          <w:tcPr>
            <w:tcW w:w="978" w:type="dxa"/>
          </w:tcPr>
          <w:p w14:paraId="0DE59173"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3B09A7DE"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7C79C73C"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66DD55F6"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0AFCA614" w14:textId="77777777" w:rsidTr="00C45224">
        <w:tc>
          <w:tcPr>
            <w:tcW w:w="1844" w:type="dxa"/>
          </w:tcPr>
          <w:p w14:paraId="750D6CF5"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9. Supervision of others</w:t>
            </w:r>
          </w:p>
        </w:tc>
        <w:tc>
          <w:tcPr>
            <w:tcW w:w="503" w:type="dxa"/>
          </w:tcPr>
          <w:p w14:paraId="1F19DBAE"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7</w:t>
            </w:r>
          </w:p>
        </w:tc>
        <w:tc>
          <w:tcPr>
            <w:tcW w:w="833" w:type="dxa"/>
          </w:tcPr>
          <w:p w14:paraId="3E0D729C"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23</w:t>
            </w:r>
          </w:p>
        </w:tc>
        <w:tc>
          <w:tcPr>
            <w:tcW w:w="833" w:type="dxa"/>
          </w:tcPr>
          <w:p w14:paraId="24F2A0B1"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46</w:t>
            </w:r>
          </w:p>
        </w:tc>
        <w:tc>
          <w:tcPr>
            <w:tcW w:w="838" w:type="dxa"/>
          </w:tcPr>
          <w:p w14:paraId="0B0B6DDC"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54</w:t>
            </w:r>
          </w:p>
        </w:tc>
        <w:tc>
          <w:tcPr>
            <w:tcW w:w="838" w:type="dxa"/>
          </w:tcPr>
          <w:p w14:paraId="5082564E"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70</w:t>
            </w:r>
          </w:p>
        </w:tc>
        <w:tc>
          <w:tcPr>
            <w:tcW w:w="978" w:type="dxa"/>
          </w:tcPr>
          <w:p w14:paraId="3335CFD2"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32726AD4"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6A79220D"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441C4129"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4BF8DF4E" w14:textId="77777777" w:rsidTr="00C45224">
        <w:tc>
          <w:tcPr>
            <w:tcW w:w="1844" w:type="dxa"/>
          </w:tcPr>
          <w:p w14:paraId="197BFB20"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 Contacts</w:t>
            </w:r>
          </w:p>
        </w:tc>
        <w:tc>
          <w:tcPr>
            <w:tcW w:w="503" w:type="dxa"/>
          </w:tcPr>
          <w:p w14:paraId="445DB465"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w:t>
            </w:r>
          </w:p>
        </w:tc>
        <w:tc>
          <w:tcPr>
            <w:tcW w:w="833" w:type="dxa"/>
          </w:tcPr>
          <w:p w14:paraId="59DE6241"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28</w:t>
            </w:r>
          </w:p>
        </w:tc>
        <w:tc>
          <w:tcPr>
            <w:tcW w:w="833" w:type="dxa"/>
          </w:tcPr>
          <w:p w14:paraId="436C301B"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46</w:t>
            </w:r>
          </w:p>
        </w:tc>
        <w:tc>
          <w:tcPr>
            <w:tcW w:w="838" w:type="dxa"/>
          </w:tcPr>
          <w:p w14:paraId="287E4324"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82</w:t>
            </w:r>
          </w:p>
        </w:tc>
        <w:tc>
          <w:tcPr>
            <w:tcW w:w="838" w:type="dxa"/>
          </w:tcPr>
          <w:p w14:paraId="0EE292EC"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100</w:t>
            </w:r>
          </w:p>
        </w:tc>
        <w:tc>
          <w:tcPr>
            <w:tcW w:w="978" w:type="dxa"/>
          </w:tcPr>
          <w:p w14:paraId="252B2F38"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04BF35C3"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367E3915"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236099CC"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7FD4F004" w14:textId="77777777" w:rsidTr="00C45224">
        <w:tc>
          <w:tcPr>
            <w:tcW w:w="1844" w:type="dxa"/>
          </w:tcPr>
          <w:p w14:paraId="259B9605"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WORKING CONDITION FACTOR</w:t>
            </w:r>
          </w:p>
        </w:tc>
        <w:tc>
          <w:tcPr>
            <w:tcW w:w="503" w:type="dxa"/>
          </w:tcPr>
          <w:p w14:paraId="5CD6F9C2" w14:textId="77777777" w:rsidR="001D13DF" w:rsidRPr="00E2129B" w:rsidRDefault="001D13DF" w:rsidP="001D13DF">
            <w:pPr>
              <w:suppressAutoHyphens/>
              <w:ind w:firstLine="0"/>
              <w:rPr>
                <w:rFonts w:ascii="Times New Roman" w:hAnsi="Times New Roman" w:cs="Times New Roman"/>
                <w:spacing w:val="-3"/>
                <w:lang w:val="en-GB"/>
              </w:rPr>
            </w:pPr>
          </w:p>
        </w:tc>
        <w:tc>
          <w:tcPr>
            <w:tcW w:w="833" w:type="dxa"/>
          </w:tcPr>
          <w:p w14:paraId="3E386D4E" w14:textId="77777777" w:rsidR="001D13DF" w:rsidRPr="00E2129B" w:rsidRDefault="001D13DF" w:rsidP="001D13DF">
            <w:pPr>
              <w:suppressAutoHyphens/>
              <w:ind w:firstLine="0"/>
              <w:rPr>
                <w:rFonts w:ascii="Times New Roman" w:hAnsi="Times New Roman" w:cs="Times New Roman"/>
                <w:spacing w:val="-3"/>
                <w:lang w:val="en-GB"/>
              </w:rPr>
            </w:pPr>
          </w:p>
        </w:tc>
        <w:tc>
          <w:tcPr>
            <w:tcW w:w="833" w:type="dxa"/>
          </w:tcPr>
          <w:p w14:paraId="15C61D69" w14:textId="77777777" w:rsidR="001D13DF" w:rsidRPr="00E2129B" w:rsidRDefault="001D13DF" w:rsidP="001D13DF">
            <w:pPr>
              <w:suppressAutoHyphens/>
              <w:ind w:firstLine="0"/>
              <w:rPr>
                <w:rFonts w:ascii="Times New Roman" w:hAnsi="Times New Roman" w:cs="Times New Roman"/>
                <w:spacing w:val="-3"/>
                <w:lang w:val="en-GB"/>
              </w:rPr>
            </w:pPr>
          </w:p>
        </w:tc>
        <w:tc>
          <w:tcPr>
            <w:tcW w:w="838" w:type="dxa"/>
          </w:tcPr>
          <w:p w14:paraId="6C62F0FA" w14:textId="77777777" w:rsidR="001D13DF" w:rsidRPr="00E2129B" w:rsidRDefault="001D13DF" w:rsidP="001D13DF">
            <w:pPr>
              <w:suppressAutoHyphens/>
              <w:ind w:firstLine="0"/>
              <w:rPr>
                <w:rFonts w:ascii="Times New Roman" w:hAnsi="Times New Roman" w:cs="Times New Roman"/>
                <w:spacing w:val="-3"/>
                <w:lang w:val="en-GB"/>
              </w:rPr>
            </w:pPr>
          </w:p>
        </w:tc>
        <w:tc>
          <w:tcPr>
            <w:tcW w:w="838" w:type="dxa"/>
          </w:tcPr>
          <w:p w14:paraId="2AC38AA0" w14:textId="77777777" w:rsidR="001D13DF" w:rsidRPr="00E2129B" w:rsidRDefault="001D13DF" w:rsidP="001D13DF">
            <w:pPr>
              <w:suppressAutoHyphens/>
              <w:ind w:firstLine="0"/>
              <w:rPr>
                <w:rFonts w:ascii="Times New Roman" w:hAnsi="Times New Roman" w:cs="Times New Roman"/>
                <w:spacing w:val="-3"/>
                <w:lang w:val="en-GB"/>
              </w:rPr>
            </w:pPr>
          </w:p>
        </w:tc>
        <w:tc>
          <w:tcPr>
            <w:tcW w:w="978" w:type="dxa"/>
          </w:tcPr>
          <w:p w14:paraId="2AA9F3DE"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54FD5A06"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167371DF"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65E43BBF" w14:textId="77777777" w:rsidR="001D13DF" w:rsidRPr="00E2129B" w:rsidRDefault="001D13DF" w:rsidP="001D13DF">
            <w:pPr>
              <w:suppressAutoHyphens/>
              <w:ind w:firstLine="0"/>
              <w:rPr>
                <w:rFonts w:ascii="Times New Roman" w:hAnsi="Times New Roman" w:cs="Times New Roman"/>
                <w:spacing w:val="-3"/>
                <w:lang w:val="en-GB"/>
              </w:rPr>
            </w:pPr>
          </w:p>
        </w:tc>
      </w:tr>
      <w:tr w:rsidR="001D13DF" w:rsidRPr="00E2129B" w14:paraId="102EE2E7" w14:textId="77777777" w:rsidTr="00C45224">
        <w:tc>
          <w:tcPr>
            <w:tcW w:w="1844" w:type="dxa"/>
          </w:tcPr>
          <w:p w14:paraId="2708BD4B" w14:textId="313F404E" w:rsidR="001D13DF" w:rsidRPr="00E2129B" w:rsidRDefault="00A0640C"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11</w:t>
            </w:r>
            <w:r w:rsidR="001D13DF" w:rsidRPr="00E2129B">
              <w:rPr>
                <w:rFonts w:ascii="Times New Roman" w:hAnsi="Times New Roman" w:cs="Times New Roman"/>
                <w:spacing w:val="-3"/>
                <w:lang w:val="en-GB"/>
              </w:rPr>
              <w:t>. Disagreeable conditions</w:t>
            </w:r>
          </w:p>
        </w:tc>
        <w:tc>
          <w:tcPr>
            <w:tcW w:w="503" w:type="dxa"/>
          </w:tcPr>
          <w:p w14:paraId="1552B932"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w:t>
            </w:r>
          </w:p>
        </w:tc>
        <w:tc>
          <w:tcPr>
            <w:tcW w:w="833" w:type="dxa"/>
          </w:tcPr>
          <w:p w14:paraId="21976990"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32</w:t>
            </w:r>
          </w:p>
        </w:tc>
        <w:tc>
          <w:tcPr>
            <w:tcW w:w="833" w:type="dxa"/>
          </w:tcPr>
          <w:p w14:paraId="48B98E35"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55</w:t>
            </w:r>
          </w:p>
        </w:tc>
        <w:tc>
          <w:tcPr>
            <w:tcW w:w="838" w:type="dxa"/>
          </w:tcPr>
          <w:p w14:paraId="11915961"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78</w:t>
            </w:r>
          </w:p>
        </w:tc>
        <w:tc>
          <w:tcPr>
            <w:tcW w:w="838" w:type="dxa"/>
          </w:tcPr>
          <w:p w14:paraId="101E94B7" w14:textId="77777777" w:rsidR="001D13DF" w:rsidRPr="00E2129B" w:rsidRDefault="001D13DF" w:rsidP="001D13DF">
            <w:pPr>
              <w:suppressAutoHyphens/>
              <w:ind w:firstLine="0"/>
              <w:rPr>
                <w:rFonts w:ascii="Times New Roman" w:hAnsi="Times New Roman" w:cs="Times New Roman"/>
                <w:spacing w:val="-3"/>
                <w:lang w:val="en-GB"/>
              </w:rPr>
            </w:pPr>
            <w:r w:rsidRPr="00E2129B">
              <w:rPr>
                <w:rFonts w:ascii="Times New Roman" w:hAnsi="Times New Roman" w:cs="Times New Roman"/>
                <w:spacing w:val="-3"/>
                <w:lang w:val="en-GB"/>
              </w:rPr>
              <w:t>100</w:t>
            </w:r>
          </w:p>
        </w:tc>
        <w:tc>
          <w:tcPr>
            <w:tcW w:w="978" w:type="dxa"/>
          </w:tcPr>
          <w:p w14:paraId="003BE5FC"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14F29C30" w14:textId="77777777" w:rsidR="001D13DF" w:rsidRPr="00E2129B" w:rsidRDefault="001D13DF" w:rsidP="001D13DF">
            <w:pPr>
              <w:suppressAutoHyphens/>
              <w:ind w:firstLine="0"/>
              <w:rPr>
                <w:rFonts w:ascii="Times New Roman" w:hAnsi="Times New Roman" w:cs="Times New Roman"/>
                <w:spacing w:val="-3"/>
                <w:lang w:val="en-GB"/>
              </w:rPr>
            </w:pPr>
          </w:p>
        </w:tc>
        <w:tc>
          <w:tcPr>
            <w:tcW w:w="794" w:type="dxa"/>
          </w:tcPr>
          <w:p w14:paraId="3A5E944A" w14:textId="77777777" w:rsidR="001D13DF" w:rsidRPr="00E2129B" w:rsidRDefault="001D13DF" w:rsidP="001D13DF">
            <w:pPr>
              <w:suppressAutoHyphens/>
              <w:ind w:firstLine="0"/>
              <w:rPr>
                <w:rFonts w:ascii="Times New Roman" w:hAnsi="Times New Roman" w:cs="Times New Roman"/>
                <w:spacing w:val="-3"/>
                <w:lang w:val="en-GB"/>
              </w:rPr>
            </w:pPr>
          </w:p>
        </w:tc>
        <w:tc>
          <w:tcPr>
            <w:tcW w:w="777" w:type="dxa"/>
          </w:tcPr>
          <w:p w14:paraId="596B9B3A" w14:textId="77777777" w:rsidR="001D13DF" w:rsidRPr="00E2129B" w:rsidRDefault="001D13DF" w:rsidP="001D13DF">
            <w:pPr>
              <w:suppressAutoHyphens/>
              <w:ind w:firstLine="0"/>
              <w:rPr>
                <w:rFonts w:ascii="Times New Roman" w:hAnsi="Times New Roman" w:cs="Times New Roman"/>
                <w:spacing w:val="-3"/>
                <w:lang w:val="en-GB"/>
              </w:rPr>
            </w:pPr>
          </w:p>
        </w:tc>
      </w:tr>
    </w:tbl>
    <w:p w14:paraId="71C381CB" w14:textId="77777777" w:rsidR="001D13DF" w:rsidRPr="00E2129B" w:rsidRDefault="001D13DF" w:rsidP="001D13DF">
      <w:pPr>
        <w:suppressAutoHyphens/>
        <w:ind w:firstLine="0"/>
        <w:rPr>
          <w:spacing w:val="-3"/>
          <w:lang w:val="en-GB"/>
        </w:rPr>
      </w:pPr>
    </w:p>
    <w:p w14:paraId="2F53B401" w14:textId="77777777" w:rsidR="00622E20" w:rsidRPr="00E2129B" w:rsidRDefault="00622E20" w:rsidP="00074962">
      <w:pPr>
        <w:suppressAutoHyphens/>
        <w:ind w:left="1440"/>
        <w:rPr>
          <w:spacing w:val="-3"/>
          <w:lang w:val="en-GB"/>
        </w:rPr>
      </w:pPr>
    </w:p>
    <w:p w14:paraId="6B945305" w14:textId="77777777" w:rsidR="00622E20" w:rsidRPr="00E2129B" w:rsidRDefault="00622E20" w:rsidP="00074962">
      <w:pPr>
        <w:suppressAutoHyphens/>
        <w:ind w:left="1440"/>
        <w:rPr>
          <w:spacing w:val="-3"/>
          <w:lang w:val="en-GB"/>
        </w:rPr>
      </w:pPr>
    </w:p>
    <w:p w14:paraId="3441DFD4" w14:textId="4F73D469" w:rsidR="00CE3577" w:rsidRDefault="00CE3577">
      <w:pPr>
        <w:spacing w:line="240" w:lineRule="auto"/>
        <w:ind w:firstLine="0"/>
        <w:rPr>
          <w:spacing w:val="-3"/>
          <w:lang w:val="en-GB"/>
        </w:rPr>
      </w:pPr>
      <w:r>
        <w:rPr>
          <w:spacing w:val="-3"/>
          <w:lang w:val="en-GB"/>
        </w:rPr>
        <w:br w:type="page"/>
      </w:r>
    </w:p>
    <w:p w14:paraId="29A89A5C" w14:textId="77777777" w:rsidR="001D13DF" w:rsidRPr="00E2129B" w:rsidRDefault="001D13DF">
      <w:pPr>
        <w:spacing w:line="240" w:lineRule="auto"/>
        <w:ind w:firstLine="0"/>
        <w:rPr>
          <w:spacing w:val="-3"/>
          <w:lang w:val="en-GB"/>
        </w:rPr>
      </w:pPr>
    </w:p>
    <w:p w14:paraId="54261D8F" w14:textId="77777777" w:rsidR="00622E20" w:rsidRPr="00E2129B" w:rsidRDefault="00622E20" w:rsidP="00074962">
      <w:pPr>
        <w:suppressAutoHyphens/>
        <w:ind w:left="1440"/>
        <w:rPr>
          <w:spacing w:val="-3"/>
          <w:lang w:val="en-GB"/>
        </w:rPr>
      </w:pPr>
    </w:p>
    <w:p w14:paraId="462C39EA" w14:textId="77777777" w:rsidR="00B369B6" w:rsidRPr="00E2129B" w:rsidRDefault="00B369B6" w:rsidP="00B369B6">
      <w:pPr>
        <w:jc w:val="center"/>
        <w:rPr>
          <w:color w:val="FFFFFF"/>
          <w:sz w:val="44"/>
        </w:rPr>
      </w:pPr>
      <w:r w:rsidRPr="00E2129B">
        <w:rPr>
          <w:color w:val="FFFFFF"/>
          <w:sz w:val="44"/>
          <w:highlight w:val="black"/>
        </w:rPr>
        <w:t>JOB ANALYSIS QUESTIONNAIRE</w:t>
      </w:r>
    </w:p>
    <w:p w14:paraId="7093D7CE" w14:textId="77777777" w:rsidR="006E33A2" w:rsidRPr="00E2129B" w:rsidRDefault="006E33A2" w:rsidP="006E33A2">
      <w:pPr>
        <w:spacing w:line="240" w:lineRule="auto"/>
        <w:ind w:firstLine="0"/>
        <w:rPr>
          <w:sz w:val="20"/>
          <w:szCs w:val="20"/>
        </w:rPr>
      </w:pPr>
    </w:p>
    <w:p w14:paraId="52D409B6" w14:textId="5B7726DB" w:rsidR="006E33A2" w:rsidRPr="00E2129B" w:rsidRDefault="006F7169" w:rsidP="006E33A2">
      <w:pPr>
        <w:spacing w:line="240" w:lineRule="auto"/>
        <w:ind w:firstLine="0"/>
      </w:pPr>
      <w:r w:rsidRPr="00E2129B">
        <w:t xml:space="preserve">This CUPE GENDER-NEUTRAL JOB </w:t>
      </w:r>
      <w:r w:rsidR="006E33A2" w:rsidRPr="00E2129B">
        <w:t>EVALUATION PLAN contains a rating manual which allows jobs to be placed in a proper relative order dependent upon their rated worth. This rating manual is based upon four (4) main factors: Skill • Effort • Responsibility • Working Conditions</w:t>
      </w:r>
      <w:r w:rsidRPr="00E2129B">
        <w:rPr>
          <w:rStyle w:val="EndnoteReference"/>
        </w:rPr>
        <w:endnoteReference w:id="2"/>
      </w:r>
    </w:p>
    <w:p w14:paraId="66B2D89F" w14:textId="77777777" w:rsidR="006E33A2" w:rsidRPr="00E2129B" w:rsidRDefault="006E33A2" w:rsidP="006E33A2">
      <w:pPr>
        <w:spacing w:line="240" w:lineRule="auto"/>
        <w:ind w:firstLine="0"/>
        <w:rPr>
          <w:sz w:val="20"/>
          <w:szCs w:val="20"/>
        </w:rPr>
      </w:pPr>
    </w:p>
    <w:p w14:paraId="4703323E" w14:textId="77777777" w:rsidR="006E33A2" w:rsidRPr="00E2129B" w:rsidRDefault="006E33A2" w:rsidP="00844E1E">
      <w:pPr>
        <w:pStyle w:val="Heading3"/>
        <w:rPr>
          <w:rFonts w:cs="Times New Roman"/>
        </w:rPr>
      </w:pPr>
      <w:r w:rsidRPr="00E2129B">
        <w:rPr>
          <w:rFonts w:cs="Times New Roman"/>
        </w:rPr>
        <w:t xml:space="preserve">FACTORS &amp; SUBFACTORS </w:t>
      </w:r>
    </w:p>
    <w:p w14:paraId="24F02E38" w14:textId="77777777" w:rsidR="006E33A2" w:rsidRPr="00E2129B" w:rsidRDefault="006E33A2" w:rsidP="006E33A2">
      <w:pPr>
        <w:spacing w:line="240" w:lineRule="auto"/>
        <w:ind w:firstLine="0"/>
      </w:pPr>
    </w:p>
    <w:p w14:paraId="68FA8ADB" w14:textId="77777777" w:rsidR="006E33A2" w:rsidRPr="00E2129B" w:rsidRDefault="006E33A2" w:rsidP="00844E1E">
      <w:pPr>
        <w:pStyle w:val="Heading3"/>
        <w:rPr>
          <w:rFonts w:cs="Times New Roman"/>
        </w:rPr>
      </w:pPr>
      <w:r w:rsidRPr="00E2129B">
        <w:rPr>
          <w:rFonts w:cs="Times New Roman"/>
        </w:rPr>
        <w:t xml:space="preserve">SKILL FACTOR </w:t>
      </w:r>
    </w:p>
    <w:p w14:paraId="33377A93" w14:textId="4F3F24A4" w:rsidR="006E33A2" w:rsidRPr="00E2129B" w:rsidRDefault="006F7169" w:rsidP="006E33A2">
      <w:pPr>
        <w:spacing w:line="240" w:lineRule="auto"/>
        <w:ind w:firstLine="0"/>
      </w:pPr>
      <w:proofErr w:type="spellStart"/>
      <w:r w:rsidRPr="00E2129B">
        <w:t>Subfactor</w:t>
      </w:r>
      <w:proofErr w:type="spellEnd"/>
      <w:r w:rsidRPr="00E2129B">
        <w:t xml:space="preserve"> I </w:t>
      </w:r>
      <w:r w:rsidRPr="00E2129B">
        <w:tab/>
      </w:r>
      <w:r w:rsidRPr="00E2129B">
        <w:tab/>
        <w:t>Knowledge</w:t>
      </w:r>
    </w:p>
    <w:p w14:paraId="696701AC" w14:textId="70718D1A" w:rsidR="006E33A2" w:rsidRPr="00E2129B" w:rsidRDefault="006F7169" w:rsidP="006E33A2">
      <w:pPr>
        <w:spacing w:line="240" w:lineRule="auto"/>
        <w:ind w:firstLine="0"/>
      </w:pPr>
      <w:proofErr w:type="spellStart"/>
      <w:r w:rsidRPr="00E2129B">
        <w:t>Subfactor</w:t>
      </w:r>
      <w:proofErr w:type="spellEnd"/>
      <w:r w:rsidRPr="00E2129B">
        <w:t xml:space="preserve"> 2 </w:t>
      </w:r>
      <w:r w:rsidRPr="00E2129B">
        <w:tab/>
      </w:r>
      <w:r w:rsidRPr="00E2129B">
        <w:tab/>
        <w:t>Experience</w:t>
      </w:r>
      <w:r w:rsidR="006E33A2" w:rsidRPr="00E2129B">
        <w:t xml:space="preserve"> </w:t>
      </w:r>
    </w:p>
    <w:p w14:paraId="2D29F023" w14:textId="38DC2483" w:rsidR="006E33A2" w:rsidRPr="00E2129B" w:rsidRDefault="006F7169" w:rsidP="006E33A2">
      <w:pPr>
        <w:spacing w:line="240" w:lineRule="auto"/>
        <w:ind w:firstLine="0"/>
      </w:pPr>
      <w:proofErr w:type="spellStart"/>
      <w:r w:rsidRPr="00E2129B">
        <w:t>Subfactor</w:t>
      </w:r>
      <w:proofErr w:type="spellEnd"/>
      <w:r w:rsidRPr="00E2129B">
        <w:t xml:space="preserve"> 3 </w:t>
      </w:r>
      <w:r w:rsidRPr="00E2129B">
        <w:tab/>
      </w:r>
      <w:r w:rsidRPr="00E2129B">
        <w:tab/>
        <w:t>Judgement</w:t>
      </w:r>
      <w:r w:rsidR="006E33A2" w:rsidRPr="00E2129B">
        <w:t xml:space="preserve"> </w:t>
      </w:r>
    </w:p>
    <w:p w14:paraId="1C42A2AF" w14:textId="77777777" w:rsidR="006E33A2" w:rsidRPr="00E2129B" w:rsidRDefault="006E33A2" w:rsidP="006E33A2">
      <w:pPr>
        <w:spacing w:line="240" w:lineRule="auto"/>
        <w:ind w:firstLine="0"/>
      </w:pPr>
    </w:p>
    <w:p w14:paraId="5E98E193" w14:textId="235375CA" w:rsidR="006E33A2" w:rsidRPr="00E2129B" w:rsidRDefault="006E33A2" w:rsidP="00844E1E">
      <w:pPr>
        <w:pStyle w:val="Heading3"/>
        <w:rPr>
          <w:rFonts w:cs="Times New Roman"/>
        </w:rPr>
      </w:pPr>
      <w:r w:rsidRPr="00E2129B">
        <w:rPr>
          <w:rFonts w:cs="Times New Roman"/>
        </w:rPr>
        <w:t xml:space="preserve">EFFORT FACTOR </w:t>
      </w:r>
    </w:p>
    <w:p w14:paraId="0D105C7A" w14:textId="16CC5B6D" w:rsidR="006E33A2" w:rsidRPr="00E2129B" w:rsidRDefault="006F7169" w:rsidP="006E33A2">
      <w:pPr>
        <w:spacing w:line="240" w:lineRule="auto"/>
        <w:ind w:firstLine="0"/>
      </w:pPr>
      <w:proofErr w:type="spellStart"/>
      <w:r w:rsidRPr="00E2129B">
        <w:t>Subfactor</w:t>
      </w:r>
      <w:proofErr w:type="spellEnd"/>
      <w:r w:rsidRPr="00E2129B">
        <w:t xml:space="preserve"> 4 </w:t>
      </w:r>
      <w:r w:rsidRPr="00E2129B">
        <w:tab/>
      </w:r>
      <w:r w:rsidRPr="00E2129B">
        <w:tab/>
        <w:t>Concentration</w:t>
      </w:r>
      <w:r w:rsidR="006E33A2" w:rsidRPr="00E2129B">
        <w:t xml:space="preserve"> </w:t>
      </w:r>
    </w:p>
    <w:p w14:paraId="34F13273" w14:textId="3A277550" w:rsidR="006E33A2" w:rsidRPr="00E2129B" w:rsidRDefault="006F7169" w:rsidP="006E33A2">
      <w:pPr>
        <w:spacing w:line="240" w:lineRule="auto"/>
        <w:ind w:firstLine="0"/>
      </w:pPr>
      <w:proofErr w:type="spellStart"/>
      <w:r w:rsidRPr="00E2129B">
        <w:t>Subfactor</w:t>
      </w:r>
      <w:proofErr w:type="spellEnd"/>
      <w:r w:rsidRPr="00E2129B">
        <w:t xml:space="preserve"> 5 </w:t>
      </w:r>
      <w:r w:rsidRPr="00E2129B">
        <w:tab/>
      </w:r>
      <w:r w:rsidRPr="00E2129B">
        <w:tab/>
        <w:t>Physical Effort</w:t>
      </w:r>
    </w:p>
    <w:p w14:paraId="514D28F3" w14:textId="0A96116F" w:rsidR="006F7169" w:rsidRPr="00E2129B" w:rsidRDefault="006F7169" w:rsidP="006E33A2">
      <w:pPr>
        <w:spacing w:line="240" w:lineRule="auto"/>
        <w:ind w:firstLine="0"/>
      </w:pPr>
      <w:proofErr w:type="spellStart"/>
      <w:r w:rsidRPr="00E2129B">
        <w:t>Subfactor</w:t>
      </w:r>
      <w:proofErr w:type="spellEnd"/>
      <w:r w:rsidRPr="00E2129B">
        <w:t xml:space="preserve"> 6 </w:t>
      </w:r>
      <w:r w:rsidRPr="00E2129B">
        <w:tab/>
      </w:r>
      <w:r w:rsidRPr="00E2129B">
        <w:tab/>
        <w:t>Dexterity</w:t>
      </w:r>
    </w:p>
    <w:p w14:paraId="49ED4ACD" w14:textId="77777777" w:rsidR="006E33A2" w:rsidRPr="00E2129B" w:rsidRDefault="006E33A2" w:rsidP="006E33A2">
      <w:pPr>
        <w:spacing w:line="240" w:lineRule="auto"/>
        <w:ind w:firstLine="0"/>
      </w:pPr>
    </w:p>
    <w:p w14:paraId="436764D3" w14:textId="7D385D5B" w:rsidR="006E33A2" w:rsidRPr="00E2129B" w:rsidRDefault="006F7169" w:rsidP="00844E1E">
      <w:pPr>
        <w:pStyle w:val="Heading3"/>
        <w:rPr>
          <w:rFonts w:cs="Times New Roman"/>
        </w:rPr>
      </w:pPr>
      <w:r w:rsidRPr="00E2129B">
        <w:rPr>
          <w:rFonts w:cs="Times New Roman"/>
        </w:rPr>
        <w:t>RESPONSIBILI</w:t>
      </w:r>
      <w:r w:rsidR="006E33A2" w:rsidRPr="00E2129B">
        <w:rPr>
          <w:rFonts w:cs="Times New Roman"/>
        </w:rPr>
        <w:t xml:space="preserve">TY FACTOR </w:t>
      </w:r>
    </w:p>
    <w:p w14:paraId="12EB6E63" w14:textId="23B83F4A" w:rsidR="006F7169" w:rsidRPr="00E2129B" w:rsidRDefault="006F7169" w:rsidP="006E33A2">
      <w:pPr>
        <w:spacing w:line="240" w:lineRule="auto"/>
        <w:ind w:firstLine="0"/>
      </w:pPr>
      <w:proofErr w:type="spellStart"/>
      <w:r w:rsidRPr="00E2129B">
        <w:t>Subfactor</w:t>
      </w:r>
      <w:proofErr w:type="spellEnd"/>
      <w:r w:rsidRPr="00E2129B">
        <w:t xml:space="preserve"> 7 </w:t>
      </w:r>
      <w:r w:rsidRPr="00E2129B">
        <w:tab/>
      </w:r>
      <w:r w:rsidRPr="00E2129B">
        <w:tab/>
        <w:t xml:space="preserve">Accountability </w:t>
      </w:r>
    </w:p>
    <w:p w14:paraId="454574DD" w14:textId="7662777F" w:rsidR="006F7169" w:rsidRPr="00E2129B" w:rsidRDefault="006F7169" w:rsidP="006E33A2">
      <w:pPr>
        <w:spacing w:line="240" w:lineRule="auto"/>
        <w:ind w:firstLine="0"/>
      </w:pPr>
      <w:proofErr w:type="spellStart"/>
      <w:r w:rsidRPr="00E2129B">
        <w:t>Subfactor</w:t>
      </w:r>
      <w:proofErr w:type="spellEnd"/>
      <w:r w:rsidRPr="00E2129B">
        <w:t xml:space="preserve"> 8 </w:t>
      </w:r>
      <w:r w:rsidRPr="00E2129B">
        <w:tab/>
      </w:r>
      <w:r w:rsidRPr="00E2129B">
        <w:tab/>
        <w:t>Safety of Others</w:t>
      </w:r>
    </w:p>
    <w:p w14:paraId="17BF08F5" w14:textId="3A8F44B0" w:rsidR="006F7169" w:rsidRPr="00E2129B" w:rsidRDefault="006E33A2" w:rsidP="006E33A2">
      <w:pPr>
        <w:spacing w:line="240" w:lineRule="auto"/>
        <w:ind w:firstLine="0"/>
      </w:pPr>
      <w:proofErr w:type="spellStart"/>
      <w:r w:rsidRPr="00E2129B">
        <w:t>Subfactor</w:t>
      </w:r>
      <w:proofErr w:type="spellEnd"/>
      <w:r w:rsidRPr="00E2129B">
        <w:t xml:space="preserve"> 9</w:t>
      </w:r>
      <w:r w:rsidR="006F7169" w:rsidRPr="00E2129B">
        <w:tab/>
      </w:r>
      <w:r w:rsidR="006F7169" w:rsidRPr="00E2129B">
        <w:tab/>
      </w:r>
      <w:r w:rsidRPr="00E2129B">
        <w:t xml:space="preserve">Supervision of Others </w:t>
      </w:r>
    </w:p>
    <w:p w14:paraId="2F5B6C12" w14:textId="42486D44" w:rsidR="006E33A2" w:rsidRPr="00E2129B" w:rsidRDefault="006E33A2" w:rsidP="006E33A2">
      <w:pPr>
        <w:spacing w:line="240" w:lineRule="auto"/>
        <w:ind w:firstLine="0"/>
      </w:pPr>
      <w:proofErr w:type="spellStart"/>
      <w:r w:rsidRPr="00E2129B">
        <w:t>Subfactor</w:t>
      </w:r>
      <w:proofErr w:type="spellEnd"/>
      <w:r w:rsidRPr="00E2129B">
        <w:t xml:space="preserve"> 10 </w:t>
      </w:r>
      <w:r w:rsidR="006F7169" w:rsidRPr="00E2129B">
        <w:tab/>
      </w:r>
      <w:r w:rsidR="006F7169" w:rsidRPr="00E2129B">
        <w:tab/>
        <w:t>Contacts</w:t>
      </w:r>
    </w:p>
    <w:p w14:paraId="7EF06FB6" w14:textId="77777777" w:rsidR="006E33A2" w:rsidRPr="00E2129B" w:rsidRDefault="006E33A2" w:rsidP="006E33A2">
      <w:pPr>
        <w:spacing w:line="240" w:lineRule="auto"/>
        <w:ind w:firstLine="0"/>
      </w:pPr>
    </w:p>
    <w:p w14:paraId="10077523" w14:textId="25EE91D7" w:rsidR="006F7169" w:rsidRPr="00E2129B" w:rsidRDefault="006F7169" w:rsidP="00844E1E">
      <w:pPr>
        <w:pStyle w:val="Heading3"/>
        <w:rPr>
          <w:rFonts w:cs="Times New Roman"/>
        </w:rPr>
      </w:pPr>
      <w:r w:rsidRPr="00E2129B">
        <w:rPr>
          <w:rFonts w:cs="Times New Roman"/>
        </w:rPr>
        <w:t>WO</w:t>
      </w:r>
      <w:r w:rsidR="006E33A2" w:rsidRPr="00E2129B">
        <w:rPr>
          <w:rFonts w:cs="Times New Roman"/>
        </w:rPr>
        <w:t xml:space="preserve">RKING </w:t>
      </w:r>
      <w:r w:rsidRPr="00E2129B">
        <w:rPr>
          <w:rFonts w:cs="Times New Roman"/>
        </w:rPr>
        <w:t>CONDITIONS</w:t>
      </w:r>
      <w:r w:rsidR="006E33A2" w:rsidRPr="00E2129B">
        <w:rPr>
          <w:rFonts w:cs="Times New Roman"/>
        </w:rPr>
        <w:t xml:space="preserve"> FACTOR </w:t>
      </w:r>
    </w:p>
    <w:p w14:paraId="20A07708" w14:textId="4364BC3C" w:rsidR="006E33A2" w:rsidRPr="00E2129B" w:rsidRDefault="006E33A2" w:rsidP="006E33A2">
      <w:pPr>
        <w:spacing w:line="240" w:lineRule="auto"/>
        <w:ind w:firstLine="0"/>
      </w:pPr>
      <w:proofErr w:type="spellStart"/>
      <w:r w:rsidRPr="00E2129B">
        <w:t>Subfactor</w:t>
      </w:r>
      <w:proofErr w:type="spellEnd"/>
      <w:r w:rsidRPr="00E2129B">
        <w:t xml:space="preserve"> 11 </w:t>
      </w:r>
      <w:r w:rsidR="006F7169" w:rsidRPr="00E2129B">
        <w:tab/>
      </w:r>
      <w:r w:rsidR="006F7169" w:rsidRPr="00E2129B">
        <w:tab/>
      </w:r>
      <w:r w:rsidRPr="00E2129B">
        <w:t xml:space="preserve">Disagreeable Working Conditions </w:t>
      </w:r>
    </w:p>
    <w:p w14:paraId="53E79B50" w14:textId="77777777" w:rsidR="006E33A2" w:rsidRPr="00E2129B" w:rsidRDefault="006E33A2" w:rsidP="006E33A2"/>
    <w:p w14:paraId="482FA097" w14:textId="77777777" w:rsidR="006F7169" w:rsidRPr="00E2129B" w:rsidRDefault="006F7169" w:rsidP="00DE1CC8">
      <w:pPr>
        <w:spacing w:line="240" w:lineRule="auto"/>
        <w:ind w:firstLine="0"/>
      </w:pPr>
    </w:p>
    <w:p w14:paraId="21CD2ADE" w14:textId="77777777" w:rsidR="00486458" w:rsidRPr="00E2129B" w:rsidRDefault="00486458">
      <w:pPr>
        <w:spacing w:line="240" w:lineRule="auto"/>
        <w:ind w:firstLine="0"/>
        <w:rPr>
          <w:rFonts w:eastAsiaTheme="majorEastAsia"/>
          <w:b/>
          <w:bCs/>
          <w:i/>
          <w:iCs/>
          <w:color w:val="000000"/>
          <w:lang w:val="en-US" w:eastAsia="ja-JP"/>
        </w:rPr>
      </w:pPr>
      <w:r w:rsidRPr="00E2129B">
        <w:br w:type="page"/>
      </w:r>
    </w:p>
    <w:p w14:paraId="704140A1" w14:textId="56CD6CA0" w:rsidR="006F7169" w:rsidRPr="00E2129B" w:rsidRDefault="006F7169" w:rsidP="00844E1E">
      <w:pPr>
        <w:pStyle w:val="Heading3"/>
        <w:rPr>
          <w:rFonts w:cs="Times New Roman"/>
        </w:rPr>
      </w:pPr>
      <w:r w:rsidRPr="00E2129B">
        <w:rPr>
          <w:rFonts w:cs="Times New Roman"/>
        </w:rPr>
        <w:lastRenderedPageBreak/>
        <w:t xml:space="preserve">SKILL FACTOR </w:t>
      </w:r>
    </w:p>
    <w:p w14:paraId="10F5CFF8" w14:textId="22D4EDFE" w:rsidR="00676E3B" w:rsidRPr="00E2129B" w:rsidRDefault="00BE1F71" w:rsidP="00844E1E">
      <w:pPr>
        <w:pStyle w:val="Heading3"/>
        <w:rPr>
          <w:rFonts w:cs="Times New Roman"/>
          <w:sz w:val="20"/>
          <w:szCs w:val="20"/>
        </w:rPr>
      </w:pPr>
      <w:proofErr w:type="spellStart"/>
      <w:r w:rsidRPr="00E2129B">
        <w:rPr>
          <w:rFonts w:cs="Times New Roman"/>
        </w:rPr>
        <w:t>Subfactor</w:t>
      </w:r>
      <w:proofErr w:type="spellEnd"/>
      <w:r w:rsidR="00676E3B" w:rsidRPr="00E2129B">
        <w:rPr>
          <w:rFonts w:cs="Times New Roman"/>
        </w:rPr>
        <w:t xml:space="preserve"> 1:  Knowledge Definition:</w:t>
      </w:r>
    </w:p>
    <w:p w14:paraId="1E3F89F5" w14:textId="77777777" w:rsidR="00676E3B" w:rsidRPr="00E2129B" w:rsidRDefault="00676E3B" w:rsidP="00DE1CC8">
      <w:pPr>
        <w:spacing w:line="240" w:lineRule="auto"/>
        <w:ind w:firstLine="0"/>
        <w:rPr>
          <w:sz w:val="20"/>
          <w:szCs w:val="20"/>
        </w:rPr>
      </w:pPr>
    </w:p>
    <w:p w14:paraId="7EC353C7" w14:textId="41380C60" w:rsidR="00DE1CC8" w:rsidRPr="00E2129B" w:rsidRDefault="00DE1CC8" w:rsidP="00DE1CC8">
      <w:pPr>
        <w:spacing w:line="240" w:lineRule="auto"/>
        <w:ind w:firstLine="0"/>
      </w:pPr>
      <w:r w:rsidRPr="00E2129B">
        <w:t xml:space="preserve">This </w:t>
      </w:r>
      <w:proofErr w:type="spellStart"/>
      <w:r w:rsidRPr="00E2129B">
        <w:t>subfactor</w:t>
      </w:r>
      <w:proofErr w:type="spellEnd"/>
      <w:r w:rsidRPr="00E2129B">
        <w:t xml:space="preserve"> measures the general knowledge and specialized or vocational training necessary to perform the job duties in a satisfactory manner and has no relationship to the academic achievement of an employee. The degree levels are normally expressed in terms of formal education or equivalent. Similar levels of achievement can be obtained through related experience, courses or self-improvement</w:t>
      </w:r>
    </w:p>
    <w:p w14:paraId="6B341E1F" w14:textId="77777777" w:rsidR="00DE1CC8" w:rsidRPr="00E2129B" w:rsidRDefault="00DE1CC8" w:rsidP="00074962">
      <w:pPr>
        <w:pStyle w:val="Heading2"/>
        <w:rPr>
          <w:rFonts w:cs="Times New Roman"/>
        </w:rPr>
      </w:pPr>
    </w:p>
    <w:p w14:paraId="32DC3637" w14:textId="77777777" w:rsidR="00BE1F71" w:rsidRPr="00E2129B" w:rsidRDefault="00BE1F71" w:rsidP="00BE1F71">
      <w:pPr>
        <w:widowControl w:val="0"/>
        <w:autoSpaceDE w:val="0"/>
        <w:autoSpaceDN w:val="0"/>
        <w:adjustRightInd w:val="0"/>
        <w:spacing w:line="240" w:lineRule="auto"/>
        <w:ind w:firstLine="0"/>
        <w:rPr>
          <w:rFonts w:eastAsiaTheme="minorEastAsia"/>
          <w:i/>
          <w:color w:val="000000"/>
          <w:lang w:val="en-US" w:eastAsia="ja-JP"/>
        </w:rPr>
      </w:pPr>
      <w:r w:rsidRPr="00E2129B">
        <w:rPr>
          <w:rFonts w:eastAsiaTheme="minorEastAsia"/>
          <w:i/>
          <w:color w:val="000000"/>
          <w:lang w:val="en-US" w:eastAsia="ja-JP"/>
        </w:rPr>
        <w:t>Degrees and description</w:t>
      </w:r>
    </w:p>
    <w:p w14:paraId="6A6F9515" w14:textId="55B166C0" w:rsidR="00074962" w:rsidRPr="00E2129B" w:rsidRDefault="00074962" w:rsidP="006F7169">
      <w:pPr>
        <w:spacing w:line="240" w:lineRule="auto"/>
        <w:ind w:firstLine="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gridCol w:w="1467"/>
      </w:tblGrid>
      <w:tr w:rsidR="00074962" w:rsidRPr="00E2129B" w14:paraId="720E5798" w14:textId="77777777" w:rsidTr="006E33A2">
        <w:tc>
          <w:tcPr>
            <w:tcW w:w="8856" w:type="dxa"/>
            <w:gridSpan w:val="2"/>
            <w:shd w:val="clear" w:color="auto" w:fill="auto"/>
          </w:tcPr>
          <w:p w14:paraId="55B73F90" w14:textId="2DD915A4" w:rsidR="00074962" w:rsidRPr="00E2129B" w:rsidRDefault="006E33A2" w:rsidP="00074962">
            <w:pPr>
              <w:jc w:val="center"/>
              <w:rPr>
                <w:b/>
                <w:i/>
              </w:rPr>
            </w:pPr>
            <w:r w:rsidRPr="00E2129B">
              <w:rPr>
                <w:b/>
                <w:i/>
              </w:rPr>
              <w:t>Degrees</w:t>
            </w:r>
          </w:p>
        </w:tc>
      </w:tr>
      <w:tr w:rsidR="00074962" w:rsidRPr="00E2129B" w14:paraId="12A33ACE" w14:textId="77777777" w:rsidTr="006E33A2">
        <w:tc>
          <w:tcPr>
            <w:tcW w:w="7311" w:type="dxa"/>
            <w:shd w:val="clear" w:color="auto" w:fill="auto"/>
          </w:tcPr>
          <w:p w14:paraId="2B434BB8" w14:textId="0C868ECB" w:rsidR="00074962" w:rsidRPr="00E2129B" w:rsidRDefault="00DE1CC8" w:rsidP="006E33A2">
            <w:pPr>
              <w:ind w:firstLine="0"/>
              <w:rPr>
                <w:i/>
              </w:rPr>
            </w:pPr>
            <w:r w:rsidRPr="00E2129B">
              <w:rPr>
                <w:i/>
              </w:rPr>
              <w:t>Less than high school graduation</w:t>
            </w:r>
          </w:p>
        </w:tc>
        <w:tc>
          <w:tcPr>
            <w:tcW w:w="1545" w:type="dxa"/>
            <w:shd w:val="clear" w:color="auto" w:fill="auto"/>
          </w:tcPr>
          <w:p w14:paraId="4FBCA217" w14:textId="472FB2B8" w:rsidR="00074962" w:rsidRPr="00E2129B" w:rsidRDefault="003C102A" w:rsidP="00074962">
            <w:pPr>
              <w:rPr>
                <w:i/>
              </w:rPr>
            </w:pPr>
            <w:r w:rsidRPr="00E2129B">
              <w:rPr>
                <w:i/>
              </w:rPr>
              <w:t>1</w:t>
            </w:r>
          </w:p>
        </w:tc>
      </w:tr>
      <w:tr w:rsidR="00074962" w:rsidRPr="00E2129B" w14:paraId="5C48E890" w14:textId="77777777" w:rsidTr="006E33A2">
        <w:tc>
          <w:tcPr>
            <w:tcW w:w="7311" w:type="dxa"/>
            <w:shd w:val="clear" w:color="auto" w:fill="auto"/>
          </w:tcPr>
          <w:p w14:paraId="07643257" w14:textId="06162D49" w:rsidR="00074962" w:rsidRPr="00E2129B" w:rsidRDefault="00DE1CC8" w:rsidP="006E33A2">
            <w:pPr>
              <w:spacing w:line="240" w:lineRule="auto"/>
              <w:ind w:firstLine="0"/>
              <w:rPr>
                <w:i/>
              </w:rPr>
            </w:pPr>
            <w:r w:rsidRPr="00E2129B">
              <w:rPr>
                <w:i/>
              </w:rPr>
              <w:t xml:space="preserve">Less than high </w:t>
            </w:r>
            <w:r w:rsidR="006F7169" w:rsidRPr="00E2129B">
              <w:rPr>
                <w:i/>
              </w:rPr>
              <w:t>school graduati</w:t>
            </w:r>
            <w:r w:rsidRPr="00E2129B">
              <w:rPr>
                <w:i/>
              </w:rPr>
              <w:t>on plus an additional program/course(s) or equivalent.</w:t>
            </w:r>
          </w:p>
        </w:tc>
        <w:tc>
          <w:tcPr>
            <w:tcW w:w="1545" w:type="dxa"/>
            <w:shd w:val="clear" w:color="auto" w:fill="auto"/>
          </w:tcPr>
          <w:p w14:paraId="29EBF5FE" w14:textId="0BE82735" w:rsidR="00074962" w:rsidRPr="00E2129B" w:rsidRDefault="003C102A" w:rsidP="00074962">
            <w:pPr>
              <w:rPr>
                <w:i/>
              </w:rPr>
            </w:pPr>
            <w:r w:rsidRPr="00E2129B">
              <w:rPr>
                <w:i/>
              </w:rPr>
              <w:t>2</w:t>
            </w:r>
          </w:p>
        </w:tc>
      </w:tr>
      <w:tr w:rsidR="00074962" w:rsidRPr="00E2129B" w14:paraId="54F151CB" w14:textId="77777777" w:rsidTr="006E33A2">
        <w:tc>
          <w:tcPr>
            <w:tcW w:w="7311" w:type="dxa"/>
            <w:shd w:val="clear" w:color="auto" w:fill="auto"/>
          </w:tcPr>
          <w:p w14:paraId="500CD459" w14:textId="61F3BC1D" w:rsidR="00074962" w:rsidRPr="00E2129B" w:rsidRDefault="00DE1CC8" w:rsidP="006E33A2">
            <w:pPr>
              <w:spacing w:line="240" w:lineRule="auto"/>
              <w:ind w:firstLine="0"/>
              <w:rPr>
                <w:i/>
              </w:rPr>
            </w:pPr>
            <w:r w:rsidRPr="00E2129B">
              <w:rPr>
                <w:i/>
              </w:rPr>
              <w:t>High school graduation or equivalent.</w:t>
            </w:r>
          </w:p>
        </w:tc>
        <w:tc>
          <w:tcPr>
            <w:tcW w:w="1545" w:type="dxa"/>
            <w:shd w:val="clear" w:color="auto" w:fill="auto"/>
          </w:tcPr>
          <w:p w14:paraId="173B31C7" w14:textId="6434DCB1" w:rsidR="00074962" w:rsidRPr="00E2129B" w:rsidRDefault="003C102A" w:rsidP="00074962">
            <w:pPr>
              <w:rPr>
                <w:i/>
              </w:rPr>
            </w:pPr>
            <w:r w:rsidRPr="00E2129B">
              <w:rPr>
                <w:i/>
              </w:rPr>
              <w:t>3</w:t>
            </w:r>
          </w:p>
        </w:tc>
      </w:tr>
      <w:tr w:rsidR="00074962" w:rsidRPr="00E2129B" w14:paraId="510CAED0" w14:textId="77777777" w:rsidTr="006E33A2">
        <w:tc>
          <w:tcPr>
            <w:tcW w:w="7311" w:type="dxa"/>
            <w:shd w:val="clear" w:color="auto" w:fill="auto"/>
          </w:tcPr>
          <w:p w14:paraId="48DBC2EB" w14:textId="29EF71F6" w:rsidR="00074962" w:rsidRPr="00E2129B" w:rsidRDefault="00DE1CC8" w:rsidP="006E33A2">
            <w:pPr>
              <w:spacing w:line="240" w:lineRule="auto"/>
              <w:ind w:firstLine="0"/>
              <w:rPr>
                <w:i/>
              </w:rPr>
            </w:pPr>
            <w:r w:rsidRPr="00E2129B">
              <w:rPr>
                <w:i/>
              </w:rPr>
              <w:t>High school graduation plus an additional program/course(s) of up to six months or equivalent.</w:t>
            </w:r>
          </w:p>
        </w:tc>
        <w:tc>
          <w:tcPr>
            <w:tcW w:w="1545" w:type="dxa"/>
            <w:shd w:val="clear" w:color="auto" w:fill="auto"/>
          </w:tcPr>
          <w:p w14:paraId="31D199F9" w14:textId="5B03543B" w:rsidR="00074962" w:rsidRPr="00E2129B" w:rsidRDefault="003C102A" w:rsidP="00074962">
            <w:pPr>
              <w:rPr>
                <w:i/>
              </w:rPr>
            </w:pPr>
            <w:r w:rsidRPr="00E2129B">
              <w:rPr>
                <w:i/>
              </w:rPr>
              <w:t>4</w:t>
            </w:r>
          </w:p>
        </w:tc>
      </w:tr>
      <w:tr w:rsidR="00074962" w:rsidRPr="00E2129B" w14:paraId="4AB1C8D6" w14:textId="77777777" w:rsidTr="006E33A2">
        <w:tc>
          <w:tcPr>
            <w:tcW w:w="7311" w:type="dxa"/>
            <w:shd w:val="clear" w:color="auto" w:fill="auto"/>
          </w:tcPr>
          <w:p w14:paraId="46EF6B8D" w14:textId="1CEB0F4C" w:rsidR="00074962" w:rsidRPr="00E2129B" w:rsidRDefault="00DE1CC8" w:rsidP="006E33A2">
            <w:pPr>
              <w:spacing w:line="240" w:lineRule="auto"/>
              <w:ind w:firstLine="0"/>
              <w:rPr>
                <w:i/>
              </w:rPr>
            </w:pPr>
            <w:r w:rsidRPr="00E2129B">
              <w:rPr>
                <w:i/>
              </w:rPr>
              <w:t>High school graduation plus an additional program/course(s) of over six months and up to one year or equivalent.</w:t>
            </w:r>
          </w:p>
        </w:tc>
        <w:tc>
          <w:tcPr>
            <w:tcW w:w="1545" w:type="dxa"/>
            <w:shd w:val="clear" w:color="auto" w:fill="auto"/>
          </w:tcPr>
          <w:p w14:paraId="69FDDA6F" w14:textId="2671EB43" w:rsidR="00074962" w:rsidRPr="00E2129B" w:rsidRDefault="00DE1CC8" w:rsidP="00074962">
            <w:pPr>
              <w:rPr>
                <w:i/>
              </w:rPr>
            </w:pPr>
            <w:r w:rsidRPr="00E2129B">
              <w:rPr>
                <w:i/>
              </w:rPr>
              <w:t>5</w:t>
            </w:r>
          </w:p>
        </w:tc>
      </w:tr>
      <w:tr w:rsidR="006E33A2" w:rsidRPr="00E2129B" w14:paraId="0CB31E7B" w14:textId="77777777" w:rsidTr="006E33A2">
        <w:tc>
          <w:tcPr>
            <w:tcW w:w="7311" w:type="dxa"/>
            <w:shd w:val="clear" w:color="auto" w:fill="auto"/>
          </w:tcPr>
          <w:p w14:paraId="1A56A315" w14:textId="253F2BD4" w:rsidR="006E33A2" w:rsidRPr="00E2129B" w:rsidRDefault="006E33A2" w:rsidP="006E33A2">
            <w:pPr>
              <w:spacing w:line="240" w:lineRule="auto"/>
              <w:ind w:firstLine="0"/>
              <w:rPr>
                <w:i/>
              </w:rPr>
            </w:pPr>
            <w:r w:rsidRPr="00E2129B">
              <w:rPr>
                <w:i/>
              </w:rPr>
              <w:t>High school graduation plus an additional program of over two and up to three years or three years undergraduate degree or equivalent</w:t>
            </w:r>
          </w:p>
        </w:tc>
        <w:tc>
          <w:tcPr>
            <w:tcW w:w="1545" w:type="dxa"/>
            <w:shd w:val="clear" w:color="auto" w:fill="auto"/>
          </w:tcPr>
          <w:p w14:paraId="08BB18CD" w14:textId="30E3D4C7" w:rsidR="006E33A2" w:rsidRPr="00E2129B" w:rsidRDefault="006E33A2" w:rsidP="00074962">
            <w:pPr>
              <w:rPr>
                <w:i/>
              </w:rPr>
            </w:pPr>
            <w:r w:rsidRPr="00E2129B">
              <w:rPr>
                <w:i/>
              </w:rPr>
              <w:t>6</w:t>
            </w:r>
          </w:p>
        </w:tc>
      </w:tr>
      <w:tr w:rsidR="00074962" w:rsidRPr="00E2129B" w14:paraId="1A2D6BE4" w14:textId="77777777" w:rsidTr="006E33A2">
        <w:tc>
          <w:tcPr>
            <w:tcW w:w="7311" w:type="dxa"/>
            <w:shd w:val="clear" w:color="auto" w:fill="auto"/>
          </w:tcPr>
          <w:p w14:paraId="56864CDD" w14:textId="667DA2C0" w:rsidR="00074962" w:rsidRPr="00E2129B" w:rsidRDefault="00DE1CC8" w:rsidP="006E33A2">
            <w:pPr>
              <w:spacing w:line="240" w:lineRule="auto"/>
              <w:ind w:firstLine="0"/>
              <w:rPr>
                <w:i/>
              </w:rPr>
            </w:pPr>
            <w:r w:rsidRPr="00E2129B">
              <w:rPr>
                <w:i/>
              </w:rPr>
              <w:t>High school graduation plus an additional program of over two and up to three years or three years undergraduate degree or equivalent</w:t>
            </w:r>
          </w:p>
        </w:tc>
        <w:tc>
          <w:tcPr>
            <w:tcW w:w="1545" w:type="dxa"/>
            <w:shd w:val="clear" w:color="auto" w:fill="auto"/>
          </w:tcPr>
          <w:p w14:paraId="793FA86E" w14:textId="4E0F908D" w:rsidR="00074962" w:rsidRPr="00E2129B" w:rsidRDefault="00DE1CC8" w:rsidP="00074962">
            <w:pPr>
              <w:rPr>
                <w:i/>
              </w:rPr>
            </w:pPr>
            <w:r w:rsidRPr="00E2129B">
              <w:rPr>
                <w:i/>
              </w:rPr>
              <w:t>7</w:t>
            </w:r>
          </w:p>
        </w:tc>
      </w:tr>
      <w:tr w:rsidR="00DE1CC8" w:rsidRPr="00E2129B" w14:paraId="390D52F6" w14:textId="77777777" w:rsidTr="006E33A2">
        <w:tc>
          <w:tcPr>
            <w:tcW w:w="7311" w:type="dxa"/>
            <w:shd w:val="clear" w:color="auto" w:fill="auto"/>
          </w:tcPr>
          <w:p w14:paraId="5790F3D6" w14:textId="426D15BD" w:rsidR="00DE1CC8" w:rsidRPr="00E2129B" w:rsidRDefault="00DE1CC8" w:rsidP="00DE1CC8">
            <w:pPr>
              <w:spacing w:line="240" w:lineRule="auto"/>
              <w:ind w:firstLine="0"/>
              <w:rPr>
                <w:i/>
              </w:rPr>
            </w:pPr>
            <w:r w:rsidRPr="00E2129B">
              <w:rPr>
                <w:i/>
              </w:rPr>
              <w:t>Undergraduate degree - Four years or equivalent.</w:t>
            </w:r>
          </w:p>
        </w:tc>
        <w:tc>
          <w:tcPr>
            <w:tcW w:w="1545" w:type="dxa"/>
            <w:shd w:val="clear" w:color="auto" w:fill="auto"/>
          </w:tcPr>
          <w:p w14:paraId="6EE7434A" w14:textId="7116ED69" w:rsidR="00DE1CC8" w:rsidRPr="00E2129B" w:rsidRDefault="006F7169" w:rsidP="00074962">
            <w:pPr>
              <w:rPr>
                <w:i/>
              </w:rPr>
            </w:pPr>
            <w:r w:rsidRPr="00E2129B">
              <w:rPr>
                <w:i/>
              </w:rPr>
              <w:t>8</w:t>
            </w:r>
          </w:p>
        </w:tc>
      </w:tr>
      <w:tr w:rsidR="00DE1CC8" w:rsidRPr="00E2129B" w14:paraId="1A9D42C3" w14:textId="77777777" w:rsidTr="006E33A2">
        <w:tc>
          <w:tcPr>
            <w:tcW w:w="7311" w:type="dxa"/>
            <w:shd w:val="clear" w:color="auto" w:fill="auto"/>
          </w:tcPr>
          <w:p w14:paraId="79F09284" w14:textId="7CD9966F" w:rsidR="00DE1CC8" w:rsidRPr="00E2129B" w:rsidRDefault="00DE1CC8" w:rsidP="00DE1CC8">
            <w:pPr>
              <w:spacing w:line="240" w:lineRule="auto"/>
              <w:ind w:firstLine="0"/>
              <w:rPr>
                <w:i/>
              </w:rPr>
            </w:pPr>
            <w:r w:rsidRPr="00E2129B">
              <w:rPr>
                <w:i/>
              </w:rPr>
              <w:t>Graduate level.</w:t>
            </w:r>
          </w:p>
        </w:tc>
        <w:tc>
          <w:tcPr>
            <w:tcW w:w="1545" w:type="dxa"/>
            <w:shd w:val="clear" w:color="auto" w:fill="auto"/>
          </w:tcPr>
          <w:p w14:paraId="1D31CD4A" w14:textId="179EC2FE" w:rsidR="00DE1CC8" w:rsidRPr="00E2129B" w:rsidRDefault="006F7169" w:rsidP="00074962">
            <w:pPr>
              <w:rPr>
                <w:i/>
              </w:rPr>
            </w:pPr>
            <w:r w:rsidRPr="00E2129B">
              <w:rPr>
                <w:i/>
              </w:rPr>
              <w:t>9</w:t>
            </w:r>
          </w:p>
        </w:tc>
      </w:tr>
    </w:tbl>
    <w:p w14:paraId="3E48DD9E" w14:textId="77777777" w:rsidR="00DE1CC8" w:rsidRPr="00E2129B" w:rsidRDefault="00DE1CC8" w:rsidP="003C102A">
      <w:pPr>
        <w:pStyle w:val="Heading2"/>
        <w:rPr>
          <w:rFonts w:cs="Times New Roman"/>
          <w:i w:val="0"/>
          <w:szCs w:val="24"/>
        </w:rPr>
      </w:pPr>
    </w:p>
    <w:p w14:paraId="00E391FF" w14:textId="77777777" w:rsidR="006F7169" w:rsidRPr="00E2129B" w:rsidRDefault="006F7169" w:rsidP="006F7169"/>
    <w:p w14:paraId="3564A4E6" w14:textId="77777777" w:rsidR="006F7169" w:rsidRPr="00E2129B" w:rsidRDefault="006F7169" w:rsidP="006F7169"/>
    <w:p w14:paraId="4CC5CA3D" w14:textId="77777777" w:rsidR="00BE1F71" w:rsidRPr="00E2129B" w:rsidRDefault="00BE1F71">
      <w:pPr>
        <w:spacing w:line="240" w:lineRule="auto"/>
        <w:ind w:firstLine="0"/>
        <w:rPr>
          <w:rFonts w:eastAsiaTheme="majorEastAsia"/>
          <w:b/>
          <w:bCs/>
          <w:i/>
          <w:iCs/>
          <w:color w:val="000000"/>
          <w:lang w:val="en-US" w:eastAsia="ja-JP"/>
        </w:rPr>
      </w:pPr>
      <w:r w:rsidRPr="00E2129B">
        <w:br w:type="page"/>
      </w:r>
    </w:p>
    <w:p w14:paraId="2964BD7F" w14:textId="4E5277AB" w:rsidR="00676E3B" w:rsidRPr="00E2129B" w:rsidRDefault="00676E3B" w:rsidP="00844E1E">
      <w:pPr>
        <w:pStyle w:val="Heading3"/>
        <w:rPr>
          <w:rFonts w:cs="Times New Roman"/>
        </w:rPr>
      </w:pPr>
      <w:r w:rsidRPr="00E2129B">
        <w:rPr>
          <w:rFonts w:cs="Times New Roman"/>
        </w:rPr>
        <w:lastRenderedPageBreak/>
        <w:t xml:space="preserve">SKILL FACTOR </w:t>
      </w:r>
    </w:p>
    <w:p w14:paraId="5CB81B91" w14:textId="383B0A07" w:rsidR="00676E3B" w:rsidRPr="00E2129B" w:rsidRDefault="00676E3B" w:rsidP="00844E1E">
      <w:pPr>
        <w:pStyle w:val="Heading3"/>
        <w:rPr>
          <w:rFonts w:cs="Times New Roman"/>
        </w:rPr>
      </w:pPr>
      <w:proofErr w:type="spellStart"/>
      <w:r w:rsidRPr="00E2129B">
        <w:rPr>
          <w:rFonts w:cs="Times New Roman"/>
        </w:rPr>
        <w:t>Subfactor</w:t>
      </w:r>
      <w:proofErr w:type="spellEnd"/>
      <w:r w:rsidRPr="00E2129B">
        <w:rPr>
          <w:rFonts w:cs="Times New Roman"/>
        </w:rPr>
        <w:t xml:space="preserve"> 2: Experience Definition</w:t>
      </w:r>
      <w:r w:rsidR="00DE1CC8" w:rsidRPr="00E2129B">
        <w:rPr>
          <w:rFonts w:cs="Times New Roman"/>
        </w:rPr>
        <w:t xml:space="preserve">: </w:t>
      </w:r>
    </w:p>
    <w:p w14:paraId="75D1345F" w14:textId="77777777" w:rsidR="00676E3B" w:rsidRPr="00E2129B" w:rsidRDefault="00676E3B" w:rsidP="00676E3B">
      <w:pPr>
        <w:ind w:firstLine="0"/>
        <w:rPr>
          <w:sz w:val="20"/>
          <w:szCs w:val="20"/>
        </w:rPr>
      </w:pPr>
    </w:p>
    <w:p w14:paraId="6A266E9C" w14:textId="77777777" w:rsidR="005569BE" w:rsidRPr="00E2129B" w:rsidRDefault="00DE1CC8" w:rsidP="00676E3B">
      <w:pPr>
        <w:spacing w:line="240" w:lineRule="auto"/>
        <w:ind w:firstLine="0"/>
      </w:pPr>
      <w:r w:rsidRPr="00E2129B">
        <w:t xml:space="preserve">This </w:t>
      </w:r>
      <w:proofErr w:type="spellStart"/>
      <w:r w:rsidRPr="00E2129B">
        <w:t>subfactor</w:t>
      </w:r>
      <w:proofErr w:type="spellEnd"/>
      <w:r w:rsidRPr="00E2129B">
        <w:t xml:space="preserve"> should be considered when the degree of knowledge is established. It serves as a scale of measurement for the amount of practical experience that an average individual having the appropriate theoretical knowledge, specific education and specialized training, would require to be able to perform the job du</w:t>
      </w:r>
      <w:r w:rsidR="00676E3B" w:rsidRPr="00E2129B">
        <w:t>ties. It includes the sum of (</w:t>
      </w:r>
      <w:proofErr w:type="gramStart"/>
      <w:r w:rsidR="00676E3B" w:rsidRPr="00E2129B">
        <w:t>a)  and</w:t>
      </w:r>
      <w:proofErr w:type="gramEnd"/>
      <w:r w:rsidR="00676E3B" w:rsidRPr="00E2129B">
        <w:t xml:space="preserve"> (b): </w:t>
      </w:r>
    </w:p>
    <w:p w14:paraId="264149F9" w14:textId="77777777" w:rsidR="005569BE" w:rsidRPr="00E2129B" w:rsidRDefault="00676E3B" w:rsidP="00676E3B">
      <w:pPr>
        <w:spacing w:line="240" w:lineRule="auto"/>
        <w:ind w:firstLine="0"/>
      </w:pPr>
      <w:r w:rsidRPr="00E2129B">
        <w:t>a)</w:t>
      </w:r>
      <w:r w:rsidR="00DE1CC8" w:rsidRPr="00E2129B">
        <w:t xml:space="preserve"> Experience in any related work or work in lesser positions and other relevant work and life experiences which are necessary for performance of the jobs.</w:t>
      </w:r>
    </w:p>
    <w:p w14:paraId="724E3B61" w14:textId="1E424FFD" w:rsidR="00DE1CC8" w:rsidRPr="00E2129B" w:rsidRDefault="00DE1CC8" w:rsidP="00676E3B">
      <w:pPr>
        <w:spacing w:line="240" w:lineRule="auto"/>
        <w:ind w:firstLine="0"/>
      </w:pPr>
      <w:r w:rsidRPr="00E2129B">
        <w:t>b) The period of training and adjustment on the job itself</w:t>
      </w:r>
    </w:p>
    <w:p w14:paraId="04A5780B" w14:textId="77777777" w:rsidR="00DE1CC8" w:rsidRPr="00E2129B" w:rsidRDefault="00DE1CC8" w:rsidP="00A94D1F">
      <w:pPr>
        <w:spacing w:line="240" w:lineRule="auto"/>
        <w:ind w:firstLine="0"/>
        <w:rPr>
          <w:sz w:val="20"/>
          <w:szCs w:val="20"/>
        </w:rPr>
      </w:pPr>
    </w:p>
    <w:p w14:paraId="42471C30" w14:textId="77777777" w:rsidR="00676E3B" w:rsidRPr="00E2129B" w:rsidRDefault="00A94D1F" w:rsidP="00A94D1F">
      <w:pPr>
        <w:spacing w:line="240" w:lineRule="auto"/>
        <w:ind w:firstLine="0"/>
      </w:pPr>
      <w:r w:rsidRPr="00E2129B">
        <w:t xml:space="preserve">1. Experience covers the time required to learn the practical application of theoretical knowledge to work problems, and to learn the necessary techniques, methods, practices, procedures, use of forms, routines, etc. </w:t>
      </w:r>
    </w:p>
    <w:p w14:paraId="59DE40D1" w14:textId="77777777" w:rsidR="00676E3B" w:rsidRPr="00E2129B" w:rsidRDefault="00A94D1F" w:rsidP="00A94D1F">
      <w:pPr>
        <w:spacing w:line="240" w:lineRule="auto"/>
        <w:ind w:firstLine="0"/>
      </w:pPr>
      <w:r w:rsidRPr="00E2129B">
        <w:t xml:space="preserve">2. Under this </w:t>
      </w:r>
      <w:proofErr w:type="spellStart"/>
      <w:r w:rsidRPr="00E2129B">
        <w:t>subfactor</w:t>
      </w:r>
      <w:proofErr w:type="spellEnd"/>
      <w:r w:rsidRPr="00E2129B">
        <w:t xml:space="preserve">, no consideration is given to the maturing of the individual. </w:t>
      </w:r>
    </w:p>
    <w:p w14:paraId="6C89F08C" w14:textId="3E696B64" w:rsidR="00A94D1F" w:rsidRPr="00E2129B" w:rsidRDefault="00A94D1F" w:rsidP="00A94D1F">
      <w:pPr>
        <w:spacing w:line="240" w:lineRule="auto"/>
        <w:ind w:firstLine="0"/>
      </w:pPr>
      <w:r w:rsidRPr="00E2129B">
        <w:t>3. It includes the years spent in an apprenticeship or similar training program excluding formal classroom time.</w:t>
      </w:r>
    </w:p>
    <w:p w14:paraId="08F42759" w14:textId="77777777" w:rsidR="00BE1F71" w:rsidRPr="00E2129B" w:rsidRDefault="00BE1F71" w:rsidP="00A94D1F">
      <w:pPr>
        <w:spacing w:line="240" w:lineRule="auto"/>
        <w:ind w:firstLine="0"/>
      </w:pPr>
    </w:p>
    <w:p w14:paraId="6E6F2CAE" w14:textId="44368992" w:rsidR="00E43F96" w:rsidRPr="00CE3577" w:rsidRDefault="00BE1F71" w:rsidP="00CE3577">
      <w:pPr>
        <w:pStyle w:val="Heading3"/>
      </w:pPr>
      <w:r w:rsidRPr="00E2129B">
        <w:t>Degrees and de</w:t>
      </w:r>
      <w:r w:rsidRPr="00CE3577">
        <w:t>scription</w:t>
      </w:r>
    </w:p>
    <w:p w14:paraId="2F3171D7" w14:textId="7324B69C" w:rsidR="003C102A" w:rsidRPr="00E2129B" w:rsidRDefault="003C102A" w:rsidP="001D13DF">
      <w:pPr>
        <w:spacing w:line="240" w:lineRule="auto"/>
        <w:ind w:firstLine="0"/>
        <w:rPr>
          <w:i/>
        </w:rPr>
      </w:pPr>
      <w:r w:rsidRPr="00E2129B">
        <w:rPr>
          <w:i/>
        </w:rPr>
        <w:t>How many months and/or years of experience (acquired either on the job or elsewhere) are needed to acquire the skills necessary to do your job satisfactorily, (i.e., the time required to learn internal and external procedures, resources, as well as specialized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727"/>
        <w:gridCol w:w="2795"/>
        <w:gridCol w:w="2234"/>
      </w:tblGrid>
      <w:tr w:rsidR="003C102A" w:rsidRPr="00E2129B" w14:paraId="302AE641" w14:textId="77777777" w:rsidTr="001D13DF">
        <w:tc>
          <w:tcPr>
            <w:tcW w:w="3654" w:type="dxa"/>
            <w:gridSpan w:val="2"/>
            <w:shd w:val="clear" w:color="auto" w:fill="auto"/>
          </w:tcPr>
          <w:p w14:paraId="16E90745" w14:textId="77777777" w:rsidR="003C102A" w:rsidRPr="00E2129B" w:rsidRDefault="003C102A" w:rsidP="00676E3B">
            <w:pPr>
              <w:ind w:firstLine="0"/>
              <w:jc w:val="center"/>
              <w:rPr>
                <w:b/>
                <w:i/>
              </w:rPr>
            </w:pPr>
            <w:r w:rsidRPr="00E2129B">
              <w:rPr>
                <w:b/>
                <w:i/>
              </w:rPr>
              <w:t>PERIOD OF TIME</w:t>
            </w:r>
          </w:p>
        </w:tc>
        <w:tc>
          <w:tcPr>
            <w:tcW w:w="2909" w:type="dxa"/>
            <w:shd w:val="clear" w:color="auto" w:fill="auto"/>
          </w:tcPr>
          <w:p w14:paraId="04C8A475" w14:textId="77777777" w:rsidR="003C102A" w:rsidRPr="00E2129B" w:rsidRDefault="003C102A" w:rsidP="007E06AF">
            <w:pPr>
              <w:ind w:firstLine="7"/>
              <w:jc w:val="center"/>
              <w:rPr>
                <w:b/>
                <w:i/>
              </w:rPr>
            </w:pPr>
            <w:r w:rsidRPr="00E2129B">
              <w:rPr>
                <w:b/>
                <w:i/>
              </w:rPr>
              <w:t>PREVIOUS RELATED EXPERIENCE</w:t>
            </w:r>
          </w:p>
        </w:tc>
        <w:tc>
          <w:tcPr>
            <w:tcW w:w="2293" w:type="dxa"/>
            <w:shd w:val="clear" w:color="auto" w:fill="auto"/>
          </w:tcPr>
          <w:p w14:paraId="2059CD6F" w14:textId="77777777" w:rsidR="003C102A" w:rsidRPr="00E2129B" w:rsidRDefault="003C102A" w:rsidP="003C102A">
            <w:pPr>
              <w:ind w:hanging="50"/>
              <w:jc w:val="center"/>
              <w:rPr>
                <w:b/>
                <w:i/>
              </w:rPr>
            </w:pPr>
            <w:r w:rsidRPr="00E2129B">
              <w:rPr>
                <w:b/>
                <w:i/>
              </w:rPr>
              <w:t>ON THE JOB EXPERIENCE</w:t>
            </w:r>
          </w:p>
        </w:tc>
      </w:tr>
      <w:tr w:rsidR="003C102A" w:rsidRPr="00E2129B" w14:paraId="62C69649" w14:textId="77777777" w:rsidTr="001D13DF">
        <w:tc>
          <w:tcPr>
            <w:tcW w:w="731" w:type="dxa"/>
            <w:shd w:val="clear" w:color="auto" w:fill="auto"/>
          </w:tcPr>
          <w:p w14:paraId="78D017AA" w14:textId="77777777" w:rsidR="003C102A" w:rsidRPr="00E2129B" w:rsidRDefault="003C102A" w:rsidP="003C102A">
            <w:pPr>
              <w:rPr>
                <w:i/>
              </w:rPr>
            </w:pPr>
          </w:p>
        </w:tc>
        <w:tc>
          <w:tcPr>
            <w:tcW w:w="2923" w:type="dxa"/>
            <w:shd w:val="clear" w:color="auto" w:fill="auto"/>
          </w:tcPr>
          <w:p w14:paraId="6228BC9B" w14:textId="77777777" w:rsidR="003C102A" w:rsidRPr="00E2129B" w:rsidRDefault="003C102A" w:rsidP="003C102A">
            <w:pPr>
              <w:ind w:hanging="25"/>
              <w:rPr>
                <w:i/>
              </w:rPr>
            </w:pPr>
            <w:r w:rsidRPr="00E2129B">
              <w:rPr>
                <w:i/>
              </w:rPr>
              <w:t>Up to one month</w:t>
            </w:r>
          </w:p>
        </w:tc>
        <w:tc>
          <w:tcPr>
            <w:tcW w:w="2909" w:type="dxa"/>
            <w:shd w:val="clear" w:color="auto" w:fill="auto"/>
          </w:tcPr>
          <w:p w14:paraId="4FD87D38" w14:textId="77777777" w:rsidR="003C102A" w:rsidRPr="00E2129B" w:rsidRDefault="003C102A" w:rsidP="003C102A">
            <w:pPr>
              <w:rPr>
                <w:i/>
              </w:rPr>
            </w:pPr>
          </w:p>
        </w:tc>
        <w:tc>
          <w:tcPr>
            <w:tcW w:w="2293" w:type="dxa"/>
            <w:shd w:val="clear" w:color="auto" w:fill="auto"/>
          </w:tcPr>
          <w:p w14:paraId="3F48B14C" w14:textId="611B830C" w:rsidR="003C102A" w:rsidRPr="00E2129B" w:rsidRDefault="003C102A" w:rsidP="003C102A">
            <w:pPr>
              <w:rPr>
                <w:i/>
              </w:rPr>
            </w:pPr>
            <w:r w:rsidRPr="00E2129B">
              <w:rPr>
                <w:i/>
              </w:rPr>
              <w:t>1</w:t>
            </w:r>
          </w:p>
        </w:tc>
      </w:tr>
      <w:tr w:rsidR="003C102A" w:rsidRPr="00E2129B" w14:paraId="07644A95" w14:textId="77777777" w:rsidTr="001D13DF">
        <w:tc>
          <w:tcPr>
            <w:tcW w:w="731" w:type="dxa"/>
            <w:shd w:val="clear" w:color="auto" w:fill="auto"/>
          </w:tcPr>
          <w:p w14:paraId="77805B03" w14:textId="77777777" w:rsidR="003C102A" w:rsidRPr="00E2129B" w:rsidRDefault="003C102A" w:rsidP="003C102A">
            <w:pPr>
              <w:rPr>
                <w:i/>
              </w:rPr>
            </w:pPr>
          </w:p>
        </w:tc>
        <w:tc>
          <w:tcPr>
            <w:tcW w:w="2923" w:type="dxa"/>
            <w:shd w:val="clear" w:color="auto" w:fill="auto"/>
          </w:tcPr>
          <w:p w14:paraId="123082E5" w14:textId="77777777" w:rsidR="003C102A" w:rsidRPr="00E2129B" w:rsidRDefault="003C102A" w:rsidP="003C102A">
            <w:pPr>
              <w:ind w:hanging="25"/>
              <w:rPr>
                <w:i/>
              </w:rPr>
            </w:pPr>
            <w:r w:rsidRPr="00E2129B">
              <w:rPr>
                <w:i/>
              </w:rPr>
              <w:t>Over 1 up to 3 months</w:t>
            </w:r>
          </w:p>
        </w:tc>
        <w:tc>
          <w:tcPr>
            <w:tcW w:w="2909" w:type="dxa"/>
            <w:shd w:val="clear" w:color="auto" w:fill="auto"/>
          </w:tcPr>
          <w:p w14:paraId="6A1A47F5" w14:textId="77777777" w:rsidR="003C102A" w:rsidRPr="00E2129B" w:rsidRDefault="003C102A" w:rsidP="003C102A">
            <w:pPr>
              <w:rPr>
                <w:i/>
              </w:rPr>
            </w:pPr>
          </w:p>
        </w:tc>
        <w:tc>
          <w:tcPr>
            <w:tcW w:w="2293" w:type="dxa"/>
            <w:shd w:val="clear" w:color="auto" w:fill="auto"/>
          </w:tcPr>
          <w:p w14:paraId="0D4767C3" w14:textId="777F5D57" w:rsidR="003C102A" w:rsidRPr="00E2129B" w:rsidRDefault="003C102A" w:rsidP="003C102A">
            <w:pPr>
              <w:rPr>
                <w:i/>
              </w:rPr>
            </w:pPr>
            <w:r w:rsidRPr="00E2129B">
              <w:rPr>
                <w:i/>
              </w:rPr>
              <w:t>2</w:t>
            </w:r>
          </w:p>
        </w:tc>
      </w:tr>
      <w:tr w:rsidR="003C102A" w:rsidRPr="00E2129B" w14:paraId="3B85D8F9" w14:textId="77777777" w:rsidTr="001D13DF">
        <w:tc>
          <w:tcPr>
            <w:tcW w:w="731" w:type="dxa"/>
            <w:shd w:val="clear" w:color="auto" w:fill="auto"/>
          </w:tcPr>
          <w:p w14:paraId="2D8DE616" w14:textId="77777777" w:rsidR="003C102A" w:rsidRPr="00E2129B" w:rsidRDefault="003C102A" w:rsidP="003C102A">
            <w:pPr>
              <w:rPr>
                <w:i/>
              </w:rPr>
            </w:pPr>
          </w:p>
        </w:tc>
        <w:tc>
          <w:tcPr>
            <w:tcW w:w="2923" w:type="dxa"/>
            <w:shd w:val="clear" w:color="auto" w:fill="auto"/>
          </w:tcPr>
          <w:p w14:paraId="37C0970F" w14:textId="77777777" w:rsidR="003C102A" w:rsidRPr="00E2129B" w:rsidRDefault="003C102A" w:rsidP="003C102A">
            <w:pPr>
              <w:ind w:hanging="25"/>
              <w:rPr>
                <w:i/>
              </w:rPr>
            </w:pPr>
            <w:r w:rsidRPr="00E2129B">
              <w:rPr>
                <w:i/>
              </w:rPr>
              <w:t>Over 3 up to 6 months</w:t>
            </w:r>
          </w:p>
        </w:tc>
        <w:tc>
          <w:tcPr>
            <w:tcW w:w="2909" w:type="dxa"/>
            <w:shd w:val="clear" w:color="auto" w:fill="auto"/>
          </w:tcPr>
          <w:p w14:paraId="726FF5B6" w14:textId="77777777" w:rsidR="003C102A" w:rsidRPr="00E2129B" w:rsidRDefault="003C102A" w:rsidP="003C102A">
            <w:pPr>
              <w:rPr>
                <w:i/>
              </w:rPr>
            </w:pPr>
          </w:p>
        </w:tc>
        <w:tc>
          <w:tcPr>
            <w:tcW w:w="2293" w:type="dxa"/>
            <w:shd w:val="clear" w:color="auto" w:fill="auto"/>
          </w:tcPr>
          <w:p w14:paraId="4C322A19" w14:textId="6C2CD32E" w:rsidR="003C102A" w:rsidRPr="00E2129B" w:rsidRDefault="003C102A" w:rsidP="003C102A">
            <w:pPr>
              <w:rPr>
                <w:i/>
              </w:rPr>
            </w:pPr>
            <w:r w:rsidRPr="00E2129B">
              <w:rPr>
                <w:i/>
              </w:rPr>
              <w:t>3</w:t>
            </w:r>
          </w:p>
        </w:tc>
      </w:tr>
      <w:tr w:rsidR="003C102A" w:rsidRPr="00E2129B" w14:paraId="231225EC" w14:textId="77777777" w:rsidTr="001D13DF">
        <w:tc>
          <w:tcPr>
            <w:tcW w:w="731" w:type="dxa"/>
            <w:shd w:val="clear" w:color="auto" w:fill="auto"/>
          </w:tcPr>
          <w:p w14:paraId="18E1A4C5" w14:textId="77777777" w:rsidR="003C102A" w:rsidRPr="00E2129B" w:rsidRDefault="003C102A" w:rsidP="003C102A">
            <w:pPr>
              <w:rPr>
                <w:i/>
              </w:rPr>
            </w:pPr>
          </w:p>
        </w:tc>
        <w:tc>
          <w:tcPr>
            <w:tcW w:w="2923" w:type="dxa"/>
            <w:shd w:val="clear" w:color="auto" w:fill="auto"/>
          </w:tcPr>
          <w:p w14:paraId="237AEB04" w14:textId="77777777" w:rsidR="003C102A" w:rsidRPr="00E2129B" w:rsidRDefault="003C102A" w:rsidP="003C102A">
            <w:pPr>
              <w:ind w:hanging="25"/>
              <w:rPr>
                <w:i/>
              </w:rPr>
            </w:pPr>
            <w:r w:rsidRPr="00E2129B">
              <w:rPr>
                <w:i/>
              </w:rPr>
              <w:t>Over 6 months up to 1 year</w:t>
            </w:r>
          </w:p>
        </w:tc>
        <w:tc>
          <w:tcPr>
            <w:tcW w:w="2909" w:type="dxa"/>
            <w:shd w:val="clear" w:color="auto" w:fill="auto"/>
          </w:tcPr>
          <w:p w14:paraId="3D96BCF0" w14:textId="77777777" w:rsidR="003C102A" w:rsidRPr="00E2129B" w:rsidRDefault="003C102A" w:rsidP="003C102A">
            <w:pPr>
              <w:rPr>
                <w:i/>
              </w:rPr>
            </w:pPr>
          </w:p>
        </w:tc>
        <w:tc>
          <w:tcPr>
            <w:tcW w:w="2293" w:type="dxa"/>
            <w:shd w:val="clear" w:color="auto" w:fill="auto"/>
          </w:tcPr>
          <w:p w14:paraId="5ADB1DC6" w14:textId="0EAE803A" w:rsidR="003C102A" w:rsidRPr="00E2129B" w:rsidRDefault="003C102A" w:rsidP="003C102A">
            <w:pPr>
              <w:rPr>
                <w:i/>
              </w:rPr>
            </w:pPr>
            <w:r w:rsidRPr="00E2129B">
              <w:rPr>
                <w:i/>
              </w:rPr>
              <w:t>4</w:t>
            </w:r>
          </w:p>
        </w:tc>
      </w:tr>
      <w:tr w:rsidR="003C102A" w:rsidRPr="00E2129B" w14:paraId="0A410F7A" w14:textId="77777777" w:rsidTr="001D13DF">
        <w:tc>
          <w:tcPr>
            <w:tcW w:w="731" w:type="dxa"/>
            <w:shd w:val="clear" w:color="auto" w:fill="auto"/>
          </w:tcPr>
          <w:p w14:paraId="0A45A548" w14:textId="77777777" w:rsidR="003C102A" w:rsidRPr="00E2129B" w:rsidRDefault="003C102A" w:rsidP="003C102A">
            <w:pPr>
              <w:rPr>
                <w:i/>
              </w:rPr>
            </w:pPr>
          </w:p>
        </w:tc>
        <w:tc>
          <w:tcPr>
            <w:tcW w:w="2923" w:type="dxa"/>
            <w:shd w:val="clear" w:color="auto" w:fill="auto"/>
          </w:tcPr>
          <w:p w14:paraId="2CE266C4" w14:textId="77777777" w:rsidR="003C102A" w:rsidRPr="00E2129B" w:rsidRDefault="003C102A" w:rsidP="003C102A">
            <w:pPr>
              <w:ind w:hanging="25"/>
              <w:rPr>
                <w:i/>
              </w:rPr>
            </w:pPr>
            <w:r w:rsidRPr="00E2129B">
              <w:rPr>
                <w:i/>
              </w:rPr>
              <w:t xml:space="preserve">Over 1 up to 2 years </w:t>
            </w:r>
          </w:p>
        </w:tc>
        <w:tc>
          <w:tcPr>
            <w:tcW w:w="2909" w:type="dxa"/>
            <w:shd w:val="clear" w:color="auto" w:fill="auto"/>
          </w:tcPr>
          <w:p w14:paraId="048D3C1B" w14:textId="77777777" w:rsidR="003C102A" w:rsidRPr="00E2129B" w:rsidRDefault="003C102A" w:rsidP="003C102A">
            <w:pPr>
              <w:rPr>
                <w:i/>
              </w:rPr>
            </w:pPr>
          </w:p>
        </w:tc>
        <w:tc>
          <w:tcPr>
            <w:tcW w:w="2293" w:type="dxa"/>
            <w:shd w:val="clear" w:color="auto" w:fill="auto"/>
          </w:tcPr>
          <w:p w14:paraId="3947958D" w14:textId="5779F5EE" w:rsidR="003C102A" w:rsidRPr="00E2129B" w:rsidRDefault="003C102A" w:rsidP="003C102A">
            <w:pPr>
              <w:rPr>
                <w:i/>
              </w:rPr>
            </w:pPr>
            <w:r w:rsidRPr="00E2129B">
              <w:rPr>
                <w:i/>
              </w:rPr>
              <w:t>5</w:t>
            </w:r>
          </w:p>
        </w:tc>
      </w:tr>
      <w:tr w:rsidR="003C102A" w:rsidRPr="00E2129B" w14:paraId="3A49316D" w14:textId="77777777" w:rsidTr="001D13DF">
        <w:tc>
          <w:tcPr>
            <w:tcW w:w="731" w:type="dxa"/>
            <w:shd w:val="clear" w:color="auto" w:fill="auto"/>
          </w:tcPr>
          <w:p w14:paraId="7CFB7935" w14:textId="77777777" w:rsidR="003C102A" w:rsidRPr="00E2129B" w:rsidRDefault="003C102A" w:rsidP="003C102A">
            <w:pPr>
              <w:rPr>
                <w:i/>
              </w:rPr>
            </w:pPr>
          </w:p>
        </w:tc>
        <w:tc>
          <w:tcPr>
            <w:tcW w:w="2923" w:type="dxa"/>
            <w:shd w:val="clear" w:color="auto" w:fill="auto"/>
          </w:tcPr>
          <w:p w14:paraId="5665E7CE" w14:textId="77777777" w:rsidR="003C102A" w:rsidRPr="00E2129B" w:rsidRDefault="003C102A" w:rsidP="003C102A">
            <w:pPr>
              <w:ind w:hanging="25"/>
              <w:rPr>
                <w:i/>
              </w:rPr>
            </w:pPr>
            <w:r w:rsidRPr="00E2129B">
              <w:rPr>
                <w:i/>
              </w:rPr>
              <w:t>Over 2 up to 3 years</w:t>
            </w:r>
          </w:p>
        </w:tc>
        <w:tc>
          <w:tcPr>
            <w:tcW w:w="2909" w:type="dxa"/>
            <w:shd w:val="clear" w:color="auto" w:fill="auto"/>
          </w:tcPr>
          <w:p w14:paraId="1E7AA5ED" w14:textId="77777777" w:rsidR="003C102A" w:rsidRPr="00E2129B" w:rsidRDefault="003C102A" w:rsidP="003C102A">
            <w:pPr>
              <w:rPr>
                <w:i/>
              </w:rPr>
            </w:pPr>
          </w:p>
        </w:tc>
        <w:tc>
          <w:tcPr>
            <w:tcW w:w="2293" w:type="dxa"/>
            <w:shd w:val="clear" w:color="auto" w:fill="auto"/>
          </w:tcPr>
          <w:p w14:paraId="623C31A3" w14:textId="7CDC8286" w:rsidR="003C102A" w:rsidRPr="00E2129B" w:rsidRDefault="003C102A" w:rsidP="003C102A">
            <w:pPr>
              <w:rPr>
                <w:i/>
              </w:rPr>
            </w:pPr>
            <w:r w:rsidRPr="00E2129B">
              <w:rPr>
                <w:i/>
              </w:rPr>
              <w:t>6</w:t>
            </w:r>
          </w:p>
        </w:tc>
      </w:tr>
      <w:tr w:rsidR="003C102A" w:rsidRPr="00E2129B" w14:paraId="09D8414B" w14:textId="77777777" w:rsidTr="001D13DF">
        <w:tc>
          <w:tcPr>
            <w:tcW w:w="731" w:type="dxa"/>
            <w:shd w:val="clear" w:color="auto" w:fill="auto"/>
          </w:tcPr>
          <w:p w14:paraId="24F9FC10" w14:textId="77777777" w:rsidR="003C102A" w:rsidRPr="00E2129B" w:rsidRDefault="003C102A" w:rsidP="003C102A">
            <w:pPr>
              <w:rPr>
                <w:i/>
              </w:rPr>
            </w:pPr>
          </w:p>
        </w:tc>
        <w:tc>
          <w:tcPr>
            <w:tcW w:w="2923" w:type="dxa"/>
            <w:shd w:val="clear" w:color="auto" w:fill="auto"/>
          </w:tcPr>
          <w:p w14:paraId="2547C702" w14:textId="77777777" w:rsidR="003C102A" w:rsidRPr="00E2129B" w:rsidRDefault="003C102A" w:rsidP="003C102A">
            <w:pPr>
              <w:ind w:hanging="25"/>
              <w:rPr>
                <w:i/>
              </w:rPr>
            </w:pPr>
            <w:r w:rsidRPr="00E2129B">
              <w:rPr>
                <w:i/>
              </w:rPr>
              <w:t>Over 3 up to 4 years</w:t>
            </w:r>
          </w:p>
        </w:tc>
        <w:tc>
          <w:tcPr>
            <w:tcW w:w="2909" w:type="dxa"/>
            <w:shd w:val="clear" w:color="auto" w:fill="auto"/>
          </w:tcPr>
          <w:p w14:paraId="4DAA5F5C" w14:textId="77777777" w:rsidR="003C102A" w:rsidRPr="00E2129B" w:rsidRDefault="003C102A" w:rsidP="003C102A">
            <w:pPr>
              <w:rPr>
                <w:i/>
              </w:rPr>
            </w:pPr>
          </w:p>
        </w:tc>
        <w:tc>
          <w:tcPr>
            <w:tcW w:w="2293" w:type="dxa"/>
            <w:shd w:val="clear" w:color="auto" w:fill="auto"/>
          </w:tcPr>
          <w:p w14:paraId="1C1918C7" w14:textId="3288516E" w:rsidR="003C102A" w:rsidRPr="00E2129B" w:rsidRDefault="003C102A" w:rsidP="003C102A">
            <w:pPr>
              <w:rPr>
                <w:i/>
              </w:rPr>
            </w:pPr>
            <w:r w:rsidRPr="00E2129B">
              <w:rPr>
                <w:i/>
              </w:rPr>
              <w:t>7</w:t>
            </w:r>
          </w:p>
        </w:tc>
      </w:tr>
      <w:tr w:rsidR="003C102A" w:rsidRPr="00E2129B" w14:paraId="139618FD" w14:textId="77777777" w:rsidTr="001D13DF">
        <w:tc>
          <w:tcPr>
            <w:tcW w:w="731" w:type="dxa"/>
            <w:shd w:val="clear" w:color="auto" w:fill="auto"/>
          </w:tcPr>
          <w:p w14:paraId="484D9A29" w14:textId="77777777" w:rsidR="003C102A" w:rsidRPr="00E2129B" w:rsidRDefault="003C102A" w:rsidP="003C102A">
            <w:pPr>
              <w:rPr>
                <w:i/>
              </w:rPr>
            </w:pPr>
          </w:p>
        </w:tc>
        <w:tc>
          <w:tcPr>
            <w:tcW w:w="2923" w:type="dxa"/>
            <w:shd w:val="clear" w:color="auto" w:fill="auto"/>
          </w:tcPr>
          <w:p w14:paraId="641FEE69" w14:textId="77777777" w:rsidR="003C102A" w:rsidRPr="00E2129B" w:rsidRDefault="003C102A" w:rsidP="003C102A">
            <w:pPr>
              <w:ind w:hanging="25"/>
              <w:rPr>
                <w:i/>
              </w:rPr>
            </w:pPr>
            <w:r w:rsidRPr="00E2129B">
              <w:rPr>
                <w:i/>
              </w:rPr>
              <w:t>Over 4 up to 5 years</w:t>
            </w:r>
          </w:p>
        </w:tc>
        <w:tc>
          <w:tcPr>
            <w:tcW w:w="2909" w:type="dxa"/>
            <w:shd w:val="clear" w:color="auto" w:fill="auto"/>
          </w:tcPr>
          <w:p w14:paraId="380A11FB" w14:textId="77777777" w:rsidR="003C102A" w:rsidRPr="00E2129B" w:rsidRDefault="003C102A" w:rsidP="003C102A">
            <w:pPr>
              <w:rPr>
                <w:i/>
              </w:rPr>
            </w:pPr>
          </w:p>
        </w:tc>
        <w:tc>
          <w:tcPr>
            <w:tcW w:w="2293" w:type="dxa"/>
            <w:shd w:val="clear" w:color="auto" w:fill="auto"/>
          </w:tcPr>
          <w:p w14:paraId="756089DF" w14:textId="32A8C174" w:rsidR="003C102A" w:rsidRPr="00E2129B" w:rsidRDefault="003C102A" w:rsidP="003C102A">
            <w:pPr>
              <w:rPr>
                <w:i/>
              </w:rPr>
            </w:pPr>
            <w:r w:rsidRPr="00E2129B">
              <w:rPr>
                <w:i/>
              </w:rPr>
              <w:t>8</w:t>
            </w:r>
          </w:p>
        </w:tc>
      </w:tr>
      <w:tr w:rsidR="003C102A" w:rsidRPr="00E2129B" w14:paraId="6424B576" w14:textId="77777777" w:rsidTr="001D13DF">
        <w:tc>
          <w:tcPr>
            <w:tcW w:w="731" w:type="dxa"/>
            <w:shd w:val="clear" w:color="auto" w:fill="auto"/>
          </w:tcPr>
          <w:p w14:paraId="004967D3" w14:textId="77777777" w:rsidR="003C102A" w:rsidRPr="00E2129B" w:rsidRDefault="003C102A" w:rsidP="003C102A">
            <w:pPr>
              <w:rPr>
                <w:i/>
              </w:rPr>
            </w:pPr>
          </w:p>
        </w:tc>
        <w:tc>
          <w:tcPr>
            <w:tcW w:w="2923" w:type="dxa"/>
            <w:shd w:val="clear" w:color="auto" w:fill="auto"/>
          </w:tcPr>
          <w:p w14:paraId="1B20A8D3" w14:textId="77777777" w:rsidR="003C102A" w:rsidRPr="00E2129B" w:rsidRDefault="003C102A" w:rsidP="003C102A">
            <w:pPr>
              <w:ind w:hanging="25"/>
              <w:rPr>
                <w:i/>
              </w:rPr>
            </w:pPr>
            <w:r w:rsidRPr="00E2129B">
              <w:rPr>
                <w:i/>
              </w:rPr>
              <w:t>Over 5 years – specify:</w:t>
            </w:r>
          </w:p>
        </w:tc>
        <w:tc>
          <w:tcPr>
            <w:tcW w:w="2909" w:type="dxa"/>
            <w:shd w:val="clear" w:color="auto" w:fill="auto"/>
          </w:tcPr>
          <w:p w14:paraId="4EF96FB5" w14:textId="77777777" w:rsidR="003C102A" w:rsidRPr="00E2129B" w:rsidRDefault="003C102A" w:rsidP="003C102A">
            <w:pPr>
              <w:rPr>
                <w:i/>
              </w:rPr>
            </w:pPr>
          </w:p>
        </w:tc>
        <w:tc>
          <w:tcPr>
            <w:tcW w:w="2293" w:type="dxa"/>
            <w:shd w:val="clear" w:color="auto" w:fill="auto"/>
          </w:tcPr>
          <w:p w14:paraId="523F5ECD" w14:textId="0F12467A" w:rsidR="003C102A" w:rsidRPr="00E2129B" w:rsidRDefault="003C102A" w:rsidP="003C102A">
            <w:pPr>
              <w:rPr>
                <w:i/>
              </w:rPr>
            </w:pPr>
            <w:r w:rsidRPr="00E2129B">
              <w:rPr>
                <w:i/>
              </w:rPr>
              <w:t>9</w:t>
            </w:r>
          </w:p>
        </w:tc>
      </w:tr>
      <w:tr w:rsidR="003C102A" w:rsidRPr="00E2129B" w14:paraId="47F89BD7" w14:textId="77777777" w:rsidTr="001D13DF">
        <w:tc>
          <w:tcPr>
            <w:tcW w:w="8856" w:type="dxa"/>
            <w:gridSpan w:val="4"/>
            <w:shd w:val="clear" w:color="auto" w:fill="auto"/>
          </w:tcPr>
          <w:p w14:paraId="6F526BA5" w14:textId="77777777" w:rsidR="003C102A" w:rsidRPr="00E2129B" w:rsidRDefault="003C102A" w:rsidP="00676E3B">
            <w:pPr>
              <w:ind w:firstLine="0"/>
              <w:rPr>
                <w:i/>
              </w:rPr>
            </w:pPr>
            <w:r w:rsidRPr="00E2129B">
              <w:rPr>
                <w:i/>
              </w:rPr>
              <w:t>Please give examples of the job duties you were considering in making your determination(s):</w:t>
            </w:r>
          </w:p>
        </w:tc>
      </w:tr>
    </w:tbl>
    <w:p w14:paraId="2A9EAD9E" w14:textId="77777777" w:rsidR="00844E1E" w:rsidRPr="00E2129B" w:rsidRDefault="00844E1E" w:rsidP="0004311E">
      <w:pPr>
        <w:widowControl w:val="0"/>
        <w:autoSpaceDE w:val="0"/>
        <w:autoSpaceDN w:val="0"/>
        <w:adjustRightInd w:val="0"/>
        <w:spacing w:line="240" w:lineRule="auto"/>
        <w:ind w:firstLine="0"/>
        <w:rPr>
          <w:rFonts w:eastAsiaTheme="minorEastAsia"/>
          <w:i/>
          <w:color w:val="000000"/>
          <w:lang w:val="en-US" w:eastAsia="ja-JP"/>
        </w:rPr>
      </w:pPr>
    </w:p>
    <w:p w14:paraId="0F8E4109" w14:textId="77777777" w:rsidR="0004311E" w:rsidRPr="00E2129B" w:rsidRDefault="0004311E" w:rsidP="00CE3577">
      <w:pPr>
        <w:pStyle w:val="Heading5"/>
      </w:pPr>
      <w:r w:rsidRPr="00E2129B">
        <w:t>NOTES TO RATERS</w:t>
      </w:r>
    </w:p>
    <w:p w14:paraId="5F61AED7" w14:textId="77777777" w:rsidR="0004311E" w:rsidRPr="00E2129B" w:rsidRDefault="0004311E" w:rsidP="0004311E">
      <w:pPr>
        <w:widowControl w:val="0"/>
        <w:autoSpaceDE w:val="0"/>
        <w:autoSpaceDN w:val="0"/>
        <w:adjustRightInd w:val="0"/>
        <w:spacing w:line="240" w:lineRule="auto"/>
        <w:ind w:firstLine="0"/>
        <w:rPr>
          <w:rFonts w:eastAsiaTheme="minorEastAsia"/>
          <w:i/>
          <w:color w:val="000000"/>
          <w:lang w:val="en-US" w:eastAsia="ja-JP"/>
        </w:rPr>
      </w:pPr>
    </w:p>
    <w:p w14:paraId="16C625B0" w14:textId="68D81874" w:rsidR="005569BE" w:rsidRPr="00E2129B" w:rsidRDefault="005569BE" w:rsidP="002A2E2F">
      <w:pPr>
        <w:pStyle w:val="ListParagraph"/>
        <w:numPr>
          <w:ilvl w:val="0"/>
          <w:numId w:val="14"/>
        </w:numPr>
        <w:rPr>
          <w:lang w:eastAsia="ja-JP"/>
        </w:rPr>
      </w:pPr>
      <w:r w:rsidRPr="00E2129B">
        <w:rPr>
          <w:lang w:eastAsia="ja-JP"/>
        </w:rPr>
        <w:t>Experience covers the time required to le</w:t>
      </w:r>
      <w:r w:rsidR="00844E1E" w:rsidRPr="00E2129B">
        <w:rPr>
          <w:lang w:eastAsia="ja-JP"/>
        </w:rPr>
        <w:t xml:space="preserve">arn the practical application of </w:t>
      </w:r>
      <w:r w:rsidRPr="00E2129B">
        <w:t>theoretical knowledge to work problems, and to learn the necessary techniques,</w:t>
      </w:r>
      <w:r w:rsidR="00844E1E" w:rsidRPr="00E2129B">
        <w:rPr>
          <w:lang w:eastAsia="ja-JP"/>
        </w:rPr>
        <w:t xml:space="preserve"> </w:t>
      </w:r>
      <w:r w:rsidRPr="00E2129B">
        <w:t>methods, practices, procedures, use of forms, routines, etc.</w:t>
      </w:r>
    </w:p>
    <w:p w14:paraId="664826AD" w14:textId="7DDC076C" w:rsidR="005569BE" w:rsidRPr="00E2129B" w:rsidRDefault="005569BE" w:rsidP="002A2E2F">
      <w:pPr>
        <w:pStyle w:val="ListParagraph"/>
        <w:numPr>
          <w:ilvl w:val="0"/>
          <w:numId w:val="14"/>
        </w:numPr>
      </w:pPr>
      <w:r w:rsidRPr="00E2129B">
        <w:t xml:space="preserve">Under this </w:t>
      </w:r>
      <w:proofErr w:type="spellStart"/>
      <w:r w:rsidRPr="00E2129B">
        <w:t>subfactor</w:t>
      </w:r>
      <w:proofErr w:type="spellEnd"/>
      <w:r w:rsidRPr="00E2129B">
        <w:t>, no consideration is given to the maturing of the individual.</w:t>
      </w:r>
      <w:r w:rsidR="00844E1E" w:rsidRPr="00E2129B">
        <w:t xml:space="preserve"> </w:t>
      </w:r>
      <w:r w:rsidRPr="00E2129B">
        <w:t>It includes the years spent in an apprenticeship or similar training program</w:t>
      </w:r>
      <w:r w:rsidR="00844E1E" w:rsidRPr="00E2129B">
        <w:t xml:space="preserve"> </w:t>
      </w:r>
      <w:r w:rsidRPr="00E2129B">
        <w:t>excluding formal classroom time.</w:t>
      </w:r>
    </w:p>
    <w:p w14:paraId="2B11FF09" w14:textId="06A4ABE1" w:rsidR="005569BE" w:rsidRPr="00E2129B" w:rsidRDefault="005569BE" w:rsidP="002A2E2F">
      <w:pPr>
        <w:pStyle w:val="ListParagraph"/>
        <w:numPr>
          <w:ilvl w:val="0"/>
          <w:numId w:val="14"/>
        </w:numPr>
      </w:pPr>
      <w:r w:rsidRPr="00E2129B">
        <w:t>Field time required for membership in a professional organization, designation, or</w:t>
      </w:r>
      <w:r w:rsidR="00844E1E" w:rsidRPr="00E2129B">
        <w:t xml:space="preserve"> </w:t>
      </w:r>
      <w:r w:rsidRPr="00E2129B">
        <w:t xml:space="preserve">requirements for a license should be considered under this </w:t>
      </w:r>
      <w:proofErr w:type="spellStart"/>
      <w:r w:rsidRPr="00E2129B">
        <w:t>subfactor</w:t>
      </w:r>
      <w:proofErr w:type="spellEnd"/>
      <w:r w:rsidRPr="00E2129B">
        <w:t>.</w:t>
      </w:r>
    </w:p>
    <w:p w14:paraId="6435D89A" w14:textId="205C2D79" w:rsidR="005569BE" w:rsidRPr="00E2129B" w:rsidRDefault="005569BE" w:rsidP="002A2E2F">
      <w:pPr>
        <w:pStyle w:val="ListParagraph"/>
        <w:numPr>
          <w:ilvl w:val="0"/>
          <w:numId w:val="14"/>
        </w:numPr>
      </w:pPr>
      <w:r w:rsidRPr="00E2129B">
        <w:t xml:space="preserve">This </w:t>
      </w:r>
      <w:proofErr w:type="spellStart"/>
      <w:r w:rsidRPr="00E2129B">
        <w:t>subfactor</w:t>
      </w:r>
      <w:proofErr w:type="spellEnd"/>
      <w:r w:rsidRPr="00E2129B">
        <w:t xml:space="preserve"> does not measure the actual experience of the incumbent(s) and</w:t>
      </w:r>
      <w:r w:rsidR="00844E1E" w:rsidRPr="00E2129B">
        <w:t xml:space="preserve"> </w:t>
      </w:r>
      <w:r w:rsidRPr="00E2129B">
        <w:t>bears no relation whatsoever to the hiring practice of the organization.</w:t>
      </w:r>
    </w:p>
    <w:p w14:paraId="7EC4FE9A" w14:textId="0F347B11" w:rsidR="00676E3B" w:rsidRPr="00E2129B" w:rsidRDefault="005569BE" w:rsidP="002A2E2F">
      <w:pPr>
        <w:pStyle w:val="ListParagraph"/>
        <w:numPr>
          <w:ilvl w:val="0"/>
          <w:numId w:val="14"/>
        </w:numPr>
      </w:pPr>
      <w:r w:rsidRPr="00E2129B">
        <w:t>Life experiences to include categories such as homemaking, child rearing,</w:t>
      </w:r>
      <w:r w:rsidR="00844E1E" w:rsidRPr="00E2129B">
        <w:t xml:space="preserve"> </w:t>
      </w:r>
      <w:r w:rsidRPr="00E2129B">
        <w:t>participation in sports, clubs, volunteer work, etc.</w:t>
      </w:r>
    </w:p>
    <w:p w14:paraId="30ED7EF3" w14:textId="77777777" w:rsidR="005569BE" w:rsidRPr="00E2129B" w:rsidRDefault="005569BE" w:rsidP="005569BE">
      <w:pPr>
        <w:widowControl w:val="0"/>
        <w:autoSpaceDE w:val="0"/>
        <w:autoSpaceDN w:val="0"/>
        <w:adjustRightInd w:val="0"/>
        <w:spacing w:line="240" w:lineRule="auto"/>
        <w:ind w:firstLine="0"/>
        <w:rPr>
          <w:rFonts w:eastAsiaTheme="minorEastAsia"/>
          <w:color w:val="000000"/>
          <w:lang w:val="en-US" w:eastAsia="ja-JP"/>
        </w:rPr>
      </w:pPr>
    </w:p>
    <w:p w14:paraId="4D45CAE4" w14:textId="77777777" w:rsidR="00676E3B" w:rsidRPr="00E2129B" w:rsidRDefault="00676E3B" w:rsidP="005569BE">
      <w:pPr>
        <w:widowControl w:val="0"/>
        <w:autoSpaceDE w:val="0"/>
        <w:autoSpaceDN w:val="0"/>
        <w:adjustRightInd w:val="0"/>
        <w:spacing w:line="240" w:lineRule="auto"/>
        <w:ind w:firstLine="0"/>
        <w:rPr>
          <w:rFonts w:eastAsiaTheme="minorEastAsia"/>
          <w:color w:val="000000"/>
          <w:lang w:val="en-US" w:eastAsia="ja-JP"/>
        </w:rPr>
      </w:pPr>
    </w:p>
    <w:p w14:paraId="766CFDD3" w14:textId="77777777" w:rsidR="00BE1F71" w:rsidRPr="00E2129B" w:rsidRDefault="00BE1F71">
      <w:pPr>
        <w:spacing w:line="240" w:lineRule="auto"/>
        <w:ind w:firstLine="0"/>
        <w:rPr>
          <w:rFonts w:eastAsiaTheme="majorEastAsia"/>
          <w:b/>
          <w:bCs/>
          <w:i/>
          <w:iCs/>
          <w:color w:val="000000"/>
          <w:lang w:val="en-US" w:eastAsia="ja-JP"/>
        </w:rPr>
      </w:pPr>
      <w:r w:rsidRPr="00E2129B">
        <w:br w:type="page"/>
      </w:r>
    </w:p>
    <w:p w14:paraId="4068B228" w14:textId="67E9263E" w:rsidR="00676E3B" w:rsidRPr="00E2129B" w:rsidRDefault="00676E3B" w:rsidP="00844E1E">
      <w:pPr>
        <w:pStyle w:val="Heading3"/>
        <w:rPr>
          <w:rFonts w:cs="Times New Roman"/>
        </w:rPr>
      </w:pPr>
      <w:r w:rsidRPr="00E2129B">
        <w:rPr>
          <w:rFonts w:cs="Times New Roman"/>
        </w:rPr>
        <w:lastRenderedPageBreak/>
        <w:t xml:space="preserve">SKILL FACTOR </w:t>
      </w:r>
    </w:p>
    <w:p w14:paraId="09857761" w14:textId="3F05CC50" w:rsidR="00676E3B" w:rsidRPr="00E2129B" w:rsidRDefault="00676E3B" w:rsidP="00844E1E">
      <w:pPr>
        <w:pStyle w:val="Heading3"/>
        <w:rPr>
          <w:rFonts w:cs="Times New Roman"/>
        </w:rPr>
      </w:pPr>
      <w:proofErr w:type="spellStart"/>
      <w:r w:rsidRPr="00E2129B">
        <w:rPr>
          <w:rFonts w:cs="Times New Roman"/>
        </w:rPr>
        <w:t>Subfactor</w:t>
      </w:r>
      <w:proofErr w:type="spellEnd"/>
      <w:r w:rsidRPr="00E2129B">
        <w:rPr>
          <w:rFonts w:cs="Times New Roman"/>
        </w:rPr>
        <w:t xml:space="preserve"> 3: Judgement Definition</w:t>
      </w:r>
    </w:p>
    <w:p w14:paraId="18EFCAE3" w14:textId="77777777" w:rsidR="00676E3B" w:rsidRPr="00E2129B" w:rsidRDefault="00676E3B" w:rsidP="005569BE">
      <w:pPr>
        <w:widowControl w:val="0"/>
        <w:autoSpaceDE w:val="0"/>
        <w:autoSpaceDN w:val="0"/>
        <w:adjustRightInd w:val="0"/>
        <w:spacing w:line="240" w:lineRule="auto"/>
        <w:ind w:firstLine="0"/>
        <w:rPr>
          <w:rFonts w:eastAsiaTheme="minorEastAsia"/>
          <w:color w:val="000000"/>
          <w:lang w:val="en-US" w:eastAsia="ja-JP"/>
        </w:rPr>
      </w:pPr>
    </w:p>
    <w:p w14:paraId="4ECCFBF9" w14:textId="67B80048" w:rsidR="00DE1CC8" w:rsidRPr="00E2129B" w:rsidRDefault="00DE1CC8" w:rsidP="005569BE">
      <w:pPr>
        <w:widowControl w:val="0"/>
        <w:autoSpaceDE w:val="0"/>
        <w:autoSpaceDN w:val="0"/>
        <w:adjustRightInd w:val="0"/>
        <w:spacing w:line="240" w:lineRule="auto"/>
        <w:ind w:firstLine="0"/>
        <w:rPr>
          <w:rFonts w:eastAsiaTheme="minorEastAsia"/>
          <w:color w:val="000000"/>
          <w:lang w:val="en-US" w:eastAsia="ja-JP"/>
        </w:rPr>
      </w:pPr>
      <w:r w:rsidRPr="00E2129B">
        <w:rPr>
          <w:rFonts w:eastAsiaTheme="minorEastAsia"/>
          <w:color w:val="000000"/>
          <w:lang w:val="en-US" w:eastAsia="ja-JP"/>
        </w:rPr>
        <w:t xml:space="preserve">This </w:t>
      </w:r>
      <w:proofErr w:type="spellStart"/>
      <w:r w:rsidRPr="00E2129B">
        <w:rPr>
          <w:rFonts w:eastAsiaTheme="minorEastAsia"/>
          <w:color w:val="000000"/>
          <w:lang w:val="en-US" w:eastAsia="ja-JP"/>
        </w:rPr>
        <w:t>subfactor</w:t>
      </w:r>
      <w:proofErr w:type="spellEnd"/>
      <w:r w:rsidRPr="00E2129B">
        <w:rPr>
          <w:rFonts w:eastAsiaTheme="minorEastAsia"/>
          <w:color w:val="000000"/>
          <w:lang w:val="en-US" w:eastAsia="ja-JP"/>
        </w:rPr>
        <w:t xml:space="preserve"> measures the judgement, choice of action and initiative required in applying methods, procedures, or policies to complete the job duties.</w:t>
      </w:r>
    </w:p>
    <w:p w14:paraId="527DF51C" w14:textId="77777777" w:rsidR="00DE1CC8" w:rsidRPr="00E2129B" w:rsidRDefault="00DE1CC8" w:rsidP="005569BE">
      <w:pPr>
        <w:widowControl w:val="0"/>
        <w:autoSpaceDE w:val="0"/>
        <w:autoSpaceDN w:val="0"/>
        <w:adjustRightInd w:val="0"/>
        <w:spacing w:line="240" w:lineRule="auto"/>
        <w:ind w:firstLine="0"/>
        <w:rPr>
          <w:rFonts w:eastAsiaTheme="minorEastAsia"/>
          <w:color w:val="000000"/>
          <w:lang w:val="en-US" w:eastAsia="ja-JP"/>
        </w:rPr>
      </w:pPr>
    </w:p>
    <w:p w14:paraId="453116FA" w14:textId="0CBB4786" w:rsidR="00DE1CC8" w:rsidRPr="00E2129B" w:rsidRDefault="005569BE" w:rsidP="005569BE">
      <w:pPr>
        <w:widowControl w:val="0"/>
        <w:autoSpaceDE w:val="0"/>
        <w:autoSpaceDN w:val="0"/>
        <w:adjustRightInd w:val="0"/>
        <w:spacing w:line="240" w:lineRule="auto"/>
        <w:ind w:firstLine="0"/>
        <w:rPr>
          <w:rFonts w:eastAsiaTheme="minorEastAsia"/>
          <w:i/>
          <w:color w:val="000000"/>
          <w:lang w:val="en-US" w:eastAsia="ja-JP"/>
        </w:rPr>
      </w:pPr>
      <w:r w:rsidRPr="00E2129B">
        <w:rPr>
          <w:rFonts w:eastAsiaTheme="minorEastAsia"/>
          <w:i/>
          <w:color w:val="000000"/>
          <w:lang w:val="en-US" w:eastAsia="ja-JP"/>
        </w:rPr>
        <w:t>Degrees and description</w:t>
      </w:r>
    </w:p>
    <w:p w14:paraId="2EF75F8B" w14:textId="77777777" w:rsidR="00D80F0D" w:rsidRPr="00E2129B" w:rsidRDefault="00D80F0D" w:rsidP="002A2E2F">
      <w:pPr>
        <w:pStyle w:val="ListParagraph"/>
        <w:numPr>
          <w:ilvl w:val="0"/>
          <w:numId w:val="3"/>
        </w:numPr>
      </w:pPr>
      <w:r w:rsidRPr="00E2129B">
        <w:t>The job requires the use of established guidelines that are well defined or detailed. There is little or no need for choice of actions</w:t>
      </w:r>
    </w:p>
    <w:p w14:paraId="631919A8" w14:textId="77777777" w:rsidR="00D80F0D" w:rsidRPr="00E2129B" w:rsidRDefault="00D80F0D" w:rsidP="002A2E2F">
      <w:pPr>
        <w:pStyle w:val="ListParagraph"/>
        <w:numPr>
          <w:ilvl w:val="0"/>
          <w:numId w:val="3"/>
        </w:numPr>
      </w:pPr>
      <w:r w:rsidRPr="00E2129B">
        <w:t>The job requires the application of established methods or procedures. Work may involve a choice of methods.</w:t>
      </w:r>
    </w:p>
    <w:p w14:paraId="54FA2AC8" w14:textId="77777777" w:rsidR="00D80F0D" w:rsidRPr="00E2129B" w:rsidRDefault="00D80F0D" w:rsidP="002A2E2F">
      <w:pPr>
        <w:pStyle w:val="ListParagraph"/>
        <w:numPr>
          <w:ilvl w:val="0"/>
          <w:numId w:val="3"/>
        </w:numPr>
      </w:pPr>
      <w:r w:rsidRPr="00E2129B">
        <w:t>The job requires adapting established methods or procedures. Work involves a choice of methods or procedures.</w:t>
      </w:r>
    </w:p>
    <w:p w14:paraId="1C4811F3" w14:textId="77777777" w:rsidR="00D80F0D" w:rsidRPr="00E2129B" w:rsidRDefault="00D80F0D" w:rsidP="002A2E2F">
      <w:pPr>
        <w:pStyle w:val="ListParagraph"/>
        <w:numPr>
          <w:ilvl w:val="0"/>
          <w:numId w:val="3"/>
        </w:numPr>
      </w:pPr>
      <w:r w:rsidRPr="00E2129B">
        <w:t>The job requires that change be recommended to established methods or procedures. Work involves a choice of methods or procedures or sequence of operations.</w:t>
      </w:r>
    </w:p>
    <w:p w14:paraId="13E56235" w14:textId="77777777" w:rsidR="00D80F0D" w:rsidRPr="00E2129B" w:rsidRDefault="00D80F0D" w:rsidP="002A2E2F">
      <w:pPr>
        <w:pStyle w:val="ListParagraph"/>
        <w:numPr>
          <w:ilvl w:val="0"/>
          <w:numId w:val="3"/>
        </w:numPr>
      </w:pPr>
      <w:r w:rsidRPr="00E2129B">
        <w:t>The job requires the development of procedures.</w:t>
      </w:r>
    </w:p>
    <w:p w14:paraId="61F5574E" w14:textId="6F6C568C" w:rsidR="00D80F0D" w:rsidRPr="00E2129B" w:rsidRDefault="00D80F0D" w:rsidP="002A2E2F">
      <w:pPr>
        <w:pStyle w:val="ListParagraph"/>
        <w:numPr>
          <w:ilvl w:val="0"/>
          <w:numId w:val="3"/>
        </w:numPr>
      </w:pPr>
      <w:r w:rsidRPr="00E2129B">
        <w:t>The job requires that chang</w:t>
      </w:r>
      <w:r w:rsidR="00DE1CC8" w:rsidRPr="00E2129B">
        <w:t xml:space="preserve">es be recommended to established </w:t>
      </w:r>
      <w:r w:rsidRPr="00E2129B">
        <w:t xml:space="preserve">policies. </w:t>
      </w:r>
    </w:p>
    <w:p w14:paraId="29049DDC" w14:textId="77777777" w:rsidR="003C102A" w:rsidRPr="00E2129B" w:rsidRDefault="003C102A" w:rsidP="003C102A"/>
    <w:p w14:paraId="1AFDA421" w14:textId="77777777" w:rsidR="0004311E" w:rsidRPr="00E2129B" w:rsidRDefault="0004311E" w:rsidP="00CE3577">
      <w:pPr>
        <w:pStyle w:val="Heading5"/>
      </w:pPr>
      <w:r w:rsidRPr="00E2129B">
        <w:t>NOTES TO RATERS</w:t>
      </w:r>
    </w:p>
    <w:p w14:paraId="1BC0D654" w14:textId="77777777" w:rsidR="005569BE" w:rsidRPr="00E2129B" w:rsidRDefault="005569BE" w:rsidP="005569BE">
      <w:pPr>
        <w:widowControl w:val="0"/>
        <w:autoSpaceDE w:val="0"/>
        <w:autoSpaceDN w:val="0"/>
        <w:adjustRightInd w:val="0"/>
        <w:spacing w:line="240" w:lineRule="auto"/>
        <w:ind w:firstLine="0"/>
        <w:rPr>
          <w:rFonts w:eastAsiaTheme="minorEastAsia"/>
          <w:color w:val="000000"/>
          <w:lang w:val="en-US" w:eastAsia="ja-JP"/>
        </w:rPr>
      </w:pPr>
    </w:p>
    <w:p w14:paraId="2FAF220C" w14:textId="2D94A452" w:rsidR="005569BE" w:rsidRPr="00E2129B" w:rsidRDefault="005569BE" w:rsidP="00170A2A">
      <w:pPr>
        <w:pStyle w:val="ListParagraph"/>
        <w:numPr>
          <w:ilvl w:val="0"/>
          <w:numId w:val="48"/>
        </w:numPr>
      </w:pPr>
      <w:r w:rsidRPr="00E2129B">
        <w:t xml:space="preserve">This </w:t>
      </w:r>
      <w:proofErr w:type="spellStart"/>
      <w:r w:rsidRPr="00E2129B">
        <w:t>subfactor</w:t>
      </w:r>
      <w:proofErr w:type="spellEnd"/>
      <w:r w:rsidRPr="00E2129B">
        <w:t xml:space="preserve"> deals with the range of choice of action which is within the scope of</w:t>
      </w:r>
      <w:r w:rsidR="00844E1E" w:rsidRPr="00E2129B">
        <w:t xml:space="preserve"> </w:t>
      </w:r>
      <w:r w:rsidRPr="00E2129B">
        <w:t xml:space="preserve">the job duties, and does not deal with the </w:t>
      </w:r>
      <w:r w:rsidR="00170A2A" w:rsidRPr="00E2129B">
        <w:t>responsibly</w:t>
      </w:r>
      <w:r w:rsidRPr="00E2129B">
        <w:t xml:space="preserve"> for decisions which is dealt</w:t>
      </w:r>
      <w:r w:rsidR="00844E1E" w:rsidRPr="00E2129B">
        <w:t xml:space="preserve"> </w:t>
      </w:r>
      <w:r w:rsidRPr="00E2129B">
        <w:t>with under the Responsibility factor.</w:t>
      </w:r>
    </w:p>
    <w:p w14:paraId="452130FF" w14:textId="04655CEE" w:rsidR="005569BE" w:rsidRPr="00E2129B" w:rsidRDefault="005569BE" w:rsidP="00170A2A">
      <w:pPr>
        <w:pStyle w:val="ListParagraph"/>
        <w:numPr>
          <w:ilvl w:val="0"/>
          <w:numId w:val="48"/>
        </w:numPr>
      </w:pPr>
      <w:r w:rsidRPr="00E2129B">
        <w:t>Consider the initiative required in problem solving, analysis of situations and</w:t>
      </w:r>
      <w:r w:rsidR="00844E1E" w:rsidRPr="00E2129B">
        <w:t xml:space="preserve"> </w:t>
      </w:r>
      <w:r w:rsidRPr="00E2129B">
        <w:t>problems, the application of fundamental principles and the extent to which</w:t>
      </w:r>
      <w:r w:rsidR="00844E1E" w:rsidRPr="00E2129B">
        <w:t xml:space="preserve"> </w:t>
      </w:r>
      <w:r w:rsidRPr="00E2129B">
        <w:t>judgement must be exercised in deciding upon the appropriate choices of action.</w:t>
      </w:r>
    </w:p>
    <w:p w14:paraId="4FEB060B" w14:textId="4363E117" w:rsidR="005569BE" w:rsidRPr="00E2129B" w:rsidRDefault="005569BE" w:rsidP="00170A2A">
      <w:pPr>
        <w:pStyle w:val="ListParagraph"/>
        <w:numPr>
          <w:ilvl w:val="0"/>
          <w:numId w:val="48"/>
        </w:numPr>
      </w:pPr>
      <w:r w:rsidRPr="00E2129B">
        <w:t>Evaluate the judgement permitted within the parameters and constraints of the</w:t>
      </w:r>
      <w:r w:rsidR="00844E1E" w:rsidRPr="00E2129B">
        <w:t xml:space="preserve"> </w:t>
      </w:r>
      <w:r w:rsidRPr="00E2129B">
        <w:t>position. No consideration is given to the capabilities of the incumbent.</w:t>
      </w:r>
    </w:p>
    <w:p w14:paraId="0653B050" w14:textId="77777777" w:rsidR="005569BE" w:rsidRPr="00E2129B" w:rsidRDefault="005569BE" w:rsidP="005569BE">
      <w:pPr>
        <w:widowControl w:val="0"/>
        <w:autoSpaceDE w:val="0"/>
        <w:autoSpaceDN w:val="0"/>
        <w:adjustRightInd w:val="0"/>
        <w:spacing w:line="240" w:lineRule="auto"/>
        <w:ind w:firstLine="0"/>
        <w:rPr>
          <w:rFonts w:eastAsiaTheme="minorEastAsia"/>
          <w:color w:val="000000"/>
          <w:lang w:val="en-US" w:eastAsia="ja-JP"/>
        </w:rPr>
      </w:pPr>
    </w:p>
    <w:p w14:paraId="539F9825" w14:textId="5C70F61D" w:rsidR="005569BE" w:rsidRPr="00E2129B" w:rsidRDefault="00844E1E" w:rsidP="005569BE">
      <w:pPr>
        <w:widowControl w:val="0"/>
        <w:autoSpaceDE w:val="0"/>
        <w:autoSpaceDN w:val="0"/>
        <w:adjustRightInd w:val="0"/>
        <w:spacing w:line="240" w:lineRule="auto"/>
        <w:ind w:firstLine="0"/>
        <w:rPr>
          <w:rFonts w:eastAsiaTheme="minorEastAsia"/>
          <w:i/>
          <w:color w:val="000000"/>
          <w:lang w:val="en-US" w:eastAsia="ja-JP"/>
        </w:rPr>
      </w:pPr>
      <w:r w:rsidRPr="00E2129B">
        <w:rPr>
          <w:rFonts w:eastAsiaTheme="minorEastAsia"/>
          <w:i/>
          <w:color w:val="000000"/>
          <w:lang w:val="en-US" w:eastAsia="ja-JP"/>
        </w:rPr>
        <w:t>Questions</w:t>
      </w:r>
    </w:p>
    <w:p w14:paraId="5780CC6C" w14:textId="77777777" w:rsidR="00DE1CC8" w:rsidRPr="00E2129B" w:rsidRDefault="003C102A" w:rsidP="002A2E2F">
      <w:pPr>
        <w:pStyle w:val="ListParagraph"/>
        <w:numPr>
          <w:ilvl w:val="0"/>
          <w:numId w:val="2"/>
        </w:numPr>
      </w:pPr>
      <w:r w:rsidRPr="00E2129B">
        <w:t>Describe some typical problems that you generally solve on your own, using experience and expertise</w:t>
      </w:r>
    </w:p>
    <w:p w14:paraId="04945133" w14:textId="77777777" w:rsidR="00DE1CC8" w:rsidRPr="00E2129B" w:rsidRDefault="003C102A" w:rsidP="002A2E2F">
      <w:pPr>
        <w:pStyle w:val="ListParagraph"/>
        <w:numPr>
          <w:ilvl w:val="0"/>
          <w:numId w:val="2"/>
        </w:numPr>
      </w:pPr>
      <w:r w:rsidRPr="00E2129B">
        <w:t>Describe some typical problems that you would usually pass on to your supervisor or a colleague</w:t>
      </w:r>
    </w:p>
    <w:p w14:paraId="1CE4E1A3" w14:textId="48FBC082" w:rsidR="00DE1CC8" w:rsidRPr="00E2129B" w:rsidRDefault="003C102A" w:rsidP="002A2E2F">
      <w:pPr>
        <w:pStyle w:val="ListParagraph"/>
        <w:numPr>
          <w:ilvl w:val="0"/>
          <w:numId w:val="2"/>
        </w:numPr>
      </w:pPr>
      <w:r w:rsidRPr="00E2129B">
        <w:t>Describe some typical problems that you would solve by referring to manuals, policy books or industry codes</w:t>
      </w:r>
    </w:p>
    <w:p w14:paraId="0757F064" w14:textId="25A6EF8F" w:rsidR="003C102A" w:rsidRPr="00E2129B" w:rsidRDefault="003C102A" w:rsidP="002A2E2F">
      <w:pPr>
        <w:pStyle w:val="ListParagraph"/>
        <w:numPr>
          <w:ilvl w:val="0"/>
          <w:numId w:val="2"/>
        </w:numPr>
      </w:pPr>
      <w:r w:rsidRPr="00E2129B">
        <w:t>What guidelines, procedures and/or manuals assist you in carrying out your job duties</w:t>
      </w:r>
      <w:r w:rsidR="00486458" w:rsidRPr="00E2129B">
        <w:t>.</w:t>
      </w:r>
    </w:p>
    <w:p w14:paraId="4F891FDE" w14:textId="77777777" w:rsidR="00676E3B" w:rsidRPr="00E2129B" w:rsidRDefault="00676E3B" w:rsidP="003C102A"/>
    <w:p w14:paraId="60B6B600" w14:textId="77777777" w:rsidR="00844E1E" w:rsidRPr="00E2129B" w:rsidRDefault="00844E1E">
      <w:pPr>
        <w:spacing w:line="240" w:lineRule="auto"/>
        <w:ind w:firstLine="0"/>
        <w:rPr>
          <w:rFonts w:eastAsiaTheme="majorEastAsia"/>
          <w:b/>
          <w:bCs/>
          <w:i/>
          <w:iCs/>
          <w:color w:val="000000"/>
          <w:lang w:val="en-US" w:eastAsia="ja-JP"/>
        </w:rPr>
      </w:pPr>
      <w:r w:rsidRPr="00E2129B">
        <w:br w:type="page"/>
      </w:r>
    </w:p>
    <w:p w14:paraId="24B55501" w14:textId="69BF0885" w:rsidR="00676E3B" w:rsidRPr="00E2129B" w:rsidRDefault="00676E3B" w:rsidP="00844E1E">
      <w:pPr>
        <w:pStyle w:val="Heading3"/>
        <w:rPr>
          <w:rFonts w:cs="Times New Roman"/>
        </w:rPr>
      </w:pPr>
      <w:r w:rsidRPr="00E2129B">
        <w:rPr>
          <w:rFonts w:cs="Times New Roman"/>
        </w:rPr>
        <w:lastRenderedPageBreak/>
        <w:t xml:space="preserve">EFFORT FACTOR </w:t>
      </w:r>
    </w:p>
    <w:p w14:paraId="5B8ACD32" w14:textId="1218B8A6" w:rsidR="00676E3B" w:rsidRPr="00E2129B" w:rsidRDefault="00676E3B" w:rsidP="00844E1E">
      <w:pPr>
        <w:pStyle w:val="Heading3"/>
        <w:rPr>
          <w:rFonts w:cs="Times New Roman"/>
        </w:rPr>
      </w:pPr>
      <w:proofErr w:type="spellStart"/>
      <w:r w:rsidRPr="00E2129B">
        <w:rPr>
          <w:rFonts w:cs="Times New Roman"/>
        </w:rPr>
        <w:t>Subfactor</w:t>
      </w:r>
      <w:proofErr w:type="spellEnd"/>
      <w:r w:rsidRPr="00E2129B">
        <w:rPr>
          <w:rFonts w:cs="Times New Roman"/>
        </w:rPr>
        <w:t xml:space="preserve"> 4: </w:t>
      </w:r>
      <w:r w:rsidR="005569BE" w:rsidRPr="00E2129B">
        <w:rPr>
          <w:rFonts w:cs="Times New Roman"/>
        </w:rPr>
        <w:t>Concentration</w:t>
      </w:r>
      <w:r w:rsidRPr="00E2129B">
        <w:rPr>
          <w:rFonts w:cs="Times New Roman"/>
        </w:rPr>
        <w:t xml:space="preserve"> Definition</w:t>
      </w:r>
    </w:p>
    <w:p w14:paraId="7DC1EF5B" w14:textId="65799B55" w:rsidR="00DE1CC8" w:rsidRPr="00E2129B" w:rsidRDefault="00DE1CC8" w:rsidP="00DE1CC8">
      <w:pPr>
        <w:spacing w:line="240" w:lineRule="auto"/>
        <w:ind w:firstLine="0"/>
        <w:rPr>
          <w:sz w:val="20"/>
          <w:szCs w:val="20"/>
        </w:rPr>
      </w:pPr>
      <w:r w:rsidRPr="00E2129B">
        <w:t xml:space="preserve">This </w:t>
      </w:r>
      <w:proofErr w:type="spellStart"/>
      <w:r w:rsidRPr="00E2129B">
        <w:t>subfactor</w:t>
      </w:r>
      <w:proofErr w:type="spellEnd"/>
      <w:r w:rsidRPr="00E2129B">
        <w:t xml:space="preserve"> measures the period of time wherein mental, visual and/or aural concentration is required on the job. Both the frequency and duration of the effort are to be considered.</w:t>
      </w:r>
      <w:r w:rsidRPr="00E2129B">
        <w:rPr>
          <w:sz w:val="20"/>
          <w:szCs w:val="20"/>
        </w:rPr>
        <w:t xml:space="preserve"> </w:t>
      </w:r>
    </w:p>
    <w:p w14:paraId="24CD2D28" w14:textId="77777777" w:rsidR="00DE1CC8" w:rsidRPr="00E2129B" w:rsidRDefault="00DE1CC8" w:rsidP="00DE1CC8">
      <w:pPr>
        <w:spacing w:line="240" w:lineRule="auto"/>
        <w:ind w:firstLine="0"/>
        <w:rPr>
          <w:sz w:val="20"/>
          <w:szCs w:val="20"/>
        </w:rPr>
      </w:pPr>
    </w:p>
    <w:p w14:paraId="73A6106A" w14:textId="32E41CDE" w:rsidR="003C102A" w:rsidRPr="00CE3577" w:rsidRDefault="003C102A" w:rsidP="00CE3577">
      <w:pPr>
        <w:spacing w:line="240" w:lineRule="auto"/>
        <w:ind w:firstLine="0"/>
      </w:pPr>
      <w:r w:rsidRPr="00E2129B">
        <w:t>Please describe those duties of your job which require periods of mental, aural (listening and visual concentration such as operating a switchboard, reading, driving, inputting data, or a combination of the five senses, sight, taste, smell, touch and hearing, are required in the course of doing the job that result in mental/sensory fatigue)</w:t>
      </w:r>
    </w:p>
    <w:p w14:paraId="3E36023F" w14:textId="77777777" w:rsidR="00BE1F71" w:rsidRPr="00E2129B" w:rsidRDefault="00BE1F71" w:rsidP="00E43F96">
      <w:pPr>
        <w:widowControl w:val="0"/>
        <w:autoSpaceDE w:val="0"/>
        <w:autoSpaceDN w:val="0"/>
        <w:adjustRightInd w:val="0"/>
        <w:ind w:firstLine="0"/>
        <w:rPr>
          <w:rFonts w:eastAsiaTheme="minorEastAsia"/>
          <w:i/>
          <w:color w:val="000000"/>
          <w:lang w:val="en-US" w:eastAsia="ja-JP"/>
        </w:rPr>
      </w:pPr>
      <w:r w:rsidRPr="00E2129B">
        <w:rPr>
          <w:rFonts w:eastAsiaTheme="minorEastAsia"/>
          <w:i/>
          <w:color w:val="000000"/>
          <w:lang w:val="en-US" w:eastAsia="ja-JP"/>
        </w:rPr>
        <w:t>Degrees and description</w:t>
      </w:r>
    </w:p>
    <w:p w14:paraId="76840D52" w14:textId="1ECCCA7F" w:rsidR="00DE1CC8" w:rsidRPr="00E2129B" w:rsidRDefault="00DE1CC8" w:rsidP="002A2E2F">
      <w:pPr>
        <w:pStyle w:val="ListParagraph"/>
        <w:numPr>
          <w:ilvl w:val="0"/>
          <w:numId w:val="11"/>
        </w:numPr>
      </w:pPr>
      <w:r w:rsidRPr="00E2129B">
        <w:t xml:space="preserve">Occasional periods of short duration. </w:t>
      </w:r>
    </w:p>
    <w:p w14:paraId="3E14A95B" w14:textId="2D16B446" w:rsidR="00E43F96" w:rsidRPr="00E2129B" w:rsidRDefault="00DE1CC8" w:rsidP="002A2E2F">
      <w:pPr>
        <w:pStyle w:val="ListParagraph"/>
        <w:numPr>
          <w:ilvl w:val="0"/>
          <w:numId w:val="11"/>
        </w:numPr>
      </w:pPr>
      <w:r w:rsidRPr="00E2129B">
        <w:t xml:space="preserve">Frequent periods of short duration; </w:t>
      </w:r>
    </w:p>
    <w:p w14:paraId="586BFBDC" w14:textId="39B1CAE5" w:rsidR="00DE1CC8" w:rsidRPr="00E2129B" w:rsidRDefault="00DE1CC8" w:rsidP="00E43F96">
      <w:pPr>
        <w:ind w:left="360" w:firstLine="0"/>
        <w:rPr>
          <w:i/>
        </w:rPr>
      </w:pPr>
      <w:r w:rsidRPr="00E2129B">
        <w:rPr>
          <w:i/>
        </w:rPr>
        <w:t xml:space="preserve">OR Occasional periods of intermediate duration. </w:t>
      </w:r>
    </w:p>
    <w:p w14:paraId="74C18DED" w14:textId="262F5A0C" w:rsidR="00E43F96" w:rsidRPr="00E2129B" w:rsidRDefault="00DE1CC8" w:rsidP="002A2E2F">
      <w:pPr>
        <w:pStyle w:val="ListParagraph"/>
        <w:numPr>
          <w:ilvl w:val="0"/>
          <w:numId w:val="11"/>
        </w:numPr>
      </w:pPr>
      <w:r w:rsidRPr="00E2129B">
        <w:t xml:space="preserve">Almost continuous periods of short duration; </w:t>
      </w:r>
    </w:p>
    <w:p w14:paraId="6E56923D" w14:textId="77777777" w:rsidR="00E43F96" w:rsidRPr="00E2129B" w:rsidRDefault="00DE1CC8" w:rsidP="00E43F96">
      <w:pPr>
        <w:ind w:left="360" w:firstLine="0"/>
        <w:rPr>
          <w:i/>
        </w:rPr>
      </w:pPr>
      <w:r w:rsidRPr="00E2129B">
        <w:rPr>
          <w:i/>
        </w:rPr>
        <w:t xml:space="preserve">OR Frequent periods of intermediate duration; </w:t>
      </w:r>
    </w:p>
    <w:p w14:paraId="34D768E3" w14:textId="0A35206E" w:rsidR="00DE1CC8" w:rsidRPr="00E2129B" w:rsidRDefault="00DE1CC8" w:rsidP="00E43F96">
      <w:pPr>
        <w:ind w:left="360" w:firstLine="0"/>
        <w:rPr>
          <w:i/>
        </w:rPr>
      </w:pPr>
      <w:r w:rsidRPr="00E2129B">
        <w:rPr>
          <w:i/>
        </w:rPr>
        <w:t xml:space="preserve">OR Occasional periods of long duration. </w:t>
      </w:r>
    </w:p>
    <w:p w14:paraId="3329CF96" w14:textId="23FEE9C9" w:rsidR="00E43F96" w:rsidRPr="00E2129B" w:rsidRDefault="00DE1CC8" w:rsidP="002A2E2F">
      <w:pPr>
        <w:pStyle w:val="ListParagraph"/>
        <w:numPr>
          <w:ilvl w:val="0"/>
          <w:numId w:val="11"/>
        </w:numPr>
      </w:pPr>
      <w:r w:rsidRPr="00E2129B">
        <w:t xml:space="preserve">Almost continuous periods of intermediate duration; </w:t>
      </w:r>
    </w:p>
    <w:p w14:paraId="0D520C22" w14:textId="660D8D19" w:rsidR="00DE1CC8" w:rsidRPr="00E2129B" w:rsidRDefault="00DE1CC8" w:rsidP="00E43F96">
      <w:pPr>
        <w:ind w:left="360" w:firstLine="0"/>
        <w:rPr>
          <w:i/>
        </w:rPr>
      </w:pPr>
      <w:r w:rsidRPr="00E2129B">
        <w:rPr>
          <w:i/>
        </w:rPr>
        <w:t>OR Frequent periods of long duration;</w:t>
      </w:r>
    </w:p>
    <w:p w14:paraId="30B6F93B" w14:textId="28869B53" w:rsidR="00DE1CC8" w:rsidRPr="00E2129B" w:rsidRDefault="00DE1CC8" w:rsidP="002A2E2F">
      <w:pPr>
        <w:pStyle w:val="ListParagraph"/>
        <w:numPr>
          <w:ilvl w:val="0"/>
          <w:numId w:val="11"/>
        </w:numPr>
      </w:pPr>
      <w:r w:rsidRPr="00E2129B">
        <w:t>Almost continuous periods of long duration.</w:t>
      </w:r>
    </w:p>
    <w:p w14:paraId="2053C109" w14:textId="77777777" w:rsidR="00DE1CC8" w:rsidRPr="00E2129B" w:rsidRDefault="00DE1CC8" w:rsidP="003C102A">
      <w:pPr>
        <w:rPr>
          <w:b/>
          <w:i/>
          <w:u w:val="single"/>
        </w:rPr>
      </w:pPr>
    </w:p>
    <w:p w14:paraId="749EA7C0" w14:textId="6292BFE8" w:rsidR="00844E1E" w:rsidRPr="00E2129B" w:rsidRDefault="0004311E" w:rsidP="00CE3577">
      <w:pPr>
        <w:pStyle w:val="Heading5"/>
      </w:pPr>
      <w:r w:rsidRPr="00E2129B">
        <w:t>NOTES TO RATERS</w:t>
      </w:r>
    </w:p>
    <w:p w14:paraId="183C0938" w14:textId="365A5E87" w:rsidR="005569BE" w:rsidRPr="00E2129B" w:rsidRDefault="005569BE" w:rsidP="002A2E2F">
      <w:pPr>
        <w:pStyle w:val="ListParagraph"/>
        <w:numPr>
          <w:ilvl w:val="0"/>
          <w:numId w:val="17"/>
        </w:numPr>
      </w:pPr>
      <w:r w:rsidRPr="00E2129B">
        <w:t>Attentiveness is required for all</w:t>
      </w:r>
      <w:r w:rsidR="006D0B89" w:rsidRPr="00E2129B">
        <w:t xml:space="preserve"> jobs, rate tasks requiring concentration. </w:t>
      </w:r>
    </w:p>
    <w:p w14:paraId="286303C9" w14:textId="230C0F23" w:rsidR="005569BE" w:rsidRPr="00E2129B" w:rsidRDefault="006D0B89" w:rsidP="002A2E2F">
      <w:pPr>
        <w:pStyle w:val="ListParagraph"/>
        <w:numPr>
          <w:ilvl w:val="0"/>
          <w:numId w:val="17"/>
        </w:numPr>
      </w:pPr>
      <w:r w:rsidRPr="00E2129B">
        <w:t xml:space="preserve">Concentration includes activities such as listening, interpreting, reading, watching, driving, inputting data, or when a combination of the five senses, sight, taste, smell, touch and hearing are required in the course of doing the job that result in mental/sensory fatigue. </w:t>
      </w:r>
    </w:p>
    <w:p w14:paraId="6294AA60" w14:textId="013B1F06" w:rsidR="005569BE" w:rsidRPr="00E2129B" w:rsidRDefault="006D0B89" w:rsidP="002A2E2F">
      <w:pPr>
        <w:pStyle w:val="ListParagraph"/>
        <w:numPr>
          <w:ilvl w:val="0"/>
          <w:numId w:val="17"/>
        </w:numPr>
      </w:pPr>
      <w:r w:rsidRPr="00E2129B">
        <w:t xml:space="preserve">Consider components such as interruptions and the requirements for simultaneous processing of information, (i.e. maintaining concentration despite frequent interruptions or changes in work priorities). </w:t>
      </w:r>
    </w:p>
    <w:p w14:paraId="7D47831D" w14:textId="7DA9C334" w:rsidR="005569BE" w:rsidRPr="00E2129B" w:rsidRDefault="006D0B89" w:rsidP="002A2E2F">
      <w:pPr>
        <w:pStyle w:val="ListParagraph"/>
        <w:numPr>
          <w:ilvl w:val="0"/>
          <w:numId w:val="17"/>
        </w:numPr>
      </w:pPr>
      <w:r w:rsidRPr="00E2129B">
        <w:t xml:space="preserve">a) Duration of uninterrupted time is measured as follows: </w:t>
      </w:r>
    </w:p>
    <w:p w14:paraId="456BE2D6" w14:textId="452336C0" w:rsidR="005569BE" w:rsidRPr="00E2129B" w:rsidRDefault="006D0B89" w:rsidP="002A2E2F">
      <w:pPr>
        <w:pStyle w:val="ListParagraph"/>
        <w:numPr>
          <w:ilvl w:val="0"/>
          <w:numId w:val="18"/>
        </w:numPr>
      </w:pPr>
      <w:r w:rsidRPr="00E2129B">
        <w:t>Short</w:t>
      </w:r>
      <w:r w:rsidR="005569BE" w:rsidRPr="00E2129B">
        <w:t xml:space="preserve">: </w:t>
      </w:r>
      <w:r w:rsidRPr="00E2129B">
        <w:t xml:space="preserve"> Up to and including one hour. </w:t>
      </w:r>
    </w:p>
    <w:p w14:paraId="46A45673" w14:textId="14EECB21" w:rsidR="005569BE" w:rsidRPr="00E2129B" w:rsidRDefault="006D0B89" w:rsidP="002A2E2F">
      <w:pPr>
        <w:pStyle w:val="ListParagraph"/>
        <w:numPr>
          <w:ilvl w:val="0"/>
          <w:numId w:val="18"/>
        </w:numPr>
      </w:pPr>
      <w:r w:rsidRPr="00E2129B">
        <w:t>Intermediate</w:t>
      </w:r>
      <w:r w:rsidR="005569BE" w:rsidRPr="00E2129B">
        <w:t xml:space="preserve">: </w:t>
      </w:r>
      <w:r w:rsidRPr="00E2129B">
        <w:t xml:space="preserve"> Over one hour, and up to and including two hours. </w:t>
      </w:r>
    </w:p>
    <w:p w14:paraId="7FCA94C7" w14:textId="6DB7FDEE" w:rsidR="005569BE" w:rsidRPr="00E2129B" w:rsidRDefault="006D0B89" w:rsidP="002A2E2F">
      <w:pPr>
        <w:pStyle w:val="ListParagraph"/>
        <w:numPr>
          <w:ilvl w:val="0"/>
          <w:numId w:val="18"/>
        </w:numPr>
      </w:pPr>
      <w:r w:rsidRPr="00E2129B">
        <w:t>Long</w:t>
      </w:r>
      <w:r w:rsidR="005569BE" w:rsidRPr="00E2129B">
        <w:t xml:space="preserve">: </w:t>
      </w:r>
      <w:r w:rsidRPr="00E2129B">
        <w:t xml:space="preserve"> In excess of two hours.</w:t>
      </w:r>
    </w:p>
    <w:p w14:paraId="31960421" w14:textId="0AC6E739" w:rsidR="00844E1E" w:rsidRPr="00E2129B" w:rsidRDefault="00BE1F71" w:rsidP="00A0640C">
      <w:pPr>
        <w:spacing w:line="240" w:lineRule="auto"/>
        <w:ind w:left="425" w:firstLine="0"/>
      </w:pPr>
      <w:r w:rsidRPr="00E2129B">
        <w:t>4</w:t>
      </w:r>
      <w:r w:rsidR="00844E1E" w:rsidRPr="00E2129B">
        <w:tab/>
      </w:r>
      <w:r w:rsidRPr="00E2129B">
        <w:t xml:space="preserve"> </w:t>
      </w:r>
      <w:r w:rsidR="006D0B89" w:rsidRPr="00E2129B">
        <w:t xml:space="preserve">b) Frequency relates to work carried out on a regular basis throughout the year. </w:t>
      </w:r>
      <w:r w:rsidR="005569BE" w:rsidRPr="00E2129B">
        <w:tab/>
      </w:r>
    </w:p>
    <w:p w14:paraId="379370F1" w14:textId="632931E4" w:rsidR="005569BE" w:rsidRPr="00E2129B" w:rsidRDefault="005569BE" w:rsidP="002A2E2F">
      <w:pPr>
        <w:pStyle w:val="ListParagraph"/>
        <w:numPr>
          <w:ilvl w:val="0"/>
          <w:numId w:val="18"/>
        </w:numPr>
      </w:pPr>
      <w:r w:rsidRPr="00E2129B">
        <w:t xml:space="preserve">Occasional: </w:t>
      </w:r>
      <w:r w:rsidR="006D0B89" w:rsidRPr="00E2129B">
        <w:t xml:space="preserve">Once in a while, most days. </w:t>
      </w:r>
    </w:p>
    <w:p w14:paraId="530D16DB" w14:textId="46E1AA9A" w:rsidR="005569BE" w:rsidRPr="00E2129B" w:rsidRDefault="006D0B89" w:rsidP="002A2E2F">
      <w:pPr>
        <w:pStyle w:val="ListParagraph"/>
        <w:numPr>
          <w:ilvl w:val="0"/>
          <w:numId w:val="18"/>
        </w:numPr>
      </w:pPr>
      <w:r w:rsidRPr="00E2129B">
        <w:t>Frequent</w:t>
      </w:r>
      <w:r w:rsidR="005569BE" w:rsidRPr="00E2129B">
        <w:t xml:space="preserve">: </w:t>
      </w:r>
      <w:r w:rsidRPr="00E2129B">
        <w:t xml:space="preserve"> Several times a day or at least four days per week. </w:t>
      </w:r>
    </w:p>
    <w:p w14:paraId="2CBEC92F" w14:textId="279A7F71" w:rsidR="006D0B89" w:rsidRPr="00E2129B" w:rsidRDefault="005569BE" w:rsidP="002A2E2F">
      <w:pPr>
        <w:pStyle w:val="ListParagraph"/>
        <w:numPr>
          <w:ilvl w:val="0"/>
          <w:numId w:val="18"/>
        </w:numPr>
      </w:pPr>
      <w:r w:rsidRPr="00E2129B">
        <w:t xml:space="preserve">Almost: </w:t>
      </w:r>
      <w:r w:rsidR="006D0B89" w:rsidRPr="00E2129B">
        <w:t>Most working hours for at least an ave</w:t>
      </w:r>
      <w:r w:rsidR="00BE1F71" w:rsidRPr="00E2129B">
        <w:t>rage of four days per week.</w:t>
      </w:r>
    </w:p>
    <w:p w14:paraId="2818BDD2" w14:textId="2760A70E" w:rsidR="00DE1CC8" w:rsidRPr="00E2129B" w:rsidRDefault="00DE1CC8" w:rsidP="00486458">
      <w:pPr>
        <w:spacing w:line="240" w:lineRule="auto"/>
        <w:ind w:firstLine="0"/>
        <w:rPr>
          <w:b/>
          <w:i/>
          <w:u w:val="single"/>
        </w:rPr>
      </w:pPr>
    </w:p>
    <w:p w14:paraId="1C1AD334" w14:textId="77777777" w:rsidR="00BE1F71" w:rsidRPr="00E2129B" w:rsidRDefault="00BE1F71" w:rsidP="00844E1E">
      <w:pPr>
        <w:pStyle w:val="Heading3"/>
        <w:rPr>
          <w:rFonts w:cs="Times New Roman"/>
        </w:rPr>
      </w:pPr>
      <w:r w:rsidRPr="00E2129B">
        <w:rPr>
          <w:rFonts w:cs="Times New Roman"/>
        </w:rPr>
        <w:lastRenderedPageBreak/>
        <w:t xml:space="preserve">EFFORT FACTOR </w:t>
      </w:r>
    </w:p>
    <w:p w14:paraId="4C2530C1" w14:textId="60D5D625" w:rsidR="00BE1F71" w:rsidRPr="00E2129B" w:rsidRDefault="004D55CA" w:rsidP="00844E1E">
      <w:pPr>
        <w:pStyle w:val="Heading3"/>
        <w:rPr>
          <w:rFonts w:cs="Times New Roman"/>
        </w:rPr>
      </w:pPr>
      <w:proofErr w:type="spellStart"/>
      <w:r w:rsidRPr="00E2129B">
        <w:rPr>
          <w:rFonts w:cs="Times New Roman"/>
        </w:rPr>
        <w:t>Subfactor</w:t>
      </w:r>
      <w:proofErr w:type="spellEnd"/>
      <w:r w:rsidRPr="00E2129B">
        <w:rPr>
          <w:rFonts w:cs="Times New Roman"/>
        </w:rPr>
        <w:t xml:space="preserve"> 5</w:t>
      </w:r>
      <w:r w:rsidR="00BE1F71" w:rsidRPr="00E2129B">
        <w:rPr>
          <w:rFonts w:cs="Times New Roman"/>
        </w:rPr>
        <w:t xml:space="preserve">: </w:t>
      </w:r>
      <w:proofErr w:type="spellStart"/>
      <w:r w:rsidR="00BE1F71" w:rsidRPr="00E2129B">
        <w:rPr>
          <w:rFonts w:cs="Times New Roman"/>
        </w:rPr>
        <w:t>Physiclal</w:t>
      </w:r>
      <w:proofErr w:type="spellEnd"/>
      <w:r w:rsidR="00BE1F71" w:rsidRPr="00E2129B">
        <w:rPr>
          <w:rFonts w:cs="Times New Roman"/>
        </w:rPr>
        <w:t xml:space="preserve"> Effort Definition</w:t>
      </w:r>
    </w:p>
    <w:p w14:paraId="44AFB85E" w14:textId="2FF83CE8" w:rsidR="006D0B89" w:rsidRPr="00E2129B" w:rsidRDefault="006D0B89" w:rsidP="00844E1E">
      <w:pPr>
        <w:ind w:firstLine="0"/>
      </w:pPr>
      <w:r w:rsidRPr="00E2129B">
        <w:t xml:space="preserve">This </w:t>
      </w:r>
      <w:proofErr w:type="spellStart"/>
      <w:r w:rsidRPr="00E2129B">
        <w:t>subfactor</w:t>
      </w:r>
      <w:proofErr w:type="spellEnd"/>
      <w:r w:rsidRPr="00E2129B">
        <w:t xml:space="preserve"> measures the physical activity by the type and duration required to perform the job duties. </w:t>
      </w:r>
    </w:p>
    <w:p w14:paraId="66DFE894" w14:textId="77777777" w:rsidR="006D0B89" w:rsidRPr="00E2129B" w:rsidRDefault="006D0B89" w:rsidP="006D0B89">
      <w:pPr>
        <w:spacing w:line="240" w:lineRule="auto"/>
        <w:ind w:firstLine="0"/>
        <w:rPr>
          <w:sz w:val="20"/>
          <w:szCs w:val="20"/>
        </w:rPr>
      </w:pPr>
    </w:p>
    <w:p w14:paraId="1B48FFD3" w14:textId="664B33D8" w:rsidR="00BE1F71" w:rsidRPr="00E2129B" w:rsidRDefault="00BE1F71" w:rsidP="00E43F96">
      <w:pPr>
        <w:spacing w:line="240" w:lineRule="auto"/>
        <w:ind w:firstLine="0"/>
        <w:rPr>
          <w:i/>
        </w:rPr>
      </w:pPr>
      <w:r w:rsidRPr="00E2129B">
        <w:rPr>
          <w:i/>
        </w:rPr>
        <w:t>Degrees and description</w:t>
      </w:r>
    </w:p>
    <w:p w14:paraId="7586F79A" w14:textId="50169037" w:rsidR="00BE1F71" w:rsidRPr="00E2129B" w:rsidRDefault="006D0B89" w:rsidP="002A2E2F">
      <w:pPr>
        <w:pStyle w:val="ListParagraph"/>
        <w:numPr>
          <w:ilvl w:val="0"/>
          <w:numId w:val="19"/>
        </w:numPr>
      </w:pPr>
      <w:r w:rsidRPr="00E2129B">
        <w:t xml:space="preserve">Light activity of short duration. </w:t>
      </w:r>
    </w:p>
    <w:p w14:paraId="30A41A71" w14:textId="6A3E4B50" w:rsidR="00E43F96" w:rsidRPr="00E2129B" w:rsidRDefault="006D0B89" w:rsidP="002A2E2F">
      <w:pPr>
        <w:pStyle w:val="ListParagraph"/>
        <w:numPr>
          <w:ilvl w:val="0"/>
          <w:numId w:val="19"/>
        </w:numPr>
      </w:pPr>
      <w:r w:rsidRPr="00E2129B">
        <w:t xml:space="preserve">Light activity of intermediate duration; </w:t>
      </w:r>
    </w:p>
    <w:p w14:paraId="07DD2685" w14:textId="22972F0E" w:rsidR="00BE1F71" w:rsidRPr="00E2129B" w:rsidRDefault="006D0B89" w:rsidP="00E43F96">
      <w:pPr>
        <w:ind w:left="720" w:firstLine="0"/>
        <w:rPr>
          <w:i/>
        </w:rPr>
      </w:pPr>
      <w:r w:rsidRPr="00E2129B">
        <w:rPr>
          <w:i/>
        </w:rPr>
        <w:t xml:space="preserve">OR Medium activity of short duration. </w:t>
      </w:r>
    </w:p>
    <w:p w14:paraId="1AA343E4" w14:textId="77777777" w:rsidR="00E43F96" w:rsidRPr="00E2129B" w:rsidRDefault="006D0B89" w:rsidP="002A2E2F">
      <w:pPr>
        <w:pStyle w:val="ListParagraph"/>
        <w:numPr>
          <w:ilvl w:val="0"/>
          <w:numId w:val="19"/>
        </w:numPr>
      </w:pPr>
      <w:r w:rsidRPr="00E2129B">
        <w:t xml:space="preserve">Light activity of long duration; </w:t>
      </w:r>
    </w:p>
    <w:p w14:paraId="6207087F" w14:textId="77777777" w:rsidR="00E43F96" w:rsidRPr="00E2129B" w:rsidRDefault="006D0B89" w:rsidP="00E43F96">
      <w:pPr>
        <w:ind w:left="720" w:firstLine="0"/>
        <w:rPr>
          <w:i/>
        </w:rPr>
      </w:pPr>
      <w:r w:rsidRPr="00E2129B">
        <w:rPr>
          <w:i/>
        </w:rPr>
        <w:t xml:space="preserve">OR Medium activity of intermediate duration; </w:t>
      </w:r>
    </w:p>
    <w:p w14:paraId="54E21407" w14:textId="42DDC8B4" w:rsidR="00BE1F71" w:rsidRPr="00E2129B" w:rsidRDefault="006D0B89" w:rsidP="00E43F96">
      <w:pPr>
        <w:ind w:left="720" w:firstLine="0"/>
        <w:rPr>
          <w:i/>
        </w:rPr>
      </w:pPr>
      <w:r w:rsidRPr="00E2129B">
        <w:rPr>
          <w:i/>
        </w:rPr>
        <w:t xml:space="preserve">OR Heavy activity of short duration. </w:t>
      </w:r>
    </w:p>
    <w:p w14:paraId="51696FB1" w14:textId="77777777" w:rsidR="00E43F96" w:rsidRPr="00E2129B" w:rsidRDefault="006D0B89" w:rsidP="002A2E2F">
      <w:pPr>
        <w:pStyle w:val="ListParagraph"/>
        <w:numPr>
          <w:ilvl w:val="0"/>
          <w:numId w:val="19"/>
        </w:numPr>
      </w:pPr>
      <w:r w:rsidRPr="00E2129B">
        <w:t xml:space="preserve">Medium activity of long duration; </w:t>
      </w:r>
    </w:p>
    <w:p w14:paraId="7C4380C3" w14:textId="54EEAC05" w:rsidR="006D0B89" w:rsidRPr="00E2129B" w:rsidRDefault="006D0B89" w:rsidP="00E43F96">
      <w:pPr>
        <w:ind w:left="720" w:firstLine="0"/>
        <w:rPr>
          <w:i/>
        </w:rPr>
      </w:pPr>
      <w:r w:rsidRPr="00E2129B">
        <w:rPr>
          <w:i/>
        </w:rPr>
        <w:t>OR Heavy activity of intermediate duration.</w:t>
      </w:r>
    </w:p>
    <w:p w14:paraId="57CE1849" w14:textId="27875ECB" w:rsidR="006D0B89" w:rsidRPr="00E2129B" w:rsidRDefault="00486458" w:rsidP="002A2E2F">
      <w:pPr>
        <w:pStyle w:val="ListParagraph"/>
        <w:numPr>
          <w:ilvl w:val="0"/>
          <w:numId w:val="19"/>
        </w:numPr>
      </w:pPr>
      <w:r w:rsidRPr="00E2129B">
        <w:t>H</w:t>
      </w:r>
      <w:r w:rsidR="006D0B89" w:rsidRPr="00E2129B">
        <w:t>eavy activity of long duration</w:t>
      </w:r>
    </w:p>
    <w:p w14:paraId="558A092D" w14:textId="77777777" w:rsidR="006D0B89" w:rsidRPr="00E2129B" w:rsidRDefault="006D0B89" w:rsidP="006D0B89"/>
    <w:p w14:paraId="0DB39636" w14:textId="77777777" w:rsidR="00BE1F71" w:rsidRPr="00E2129B" w:rsidRDefault="00BE1F71" w:rsidP="00CE3577">
      <w:pPr>
        <w:pStyle w:val="Heading5"/>
      </w:pPr>
      <w:r w:rsidRPr="00E2129B">
        <w:t>NOTES TO RATERS</w:t>
      </w:r>
    </w:p>
    <w:p w14:paraId="3D9643A0" w14:textId="77777777" w:rsidR="00BE1F71" w:rsidRPr="00E2129B" w:rsidRDefault="00BE1F71" w:rsidP="00BE1F71">
      <w:pPr>
        <w:widowControl w:val="0"/>
        <w:autoSpaceDE w:val="0"/>
        <w:autoSpaceDN w:val="0"/>
        <w:adjustRightInd w:val="0"/>
        <w:spacing w:line="240" w:lineRule="auto"/>
        <w:ind w:firstLine="0"/>
        <w:rPr>
          <w:rFonts w:eastAsiaTheme="minorEastAsia"/>
          <w:color w:val="000000"/>
          <w:lang w:val="en-US" w:eastAsia="ja-JP"/>
        </w:rPr>
      </w:pPr>
      <w:r w:rsidRPr="00E2129B">
        <w:rPr>
          <w:rFonts w:eastAsiaTheme="minorEastAsia"/>
          <w:color w:val="000000"/>
          <w:lang w:val="en-US" w:eastAsia="ja-JP"/>
        </w:rPr>
        <w:t>1. Consider restriction of movement.</w:t>
      </w:r>
    </w:p>
    <w:p w14:paraId="2B8ED5EC" w14:textId="48AD18D5" w:rsidR="006D0B89" w:rsidRPr="00E2129B" w:rsidRDefault="00BE1F71" w:rsidP="00844E1E">
      <w:pPr>
        <w:ind w:firstLine="0"/>
      </w:pPr>
      <w:r w:rsidRPr="00E2129B">
        <w:rPr>
          <w:rFonts w:eastAsiaTheme="minorEastAsia"/>
          <w:color w:val="000000"/>
          <w:lang w:val="en-US" w:eastAsia="ja-JP"/>
        </w:rPr>
        <w:t xml:space="preserve">2. a) </w:t>
      </w:r>
      <w:r w:rsidRPr="00E2129B">
        <w:rPr>
          <w:rFonts w:eastAsiaTheme="minorEastAsia"/>
          <w:color w:val="000000"/>
          <w:sz w:val="23"/>
          <w:szCs w:val="23"/>
          <w:lang w:val="en-US" w:eastAsia="ja-JP"/>
        </w:rPr>
        <w:t xml:space="preserve">Types </w:t>
      </w:r>
      <w:r w:rsidRPr="00E2129B">
        <w:rPr>
          <w:rFonts w:eastAsiaTheme="minorEastAsia"/>
          <w:color w:val="000000"/>
          <w:lang w:val="en-US" w:eastAsia="ja-JP"/>
        </w:rPr>
        <w:t>of physical exertion:</w:t>
      </w:r>
    </w:p>
    <w:p w14:paraId="21B178A8" w14:textId="6C5B74D8" w:rsidR="006D0B89" w:rsidRPr="00E2129B" w:rsidRDefault="00BE1F71" w:rsidP="002A2E2F">
      <w:pPr>
        <w:pStyle w:val="ListParagraph"/>
        <w:numPr>
          <w:ilvl w:val="0"/>
          <w:numId w:val="20"/>
        </w:numPr>
      </w:pPr>
      <w:r w:rsidRPr="00E2129B">
        <w:t>Light: sitting, driving, walking on even surfaces, lifting up to 5 kg.</w:t>
      </w:r>
    </w:p>
    <w:p w14:paraId="339E76B3" w14:textId="311F8A91" w:rsidR="00BE1F71" w:rsidRPr="00E2129B" w:rsidRDefault="00BE1F71" w:rsidP="002A2E2F">
      <w:pPr>
        <w:pStyle w:val="ListParagraph"/>
        <w:numPr>
          <w:ilvl w:val="0"/>
          <w:numId w:val="20"/>
        </w:numPr>
      </w:pPr>
      <w:r w:rsidRPr="00E2129B">
        <w:t xml:space="preserve">Medium: standing, climbing stairs, walking on uneven surfaces, lifting up to 10 kg. </w:t>
      </w:r>
    </w:p>
    <w:p w14:paraId="60522C0D" w14:textId="51D7EC26" w:rsidR="00BE1F71" w:rsidRPr="00E2129B" w:rsidRDefault="00BE1F71" w:rsidP="002A2E2F">
      <w:pPr>
        <w:pStyle w:val="ListParagraph"/>
        <w:numPr>
          <w:ilvl w:val="0"/>
          <w:numId w:val="20"/>
        </w:numPr>
      </w:pPr>
      <w:r w:rsidRPr="00E2129B">
        <w:t xml:space="preserve">Heavy: Stooping, kneeling, crouching, lifting beyond 10 kg. </w:t>
      </w:r>
    </w:p>
    <w:p w14:paraId="2933D286" w14:textId="2ECFA7C5" w:rsidR="00441090" w:rsidRPr="00E2129B" w:rsidRDefault="00441090" w:rsidP="00844E1E">
      <w:pPr>
        <w:ind w:firstLine="0"/>
      </w:pPr>
      <w:r w:rsidRPr="00E2129B">
        <w:rPr>
          <w:rFonts w:eastAsiaTheme="minorEastAsia"/>
          <w:color w:val="000000"/>
          <w:lang w:val="en-US" w:eastAsia="ja-JP"/>
        </w:rPr>
        <w:t xml:space="preserve">2. b) </w:t>
      </w:r>
      <w:r w:rsidRPr="00E2129B">
        <w:rPr>
          <w:rFonts w:eastAsiaTheme="minorEastAsia"/>
          <w:color w:val="000000"/>
          <w:sz w:val="23"/>
          <w:szCs w:val="23"/>
          <w:lang w:val="en-US" w:eastAsia="ja-JP"/>
        </w:rPr>
        <w:t>Duration</w:t>
      </w:r>
      <w:r w:rsidRPr="00E2129B">
        <w:rPr>
          <w:rFonts w:eastAsiaTheme="minorEastAsia"/>
          <w:color w:val="000000"/>
          <w:lang w:val="en-US" w:eastAsia="ja-JP"/>
        </w:rPr>
        <w:t>:</w:t>
      </w:r>
    </w:p>
    <w:p w14:paraId="4420294F" w14:textId="6210B43A" w:rsidR="00441090" w:rsidRPr="00E2129B" w:rsidRDefault="00441090" w:rsidP="002A2E2F">
      <w:pPr>
        <w:pStyle w:val="ListParagraph"/>
        <w:numPr>
          <w:ilvl w:val="0"/>
          <w:numId w:val="21"/>
        </w:numPr>
      </w:pPr>
      <w:r w:rsidRPr="00E2129B">
        <w:t>Short: up to and including one hour.</w:t>
      </w:r>
    </w:p>
    <w:p w14:paraId="20DD923E" w14:textId="5F80F578" w:rsidR="00441090" w:rsidRPr="00E2129B" w:rsidRDefault="00441090" w:rsidP="002A2E2F">
      <w:pPr>
        <w:pStyle w:val="ListParagraph"/>
        <w:numPr>
          <w:ilvl w:val="0"/>
          <w:numId w:val="21"/>
        </w:numPr>
      </w:pPr>
      <w:r w:rsidRPr="00E2129B">
        <w:t xml:space="preserve">Intermediate: over one hour and up to and including 2 hours </w:t>
      </w:r>
    </w:p>
    <w:p w14:paraId="6F40267E" w14:textId="0E813B8D" w:rsidR="00441090" w:rsidRPr="00E2129B" w:rsidRDefault="00441090" w:rsidP="002A2E2F">
      <w:pPr>
        <w:pStyle w:val="ListParagraph"/>
        <w:numPr>
          <w:ilvl w:val="0"/>
          <w:numId w:val="21"/>
        </w:numPr>
      </w:pPr>
      <w:r w:rsidRPr="00E2129B">
        <w:t xml:space="preserve">Long: in excess of two hours </w:t>
      </w:r>
    </w:p>
    <w:p w14:paraId="0A23C525" w14:textId="77777777" w:rsidR="003C102A" w:rsidRPr="00E2129B" w:rsidRDefault="003C102A" w:rsidP="003C102A"/>
    <w:p w14:paraId="5970A06B" w14:textId="77777777" w:rsidR="00441090" w:rsidRPr="00E2129B" w:rsidRDefault="00441090">
      <w:pPr>
        <w:spacing w:line="240" w:lineRule="auto"/>
        <w:ind w:firstLine="0"/>
        <w:rPr>
          <w:rFonts w:eastAsiaTheme="majorEastAsia"/>
          <w:b/>
          <w:bCs/>
          <w:color w:val="000000"/>
          <w:spacing w:val="-3"/>
          <w:szCs w:val="18"/>
          <w:lang w:val="en-GB" w:eastAsia="ja-JP"/>
        </w:rPr>
      </w:pPr>
      <w:r w:rsidRPr="00E2129B">
        <w:br w:type="page"/>
      </w:r>
    </w:p>
    <w:p w14:paraId="7EEAC456" w14:textId="77777777" w:rsidR="00441090" w:rsidRPr="00E2129B" w:rsidRDefault="00441090" w:rsidP="00844E1E">
      <w:pPr>
        <w:pStyle w:val="Heading3"/>
        <w:rPr>
          <w:rFonts w:cs="Times New Roman"/>
        </w:rPr>
      </w:pPr>
      <w:r w:rsidRPr="00E2129B">
        <w:rPr>
          <w:rFonts w:cs="Times New Roman"/>
        </w:rPr>
        <w:lastRenderedPageBreak/>
        <w:t xml:space="preserve">EFFORT FACTOR </w:t>
      </w:r>
    </w:p>
    <w:p w14:paraId="4673C707" w14:textId="2C99441D" w:rsidR="003C102A" w:rsidRPr="00E2129B" w:rsidRDefault="004D55CA" w:rsidP="00844E1E">
      <w:pPr>
        <w:pStyle w:val="Heading3"/>
        <w:rPr>
          <w:rFonts w:cs="Times New Roman"/>
        </w:rPr>
      </w:pPr>
      <w:proofErr w:type="spellStart"/>
      <w:r w:rsidRPr="00E2129B">
        <w:rPr>
          <w:rFonts w:cs="Times New Roman"/>
        </w:rPr>
        <w:t>Subfactor</w:t>
      </w:r>
      <w:proofErr w:type="spellEnd"/>
      <w:r w:rsidRPr="00E2129B">
        <w:rPr>
          <w:rFonts w:cs="Times New Roman"/>
        </w:rPr>
        <w:t xml:space="preserve"> 6</w:t>
      </w:r>
      <w:r w:rsidR="00441090" w:rsidRPr="00E2129B">
        <w:rPr>
          <w:rFonts w:cs="Times New Roman"/>
        </w:rPr>
        <w:t>: Dexterity Definition</w:t>
      </w:r>
    </w:p>
    <w:p w14:paraId="01988925" w14:textId="43A20DAC" w:rsidR="00441090" w:rsidRPr="00E2129B" w:rsidRDefault="00441090" w:rsidP="006D0B89">
      <w:pPr>
        <w:spacing w:line="240" w:lineRule="auto"/>
        <w:ind w:firstLine="0"/>
      </w:pPr>
      <w:r w:rsidRPr="00E2129B">
        <w:t>This</w:t>
      </w:r>
      <w:r w:rsidR="006D0B89" w:rsidRPr="00E2129B">
        <w:t xml:space="preserve"> </w:t>
      </w:r>
      <w:proofErr w:type="spellStart"/>
      <w:r w:rsidR="006D0B89" w:rsidRPr="00E2129B">
        <w:t>subfactor</w:t>
      </w:r>
      <w:proofErr w:type="spellEnd"/>
      <w:r w:rsidR="006D0B89" w:rsidRPr="00E2129B">
        <w:t xml:space="preserve"> measures the level of dexterity required by a job. The levels of manual dexterity are determined by considering the elements of speed and/or hand/eye (or hand/foot&gt; co-ordination. Movements can be either fine, coar</w:t>
      </w:r>
      <w:r w:rsidRPr="00E2129B">
        <w:t>se or a combination of the two.</w:t>
      </w:r>
    </w:p>
    <w:p w14:paraId="3A324873" w14:textId="77777777" w:rsidR="00441090" w:rsidRPr="00E2129B" w:rsidRDefault="00441090" w:rsidP="006D0B89">
      <w:pPr>
        <w:spacing w:line="240" w:lineRule="auto"/>
        <w:ind w:firstLine="0"/>
        <w:rPr>
          <w:sz w:val="20"/>
          <w:szCs w:val="20"/>
        </w:rPr>
      </w:pPr>
    </w:p>
    <w:p w14:paraId="5D8EA215" w14:textId="77777777" w:rsidR="00E43F96" w:rsidRPr="00E2129B" w:rsidRDefault="00E43F96" w:rsidP="00E43F96">
      <w:pPr>
        <w:ind w:firstLine="0"/>
        <w:rPr>
          <w:rFonts w:eastAsiaTheme="minorEastAsia"/>
          <w:i/>
        </w:rPr>
      </w:pPr>
      <w:r w:rsidRPr="00E2129B">
        <w:rPr>
          <w:rFonts w:eastAsiaTheme="minorEastAsia"/>
          <w:i/>
        </w:rPr>
        <w:t>Degrees and description</w:t>
      </w:r>
    </w:p>
    <w:p w14:paraId="017A277C" w14:textId="63390E75" w:rsidR="00441090" w:rsidRPr="00E2129B" w:rsidRDefault="006D0B89" w:rsidP="002A2E2F">
      <w:pPr>
        <w:pStyle w:val="ListParagraph"/>
        <w:numPr>
          <w:ilvl w:val="0"/>
          <w:numId w:val="22"/>
        </w:numPr>
      </w:pPr>
      <w:r w:rsidRPr="00E2129B">
        <w:t xml:space="preserve">Job requires tasks that demand co-ordination of coarse movements, where, speed is a minor consideration. </w:t>
      </w:r>
    </w:p>
    <w:p w14:paraId="0D3D5233" w14:textId="77777777" w:rsidR="00441090" w:rsidRPr="00E2129B" w:rsidRDefault="00441090" w:rsidP="00486458">
      <w:pPr>
        <w:spacing w:line="240" w:lineRule="auto"/>
        <w:ind w:firstLine="0"/>
        <w:rPr>
          <w:i/>
          <w:sz w:val="20"/>
          <w:szCs w:val="20"/>
        </w:rPr>
      </w:pPr>
    </w:p>
    <w:p w14:paraId="18FFCFF7" w14:textId="16E52D62" w:rsidR="00441090" w:rsidRPr="00E2129B" w:rsidRDefault="006D0B89" w:rsidP="002A2E2F">
      <w:pPr>
        <w:pStyle w:val="ListParagraph"/>
        <w:numPr>
          <w:ilvl w:val="0"/>
          <w:numId w:val="22"/>
        </w:numPr>
      </w:pPr>
      <w:r w:rsidRPr="00E2129B">
        <w:t xml:space="preserve">Job requires tasks that demand the co-ordination of coarse movements, where speed is a moderate consideration; </w:t>
      </w:r>
    </w:p>
    <w:p w14:paraId="4CD65C2F" w14:textId="5AA2EEB2" w:rsidR="00441090" w:rsidRPr="00E2129B" w:rsidRDefault="006D0B89" w:rsidP="00486458">
      <w:pPr>
        <w:ind w:left="720" w:firstLine="0"/>
        <w:rPr>
          <w:i/>
        </w:rPr>
      </w:pPr>
      <w:r w:rsidRPr="00E2129B">
        <w:rPr>
          <w:i/>
        </w:rPr>
        <w:t xml:space="preserve">OR </w:t>
      </w:r>
    </w:p>
    <w:p w14:paraId="04871798" w14:textId="05B35BD3" w:rsidR="00441090" w:rsidRPr="00E2129B" w:rsidRDefault="006D0B89" w:rsidP="00486458">
      <w:pPr>
        <w:ind w:left="720" w:firstLine="0"/>
        <w:rPr>
          <w:i/>
        </w:rPr>
      </w:pPr>
      <w:r w:rsidRPr="00E2129B">
        <w:rPr>
          <w:i/>
        </w:rPr>
        <w:t xml:space="preserve">Co-ordination of coarse and fine movements, where speed is a minor consideration. </w:t>
      </w:r>
    </w:p>
    <w:p w14:paraId="2B8C7DDC" w14:textId="77777777" w:rsidR="00441090" w:rsidRPr="00E2129B" w:rsidRDefault="00441090" w:rsidP="00486458">
      <w:pPr>
        <w:spacing w:line="240" w:lineRule="auto"/>
        <w:ind w:firstLine="0"/>
        <w:rPr>
          <w:i/>
          <w:sz w:val="20"/>
          <w:szCs w:val="20"/>
        </w:rPr>
      </w:pPr>
    </w:p>
    <w:p w14:paraId="47C5216F" w14:textId="69BADE51" w:rsidR="00441090" w:rsidRPr="00E2129B" w:rsidRDefault="006D0B89" w:rsidP="002A2E2F">
      <w:pPr>
        <w:pStyle w:val="ListParagraph"/>
        <w:numPr>
          <w:ilvl w:val="0"/>
          <w:numId w:val="22"/>
        </w:numPr>
      </w:pPr>
      <w:r w:rsidRPr="00E2129B">
        <w:t xml:space="preserve">Job requires tasks that demand the co-ordination of coarse movements, where speed is a major consideration; </w:t>
      </w:r>
    </w:p>
    <w:p w14:paraId="6E089758" w14:textId="2D796E33" w:rsidR="00441090" w:rsidRPr="00E2129B" w:rsidRDefault="006D0B89" w:rsidP="00486458">
      <w:pPr>
        <w:ind w:left="720" w:firstLine="0"/>
        <w:rPr>
          <w:i/>
        </w:rPr>
      </w:pPr>
      <w:r w:rsidRPr="00E2129B">
        <w:rPr>
          <w:i/>
        </w:rPr>
        <w:t xml:space="preserve">OR </w:t>
      </w:r>
    </w:p>
    <w:p w14:paraId="5EC9A9C6" w14:textId="77777777" w:rsidR="00441090" w:rsidRPr="00E2129B" w:rsidRDefault="006D0B89" w:rsidP="00486458">
      <w:pPr>
        <w:ind w:left="720" w:firstLine="0"/>
        <w:rPr>
          <w:i/>
        </w:rPr>
      </w:pPr>
      <w:r w:rsidRPr="00E2129B">
        <w:rPr>
          <w:i/>
        </w:rPr>
        <w:t xml:space="preserve">Co-ordination of coarse and fine movements, where speed is a moderate consideration; </w:t>
      </w:r>
    </w:p>
    <w:p w14:paraId="2DDFDFF7" w14:textId="77777777" w:rsidR="00441090" w:rsidRPr="00E2129B" w:rsidRDefault="006D0B89" w:rsidP="00486458">
      <w:pPr>
        <w:ind w:left="720" w:firstLine="0"/>
        <w:rPr>
          <w:i/>
        </w:rPr>
      </w:pPr>
      <w:r w:rsidRPr="00E2129B">
        <w:rPr>
          <w:i/>
        </w:rPr>
        <w:t xml:space="preserve">OR </w:t>
      </w:r>
    </w:p>
    <w:p w14:paraId="4C5DF676" w14:textId="68B10E27" w:rsidR="006D0B89" w:rsidRPr="00E2129B" w:rsidRDefault="006D0B89" w:rsidP="00486458">
      <w:pPr>
        <w:ind w:left="720" w:firstLine="0"/>
        <w:rPr>
          <w:i/>
        </w:rPr>
      </w:pPr>
      <w:r w:rsidRPr="00E2129B">
        <w:rPr>
          <w:i/>
        </w:rPr>
        <w:t>Co-ordination of fine movements, where speed i</w:t>
      </w:r>
      <w:r w:rsidR="00441090" w:rsidRPr="00E2129B">
        <w:rPr>
          <w:i/>
        </w:rPr>
        <w:t>s a minor consid</w:t>
      </w:r>
      <w:r w:rsidRPr="00E2129B">
        <w:rPr>
          <w:i/>
        </w:rPr>
        <w:t xml:space="preserve">eration. </w:t>
      </w:r>
    </w:p>
    <w:p w14:paraId="5EB35E51" w14:textId="77777777" w:rsidR="006D0B89" w:rsidRPr="00E2129B" w:rsidRDefault="006D0B89" w:rsidP="00486458">
      <w:pPr>
        <w:spacing w:line="240" w:lineRule="auto"/>
        <w:ind w:firstLine="0"/>
        <w:rPr>
          <w:i/>
          <w:sz w:val="20"/>
          <w:szCs w:val="20"/>
        </w:rPr>
      </w:pPr>
    </w:p>
    <w:p w14:paraId="6B78E84C" w14:textId="77777777" w:rsidR="00441090" w:rsidRPr="00E2129B" w:rsidRDefault="006D0B89" w:rsidP="002A2E2F">
      <w:pPr>
        <w:pStyle w:val="ListParagraph"/>
        <w:numPr>
          <w:ilvl w:val="0"/>
          <w:numId w:val="22"/>
        </w:numPr>
      </w:pPr>
      <w:r w:rsidRPr="00E2129B">
        <w:t xml:space="preserve">Job requires tasks that demand the co-ordination of coarse and fine movements, where speed is a major consideration; </w:t>
      </w:r>
    </w:p>
    <w:p w14:paraId="4F5D5765" w14:textId="77777777" w:rsidR="00441090" w:rsidRPr="00E2129B" w:rsidRDefault="006D0B89" w:rsidP="00486458">
      <w:pPr>
        <w:ind w:left="720" w:firstLine="0"/>
        <w:rPr>
          <w:i/>
        </w:rPr>
      </w:pPr>
      <w:r w:rsidRPr="00E2129B">
        <w:rPr>
          <w:i/>
        </w:rPr>
        <w:t xml:space="preserve">OR </w:t>
      </w:r>
    </w:p>
    <w:p w14:paraId="4A6F44DA" w14:textId="77777777" w:rsidR="00486458" w:rsidRPr="00E2129B" w:rsidRDefault="006D0B89" w:rsidP="00486458">
      <w:pPr>
        <w:ind w:left="720" w:firstLine="0"/>
        <w:rPr>
          <w:i/>
        </w:rPr>
      </w:pPr>
      <w:r w:rsidRPr="00E2129B">
        <w:rPr>
          <w:i/>
        </w:rPr>
        <w:t>Co-ordination of fine movements, where speed is a moderate consideration.</w:t>
      </w:r>
    </w:p>
    <w:p w14:paraId="26B3B063" w14:textId="548ADD45" w:rsidR="00486458" w:rsidRPr="00E2129B" w:rsidRDefault="006D0B89" w:rsidP="002A2E2F">
      <w:pPr>
        <w:pStyle w:val="ListParagraph"/>
        <w:numPr>
          <w:ilvl w:val="0"/>
          <w:numId w:val="22"/>
        </w:numPr>
      </w:pPr>
      <w:r w:rsidRPr="00E2129B">
        <w:t>Employee is required to perform tasks that demand the accurate coord</w:t>
      </w:r>
      <w:r w:rsidR="00441090" w:rsidRPr="00E2129B">
        <w:t>in</w:t>
      </w:r>
      <w:r w:rsidRPr="00E2129B">
        <w:t xml:space="preserve">ation of fine movements, where speed is a major consideration. </w:t>
      </w:r>
    </w:p>
    <w:p w14:paraId="633AB069" w14:textId="77777777" w:rsidR="00E43F96" w:rsidRPr="00E2129B" w:rsidRDefault="00E43F96" w:rsidP="00E43F96">
      <w:pPr>
        <w:ind w:left="720" w:firstLine="0"/>
      </w:pPr>
    </w:p>
    <w:p w14:paraId="7A91DD0C" w14:textId="77777777" w:rsidR="00844E1E" w:rsidRPr="00E2129B" w:rsidRDefault="00844E1E" w:rsidP="00E43F96">
      <w:pPr>
        <w:ind w:left="720" w:firstLine="0"/>
      </w:pPr>
    </w:p>
    <w:p w14:paraId="48DA066D" w14:textId="77777777" w:rsidR="00844E1E" w:rsidRPr="00E2129B" w:rsidRDefault="00844E1E" w:rsidP="00E43F96">
      <w:pPr>
        <w:ind w:left="720" w:firstLine="0"/>
      </w:pPr>
    </w:p>
    <w:p w14:paraId="6F35612E" w14:textId="77777777" w:rsidR="00844E1E" w:rsidRPr="00E2129B" w:rsidRDefault="00844E1E" w:rsidP="00E43F96">
      <w:pPr>
        <w:ind w:left="720" w:firstLine="0"/>
      </w:pPr>
    </w:p>
    <w:p w14:paraId="6DDE1CE4" w14:textId="77777777" w:rsidR="00844E1E" w:rsidRPr="00E2129B" w:rsidRDefault="00844E1E" w:rsidP="00E43F96">
      <w:pPr>
        <w:ind w:left="720" w:firstLine="0"/>
      </w:pPr>
    </w:p>
    <w:p w14:paraId="7D074857" w14:textId="77777777" w:rsidR="00844E1E" w:rsidRPr="00E2129B" w:rsidRDefault="00844E1E" w:rsidP="00E43F96">
      <w:pPr>
        <w:ind w:left="720" w:firstLine="0"/>
      </w:pPr>
    </w:p>
    <w:p w14:paraId="1B6F3901" w14:textId="77777777" w:rsidR="00844E1E" w:rsidRPr="00E2129B" w:rsidRDefault="00844E1E" w:rsidP="00E43F96">
      <w:pPr>
        <w:ind w:left="720" w:firstLine="0"/>
      </w:pPr>
    </w:p>
    <w:p w14:paraId="489E463B" w14:textId="06C36AE4" w:rsidR="00441090" w:rsidRPr="00E2129B" w:rsidRDefault="0004311E" w:rsidP="00CE3577">
      <w:pPr>
        <w:pStyle w:val="Heading5"/>
      </w:pPr>
      <w:r w:rsidRPr="00E2129B">
        <w:lastRenderedPageBreak/>
        <w:t>NOTES TO RATERS</w:t>
      </w:r>
    </w:p>
    <w:p w14:paraId="19E3BD2A" w14:textId="77777777" w:rsidR="00844E1E" w:rsidRPr="00E2129B" w:rsidRDefault="00844E1E" w:rsidP="0004311E">
      <w:pPr>
        <w:widowControl w:val="0"/>
        <w:autoSpaceDE w:val="0"/>
        <w:autoSpaceDN w:val="0"/>
        <w:adjustRightInd w:val="0"/>
        <w:spacing w:line="240" w:lineRule="auto"/>
        <w:ind w:firstLine="0"/>
        <w:rPr>
          <w:rFonts w:eastAsiaTheme="minorEastAsia"/>
          <w:i/>
          <w:color w:val="000000"/>
          <w:lang w:val="en-US" w:eastAsia="ja-JP"/>
        </w:rPr>
      </w:pPr>
    </w:p>
    <w:p w14:paraId="62A72611" w14:textId="62ED673C" w:rsidR="003C102A" w:rsidRPr="00E2129B" w:rsidRDefault="003C102A" w:rsidP="00844E1E">
      <w:pPr>
        <w:spacing w:line="240" w:lineRule="auto"/>
        <w:ind w:firstLine="0"/>
      </w:pPr>
      <w:r w:rsidRPr="00E2129B">
        <w:t xml:space="preserve">Does your work require accurate hand/eye or hand/foot coordination?  This can be a </w:t>
      </w:r>
      <w:r w:rsidRPr="00E2129B">
        <w:rPr>
          <w:b/>
        </w:rPr>
        <w:t>fine movement</w:t>
      </w:r>
      <w:r w:rsidRPr="00E2129B">
        <w:t xml:space="preserve"> such as keyboard skills, arc welding, giving injections, drafting, repairing fine instruments/equipment, dispensing oral medications</w:t>
      </w:r>
    </w:p>
    <w:p w14:paraId="11E8737D" w14:textId="77777777" w:rsidR="0004311E" w:rsidRPr="00E2129B" w:rsidRDefault="0004311E" w:rsidP="00844E1E">
      <w:pPr>
        <w:widowControl w:val="0"/>
        <w:autoSpaceDE w:val="0"/>
        <w:autoSpaceDN w:val="0"/>
        <w:adjustRightInd w:val="0"/>
        <w:spacing w:line="240" w:lineRule="auto"/>
        <w:ind w:firstLine="0"/>
        <w:rPr>
          <w:rFonts w:eastAsiaTheme="minorEastAsia"/>
          <w:color w:val="000000"/>
          <w:lang w:val="en-US" w:eastAsia="ja-JP"/>
        </w:rPr>
      </w:pPr>
    </w:p>
    <w:p w14:paraId="6E090637" w14:textId="2DAC566B" w:rsidR="00441090" w:rsidRPr="00E2129B" w:rsidRDefault="00441090" w:rsidP="00844E1E">
      <w:pPr>
        <w:widowControl w:val="0"/>
        <w:autoSpaceDE w:val="0"/>
        <w:autoSpaceDN w:val="0"/>
        <w:adjustRightInd w:val="0"/>
        <w:spacing w:line="240" w:lineRule="auto"/>
        <w:ind w:firstLine="0"/>
        <w:rPr>
          <w:rFonts w:eastAsiaTheme="minorEastAsia"/>
          <w:color w:val="000000"/>
          <w:lang w:val="en-US" w:eastAsia="ja-JP"/>
        </w:rPr>
      </w:pPr>
      <w:r w:rsidRPr="00E2129B">
        <w:rPr>
          <w:rFonts w:eastAsiaTheme="minorEastAsia"/>
          <w:color w:val="000000"/>
          <w:lang w:val="en-US" w:eastAsia="ja-JP"/>
        </w:rPr>
        <w:t>Speed consideration is determined by the necessity of performing tasks within a</w:t>
      </w:r>
    </w:p>
    <w:p w14:paraId="6B40649D" w14:textId="77777777" w:rsidR="00441090" w:rsidRPr="00E2129B" w:rsidRDefault="00441090" w:rsidP="00844E1E">
      <w:pPr>
        <w:widowControl w:val="0"/>
        <w:autoSpaceDE w:val="0"/>
        <w:autoSpaceDN w:val="0"/>
        <w:adjustRightInd w:val="0"/>
        <w:spacing w:line="240" w:lineRule="auto"/>
        <w:ind w:firstLine="0"/>
        <w:rPr>
          <w:rFonts w:eastAsiaTheme="minorEastAsia"/>
          <w:color w:val="000000"/>
          <w:lang w:val="en-US" w:eastAsia="ja-JP"/>
        </w:rPr>
      </w:pPr>
      <w:r w:rsidRPr="00E2129B">
        <w:rPr>
          <w:rFonts w:eastAsiaTheme="minorEastAsia"/>
          <w:color w:val="000000"/>
          <w:lang w:val="en-US" w:eastAsia="ja-JP"/>
        </w:rPr>
        <w:t>specific period of time.</w:t>
      </w:r>
    </w:p>
    <w:p w14:paraId="2060C5F6" w14:textId="77777777" w:rsidR="00441090" w:rsidRPr="00E2129B" w:rsidRDefault="00441090" w:rsidP="002A2E2F">
      <w:pPr>
        <w:pStyle w:val="ListParagraph"/>
        <w:numPr>
          <w:ilvl w:val="0"/>
          <w:numId w:val="24"/>
        </w:numPr>
      </w:pPr>
      <w:r w:rsidRPr="00E2129B">
        <w:t>Minor: Speed is not a significant requirement when undertaking tasks.</w:t>
      </w:r>
    </w:p>
    <w:p w14:paraId="31251FB1" w14:textId="0E87F584" w:rsidR="00441090" w:rsidRPr="00E2129B" w:rsidRDefault="00441090" w:rsidP="002A2E2F">
      <w:pPr>
        <w:pStyle w:val="ListParagraph"/>
        <w:numPr>
          <w:ilvl w:val="0"/>
          <w:numId w:val="24"/>
        </w:numPr>
      </w:pPr>
      <w:r w:rsidRPr="00E2129B">
        <w:t>Moderate: Speed matters in undertaking tasks but other considerations are at</w:t>
      </w:r>
      <w:r w:rsidR="00844E1E" w:rsidRPr="00E2129B">
        <w:t xml:space="preserve"> </w:t>
      </w:r>
      <w:r w:rsidRPr="00E2129B">
        <w:t>least as important.</w:t>
      </w:r>
    </w:p>
    <w:p w14:paraId="2B92DBC5" w14:textId="2F569393" w:rsidR="006D0B89" w:rsidRPr="00E2129B" w:rsidRDefault="00844E1E" w:rsidP="002A2E2F">
      <w:pPr>
        <w:pStyle w:val="ListParagraph"/>
        <w:numPr>
          <w:ilvl w:val="0"/>
          <w:numId w:val="24"/>
        </w:numPr>
      </w:pPr>
      <w:r w:rsidRPr="00E2129B">
        <w:rPr>
          <w:sz w:val="23"/>
          <w:szCs w:val="23"/>
        </w:rPr>
        <w:t>Major: The speed with w</w:t>
      </w:r>
      <w:r w:rsidR="00441090" w:rsidRPr="00E2129B">
        <w:rPr>
          <w:sz w:val="23"/>
          <w:szCs w:val="23"/>
        </w:rPr>
        <w:t xml:space="preserve">hich </w:t>
      </w:r>
      <w:r w:rsidR="00441090" w:rsidRPr="00E2129B">
        <w:t>tasks are undertaken is central to the nature</w:t>
      </w:r>
      <w:r w:rsidRPr="00E2129B">
        <w:t xml:space="preserve"> </w:t>
      </w:r>
      <w:r w:rsidR="00441090" w:rsidRPr="00E2129B">
        <w:rPr>
          <w:sz w:val="23"/>
          <w:szCs w:val="23"/>
        </w:rPr>
        <w:t>of the work.</w:t>
      </w:r>
    </w:p>
    <w:p w14:paraId="6D9B67E6" w14:textId="77777777" w:rsidR="00441090" w:rsidRPr="00E2129B" w:rsidRDefault="00441090">
      <w:pPr>
        <w:spacing w:line="240" w:lineRule="auto"/>
        <w:ind w:firstLine="0"/>
        <w:rPr>
          <w:rFonts w:eastAsiaTheme="majorEastAsia"/>
          <w:b/>
          <w:bCs/>
          <w:color w:val="000000"/>
          <w:spacing w:val="-3"/>
          <w:szCs w:val="18"/>
          <w:lang w:val="en-GB" w:eastAsia="ja-JP"/>
        </w:rPr>
      </w:pPr>
      <w:r w:rsidRPr="00E2129B">
        <w:br w:type="page"/>
      </w:r>
    </w:p>
    <w:p w14:paraId="7DEDD81D" w14:textId="2C4233B9" w:rsidR="00441090" w:rsidRPr="00E2129B" w:rsidRDefault="00441090" w:rsidP="00844E1E">
      <w:pPr>
        <w:pStyle w:val="Heading3"/>
        <w:rPr>
          <w:rFonts w:cs="Times New Roman"/>
        </w:rPr>
      </w:pPr>
      <w:r w:rsidRPr="00E2129B">
        <w:rPr>
          <w:rFonts w:cs="Times New Roman"/>
        </w:rPr>
        <w:lastRenderedPageBreak/>
        <w:t xml:space="preserve">RESPONSIBLITY FACTOR </w:t>
      </w:r>
    </w:p>
    <w:p w14:paraId="2888D097" w14:textId="24360324" w:rsidR="00441090" w:rsidRPr="00E2129B" w:rsidRDefault="004D55CA" w:rsidP="00844E1E">
      <w:pPr>
        <w:pStyle w:val="Heading3"/>
        <w:rPr>
          <w:rFonts w:cs="Times New Roman"/>
        </w:rPr>
      </w:pPr>
      <w:proofErr w:type="spellStart"/>
      <w:r w:rsidRPr="00E2129B">
        <w:rPr>
          <w:rFonts w:cs="Times New Roman"/>
        </w:rPr>
        <w:t>Subfactor</w:t>
      </w:r>
      <w:proofErr w:type="spellEnd"/>
      <w:r w:rsidRPr="00E2129B">
        <w:rPr>
          <w:rFonts w:cs="Times New Roman"/>
        </w:rPr>
        <w:t xml:space="preserve"> 7</w:t>
      </w:r>
      <w:r w:rsidR="00441090" w:rsidRPr="00E2129B">
        <w:rPr>
          <w:rFonts w:cs="Times New Roman"/>
        </w:rPr>
        <w:t>: Accountability Definition</w:t>
      </w:r>
    </w:p>
    <w:p w14:paraId="432B5A1A" w14:textId="5C74F46C" w:rsidR="0004311E" w:rsidRPr="00E2129B" w:rsidRDefault="006D0B89" w:rsidP="0004311E">
      <w:pPr>
        <w:spacing w:line="240" w:lineRule="auto"/>
        <w:ind w:firstLine="0"/>
        <w:rPr>
          <w:rFonts w:eastAsia="Calibri"/>
        </w:rPr>
      </w:pPr>
      <w:r w:rsidRPr="00E2129B">
        <w:rPr>
          <w:rFonts w:eastAsia="Calibri"/>
        </w:rPr>
        <w:t xml:space="preserve">This </w:t>
      </w:r>
      <w:proofErr w:type="spellStart"/>
      <w:r w:rsidRPr="00E2129B">
        <w:rPr>
          <w:rFonts w:eastAsia="Calibri"/>
        </w:rPr>
        <w:t>subfactor</w:t>
      </w:r>
      <w:proofErr w:type="spellEnd"/>
      <w:r w:rsidRPr="00E2129B">
        <w:rPr>
          <w:rFonts w:eastAsia="Calibri"/>
        </w:rPr>
        <w:t xml:space="preserve"> measures the effect of actions on others and covers the relationship between the nature of the work, the loss of time and resources and the impact of the work on the </w:t>
      </w:r>
      <w:r w:rsidR="0004311E" w:rsidRPr="00E2129B">
        <w:rPr>
          <w:rFonts w:eastAsia="Calibri"/>
        </w:rPr>
        <w:t>organization</w:t>
      </w:r>
      <w:r w:rsidRPr="00E2129B">
        <w:rPr>
          <w:rFonts w:eastAsia="Calibri"/>
        </w:rPr>
        <w:t>.</w:t>
      </w:r>
      <w:r w:rsidR="0004311E" w:rsidRPr="00E2129B">
        <w:rPr>
          <w:rFonts w:eastAsia="Calibri"/>
        </w:rPr>
        <w:t xml:space="preserve"> </w:t>
      </w:r>
    </w:p>
    <w:p w14:paraId="51E3051A" w14:textId="77777777" w:rsidR="0004311E" w:rsidRPr="00E2129B" w:rsidRDefault="0004311E" w:rsidP="0004311E">
      <w:pPr>
        <w:spacing w:line="240" w:lineRule="auto"/>
        <w:ind w:firstLine="0"/>
      </w:pPr>
    </w:p>
    <w:p w14:paraId="704E1D63" w14:textId="0E730BD2" w:rsidR="00676F28" w:rsidRPr="00E2129B" w:rsidRDefault="003C102A" w:rsidP="004D55CA">
      <w:pPr>
        <w:spacing w:line="240" w:lineRule="auto"/>
        <w:ind w:left="-11" w:firstLine="0"/>
      </w:pPr>
      <w:r w:rsidRPr="00E2129B">
        <w:t xml:space="preserve">Which statement best describes the likely consequences of an </w:t>
      </w:r>
      <w:r w:rsidRPr="00E2129B">
        <w:rPr>
          <w:b/>
        </w:rPr>
        <w:t>error</w:t>
      </w:r>
      <w:r w:rsidRPr="00E2129B">
        <w:t xml:space="preserve"> in doing your work</w:t>
      </w:r>
      <w:r w:rsidR="0004311E" w:rsidRPr="00E2129B">
        <w:t xml:space="preserve">. </w:t>
      </w:r>
      <w:r w:rsidRPr="00E2129B">
        <w:rPr>
          <w:rFonts w:eastAsia="Calibri"/>
        </w:rPr>
        <w:t xml:space="preserve">Please give examples of significant </w:t>
      </w:r>
      <w:r w:rsidRPr="00E2129B">
        <w:rPr>
          <w:rFonts w:eastAsia="Calibri"/>
          <w:b/>
        </w:rPr>
        <w:t>errors</w:t>
      </w:r>
      <w:r w:rsidRPr="00E2129B">
        <w:rPr>
          <w:rFonts w:eastAsia="Calibri"/>
        </w:rPr>
        <w:t xml:space="preserve"> which could be made in your job, and indicate the consequences such as:  delays, financial loss, effect on others, disruption or delay of service</w:t>
      </w:r>
      <w:r w:rsidR="0004311E" w:rsidRPr="00E2129B">
        <w:rPr>
          <w:rFonts w:eastAsia="Calibri"/>
        </w:rPr>
        <w:t xml:space="preserve">. </w:t>
      </w:r>
      <w:r w:rsidR="00676F28" w:rsidRPr="00E2129B">
        <w:t>What would be the effect of errors on others in terms of the loss of time, the effect on the work or the impact on the public image of the most serious errors that could be committed in the carrying out of your job duties.  How would such errors be discovered, corrected and resolved</w:t>
      </w:r>
    </w:p>
    <w:p w14:paraId="5589AF81" w14:textId="77777777" w:rsidR="0004311E" w:rsidRPr="00E2129B" w:rsidRDefault="0004311E" w:rsidP="0004311E">
      <w:pPr>
        <w:ind w:left="-11" w:firstLine="0"/>
        <w:rPr>
          <w:rFonts w:eastAsia="Calibri"/>
        </w:rPr>
      </w:pPr>
    </w:p>
    <w:p w14:paraId="1C41F058" w14:textId="32C8A8E8" w:rsidR="0004311E" w:rsidRPr="00E2129B" w:rsidRDefault="0004311E" w:rsidP="00E43F96">
      <w:pPr>
        <w:ind w:left="-11" w:firstLine="0"/>
        <w:rPr>
          <w:rFonts w:eastAsia="Calibri"/>
          <w:i/>
        </w:rPr>
      </w:pPr>
      <w:r w:rsidRPr="00E2129B">
        <w:rPr>
          <w:rFonts w:eastAsia="Calibri"/>
          <w:i/>
        </w:rPr>
        <w:t>Degrees and Description</w:t>
      </w:r>
    </w:p>
    <w:p w14:paraId="778C3C9E" w14:textId="77777777" w:rsidR="0004311E" w:rsidRPr="00E2129B" w:rsidRDefault="0004311E" w:rsidP="002A2E2F">
      <w:pPr>
        <w:pStyle w:val="ListParagraph"/>
        <w:numPr>
          <w:ilvl w:val="0"/>
          <w:numId w:val="5"/>
        </w:numPr>
      </w:pPr>
      <w:r w:rsidRPr="00E2129B">
        <w:t>An error would have little or no direct consequences on others. I could correct it myself.  Explain:</w:t>
      </w:r>
    </w:p>
    <w:p w14:paraId="423E95BF" w14:textId="77777777" w:rsidR="0004311E" w:rsidRPr="00E2129B" w:rsidRDefault="0004311E" w:rsidP="002A2E2F">
      <w:pPr>
        <w:pStyle w:val="ListParagraph"/>
        <w:numPr>
          <w:ilvl w:val="0"/>
          <w:numId w:val="5"/>
        </w:numPr>
      </w:pPr>
      <w:r w:rsidRPr="00E2129B">
        <w:t>An activity involving others could be delayed or an error would result in minor loss of resource.  Explain:</w:t>
      </w:r>
    </w:p>
    <w:p w14:paraId="0696ECB5" w14:textId="77777777" w:rsidR="0004311E" w:rsidRPr="00E2129B" w:rsidRDefault="0004311E" w:rsidP="002A2E2F">
      <w:pPr>
        <w:pStyle w:val="ListParagraph"/>
        <w:numPr>
          <w:ilvl w:val="0"/>
          <w:numId w:val="5"/>
        </w:numPr>
      </w:pPr>
      <w:r w:rsidRPr="00E2129B">
        <w:t>Others could suffer damages or some physical/psychological discomfort; or an error would result in significant loss of time or resource.  Explain:</w:t>
      </w:r>
    </w:p>
    <w:p w14:paraId="28AE0E34" w14:textId="350E49C9" w:rsidR="0004311E" w:rsidRPr="00E2129B" w:rsidRDefault="0004311E" w:rsidP="002A2E2F">
      <w:pPr>
        <w:pStyle w:val="ListParagraph"/>
        <w:numPr>
          <w:ilvl w:val="0"/>
          <w:numId w:val="5"/>
        </w:numPr>
      </w:pPr>
      <w:r w:rsidRPr="00E2129B">
        <w:t xml:space="preserve">Others could suffer significant physical/psychological harm; probable errors could involve considerable expenditures of time or resource or significant embarrassment within the </w:t>
      </w:r>
      <w:r w:rsidR="00676F28" w:rsidRPr="00E2129B">
        <w:t xml:space="preserve">organization. </w:t>
      </w:r>
      <w:r w:rsidRPr="00E2129B">
        <w:t xml:space="preserve">  Explain</w:t>
      </w:r>
    </w:p>
    <w:p w14:paraId="5F3706DC" w14:textId="26E08633" w:rsidR="0004311E" w:rsidRPr="00E2129B" w:rsidRDefault="0004311E" w:rsidP="002A2E2F">
      <w:pPr>
        <w:pStyle w:val="ListParagraph"/>
        <w:numPr>
          <w:ilvl w:val="0"/>
          <w:numId w:val="5"/>
        </w:numPr>
      </w:pPr>
      <w:r w:rsidRPr="00E2129B">
        <w:t>Others could suffer permanent physical/psychological impairment; probable errors could involve major expenditure of time or resource or cause severe embarrassment within the organization.  Explain:</w:t>
      </w:r>
    </w:p>
    <w:p w14:paraId="3C78BA9F" w14:textId="77777777" w:rsidR="003C102A" w:rsidRPr="00E2129B" w:rsidRDefault="003C102A" w:rsidP="003C102A">
      <w:pPr>
        <w:ind w:left="720" w:firstLine="0"/>
        <w:rPr>
          <w:rFonts w:eastAsia="Calibri"/>
          <w:i/>
        </w:rPr>
      </w:pPr>
    </w:p>
    <w:p w14:paraId="70224F1B" w14:textId="77777777" w:rsidR="00844E1E" w:rsidRPr="00E2129B" w:rsidRDefault="004D55CA" w:rsidP="00CE3577">
      <w:pPr>
        <w:pStyle w:val="Heading5"/>
      </w:pPr>
      <w:r w:rsidRPr="00E2129B">
        <w:t>NOTES TO RATERS</w:t>
      </w:r>
    </w:p>
    <w:p w14:paraId="701ACAC9" w14:textId="4D11D3EC" w:rsidR="004D55CA" w:rsidRPr="00E2129B" w:rsidRDefault="004D55CA" w:rsidP="002A2E2F">
      <w:pPr>
        <w:pStyle w:val="ListParagraph"/>
        <w:numPr>
          <w:ilvl w:val="0"/>
          <w:numId w:val="28"/>
        </w:numPr>
        <w:rPr>
          <w:sz w:val="20"/>
          <w:szCs w:val="20"/>
          <w:lang w:eastAsia="ja-JP"/>
        </w:rPr>
      </w:pPr>
      <w:r w:rsidRPr="00E2129B">
        <w:t>Consider the nature of the more serious probable errors of the job (regardless of</w:t>
      </w:r>
      <w:r w:rsidR="00844E1E" w:rsidRPr="00E2129B">
        <w:rPr>
          <w:sz w:val="20"/>
          <w:szCs w:val="20"/>
          <w:lang w:eastAsia="ja-JP"/>
        </w:rPr>
        <w:t xml:space="preserve"> </w:t>
      </w:r>
      <w:r w:rsidRPr="00E2129B">
        <w:t>the type or cause), at what stage errors would be detected and their effect.</w:t>
      </w:r>
    </w:p>
    <w:p w14:paraId="4EE26CFE" w14:textId="0D9A1308" w:rsidR="004D55CA" w:rsidRPr="00E2129B" w:rsidRDefault="004D55CA" w:rsidP="002A2E2F">
      <w:pPr>
        <w:pStyle w:val="ListParagraph"/>
        <w:numPr>
          <w:ilvl w:val="0"/>
          <w:numId w:val="28"/>
        </w:numPr>
      </w:pPr>
      <w:r w:rsidRPr="00E2129B">
        <w:t>Consider accountability in terms such as:</w:t>
      </w:r>
    </w:p>
    <w:p w14:paraId="5F7C1C5F" w14:textId="77777777" w:rsidR="004D55CA" w:rsidRPr="00E2129B" w:rsidRDefault="004D55CA" w:rsidP="004D55CA">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handling money</w:t>
      </w:r>
    </w:p>
    <w:p w14:paraId="37594905" w14:textId="77777777" w:rsidR="004D55CA" w:rsidRPr="00E2129B" w:rsidRDefault="004D55CA" w:rsidP="004D55CA">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damage or loss involving equipment, supplies or property</w:t>
      </w:r>
    </w:p>
    <w:p w14:paraId="77531CDB" w14:textId="77777777" w:rsidR="004D55CA" w:rsidRPr="00E2129B" w:rsidRDefault="004D55CA" w:rsidP="004D55CA">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disruption or delay of service</w:t>
      </w:r>
    </w:p>
    <w:p w14:paraId="4A86E7CE" w14:textId="77777777" w:rsidR="004D55CA" w:rsidRPr="00E2129B" w:rsidRDefault="004D55CA" w:rsidP="004D55CA">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loss of time in detecting and correcting an error</w:t>
      </w:r>
    </w:p>
    <w:p w14:paraId="3477B98E" w14:textId="77777777" w:rsidR="004D55CA" w:rsidRPr="00E2129B" w:rsidRDefault="004D55CA" w:rsidP="004D55CA">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inaccuracy of reports or records</w:t>
      </w:r>
    </w:p>
    <w:p w14:paraId="70164FC1" w14:textId="77777777" w:rsidR="004D55CA" w:rsidRPr="00E2129B" w:rsidRDefault="004D55CA" w:rsidP="004D55CA">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safeguarding of restricted information</w:t>
      </w:r>
    </w:p>
    <w:p w14:paraId="22FE90C8" w14:textId="77777777" w:rsidR="004D55CA" w:rsidRPr="00E2129B" w:rsidRDefault="004D55CA" w:rsidP="004D55CA">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morale of others</w:t>
      </w:r>
    </w:p>
    <w:p w14:paraId="4C571172" w14:textId="77777777" w:rsidR="004D55CA" w:rsidRPr="00E2129B" w:rsidRDefault="004D55CA" w:rsidP="004D55CA">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the seriousness of an error</w:t>
      </w:r>
    </w:p>
    <w:p w14:paraId="4129872B" w14:textId="434512AA" w:rsidR="00074962" w:rsidRPr="00E2129B" w:rsidRDefault="004D55CA" w:rsidP="004D55CA">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xml:space="preserve">• embarrassment to </w:t>
      </w:r>
      <w:r w:rsidRPr="00E2129B">
        <w:rPr>
          <w:rFonts w:eastAsiaTheme="minorEastAsia"/>
          <w:color w:val="000000"/>
          <w:sz w:val="23"/>
          <w:szCs w:val="23"/>
          <w:lang w:val="en-US" w:eastAsia="ja-JP"/>
        </w:rPr>
        <w:t xml:space="preserve">the </w:t>
      </w:r>
      <w:r w:rsidRPr="00E2129B">
        <w:rPr>
          <w:rFonts w:eastAsiaTheme="minorEastAsia"/>
          <w:color w:val="000000"/>
          <w:lang w:val="en-US" w:eastAsia="ja-JP"/>
        </w:rPr>
        <w:t>organization, department</w:t>
      </w:r>
    </w:p>
    <w:p w14:paraId="752643A1" w14:textId="77777777" w:rsidR="00676F28" w:rsidRPr="00E2129B" w:rsidRDefault="00676F28" w:rsidP="00074962"/>
    <w:p w14:paraId="3337B3A5" w14:textId="77777777" w:rsidR="00D70ADA" w:rsidRPr="00E2129B" w:rsidRDefault="00D70ADA">
      <w:pPr>
        <w:spacing w:line="240" w:lineRule="auto"/>
        <w:ind w:firstLine="0"/>
        <w:rPr>
          <w:rFonts w:eastAsiaTheme="majorEastAsia"/>
          <w:b/>
          <w:bCs/>
          <w:i/>
          <w:iCs/>
          <w:color w:val="000000"/>
          <w:lang w:val="en-US" w:eastAsia="ja-JP"/>
        </w:rPr>
      </w:pPr>
      <w:r w:rsidRPr="00E2129B">
        <w:br w:type="page"/>
      </w:r>
    </w:p>
    <w:p w14:paraId="068543E1" w14:textId="7E5237E8" w:rsidR="004D55CA" w:rsidRPr="00E2129B" w:rsidRDefault="004D55CA" w:rsidP="00844E1E">
      <w:pPr>
        <w:pStyle w:val="Heading3"/>
        <w:rPr>
          <w:rFonts w:cs="Times New Roman"/>
        </w:rPr>
      </w:pPr>
      <w:r w:rsidRPr="00E2129B">
        <w:rPr>
          <w:rFonts w:cs="Times New Roman"/>
        </w:rPr>
        <w:lastRenderedPageBreak/>
        <w:t xml:space="preserve">RESPONSIBLITY FACTOR </w:t>
      </w:r>
    </w:p>
    <w:p w14:paraId="4189BA92" w14:textId="4B15E837" w:rsidR="004D55CA" w:rsidRPr="00E2129B" w:rsidRDefault="004D55CA" w:rsidP="00844E1E">
      <w:pPr>
        <w:pStyle w:val="Heading3"/>
        <w:rPr>
          <w:rFonts w:cs="Times New Roman"/>
        </w:rPr>
      </w:pPr>
      <w:proofErr w:type="spellStart"/>
      <w:r w:rsidRPr="00E2129B">
        <w:rPr>
          <w:rFonts w:cs="Times New Roman"/>
        </w:rPr>
        <w:t>Subfactor</w:t>
      </w:r>
      <w:proofErr w:type="spellEnd"/>
      <w:r w:rsidRPr="00E2129B">
        <w:rPr>
          <w:rFonts w:cs="Times New Roman"/>
        </w:rPr>
        <w:t xml:space="preserve"> 8: Safety of Others Definition:</w:t>
      </w:r>
    </w:p>
    <w:p w14:paraId="57FD7D9C" w14:textId="77777777" w:rsidR="00676F28" w:rsidRPr="00E2129B" w:rsidRDefault="00676F28" w:rsidP="00074962"/>
    <w:p w14:paraId="3C1982C0" w14:textId="63C92196" w:rsidR="004D55CA" w:rsidRPr="00E2129B" w:rsidRDefault="004D55CA" w:rsidP="00074962">
      <w:pPr>
        <w:ind w:firstLine="0"/>
        <w:rPr>
          <w:rFonts w:eastAsiaTheme="minorEastAsia"/>
          <w:color w:val="000000"/>
          <w:lang w:val="en-US" w:eastAsia="ja-JP"/>
        </w:rPr>
      </w:pPr>
      <w:r w:rsidRPr="00E2129B">
        <w:rPr>
          <w:rFonts w:eastAsiaTheme="minorEastAsia"/>
          <w:color w:val="000000"/>
          <w:lang w:val="en-US" w:eastAsia="ja-JP"/>
        </w:rPr>
        <w:t xml:space="preserve">This </w:t>
      </w:r>
      <w:proofErr w:type="spellStart"/>
      <w:r w:rsidRPr="00E2129B">
        <w:rPr>
          <w:rFonts w:eastAsiaTheme="minorEastAsia"/>
          <w:color w:val="000000"/>
          <w:lang w:val="en-US" w:eastAsia="ja-JP"/>
        </w:rPr>
        <w:t>subfactor</w:t>
      </w:r>
      <w:proofErr w:type="spellEnd"/>
      <w:r w:rsidRPr="00E2129B">
        <w:rPr>
          <w:rFonts w:eastAsiaTheme="minorEastAsia"/>
          <w:color w:val="000000"/>
          <w:lang w:val="en-US" w:eastAsia="ja-JP"/>
        </w:rPr>
        <w:t xml:space="preserve"> measures the degree of care required to prevent injury or harm to others.</w:t>
      </w:r>
    </w:p>
    <w:p w14:paraId="503C0E19" w14:textId="77777777" w:rsidR="00E43F96" w:rsidRPr="00E2129B" w:rsidRDefault="00E43F96" w:rsidP="00E43F96">
      <w:pPr>
        <w:ind w:firstLine="0"/>
        <w:rPr>
          <w:rFonts w:eastAsiaTheme="minorEastAsia"/>
          <w:i/>
          <w:lang w:eastAsia="ja-JP"/>
        </w:rPr>
      </w:pPr>
      <w:r w:rsidRPr="00E2129B">
        <w:rPr>
          <w:rFonts w:eastAsiaTheme="minorEastAsia"/>
          <w:i/>
          <w:lang w:eastAsia="ja-JP"/>
        </w:rPr>
        <w:t>Degrees and description</w:t>
      </w:r>
    </w:p>
    <w:p w14:paraId="3C838E39" w14:textId="206EB88B" w:rsidR="004D55CA" w:rsidRPr="00E2129B" w:rsidRDefault="004D55CA" w:rsidP="002A2E2F">
      <w:pPr>
        <w:pStyle w:val="ListParagraph"/>
        <w:numPr>
          <w:ilvl w:val="0"/>
          <w:numId w:val="12"/>
        </w:numPr>
      </w:pPr>
      <w:r w:rsidRPr="00E2129B">
        <w:t>Little degree of care required to prevent injury or harm to others.</w:t>
      </w:r>
    </w:p>
    <w:p w14:paraId="1DF3F587" w14:textId="0B52EEC2" w:rsidR="004D55CA" w:rsidRPr="00E2129B" w:rsidRDefault="004D55CA" w:rsidP="002A2E2F">
      <w:pPr>
        <w:pStyle w:val="ListParagraph"/>
        <w:numPr>
          <w:ilvl w:val="0"/>
          <w:numId w:val="12"/>
        </w:numPr>
      </w:pPr>
      <w:r w:rsidRPr="00E2129B">
        <w:t>Some degree of care required to prevent injury or harm to others.</w:t>
      </w:r>
    </w:p>
    <w:p w14:paraId="331F0732" w14:textId="69E95A35" w:rsidR="004D55CA" w:rsidRPr="00E2129B" w:rsidRDefault="004D55CA" w:rsidP="002A2E2F">
      <w:pPr>
        <w:pStyle w:val="ListParagraph"/>
        <w:numPr>
          <w:ilvl w:val="0"/>
          <w:numId w:val="12"/>
        </w:numPr>
      </w:pPr>
      <w:r w:rsidRPr="00E2129B">
        <w:t>Considerable degree of care required to prevent injury or harm to others.</w:t>
      </w:r>
    </w:p>
    <w:p w14:paraId="51B94584" w14:textId="63499153" w:rsidR="00074962" w:rsidRPr="00E2129B" w:rsidRDefault="004D55CA" w:rsidP="002A2E2F">
      <w:pPr>
        <w:pStyle w:val="ListParagraph"/>
        <w:numPr>
          <w:ilvl w:val="0"/>
          <w:numId w:val="12"/>
        </w:numPr>
        <w:rPr>
          <w:spacing w:val="-3"/>
          <w:lang w:val="en-GB"/>
        </w:rPr>
      </w:pPr>
      <w:r w:rsidRPr="00E2129B">
        <w:t>High degree of care required to prevent injury or harm to others.</w:t>
      </w:r>
    </w:p>
    <w:p w14:paraId="4ECE9502" w14:textId="77777777" w:rsidR="004D55CA" w:rsidRPr="00E2129B" w:rsidRDefault="004D55CA" w:rsidP="004D55CA">
      <w:pPr>
        <w:widowControl w:val="0"/>
        <w:autoSpaceDE w:val="0"/>
        <w:autoSpaceDN w:val="0"/>
        <w:adjustRightInd w:val="0"/>
        <w:spacing w:line="240" w:lineRule="auto"/>
        <w:ind w:firstLine="0"/>
        <w:rPr>
          <w:rFonts w:eastAsiaTheme="minorEastAsia"/>
          <w:color w:val="000000"/>
          <w:sz w:val="23"/>
          <w:szCs w:val="23"/>
          <w:lang w:val="en-US" w:eastAsia="ja-JP"/>
        </w:rPr>
      </w:pPr>
    </w:p>
    <w:p w14:paraId="66374D7C" w14:textId="77777777" w:rsidR="004D55CA" w:rsidRPr="00E2129B" w:rsidRDefault="004D55CA" w:rsidP="004D55CA">
      <w:pPr>
        <w:widowControl w:val="0"/>
        <w:autoSpaceDE w:val="0"/>
        <w:autoSpaceDN w:val="0"/>
        <w:adjustRightInd w:val="0"/>
        <w:spacing w:line="240" w:lineRule="auto"/>
        <w:ind w:firstLine="0"/>
        <w:rPr>
          <w:rFonts w:eastAsiaTheme="minorEastAsia"/>
          <w:color w:val="000000"/>
          <w:sz w:val="23"/>
          <w:szCs w:val="23"/>
          <w:lang w:val="en-US" w:eastAsia="ja-JP"/>
        </w:rPr>
      </w:pPr>
    </w:p>
    <w:p w14:paraId="72A46D21" w14:textId="23B232E1" w:rsidR="004D55CA" w:rsidRPr="00E2129B" w:rsidRDefault="004D55CA" w:rsidP="00CE3577">
      <w:pPr>
        <w:pStyle w:val="Heading5"/>
      </w:pPr>
      <w:r w:rsidRPr="00E2129B">
        <w:t>NOTE TO RATERS</w:t>
      </w:r>
    </w:p>
    <w:p w14:paraId="523AA973" w14:textId="77777777" w:rsidR="004D55CA" w:rsidRPr="00E2129B" w:rsidRDefault="004D55CA" w:rsidP="004D55CA">
      <w:pPr>
        <w:widowControl w:val="0"/>
        <w:autoSpaceDE w:val="0"/>
        <w:autoSpaceDN w:val="0"/>
        <w:adjustRightInd w:val="0"/>
        <w:spacing w:line="240" w:lineRule="auto"/>
        <w:ind w:firstLine="0"/>
        <w:rPr>
          <w:rFonts w:eastAsiaTheme="minorEastAsia"/>
          <w:color w:val="000000"/>
          <w:sz w:val="23"/>
          <w:szCs w:val="23"/>
          <w:lang w:val="en-US" w:eastAsia="ja-JP"/>
        </w:rPr>
      </w:pPr>
    </w:p>
    <w:p w14:paraId="16CC4717" w14:textId="7550B619" w:rsidR="004D55CA" w:rsidRPr="00E2129B" w:rsidRDefault="004D55CA" w:rsidP="002A2E2F">
      <w:pPr>
        <w:pStyle w:val="ListParagraph"/>
        <w:numPr>
          <w:ilvl w:val="0"/>
          <w:numId w:val="30"/>
        </w:numPr>
      </w:pPr>
      <w:r w:rsidRPr="00E2129B">
        <w:t xml:space="preserve">This </w:t>
      </w:r>
      <w:proofErr w:type="spellStart"/>
      <w:r w:rsidRPr="00E2129B">
        <w:t>subfactor</w:t>
      </w:r>
      <w:proofErr w:type="spellEnd"/>
      <w:r w:rsidRPr="00E2129B">
        <w:t xml:space="preserve"> is not to be seen as conflicting with any and all Health and Safety</w:t>
      </w:r>
      <w:r w:rsidR="00192BF0" w:rsidRPr="00E2129B">
        <w:t xml:space="preserve"> </w:t>
      </w:r>
      <w:r w:rsidRPr="00E2129B">
        <w:t>Regulations in the workplace, nor is it an evaluation of such regulations.</w:t>
      </w:r>
    </w:p>
    <w:p w14:paraId="76E52839" w14:textId="77777777" w:rsidR="004D55CA" w:rsidRPr="00E2129B" w:rsidRDefault="004D55CA" w:rsidP="004D55CA">
      <w:pPr>
        <w:widowControl w:val="0"/>
        <w:autoSpaceDE w:val="0"/>
        <w:autoSpaceDN w:val="0"/>
        <w:adjustRightInd w:val="0"/>
        <w:spacing w:line="240" w:lineRule="auto"/>
        <w:ind w:firstLine="0"/>
        <w:rPr>
          <w:rFonts w:eastAsiaTheme="minorEastAsia"/>
          <w:color w:val="000000"/>
          <w:sz w:val="23"/>
          <w:szCs w:val="23"/>
          <w:lang w:val="en-US" w:eastAsia="ja-JP"/>
        </w:rPr>
      </w:pPr>
    </w:p>
    <w:p w14:paraId="78EF390C" w14:textId="2F446F81" w:rsidR="004D55CA" w:rsidRPr="00E2129B" w:rsidRDefault="004D55CA" w:rsidP="002A2E2F">
      <w:pPr>
        <w:pStyle w:val="ListParagraph"/>
        <w:numPr>
          <w:ilvl w:val="0"/>
          <w:numId w:val="30"/>
        </w:numPr>
      </w:pPr>
      <w:r w:rsidRPr="00E2129B">
        <w:t>It is recognized that all incumbents have a self-disciplined responsibility for the</w:t>
      </w:r>
      <w:r w:rsidR="00192BF0" w:rsidRPr="00E2129B">
        <w:t xml:space="preserve"> </w:t>
      </w:r>
      <w:r w:rsidRPr="00E2129B">
        <w:t>welfare of others which includes their fellow workers. However, some jobs and</w:t>
      </w:r>
      <w:r w:rsidR="00192BF0" w:rsidRPr="00E2129B">
        <w:t xml:space="preserve"> </w:t>
      </w:r>
      <w:r w:rsidRPr="00E2129B">
        <w:t>their locations have more potential hazards than others and it is in this context that</w:t>
      </w:r>
      <w:r w:rsidR="00192BF0" w:rsidRPr="00E2129B">
        <w:t xml:space="preserve"> </w:t>
      </w:r>
      <w:r w:rsidRPr="00E2129B">
        <w:t xml:space="preserve">the relative differences of “little”, </w:t>
      </w:r>
      <w:r w:rsidRPr="00E2129B">
        <w:rPr>
          <w:sz w:val="25"/>
          <w:szCs w:val="25"/>
        </w:rPr>
        <w:t xml:space="preserve">“some”, </w:t>
      </w:r>
      <w:r w:rsidRPr="00E2129B">
        <w:t>“considerable” and “high” are used.</w:t>
      </w:r>
    </w:p>
    <w:p w14:paraId="504508A5" w14:textId="77777777" w:rsidR="004D55CA" w:rsidRPr="00E2129B" w:rsidRDefault="004D55CA" w:rsidP="004D55CA">
      <w:pPr>
        <w:widowControl w:val="0"/>
        <w:autoSpaceDE w:val="0"/>
        <w:autoSpaceDN w:val="0"/>
        <w:adjustRightInd w:val="0"/>
        <w:spacing w:line="240" w:lineRule="auto"/>
        <w:ind w:firstLine="0"/>
        <w:rPr>
          <w:rFonts w:eastAsiaTheme="minorEastAsia"/>
          <w:color w:val="000000"/>
          <w:sz w:val="23"/>
          <w:szCs w:val="23"/>
          <w:lang w:val="en-US" w:eastAsia="ja-JP"/>
        </w:rPr>
      </w:pPr>
    </w:p>
    <w:p w14:paraId="0C6C846A" w14:textId="77777777" w:rsidR="004D55CA" w:rsidRPr="00E2129B" w:rsidRDefault="004D55CA" w:rsidP="004D55CA">
      <w:pPr>
        <w:widowControl w:val="0"/>
        <w:autoSpaceDE w:val="0"/>
        <w:autoSpaceDN w:val="0"/>
        <w:adjustRightInd w:val="0"/>
        <w:spacing w:line="240" w:lineRule="auto"/>
        <w:ind w:firstLine="0"/>
        <w:rPr>
          <w:rFonts w:eastAsiaTheme="minorEastAsia"/>
          <w:color w:val="000000"/>
          <w:sz w:val="23"/>
          <w:szCs w:val="23"/>
          <w:lang w:val="en-US" w:eastAsia="ja-JP"/>
        </w:rPr>
      </w:pPr>
      <w:r w:rsidRPr="00E2129B">
        <w:rPr>
          <w:rFonts w:eastAsiaTheme="minorEastAsia"/>
          <w:color w:val="000000"/>
          <w:sz w:val="23"/>
          <w:szCs w:val="23"/>
          <w:lang w:val="en-US" w:eastAsia="ja-JP"/>
        </w:rPr>
        <w:t xml:space="preserve">Before rating this </w:t>
      </w:r>
      <w:proofErr w:type="spellStart"/>
      <w:r w:rsidRPr="00E2129B">
        <w:rPr>
          <w:rFonts w:eastAsiaTheme="minorEastAsia"/>
          <w:color w:val="000000"/>
          <w:sz w:val="23"/>
          <w:szCs w:val="23"/>
          <w:lang w:val="en-US" w:eastAsia="ja-JP"/>
        </w:rPr>
        <w:t>subfactor</w:t>
      </w:r>
      <w:proofErr w:type="spellEnd"/>
      <w:r w:rsidRPr="00E2129B">
        <w:rPr>
          <w:rFonts w:eastAsiaTheme="minorEastAsia"/>
          <w:color w:val="000000"/>
          <w:sz w:val="23"/>
          <w:szCs w:val="23"/>
          <w:lang w:val="en-US" w:eastAsia="ja-JP"/>
        </w:rPr>
        <w:t xml:space="preserve"> raters should define under degree of care the meaning</w:t>
      </w:r>
    </w:p>
    <w:p w14:paraId="3A207E25" w14:textId="77777777" w:rsidR="004D55CA" w:rsidRPr="00E2129B" w:rsidRDefault="004D55CA" w:rsidP="004D55CA">
      <w:pPr>
        <w:widowControl w:val="0"/>
        <w:autoSpaceDE w:val="0"/>
        <w:autoSpaceDN w:val="0"/>
        <w:adjustRightInd w:val="0"/>
        <w:spacing w:line="240" w:lineRule="auto"/>
        <w:ind w:firstLine="0"/>
        <w:rPr>
          <w:rFonts w:eastAsiaTheme="minorEastAsia"/>
          <w:color w:val="000000"/>
          <w:sz w:val="23"/>
          <w:szCs w:val="23"/>
          <w:lang w:val="en-US" w:eastAsia="ja-JP"/>
        </w:rPr>
      </w:pPr>
      <w:r w:rsidRPr="00E2129B">
        <w:rPr>
          <w:rFonts w:eastAsiaTheme="minorEastAsia"/>
          <w:color w:val="000000"/>
          <w:lang w:val="en-US" w:eastAsia="ja-JP"/>
        </w:rPr>
        <w:t xml:space="preserve">of “little”, “some”, “considerable” and “high degree” as </w:t>
      </w:r>
      <w:r w:rsidRPr="00E2129B">
        <w:rPr>
          <w:rFonts w:eastAsiaTheme="minorEastAsia"/>
          <w:color w:val="000000"/>
          <w:sz w:val="23"/>
          <w:szCs w:val="23"/>
          <w:lang w:val="en-US" w:eastAsia="ja-JP"/>
        </w:rPr>
        <w:t>it applies to the</w:t>
      </w:r>
    </w:p>
    <w:p w14:paraId="4BACC5C0" w14:textId="790D8A26" w:rsidR="00074962" w:rsidRPr="00E2129B" w:rsidRDefault="004D55CA" w:rsidP="004D55CA">
      <w:pPr>
        <w:ind w:firstLine="0"/>
        <w:rPr>
          <w:rFonts w:eastAsiaTheme="minorEastAsia"/>
          <w:color w:val="000000"/>
          <w:sz w:val="23"/>
          <w:szCs w:val="23"/>
          <w:lang w:val="en-US" w:eastAsia="ja-JP"/>
        </w:rPr>
      </w:pPr>
      <w:r w:rsidRPr="00E2129B">
        <w:rPr>
          <w:rFonts w:eastAsiaTheme="minorEastAsia"/>
          <w:color w:val="000000"/>
          <w:sz w:val="23"/>
          <w:szCs w:val="23"/>
          <w:lang w:val="en-US" w:eastAsia="ja-JP"/>
        </w:rPr>
        <w:t>workplace. Consider the following examples as a guide:</w:t>
      </w:r>
    </w:p>
    <w:p w14:paraId="1779DCC7" w14:textId="77777777" w:rsidR="004D55CA" w:rsidRPr="00E2129B" w:rsidRDefault="004D55CA" w:rsidP="004D55CA">
      <w:pPr>
        <w:ind w:firstLine="0"/>
        <w:rPr>
          <w:rFonts w:eastAsiaTheme="minorEastAsia"/>
          <w:color w:val="000000"/>
          <w:sz w:val="23"/>
          <w:szCs w:val="23"/>
          <w:lang w:val="en-US" w:eastAsia="ja-JP"/>
        </w:rPr>
      </w:pPr>
    </w:p>
    <w:p w14:paraId="55D5C8D2" w14:textId="0115C770" w:rsidR="004D55CA" w:rsidRPr="00E2129B" w:rsidRDefault="004D55CA" w:rsidP="00D70ADA">
      <w:pPr>
        <w:ind w:left="720" w:firstLine="0"/>
        <w:rPr>
          <w:rFonts w:eastAsiaTheme="minorEastAsia"/>
          <w:color w:val="000000"/>
          <w:sz w:val="23"/>
          <w:szCs w:val="23"/>
          <w:lang w:val="en-US" w:eastAsia="ja-JP"/>
        </w:rPr>
      </w:pPr>
      <w:r w:rsidRPr="00E2129B">
        <w:rPr>
          <w:rFonts w:eastAsiaTheme="minorEastAsia"/>
          <w:color w:val="000000"/>
          <w:sz w:val="23"/>
          <w:szCs w:val="23"/>
          <w:lang w:val="en-US" w:eastAsia="ja-JP"/>
        </w:rPr>
        <w:t>Little: Closing of file drawers</w:t>
      </w:r>
    </w:p>
    <w:p w14:paraId="05860260" w14:textId="4BC7E7C5" w:rsidR="004D55CA" w:rsidRPr="00E2129B" w:rsidRDefault="004D55CA" w:rsidP="00D70ADA">
      <w:pPr>
        <w:ind w:left="720" w:firstLine="0"/>
        <w:rPr>
          <w:rFonts w:eastAsiaTheme="minorEastAsia"/>
          <w:color w:val="000000"/>
          <w:sz w:val="23"/>
          <w:szCs w:val="23"/>
          <w:lang w:val="en-US" w:eastAsia="ja-JP"/>
        </w:rPr>
      </w:pPr>
      <w:r w:rsidRPr="00E2129B">
        <w:rPr>
          <w:rFonts w:eastAsiaTheme="minorEastAsia"/>
          <w:color w:val="000000"/>
          <w:sz w:val="23"/>
          <w:szCs w:val="23"/>
          <w:lang w:val="en-US" w:eastAsia="ja-JP"/>
        </w:rPr>
        <w:t>Some: Post of ‘wet floors’ signs, stacking supplies</w:t>
      </w:r>
    </w:p>
    <w:p w14:paraId="54DD6065" w14:textId="324B2741" w:rsidR="004D55CA" w:rsidRPr="00E2129B" w:rsidRDefault="004D55CA" w:rsidP="00D70ADA">
      <w:pPr>
        <w:ind w:left="720" w:firstLine="0"/>
        <w:rPr>
          <w:rFonts w:eastAsiaTheme="minorEastAsia"/>
          <w:color w:val="000000"/>
          <w:sz w:val="23"/>
          <w:szCs w:val="23"/>
          <w:lang w:val="en-US" w:eastAsia="ja-JP"/>
        </w:rPr>
      </w:pPr>
      <w:r w:rsidRPr="00E2129B">
        <w:rPr>
          <w:rFonts w:eastAsiaTheme="minorEastAsia"/>
          <w:color w:val="000000"/>
          <w:sz w:val="23"/>
          <w:szCs w:val="23"/>
          <w:lang w:val="en-US" w:eastAsia="ja-JP"/>
        </w:rPr>
        <w:t>Considerable: Putting up bed rails, use of heavy equipment, yard duty</w:t>
      </w:r>
    </w:p>
    <w:p w14:paraId="4F134BAE" w14:textId="082DC8AD" w:rsidR="004D55CA" w:rsidRPr="00E2129B" w:rsidRDefault="004D55CA" w:rsidP="00D70ADA">
      <w:pPr>
        <w:ind w:left="720" w:firstLine="0"/>
        <w:rPr>
          <w:rFonts w:eastAsiaTheme="minorEastAsia"/>
          <w:color w:val="000000"/>
          <w:sz w:val="23"/>
          <w:szCs w:val="23"/>
          <w:lang w:val="en-US" w:eastAsia="ja-JP"/>
        </w:rPr>
      </w:pPr>
      <w:r w:rsidRPr="00E2129B">
        <w:rPr>
          <w:rFonts w:eastAsiaTheme="minorEastAsia"/>
          <w:color w:val="000000"/>
          <w:sz w:val="23"/>
          <w:szCs w:val="23"/>
          <w:lang w:val="en-US" w:eastAsia="ja-JP"/>
        </w:rPr>
        <w:t>High: Use of hazardous material, administering medication, driving a school bus</w:t>
      </w:r>
    </w:p>
    <w:p w14:paraId="391781A7" w14:textId="04479266" w:rsidR="004D55CA" w:rsidRPr="00E2129B" w:rsidRDefault="004D55CA">
      <w:pPr>
        <w:spacing w:line="240" w:lineRule="auto"/>
        <w:ind w:firstLine="0"/>
        <w:rPr>
          <w:spacing w:val="-3"/>
          <w:lang w:val="en-GB"/>
        </w:rPr>
      </w:pPr>
      <w:r w:rsidRPr="00E2129B">
        <w:rPr>
          <w:spacing w:val="-3"/>
          <w:lang w:val="en-GB"/>
        </w:rPr>
        <w:br w:type="page"/>
      </w:r>
    </w:p>
    <w:p w14:paraId="3B567099" w14:textId="77777777" w:rsidR="004D55CA" w:rsidRPr="00E2129B" w:rsidRDefault="004D55CA" w:rsidP="00844E1E">
      <w:pPr>
        <w:pStyle w:val="Heading3"/>
        <w:rPr>
          <w:rFonts w:cs="Times New Roman"/>
        </w:rPr>
      </w:pPr>
      <w:r w:rsidRPr="00E2129B">
        <w:rPr>
          <w:rFonts w:cs="Times New Roman"/>
        </w:rPr>
        <w:lastRenderedPageBreak/>
        <w:t xml:space="preserve">RESPONSIBLITY FACTOR </w:t>
      </w:r>
    </w:p>
    <w:p w14:paraId="7E2A72C6" w14:textId="5F9818FE" w:rsidR="004D55CA" w:rsidRPr="00E2129B" w:rsidRDefault="004D55CA" w:rsidP="00844E1E">
      <w:pPr>
        <w:pStyle w:val="Heading3"/>
        <w:rPr>
          <w:rFonts w:cs="Times New Roman"/>
        </w:rPr>
      </w:pPr>
      <w:proofErr w:type="spellStart"/>
      <w:r w:rsidRPr="00E2129B">
        <w:rPr>
          <w:rFonts w:cs="Times New Roman"/>
        </w:rPr>
        <w:t>Subfactor</w:t>
      </w:r>
      <w:proofErr w:type="spellEnd"/>
      <w:r w:rsidRPr="00E2129B">
        <w:rPr>
          <w:rFonts w:cs="Times New Roman"/>
        </w:rPr>
        <w:t xml:space="preserve"> 9: Supervision of Others Definition:</w:t>
      </w:r>
    </w:p>
    <w:p w14:paraId="0F2B3EF0" w14:textId="77777777" w:rsidR="004D55CA" w:rsidRPr="00E2129B" w:rsidRDefault="004D55CA" w:rsidP="004D55CA">
      <w:pPr>
        <w:widowControl w:val="0"/>
        <w:autoSpaceDE w:val="0"/>
        <w:autoSpaceDN w:val="0"/>
        <w:adjustRightInd w:val="0"/>
        <w:spacing w:line="240" w:lineRule="auto"/>
        <w:ind w:firstLine="0"/>
        <w:rPr>
          <w:rFonts w:eastAsiaTheme="minorEastAsia"/>
          <w:color w:val="000000"/>
          <w:sz w:val="23"/>
          <w:szCs w:val="23"/>
          <w:lang w:val="en-US" w:eastAsia="ja-JP"/>
        </w:rPr>
      </w:pPr>
      <w:r w:rsidRPr="00E2129B">
        <w:rPr>
          <w:rFonts w:eastAsiaTheme="minorEastAsia"/>
          <w:color w:val="000000"/>
          <w:sz w:val="23"/>
          <w:szCs w:val="23"/>
          <w:lang w:val="en-US" w:eastAsia="ja-JP"/>
        </w:rPr>
        <w:t xml:space="preserve">This </w:t>
      </w:r>
      <w:proofErr w:type="spellStart"/>
      <w:r w:rsidRPr="00E2129B">
        <w:rPr>
          <w:rFonts w:eastAsiaTheme="minorEastAsia"/>
          <w:color w:val="000000"/>
          <w:sz w:val="23"/>
          <w:szCs w:val="23"/>
          <w:lang w:val="en-US" w:eastAsia="ja-JP"/>
        </w:rPr>
        <w:t>subfactor</w:t>
      </w:r>
      <w:proofErr w:type="spellEnd"/>
      <w:r w:rsidRPr="00E2129B">
        <w:rPr>
          <w:rFonts w:eastAsiaTheme="minorEastAsia"/>
          <w:color w:val="000000"/>
          <w:sz w:val="23"/>
          <w:szCs w:val="23"/>
          <w:lang w:val="en-US" w:eastAsia="ja-JP"/>
        </w:rPr>
        <w:t xml:space="preserve"> measures the extent to which an employee is required to supervise the</w:t>
      </w:r>
    </w:p>
    <w:p w14:paraId="091A3BC2" w14:textId="77777777" w:rsidR="004D55CA" w:rsidRPr="00E2129B" w:rsidRDefault="004D55CA" w:rsidP="004D55CA">
      <w:pPr>
        <w:widowControl w:val="0"/>
        <w:autoSpaceDE w:val="0"/>
        <w:autoSpaceDN w:val="0"/>
        <w:adjustRightInd w:val="0"/>
        <w:spacing w:line="240" w:lineRule="auto"/>
        <w:ind w:firstLine="0"/>
        <w:rPr>
          <w:rFonts w:eastAsiaTheme="minorEastAsia"/>
          <w:color w:val="000000"/>
          <w:sz w:val="23"/>
          <w:szCs w:val="23"/>
          <w:lang w:val="en-US" w:eastAsia="ja-JP"/>
        </w:rPr>
      </w:pPr>
      <w:r w:rsidRPr="00E2129B">
        <w:rPr>
          <w:rFonts w:eastAsiaTheme="minorEastAsia"/>
          <w:color w:val="000000"/>
          <w:sz w:val="23"/>
          <w:szCs w:val="23"/>
          <w:lang w:val="en-US" w:eastAsia="ja-JP"/>
        </w:rPr>
        <w:t>work of others such as students, volunteers, employees (full-time, part-time, casual, etc.)</w:t>
      </w:r>
    </w:p>
    <w:p w14:paraId="48C7FD8A" w14:textId="4E73284A" w:rsidR="004D55CA" w:rsidRPr="00E2129B" w:rsidRDefault="004D55CA" w:rsidP="004D55CA">
      <w:pPr>
        <w:ind w:firstLine="0"/>
        <w:rPr>
          <w:rFonts w:eastAsiaTheme="minorEastAsia"/>
          <w:color w:val="000000"/>
          <w:sz w:val="23"/>
          <w:szCs w:val="23"/>
          <w:lang w:val="en-US" w:eastAsia="ja-JP"/>
        </w:rPr>
      </w:pPr>
      <w:r w:rsidRPr="00E2129B">
        <w:rPr>
          <w:rFonts w:eastAsiaTheme="minorEastAsia"/>
          <w:color w:val="000000"/>
          <w:sz w:val="23"/>
          <w:szCs w:val="23"/>
          <w:lang w:val="en-US" w:eastAsia="ja-JP"/>
        </w:rPr>
        <w:t>of the employer, employees of other organizations.</w:t>
      </w:r>
    </w:p>
    <w:p w14:paraId="32DD7C2B" w14:textId="77777777" w:rsidR="004D55CA" w:rsidRPr="00E2129B" w:rsidRDefault="004D55CA" w:rsidP="004D55CA">
      <w:pPr>
        <w:ind w:firstLine="0"/>
        <w:rPr>
          <w:rFonts w:eastAsiaTheme="minorEastAsia"/>
          <w:color w:val="000000"/>
          <w:sz w:val="23"/>
          <w:szCs w:val="23"/>
          <w:lang w:val="en-US" w:eastAsia="ja-JP"/>
        </w:rPr>
      </w:pPr>
    </w:p>
    <w:p w14:paraId="2C436671" w14:textId="159450CE" w:rsidR="004D55CA" w:rsidRPr="00E2129B" w:rsidRDefault="00E43F96" w:rsidP="00E43F96">
      <w:pPr>
        <w:ind w:firstLine="0"/>
        <w:rPr>
          <w:rFonts w:eastAsiaTheme="minorEastAsia"/>
          <w:i/>
          <w:lang w:eastAsia="ja-JP"/>
        </w:rPr>
      </w:pPr>
      <w:r w:rsidRPr="00E2129B">
        <w:rPr>
          <w:rFonts w:eastAsiaTheme="minorEastAsia"/>
          <w:i/>
          <w:lang w:eastAsia="ja-JP"/>
        </w:rPr>
        <w:t>Degrees and description</w:t>
      </w:r>
    </w:p>
    <w:p w14:paraId="6E0A1A54" w14:textId="2F017519" w:rsidR="004D55CA" w:rsidRPr="00E2129B" w:rsidRDefault="004D55CA" w:rsidP="002A2E2F">
      <w:pPr>
        <w:pStyle w:val="ListParagraph"/>
        <w:numPr>
          <w:ilvl w:val="0"/>
          <w:numId w:val="6"/>
        </w:numPr>
      </w:pPr>
      <w:r w:rsidRPr="00E2129B">
        <w:t xml:space="preserve">Supervisory responsibility </w:t>
      </w:r>
      <w:r w:rsidRPr="00E2129B">
        <w:rPr>
          <w:sz w:val="26"/>
          <w:szCs w:val="26"/>
        </w:rPr>
        <w:t xml:space="preserve">is </w:t>
      </w:r>
      <w:r w:rsidRPr="00E2129B">
        <w:t>not normally part of the job requirement, but there maybe a requirement to show others how to perform tasks or duties.</w:t>
      </w:r>
    </w:p>
    <w:p w14:paraId="007C50BC" w14:textId="5DCC1A55" w:rsidR="004D55CA" w:rsidRPr="00E2129B" w:rsidRDefault="004D55CA" w:rsidP="002A2E2F">
      <w:pPr>
        <w:pStyle w:val="ListParagraph"/>
        <w:numPr>
          <w:ilvl w:val="0"/>
          <w:numId w:val="6"/>
        </w:numPr>
      </w:pPr>
      <w:r w:rsidRPr="00E2129B">
        <w:t>The job requires the employee to periodically assume some of the normal supervisory responsibilities over others.</w:t>
      </w:r>
    </w:p>
    <w:p w14:paraId="247FE4C7" w14:textId="26DA2BFD" w:rsidR="004D55CA" w:rsidRPr="00E2129B" w:rsidRDefault="004D55CA" w:rsidP="002A2E2F">
      <w:pPr>
        <w:pStyle w:val="ListParagraph"/>
        <w:numPr>
          <w:ilvl w:val="0"/>
          <w:numId w:val="6"/>
        </w:numPr>
      </w:pPr>
      <w:r w:rsidRPr="00E2129B">
        <w:t>The job requires the employee, on a</w:t>
      </w:r>
      <w:r w:rsidR="001A7A51" w:rsidRPr="00E2129B">
        <w:t xml:space="preserve"> </w:t>
      </w:r>
      <w:r w:rsidRPr="00E2129B">
        <w:t>continuing basis, to assume some of the</w:t>
      </w:r>
      <w:r w:rsidR="001A7A51" w:rsidRPr="00E2129B">
        <w:t xml:space="preserve"> </w:t>
      </w:r>
      <w:r w:rsidRPr="00E2129B">
        <w:t>normal supervisory responsibilities over others.</w:t>
      </w:r>
    </w:p>
    <w:p w14:paraId="2291BE24" w14:textId="4FAE282A" w:rsidR="004D55CA" w:rsidRPr="00E2129B" w:rsidRDefault="004D55CA" w:rsidP="002A2E2F">
      <w:pPr>
        <w:pStyle w:val="ListParagraph"/>
        <w:numPr>
          <w:ilvl w:val="0"/>
          <w:numId w:val="6"/>
        </w:numPr>
      </w:pPr>
      <w:r w:rsidRPr="00E2129B">
        <w:t>The job requires the employee to assume, on a continuing basis, the normal</w:t>
      </w:r>
      <w:r w:rsidR="001A7A51" w:rsidRPr="00E2129B">
        <w:t xml:space="preserve"> </w:t>
      </w:r>
      <w:r w:rsidRPr="00E2129B">
        <w:t>supervisory responsibilities over others. May perform some duties similar to those</w:t>
      </w:r>
      <w:r w:rsidR="001A7A51" w:rsidRPr="00E2129B">
        <w:t xml:space="preserve"> </w:t>
      </w:r>
      <w:r w:rsidRPr="00E2129B">
        <w:t>of the employees supervised.</w:t>
      </w:r>
    </w:p>
    <w:p w14:paraId="75F15CED" w14:textId="4DA1778A" w:rsidR="004D55CA" w:rsidRPr="00E2129B" w:rsidRDefault="004D55CA" w:rsidP="002A2E2F">
      <w:pPr>
        <w:pStyle w:val="ListParagraph"/>
        <w:numPr>
          <w:ilvl w:val="0"/>
          <w:numId w:val="6"/>
        </w:numPr>
      </w:pPr>
      <w:r w:rsidRPr="00E2129B">
        <w:t>The job requires the employee to assume, on a continuing basis, the normal</w:t>
      </w:r>
      <w:r w:rsidR="001A7A51" w:rsidRPr="00E2129B">
        <w:t xml:space="preserve"> </w:t>
      </w:r>
      <w:r w:rsidRPr="00E2129B">
        <w:t>supervisory responsibilities over others. The work is typified as a full-time</w:t>
      </w:r>
      <w:r w:rsidR="001A7A51" w:rsidRPr="00E2129B">
        <w:t xml:space="preserve"> </w:t>
      </w:r>
      <w:r w:rsidRPr="00E2129B">
        <w:t>supervisor.</w:t>
      </w:r>
    </w:p>
    <w:p w14:paraId="4786F219" w14:textId="77777777" w:rsidR="004D55CA" w:rsidRPr="00E2129B" w:rsidRDefault="004D55CA" w:rsidP="004D55CA">
      <w:pPr>
        <w:ind w:firstLine="0"/>
        <w:rPr>
          <w:rFonts w:eastAsiaTheme="minorEastAsia"/>
          <w:color w:val="000000"/>
          <w:sz w:val="23"/>
          <w:szCs w:val="23"/>
          <w:lang w:val="en-US" w:eastAsia="ja-JP"/>
        </w:rPr>
      </w:pPr>
    </w:p>
    <w:p w14:paraId="28EBD451" w14:textId="656E9074" w:rsidR="001A7A51" w:rsidRPr="00E2129B" w:rsidRDefault="001A7A51" w:rsidP="00CE3577">
      <w:pPr>
        <w:pStyle w:val="Heading5"/>
        <w:rPr>
          <w:sz w:val="20"/>
          <w:szCs w:val="20"/>
        </w:rPr>
      </w:pPr>
      <w:r w:rsidRPr="00E2129B">
        <w:t>NOTE TO RATERS</w:t>
      </w:r>
    </w:p>
    <w:p w14:paraId="0A847946" w14:textId="77777777" w:rsidR="001A7A51" w:rsidRPr="00E2129B" w:rsidRDefault="001A7A51" w:rsidP="001A7A51">
      <w:pPr>
        <w:widowControl w:val="0"/>
        <w:autoSpaceDE w:val="0"/>
        <w:autoSpaceDN w:val="0"/>
        <w:adjustRightInd w:val="0"/>
        <w:spacing w:line="240" w:lineRule="auto"/>
        <w:ind w:firstLine="0"/>
        <w:rPr>
          <w:rFonts w:eastAsiaTheme="minorEastAsia"/>
          <w:color w:val="000000"/>
          <w:sz w:val="20"/>
          <w:szCs w:val="20"/>
          <w:lang w:val="en-US" w:eastAsia="ja-JP"/>
        </w:rPr>
      </w:pPr>
    </w:p>
    <w:p w14:paraId="0C787827" w14:textId="771FD30B" w:rsidR="001A7A51" w:rsidRPr="00E2129B" w:rsidRDefault="001A7A51" w:rsidP="002A2E2F">
      <w:pPr>
        <w:pStyle w:val="ListParagraph"/>
        <w:numPr>
          <w:ilvl w:val="0"/>
          <w:numId w:val="8"/>
        </w:numPr>
      </w:pPr>
      <w:r w:rsidRPr="00E2129B">
        <w:t xml:space="preserve">“Periodically” as used </w:t>
      </w:r>
      <w:r w:rsidRPr="00E2129B">
        <w:rPr>
          <w:sz w:val="23"/>
          <w:szCs w:val="23"/>
        </w:rPr>
        <w:t xml:space="preserve">in </w:t>
      </w:r>
      <w:r w:rsidRPr="00E2129B">
        <w:t>the second degree means intermittently but with reasonable regularity.</w:t>
      </w:r>
    </w:p>
    <w:p w14:paraId="3299CA1E" w14:textId="15713E9E" w:rsidR="001A7A51" w:rsidRPr="00E2129B" w:rsidRDefault="001A7A51" w:rsidP="002A2E2F">
      <w:pPr>
        <w:pStyle w:val="ListParagraph"/>
        <w:numPr>
          <w:ilvl w:val="0"/>
          <w:numId w:val="8"/>
        </w:numPr>
      </w:pPr>
      <w:r w:rsidRPr="00E2129B">
        <w:t xml:space="preserve">To qualify for the third or higher degrees under this </w:t>
      </w:r>
      <w:proofErr w:type="spellStart"/>
      <w:r w:rsidRPr="00E2129B">
        <w:t>subfactor</w:t>
      </w:r>
      <w:proofErr w:type="spellEnd"/>
      <w:r w:rsidRPr="00E2129B">
        <w:t>, supervisory responsibility must be a definitely established part of the job requirement and must not be just transient or experimental phenomena.</w:t>
      </w:r>
    </w:p>
    <w:p w14:paraId="7B319B51" w14:textId="42659A70" w:rsidR="001A7A51" w:rsidRPr="00E2129B" w:rsidRDefault="001A7A51" w:rsidP="002A2E2F">
      <w:pPr>
        <w:pStyle w:val="ListParagraph"/>
        <w:numPr>
          <w:ilvl w:val="0"/>
          <w:numId w:val="8"/>
        </w:numPr>
      </w:pPr>
      <w:r w:rsidRPr="00E2129B">
        <w:rPr>
          <w:sz w:val="23"/>
          <w:szCs w:val="23"/>
        </w:rPr>
        <w:t xml:space="preserve">“Normal </w:t>
      </w:r>
      <w:r w:rsidRPr="00E2129B">
        <w:t>supervisory responsibilities” must include a portion of each of the following:</w:t>
      </w:r>
    </w:p>
    <w:p w14:paraId="3920678A" w14:textId="77777777" w:rsidR="001A7A51" w:rsidRPr="00E2129B" w:rsidRDefault="001A7A51" w:rsidP="001A7A51">
      <w:pPr>
        <w:widowControl w:val="0"/>
        <w:autoSpaceDE w:val="0"/>
        <w:autoSpaceDN w:val="0"/>
        <w:adjustRightInd w:val="0"/>
        <w:spacing w:line="240" w:lineRule="auto"/>
        <w:ind w:left="1440" w:firstLine="0"/>
        <w:rPr>
          <w:rFonts w:eastAsiaTheme="minorEastAsia"/>
          <w:color w:val="000000"/>
          <w:lang w:val="en-US" w:eastAsia="ja-JP"/>
        </w:rPr>
      </w:pPr>
      <w:r w:rsidRPr="00E2129B">
        <w:rPr>
          <w:rFonts w:eastAsiaTheme="minorEastAsia"/>
          <w:color w:val="000000"/>
          <w:lang w:val="en-US" w:eastAsia="ja-JP"/>
        </w:rPr>
        <w:t xml:space="preserve">a) Planning, organizing, scheduling, </w:t>
      </w:r>
      <w:proofErr w:type="spellStart"/>
      <w:r w:rsidRPr="00E2129B">
        <w:rPr>
          <w:rFonts w:eastAsiaTheme="minorEastAsia"/>
          <w:color w:val="000000"/>
          <w:lang w:val="en-US" w:eastAsia="ja-JP"/>
        </w:rPr>
        <w:t>co-ordinating</w:t>
      </w:r>
      <w:proofErr w:type="spellEnd"/>
      <w:r w:rsidRPr="00E2129B">
        <w:rPr>
          <w:rFonts w:eastAsiaTheme="minorEastAsia"/>
          <w:color w:val="000000"/>
          <w:lang w:val="en-US" w:eastAsia="ja-JP"/>
        </w:rPr>
        <w:t xml:space="preserve"> of work.</w:t>
      </w:r>
    </w:p>
    <w:p w14:paraId="2B30EF60" w14:textId="77777777" w:rsidR="001A7A51" w:rsidRPr="00E2129B" w:rsidRDefault="001A7A51" w:rsidP="001A7A51">
      <w:pPr>
        <w:widowControl w:val="0"/>
        <w:autoSpaceDE w:val="0"/>
        <w:autoSpaceDN w:val="0"/>
        <w:adjustRightInd w:val="0"/>
        <w:spacing w:line="240" w:lineRule="auto"/>
        <w:ind w:left="1440" w:firstLine="0"/>
        <w:rPr>
          <w:rFonts w:eastAsiaTheme="minorEastAsia"/>
          <w:color w:val="000000"/>
          <w:lang w:val="en-US" w:eastAsia="ja-JP"/>
        </w:rPr>
      </w:pPr>
      <w:r w:rsidRPr="00E2129B">
        <w:rPr>
          <w:rFonts w:eastAsiaTheme="minorEastAsia"/>
          <w:color w:val="000000"/>
          <w:lang w:val="en-US" w:eastAsia="ja-JP"/>
        </w:rPr>
        <w:t>b) Assigning of work and/or personnel.</w:t>
      </w:r>
    </w:p>
    <w:p w14:paraId="0F5C1257" w14:textId="77777777" w:rsidR="001A7A51" w:rsidRPr="00E2129B" w:rsidRDefault="001A7A51" w:rsidP="001A7A51">
      <w:pPr>
        <w:widowControl w:val="0"/>
        <w:autoSpaceDE w:val="0"/>
        <w:autoSpaceDN w:val="0"/>
        <w:adjustRightInd w:val="0"/>
        <w:spacing w:line="240" w:lineRule="auto"/>
        <w:ind w:left="1440" w:firstLine="0"/>
        <w:rPr>
          <w:rFonts w:eastAsiaTheme="minorEastAsia"/>
          <w:color w:val="000000"/>
          <w:sz w:val="23"/>
          <w:szCs w:val="23"/>
          <w:lang w:val="en-US" w:eastAsia="ja-JP"/>
        </w:rPr>
      </w:pPr>
      <w:r w:rsidRPr="00E2129B">
        <w:rPr>
          <w:rFonts w:eastAsiaTheme="minorEastAsia"/>
          <w:color w:val="000000"/>
          <w:lang w:val="en-US" w:eastAsia="ja-JP"/>
        </w:rPr>
        <w:t xml:space="preserve">c) Maintaining quality, accuracy, quantity of </w:t>
      </w:r>
      <w:r w:rsidRPr="00E2129B">
        <w:rPr>
          <w:rFonts w:eastAsiaTheme="minorEastAsia"/>
          <w:color w:val="000000"/>
          <w:sz w:val="23"/>
          <w:szCs w:val="23"/>
          <w:lang w:val="en-US" w:eastAsia="ja-JP"/>
        </w:rPr>
        <w:t>work.</w:t>
      </w:r>
    </w:p>
    <w:p w14:paraId="5A384CA0" w14:textId="77777777" w:rsidR="001A7A51" w:rsidRPr="00E2129B" w:rsidRDefault="001A7A51" w:rsidP="001A7A51">
      <w:pPr>
        <w:widowControl w:val="0"/>
        <w:autoSpaceDE w:val="0"/>
        <w:autoSpaceDN w:val="0"/>
        <w:adjustRightInd w:val="0"/>
        <w:spacing w:line="240" w:lineRule="auto"/>
        <w:ind w:left="1440" w:firstLine="0"/>
        <w:rPr>
          <w:rFonts w:eastAsiaTheme="minorEastAsia"/>
          <w:color w:val="000000"/>
          <w:lang w:val="en-US" w:eastAsia="ja-JP"/>
        </w:rPr>
      </w:pPr>
      <w:r w:rsidRPr="00E2129B">
        <w:rPr>
          <w:rFonts w:eastAsiaTheme="minorEastAsia"/>
          <w:color w:val="000000"/>
          <w:lang w:val="en-US" w:eastAsia="ja-JP"/>
        </w:rPr>
        <w:t>d) Giving advice, guidance, instructions, direction.</w:t>
      </w:r>
    </w:p>
    <w:p w14:paraId="3F3FDF94" w14:textId="3CE078BB" w:rsidR="004D55CA" w:rsidRPr="00E2129B" w:rsidRDefault="001A7A51" w:rsidP="001A7A51">
      <w:pPr>
        <w:ind w:left="1440" w:firstLine="0"/>
        <w:rPr>
          <w:spacing w:val="-3"/>
          <w:lang w:val="en-GB"/>
        </w:rPr>
      </w:pPr>
      <w:r w:rsidRPr="00E2129B">
        <w:rPr>
          <w:rFonts w:eastAsiaTheme="minorEastAsia"/>
          <w:color w:val="000000"/>
          <w:lang w:val="en-US" w:eastAsia="ja-JP"/>
        </w:rPr>
        <w:t>e) Developing of work methods, procedures or standards.</w:t>
      </w:r>
    </w:p>
    <w:p w14:paraId="2A813AA5" w14:textId="77777777" w:rsidR="001A7A51" w:rsidRPr="00E2129B" w:rsidRDefault="001A7A51">
      <w:pPr>
        <w:spacing w:line="240" w:lineRule="auto"/>
        <w:ind w:firstLine="0"/>
        <w:rPr>
          <w:spacing w:val="-3"/>
          <w:lang w:val="en-GB"/>
        </w:rPr>
      </w:pPr>
      <w:r w:rsidRPr="00E2129B">
        <w:rPr>
          <w:spacing w:val="-3"/>
          <w:lang w:val="en-GB"/>
        </w:rPr>
        <w:br w:type="page"/>
      </w:r>
    </w:p>
    <w:p w14:paraId="6484E0EC" w14:textId="77777777" w:rsidR="001A7A51" w:rsidRPr="00E2129B" w:rsidRDefault="001A7A51" w:rsidP="00844E1E">
      <w:pPr>
        <w:pStyle w:val="Heading3"/>
        <w:rPr>
          <w:rFonts w:cs="Times New Roman"/>
        </w:rPr>
      </w:pPr>
      <w:r w:rsidRPr="00E2129B">
        <w:rPr>
          <w:rFonts w:cs="Times New Roman"/>
        </w:rPr>
        <w:lastRenderedPageBreak/>
        <w:t xml:space="preserve">RESPONSIBLITY FACTOR </w:t>
      </w:r>
    </w:p>
    <w:p w14:paraId="58B59B8B" w14:textId="7FBDC943" w:rsidR="001A7A51" w:rsidRPr="00E2129B" w:rsidRDefault="001A7A51" w:rsidP="00844E1E">
      <w:pPr>
        <w:pStyle w:val="Heading3"/>
        <w:rPr>
          <w:rFonts w:cs="Times New Roman"/>
        </w:rPr>
      </w:pPr>
      <w:proofErr w:type="spellStart"/>
      <w:r w:rsidRPr="00E2129B">
        <w:rPr>
          <w:rFonts w:cs="Times New Roman"/>
        </w:rPr>
        <w:t>Subfactor</w:t>
      </w:r>
      <w:proofErr w:type="spellEnd"/>
      <w:r w:rsidRPr="00E2129B">
        <w:rPr>
          <w:rFonts w:cs="Times New Roman"/>
        </w:rPr>
        <w:t xml:space="preserve"> 10: Contacts Definition:</w:t>
      </w:r>
    </w:p>
    <w:p w14:paraId="6AFBCD51" w14:textId="77777777" w:rsidR="001A7A51" w:rsidRPr="00E2129B" w:rsidRDefault="001A7A51" w:rsidP="001A7A51">
      <w:pPr>
        <w:widowControl w:val="0"/>
        <w:autoSpaceDE w:val="0"/>
        <w:autoSpaceDN w:val="0"/>
        <w:adjustRightInd w:val="0"/>
        <w:spacing w:line="240" w:lineRule="auto"/>
        <w:ind w:firstLine="0"/>
        <w:rPr>
          <w:rFonts w:eastAsiaTheme="minorEastAsia"/>
          <w:color w:val="000000"/>
          <w:lang w:val="en-US" w:eastAsia="ja-JP"/>
        </w:rPr>
      </w:pPr>
      <w:r w:rsidRPr="00E2129B">
        <w:rPr>
          <w:rFonts w:eastAsiaTheme="minorEastAsia"/>
          <w:color w:val="000000"/>
          <w:lang w:val="en-US" w:eastAsia="ja-JP"/>
        </w:rPr>
        <w:t xml:space="preserve">This </w:t>
      </w:r>
      <w:proofErr w:type="spellStart"/>
      <w:r w:rsidRPr="00E2129B">
        <w:rPr>
          <w:rFonts w:eastAsiaTheme="minorEastAsia"/>
          <w:color w:val="000000"/>
          <w:lang w:val="en-US" w:eastAsia="ja-JP"/>
        </w:rPr>
        <w:t>subfactor</w:t>
      </w:r>
      <w:proofErr w:type="spellEnd"/>
      <w:r w:rsidRPr="00E2129B">
        <w:rPr>
          <w:rFonts w:eastAsiaTheme="minorEastAsia"/>
          <w:color w:val="000000"/>
          <w:lang w:val="en-US" w:eastAsia="ja-JP"/>
        </w:rPr>
        <w:t xml:space="preserve"> measures the nature and purpose of the contact necessary when</w:t>
      </w:r>
    </w:p>
    <w:p w14:paraId="59008A32" w14:textId="77777777" w:rsidR="001A7A51" w:rsidRPr="00E2129B" w:rsidRDefault="001A7A51" w:rsidP="001A7A51">
      <w:pPr>
        <w:widowControl w:val="0"/>
        <w:autoSpaceDE w:val="0"/>
        <w:autoSpaceDN w:val="0"/>
        <w:adjustRightInd w:val="0"/>
        <w:spacing w:line="240" w:lineRule="auto"/>
        <w:ind w:firstLine="0"/>
        <w:rPr>
          <w:rFonts w:eastAsiaTheme="minorEastAsia"/>
          <w:color w:val="000000"/>
          <w:lang w:val="en-US" w:eastAsia="ja-JP"/>
        </w:rPr>
      </w:pPr>
      <w:r w:rsidRPr="00E2129B">
        <w:rPr>
          <w:rFonts w:eastAsiaTheme="minorEastAsia"/>
          <w:color w:val="000000"/>
          <w:lang w:val="en-US" w:eastAsia="ja-JP"/>
        </w:rPr>
        <w:t>communicating with others, be they co-workers, members of the public or clients. These</w:t>
      </w:r>
    </w:p>
    <w:p w14:paraId="04C27E0E" w14:textId="77777777" w:rsidR="001A7A51" w:rsidRPr="00E2129B" w:rsidRDefault="001A7A51" w:rsidP="001A7A51">
      <w:pPr>
        <w:widowControl w:val="0"/>
        <w:autoSpaceDE w:val="0"/>
        <w:autoSpaceDN w:val="0"/>
        <w:adjustRightInd w:val="0"/>
        <w:spacing w:line="240" w:lineRule="auto"/>
        <w:ind w:firstLine="0"/>
        <w:rPr>
          <w:rFonts w:eastAsiaTheme="minorEastAsia"/>
          <w:color w:val="000000"/>
          <w:lang w:val="en-US" w:eastAsia="ja-JP"/>
        </w:rPr>
      </w:pPr>
      <w:r w:rsidRPr="00E2129B">
        <w:rPr>
          <w:rFonts w:eastAsiaTheme="minorEastAsia"/>
          <w:color w:val="000000"/>
          <w:lang w:val="en-US" w:eastAsia="ja-JP"/>
        </w:rPr>
        <w:t xml:space="preserve">communications may be in writing, or oral, </w:t>
      </w:r>
      <w:proofErr w:type="spellStart"/>
      <w:r w:rsidRPr="00E2129B">
        <w:rPr>
          <w:rFonts w:eastAsiaTheme="minorEastAsia"/>
          <w:color w:val="000000"/>
          <w:lang w:val="en-US" w:eastAsia="ja-JP"/>
        </w:rPr>
        <w:t>induding</w:t>
      </w:r>
      <w:proofErr w:type="spellEnd"/>
      <w:r w:rsidRPr="00E2129B">
        <w:rPr>
          <w:rFonts w:eastAsiaTheme="minorEastAsia"/>
          <w:color w:val="000000"/>
          <w:lang w:val="en-US" w:eastAsia="ja-JP"/>
        </w:rPr>
        <w:t xml:space="preserve"> sign language, and carrying varying</w:t>
      </w:r>
    </w:p>
    <w:p w14:paraId="36FB5F54" w14:textId="346A830D" w:rsidR="001A7A51" w:rsidRPr="00E2129B" w:rsidRDefault="001A7A51" w:rsidP="001A7A51">
      <w:pPr>
        <w:spacing w:line="240" w:lineRule="auto"/>
        <w:ind w:firstLine="0"/>
        <w:rPr>
          <w:spacing w:val="-3"/>
          <w:lang w:val="en-GB"/>
        </w:rPr>
      </w:pPr>
      <w:r w:rsidRPr="00E2129B">
        <w:rPr>
          <w:rFonts w:eastAsiaTheme="minorEastAsia"/>
          <w:color w:val="000000"/>
          <w:lang w:val="en-US" w:eastAsia="ja-JP"/>
        </w:rPr>
        <w:t>degrees of responsibility for the handling of contacts tactfully and harmoniously.</w:t>
      </w:r>
    </w:p>
    <w:p w14:paraId="2EDF1623" w14:textId="77777777" w:rsidR="001A7A51" w:rsidRPr="00E2129B" w:rsidRDefault="001A7A51">
      <w:pPr>
        <w:spacing w:line="240" w:lineRule="auto"/>
        <w:ind w:firstLine="0"/>
        <w:rPr>
          <w:spacing w:val="-3"/>
          <w:lang w:val="en-GB"/>
        </w:rPr>
      </w:pPr>
    </w:p>
    <w:p w14:paraId="58DF34D1" w14:textId="77777777" w:rsidR="00E43F96" w:rsidRPr="00E2129B" w:rsidRDefault="00E43F96" w:rsidP="00E43F96">
      <w:pPr>
        <w:ind w:firstLine="0"/>
        <w:rPr>
          <w:rFonts w:eastAsiaTheme="minorEastAsia"/>
          <w:i/>
          <w:lang w:eastAsia="ja-JP"/>
        </w:rPr>
      </w:pPr>
      <w:r w:rsidRPr="00E2129B">
        <w:rPr>
          <w:rFonts w:eastAsiaTheme="minorEastAsia"/>
          <w:i/>
          <w:lang w:eastAsia="ja-JP"/>
        </w:rPr>
        <w:t>Degrees and description</w:t>
      </w:r>
    </w:p>
    <w:p w14:paraId="67DB6043" w14:textId="02B1E62F" w:rsidR="001A7A51" w:rsidRPr="00E2129B" w:rsidRDefault="001A7A51" w:rsidP="002A2E2F">
      <w:pPr>
        <w:pStyle w:val="ListParagraph"/>
        <w:numPr>
          <w:ilvl w:val="0"/>
          <w:numId w:val="9"/>
        </w:numPr>
      </w:pPr>
      <w:r w:rsidRPr="00E2129B">
        <w:t>Maintain working relationships.</w:t>
      </w:r>
    </w:p>
    <w:p w14:paraId="6608DAE1" w14:textId="4F7EDA3F" w:rsidR="001A7A51" w:rsidRPr="00E2129B" w:rsidRDefault="001A7A51" w:rsidP="002A2E2F">
      <w:pPr>
        <w:pStyle w:val="ListParagraph"/>
        <w:numPr>
          <w:ilvl w:val="0"/>
          <w:numId w:val="9"/>
        </w:numPr>
      </w:pPr>
      <w:r w:rsidRPr="00E2129B">
        <w:t>Explain, exchange data or information.</w:t>
      </w:r>
    </w:p>
    <w:p w14:paraId="7CC1E332" w14:textId="412BB822" w:rsidR="001A7A51" w:rsidRPr="00E2129B" w:rsidRDefault="001A7A51" w:rsidP="002A2E2F">
      <w:pPr>
        <w:pStyle w:val="ListParagraph"/>
        <w:numPr>
          <w:ilvl w:val="0"/>
          <w:numId w:val="9"/>
        </w:numPr>
      </w:pPr>
      <w:r w:rsidRPr="00E2129B">
        <w:t>Deal with or settle requests, complaints or clarification of information.</w:t>
      </w:r>
    </w:p>
    <w:p w14:paraId="771DF1AF" w14:textId="77777777" w:rsidR="001A7A51" w:rsidRPr="00E2129B" w:rsidRDefault="001A7A51" w:rsidP="002A2E2F">
      <w:pPr>
        <w:pStyle w:val="ListParagraph"/>
        <w:numPr>
          <w:ilvl w:val="0"/>
          <w:numId w:val="9"/>
        </w:numPr>
      </w:pPr>
      <w:r w:rsidRPr="00E2129B">
        <w:t>Handle contacts of a difficult or specialized nature, for the discussion and resolution of problems by presenting or obtaining detailed information.</w:t>
      </w:r>
    </w:p>
    <w:p w14:paraId="02F39C54" w14:textId="77777777" w:rsidR="001A7A51" w:rsidRPr="00E2129B" w:rsidRDefault="001A7A51" w:rsidP="002A2E2F">
      <w:pPr>
        <w:pStyle w:val="ListParagraph"/>
        <w:numPr>
          <w:ilvl w:val="0"/>
          <w:numId w:val="9"/>
        </w:numPr>
      </w:pPr>
      <w:r w:rsidRPr="00E2129B">
        <w:t>Frequent contacts of a difficult, specialized or sensitive nature for such purposes as influencing, persuading or securing the co-operation of others.</w:t>
      </w:r>
    </w:p>
    <w:p w14:paraId="3F610DDD" w14:textId="56C0E522" w:rsidR="001A7A51" w:rsidRPr="00E2129B" w:rsidRDefault="001A7A51" w:rsidP="002A2E2F">
      <w:pPr>
        <w:pStyle w:val="ListParagraph"/>
        <w:numPr>
          <w:ilvl w:val="0"/>
          <w:numId w:val="9"/>
        </w:numPr>
      </w:pPr>
      <w:r w:rsidRPr="00E2129B">
        <w:t>Considerable communication and human relations skills for such purposes as influencing, persuading, motivating, or negotiating with others, and in dealing with highly sensitive issues.</w:t>
      </w:r>
    </w:p>
    <w:p w14:paraId="095DA643" w14:textId="77777777" w:rsidR="001A7A51" w:rsidRPr="00E2129B" w:rsidRDefault="001A7A51">
      <w:pPr>
        <w:spacing w:line="240" w:lineRule="auto"/>
        <w:ind w:firstLine="0"/>
        <w:rPr>
          <w:i/>
          <w:spacing w:val="-3"/>
          <w:lang w:val="en-GB"/>
        </w:rPr>
      </w:pPr>
    </w:p>
    <w:p w14:paraId="574EB921" w14:textId="77777777" w:rsidR="001A7A51" w:rsidRPr="00E2129B" w:rsidRDefault="001A7A51" w:rsidP="00CE3577">
      <w:pPr>
        <w:pStyle w:val="Heading5"/>
      </w:pPr>
      <w:r w:rsidRPr="00E2129B">
        <w:t>NOTES TO RATERS</w:t>
      </w:r>
    </w:p>
    <w:p w14:paraId="0220FF42" w14:textId="71438415" w:rsidR="001A7A51" w:rsidRPr="00E2129B" w:rsidRDefault="001A7A51" w:rsidP="002A2E2F">
      <w:pPr>
        <w:pStyle w:val="ListParagraph"/>
        <w:numPr>
          <w:ilvl w:val="0"/>
          <w:numId w:val="32"/>
        </w:numPr>
      </w:pPr>
      <w:r w:rsidRPr="00E2129B">
        <w:t xml:space="preserve">Contacts of a normal supervisory nature are not considered under this </w:t>
      </w:r>
      <w:proofErr w:type="spellStart"/>
      <w:r w:rsidRPr="00E2129B">
        <w:t>subfactor</w:t>
      </w:r>
      <w:proofErr w:type="spellEnd"/>
      <w:r w:rsidRPr="00E2129B">
        <w:t>.</w:t>
      </w:r>
    </w:p>
    <w:p w14:paraId="5A269ADD" w14:textId="77777777" w:rsidR="00192BF0" w:rsidRPr="00E2129B" w:rsidRDefault="001A7A51" w:rsidP="002A2E2F">
      <w:pPr>
        <w:pStyle w:val="ListParagraph"/>
        <w:numPr>
          <w:ilvl w:val="0"/>
          <w:numId w:val="32"/>
        </w:numPr>
      </w:pPr>
      <w:r w:rsidRPr="00E2129B">
        <w:t>It is important to analyze the purpose of the contact in conjunction with the nature of</w:t>
      </w:r>
      <w:r w:rsidR="00192BF0" w:rsidRPr="00E2129B">
        <w:t xml:space="preserve"> </w:t>
      </w:r>
      <w:r w:rsidRPr="00E2129B">
        <w:t>the contact. The level of the person contacted is relevant to the extent that it serves</w:t>
      </w:r>
      <w:r w:rsidR="00192BF0" w:rsidRPr="00E2129B">
        <w:t xml:space="preserve"> </w:t>
      </w:r>
      <w:r w:rsidRPr="00E2129B">
        <w:t>as a check on the nature and purpose of the contact.</w:t>
      </w:r>
    </w:p>
    <w:p w14:paraId="0697E6F3" w14:textId="77777777" w:rsidR="00192BF0" w:rsidRPr="00E2129B" w:rsidRDefault="001A7A51" w:rsidP="002A2E2F">
      <w:pPr>
        <w:pStyle w:val="ListParagraph"/>
        <w:numPr>
          <w:ilvl w:val="0"/>
          <w:numId w:val="32"/>
        </w:numPr>
      </w:pPr>
      <w:r w:rsidRPr="00E2129B">
        <w:t xml:space="preserve">Working relationships mean contacts with other </w:t>
      </w:r>
      <w:r w:rsidRPr="00E2129B">
        <w:rPr>
          <w:sz w:val="25"/>
          <w:szCs w:val="25"/>
        </w:rPr>
        <w:t xml:space="preserve">staff </w:t>
      </w:r>
      <w:r w:rsidRPr="00E2129B">
        <w:t>regarding a work activity.</w:t>
      </w:r>
    </w:p>
    <w:p w14:paraId="61F20085" w14:textId="280296EF" w:rsidR="001A7A51" w:rsidRPr="00E2129B" w:rsidRDefault="001A7A51" w:rsidP="002A2E2F">
      <w:pPr>
        <w:pStyle w:val="ListParagraph"/>
        <w:numPr>
          <w:ilvl w:val="0"/>
          <w:numId w:val="32"/>
        </w:numPr>
      </w:pPr>
      <w:r w:rsidRPr="00E2129B">
        <w:t>Contacts of a difficult or specialized nature are those dealing with a subject area</w:t>
      </w:r>
      <w:r w:rsidR="00192BF0" w:rsidRPr="00E2129B">
        <w:t xml:space="preserve"> </w:t>
      </w:r>
      <w:r w:rsidRPr="00E2129B">
        <w:t>that is complex and typically requires specialized formal training or extensive</w:t>
      </w:r>
      <w:r w:rsidR="00192BF0" w:rsidRPr="00E2129B">
        <w:t xml:space="preserve"> </w:t>
      </w:r>
      <w:r w:rsidRPr="00E2129B">
        <w:t>experience to enable the participants to communicate in a meaningful fashion.</w:t>
      </w:r>
    </w:p>
    <w:p w14:paraId="6542F17A" w14:textId="66F71DF7" w:rsidR="001A7A51" w:rsidRPr="00E2129B" w:rsidRDefault="001A7A51" w:rsidP="002A2E2F">
      <w:pPr>
        <w:pStyle w:val="ListParagraph"/>
        <w:numPr>
          <w:ilvl w:val="0"/>
          <w:numId w:val="8"/>
        </w:numPr>
      </w:pPr>
      <w:r w:rsidRPr="00E2129B">
        <w:t>Communication skills include such skills as oral presentation skills, writing skills,</w:t>
      </w:r>
      <w:r w:rsidR="00192BF0" w:rsidRPr="00E2129B">
        <w:t xml:space="preserve"> </w:t>
      </w:r>
      <w:r w:rsidRPr="00E2129B">
        <w:t>(reports, correspondence&gt; listening and observation skills.</w:t>
      </w:r>
    </w:p>
    <w:p w14:paraId="4123200C" w14:textId="15C1DC14" w:rsidR="001A7A51" w:rsidRPr="00E2129B" w:rsidRDefault="001A7A51" w:rsidP="002A2E2F">
      <w:pPr>
        <w:pStyle w:val="ListParagraph"/>
        <w:numPr>
          <w:ilvl w:val="0"/>
          <w:numId w:val="8"/>
        </w:numPr>
      </w:pPr>
      <w:r w:rsidRPr="00E2129B">
        <w:t>Human relations skills include such skills as empathy, sensitivity, understanding</w:t>
      </w:r>
      <w:r w:rsidR="00192BF0" w:rsidRPr="00E2129B">
        <w:t xml:space="preserve"> </w:t>
      </w:r>
      <w:r w:rsidRPr="00E2129B">
        <w:t xml:space="preserve">of human and organizational </w:t>
      </w:r>
      <w:proofErr w:type="spellStart"/>
      <w:r w:rsidRPr="00E2129B">
        <w:t>behaviour</w:t>
      </w:r>
      <w:proofErr w:type="spellEnd"/>
      <w:r w:rsidRPr="00E2129B">
        <w:t xml:space="preserve">, motivational techniques and counseling skills. </w:t>
      </w:r>
    </w:p>
    <w:p w14:paraId="35C610B0" w14:textId="77777777" w:rsidR="001A7A51" w:rsidRPr="00E2129B" w:rsidRDefault="001A7A51" w:rsidP="001A7A51">
      <w:pPr>
        <w:spacing w:line="240" w:lineRule="auto"/>
        <w:ind w:firstLine="0"/>
        <w:rPr>
          <w:rFonts w:eastAsiaTheme="minorEastAsia"/>
          <w:color w:val="000000"/>
          <w:lang w:val="en-US" w:eastAsia="ja-JP"/>
        </w:rPr>
      </w:pPr>
    </w:p>
    <w:p w14:paraId="2E9758EE" w14:textId="77777777" w:rsidR="001A7A51" w:rsidRPr="00E2129B" w:rsidRDefault="001A7A51" w:rsidP="001A7A51">
      <w:pPr>
        <w:spacing w:line="240" w:lineRule="auto"/>
        <w:ind w:firstLine="0"/>
        <w:rPr>
          <w:spacing w:val="-3"/>
          <w:lang w:val="en-GB"/>
        </w:rPr>
      </w:pPr>
    </w:p>
    <w:p w14:paraId="7B913CE7" w14:textId="2A3C8EA3" w:rsidR="001A7A51" w:rsidRPr="00E2129B" w:rsidRDefault="001A7A51">
      <w:pPr>
        <w:spacing w:line="240" w:lineRule="auto"/>
        <w:ind w:firstLine="0"/>
        <w:rPr>
          <w:spacing w:val="-3"/>
          <w:lang w:val="en-GB"/>
        </w:rPr>
      </w:pPr>
      <w:r w:rsidRPr="00E2129B">
        <w:rPr>
          <w:spacing w:val="-3"/>
          <w:lang w:val="en-GB"/>
        </w:rPr>
        <w:br w:type="page"/>
      </w:r>
    </w:p>
    <w:p w14:paraId="4C242632" w14:textId="7F694F37" w:rsidR="001A7A51" w:rsidRPr="00E2129B" w:rsidRDefault="001A7A51" w:rsidP="00844E1E">
      <w:pPr>
        <w:pStyle w:val="Heading3"/>
        <w:rPr>
          <w:rFonts w:cs="Times New Roman"/>
        </w:rPr>
      </w:pPr>
      <w:r w:rsidRPr="00E2129B">
        <w:rPr>
          <w:rFonts w:cs="Times New Roman"/>
        </w:rPr>
        <w:lastRenderedPageBreak/>
        <w:t xml:space="preserve">WORKING CONDITIONS FACTOR </w:t>
      </w:r>
    </w:p>
    <w:p w14:paraId="21DA2182" w14:textId="0463131B" w:rsidR="001A7A51" w:rsidRPr="00E2129B" w:rsidRDefault="001A7A51" w:rsidP="00844E1E">
      <w:pPr>
        <w:pStyle w:val="Heading3"/>
        <w:rPr>
          <w:rFonts w:cs="Times New Roman"/>
        </w:rPr>
      </w:pPr>
      <w:proofErr w:type="spellStart"/>
      <w:r w:rsidRPr="00E2129B">
        <w:rPr>
          <w:rFonts w:cs="Times New Roman"/>
        </w:rPr>
        <w:t>Subfactor</w:t>
      </w:r>
      <w:proofErr w:type="spellEnd"/>
      <w:r w:rsidRPr="00E2129B">
        <w:rPr>
          <w:rFonts w:cs="Times New Roman"/>
        </w:rPr>
        <w:t xml:space="preserve"> 11: Disagreeable Working Conditions Definition:</w:t>
      </w:r>
    </w:p>
    <w:p w14:paraId="01384577" w14:textId="77777777" w:rsidR="001A7A51" w:rsidRPr="00E2129B" w:rsidRDefault="001A7A51" w:rsidP="001A7A51">
      <w:pPr>
        <w:widowControl w:val="0"/>
        <w:autoSpaceDE w:val="0"/>
        <w:autoSpaceDN w:val="0"/>
        <w:adjustRightInd w:val="0"/>
        <w:spacing w:line="240" w:lineRule="auto"/>
        <w:ind w:firstLine="0"/>
        <w:rPr>
          <w:rFonts w:eastAsiaTheme="minorEastAsia"/>
          <w:color w:val="000000"/>
          <w:sz w:val="23"/>
          <w:szCs w:val="23"/>
          <w:lang w:val="en-US" w:eastAsia="ja-JP"/>
        </w:rPr>
      </w:pPr>
      <w:r w:rsidRPr="00E2129B">
        <w:rPr>
          <w:rFonts w:eastAsiaTheme="minorEastAsia"/>
          <w:color w:val="000000"/>
          <w:sz w:val="23"/>
          <w:szCs w:val="23"/>
          <w:lang w:val="en-US" w:eastAsia="ja-JP"/>
        </w:rPr>
        <w:t xml:space="preserve">This </w:t>
      </w:r>
      <w:proofErr w:type="spellStart"/>
      <w:r w:rsidRPr="00E2129B">
        <w:rPr>
          <w:rFonts w:eastAsiaTheme="minorEastAsia"/>
          <w:color w:val="000000"/>
          <w:sz w:val="23"/>
          <w:szCs w:val="23"/>
          <w:lang w:val="en-US" w:eastAsia="ja-JP"/>
        </w:rPr>
        <w:t>subfactor</w:t>
      </w:r>
      <w:proofErr w:type="spellEnd"/>
      <w:r w:rsidRPr="00E2129B">
        <w:rPr>
          <w:rFonts w:eastAsiaTheme="minorEastAsia"/>
          <w:color w:val="000000"/>
          <w:sz w:val="23"/>
          <w:szCs w:val="23"/>
          <w:lang w:val="en-US" w:eastAsia="ja-JP"/>
        </w:rPr>
        <w:t xml:space="preserve"> measures the type and frequency of disagreeable conditions or hazards</w:t>
      </w:r>
    </w:p>
    <w:p w14:paraId="7038BFD4" w14:textId="66CD87B9" w:rsidR="001A7A51" w:rsidRPr="00E2129B" w:rsidRDefault="001A7A51" w:rsidP="001A7A51">
      <w:pPr>
        <w:spacing w:line="240" w:lineRule="auto"/>
        <w:ind w:firstLine="0"/>
        <w:rPr>
          <w:spacing w:val="-3"/>
          <w:lang w:val="en-GB"/>
        </w:rPr>
      </w:pPr>
      <w:r w:rsidRPr="00E2129B">
        <w:rPr>
          <w:rFonts w:eastAsiaTheme="minorEastAsia"/>
          <w:color w:val="000000"/>
          <w:sz w:val="23"/>
          <w:szCs w:val="23"/>
          <w:lang w:val="en-US" w:eastAsia="ja-JP"/>
        </w:rPr>
        <w:t>under which an employee is required to carry out the job duties throughout the year.</w:t>
      </w:r>
    </w:p>
    <w:p w14:paraId="67E0A72E" w14:textId="77777777" w:rsidR="001A7A51" w:rsidRPr="00E2129B" w:rsidRDefault="001A7A51">
      <w:pPr>
        <w:spacing w:line="240" w:lineRule="auto"/>
        <w:ind w:firstLine="0"/>
        <w:rPr>
          <w:spacing w:val="-3"/>
          <w:lang w:val="en-GB"/>
        </w:rPr>
      </w:pPr>
    </w:p>
    <w:p w14:paraId="46CF0530" w14:textId="77777777" w:rsidR="00E43F96" w:rsidRPr="00E2129B" w:rsidRDefault="00E43F96" w:rsidP="00E43F96">
      <w:pPr>
        <w:widowControl w:val="0"/>
        <w:autoSpaceDE w:val="0"/>
        <w:autoSpaceDN w:val="0"/>
        <w:adjustRightInd w:val="0"/>
        <w:spacing w:line="240" w:lineRule="auto"/>
        <w:ind w:firstLine="0"/>
        <w:rPr>
          <w:rFonts w:eastAsiaTheme="minorEastAsia"/>
          <w:i/>
          <w:color w:val="000000"/>
          <w:lang w:val="en-US" w:eastAsia="ja-JP"/>
        </w:rPr>
      </w:pPr>
      <w:r w:rsidRPr="00E2129B">
        <w:rPr>
          <w:rFonts w:eastAsiaTheme="minorEastAsia"/>
          <w:i/>
          <w:color w:val="000000"/>
          <w:lang w:val="en-US" w:eastAsia="ja-JP"/>
        </w:rPr>
        <w:t>Degrees and description</w:t>
      </w:r>
    </w:p>
    <w:p w14:paraId="2912A1F6" w14:textId="77777777" w:rsidR="001A7A51" w:rsidRPr="00E2129B" w:rsidRDefault="001A7A51" w:rsidP="001A7A51">
      <w:pPr>
        <w:widowControl w:val="0"/>
        <w:autoSpaceDE w:val="0"/>
        <w:autoSpaceDN w:val="0"/>
        <w:adjustRightInd w:val="0"/>
        <w:spacing w:line="240" w:lineRule="auto"/>
        <w:ind w:firstLine="0"/>
        <w:rPr>
          <w:rFonts w:eastAsiaTheme="minorEastAsia"/>
          <w:i/>
          <w:color w:val="000000"/>
          <w:sz w:val="19"/>
          <w:szCs w:val="19"/>
          <w:lang w:val="en-US" w:eastAsia="ja-JP"/>
        </w:rPr>
      </w:pPr>
    </w:p>
    <w:p w14:paraId="06AFE1E9" w14:textId="3E023970" w:rsidR="001A7A51" w:rsidRPr="00E2129B" w:rsidRDefault="001A7A51" w:rsidP="00170A2A">
      <w:pPr>
        <w:pStyle w:val="ListParagraph"/>
        <w:numPr>
          <w:ilvl w:val="0"/>
          <w:numId w:val="50"/>
        </w:numPr>
      </w:pPr>
      <w:r w:rsidRPr="00E2129B">
        <w:t>The work is performed in an environment with little or no exposure to disagreeable conditions or hazards.</w:t>
      </w:r>
    </w:p>
    <w:p w14:paraId="4ADC1C3B" w14:textId="77777777" w:rsidR="001A7A51" w:rsidRPr="00E2129B" w:rsidRDefault="001A7A51" w:rsidP="00170A2A">
      <w:pPr>
        <w:widowControl w:val="0"/>
        <w:autoSpaceDE w:val="0"/>
        <w:autoSpaceDN w:val="0"/>
        <w:adjustRightInd w:val="0"/>
        <w:spacing w:line="240" w:lineRule="auto"/>
        <w:ind w:firstLine="0"/>
        <w:rPr>
          <w:rFonts w:eastAsiaTheme="minorEastAsia"/>
          <w:i/>
          <w:color w:val="000000"/>
          <w:sz w:val="23"/>
          <w:szCs w:val="23"/>
          <w:lang w:val="en-US" w:eastAsia="ja-JP"/>
        </w:rPr>
      </w:pPr>
    </w:p>
    <w:p w14:paraId="044F5D43" w14:textId="579BEE52" w:rsidR="001A7A51" w:rsidRPr="00E2129B" w:rsidRDefault="001A7A51" w:rsidP="00170A2A">
      <w:pPr>
        <w:pStyle w:val="ListParagraph"/>
        <w:numPr>
          <w:ilvl w:val="0"/>
          <w:numId w:val="50"/>
        </w:numPr>
      </w:pPr>
      <w:r w:rsidRPr="00E2129B">
        <w:t xml:space="preserve">The work is performed in </w:t>
      </w:r>
      <w:r w:rsidRPr="00170A2A">
        <w:rPr>
          <w:sz w:val="23"/>
          <w:szCs w:val="23"/>
        </w:rPr>
        <w:t xml:space="preserve">an environment </w:t>
      </w:r>
      <w:r w:rsidRPr="00E2129B">
        <w:t>with occasional exposure to minor</w:t>
      </w:r>
    </w:p>
    <w:p w14:paraId="0348F9FC" w14:textId="77777777" w:rsidR="001A7A51" w:rsidRPr="00170A2A" w:rsidRDefault="001A7A51" w:rsidP="00170A2A">
      <w:pPr>
        <w:pStyle w:val="ListParagraph"/>
        <w:numPr>
          <w:ilvl w:val="1"/>
          <w:numId w:val="50"/>
        </w:numPr>
        <w:rPr>
          <w:rFonts w:eastAsiaTheme="minorEastAsia"/>
          <w:i/>
          <w:lang w:eastAsia="ja-JP"/>
        </w:rPr>
      </w:pPr>
      <w:r w:rsidRPr="00170A2A">
        <w:rPr>
          <w:rFonts w:eastAsiaTheme="minorEastAsia"/>
          <w:i/>
          <w:lang w:eastAsia="ja-JP"/>
        </w:rPr>
        <w:t>OR</w:t>
      </w:r>
    </w:p>
    <w:p w14:paraId="21AADE2A" w14:textId="77777777" w:rsidR="001A7A51" w:rsidRPr="00170A2A" w:rsidRDefault="001A7A51" w:rsidP="00170A2A">
      <w:pPr>
        <w:pStyle w:val="ListParagraph"/>
        <w:numPr>
          <w:ilvl w:val="1"/>
          <w:numId w:val="50"/>
        </w:numPr>
        <w:rPr>
          <w:rFonts w:eastAsiaTheme="minorEastAsia"/>
          <w:i/>
          <w:sz w:val="23"/>
          <w:szCs w:val="23"/>
          <w:lang w:eastAsia="ja-JP"/>
        </w:rPr>
      </w:pPr>
      <w:r w:rsidRPr="00170A2A">
        <w:rPr>
          <w:rFonts w:eastAsiaTheme="minorEastAsia"/>
          <w:i/>
          <w:lang w:eastAsia="ja-JP"/>
        </w:rPr>
        <w:t xml:space="preserve">little exposure to major disagreeable conditions </w:t>
      </w:r>
      <w:r w:rsidRPr="00170A2A">
        <w:rPr>
          <w:rFonts w:eastAsiaTheme="minorEastAsia"/>
          <w:i/>
          <w:sz w:val="23"/>
          <w:szCs w:val="23"/>
          <w:lang w:eastAsia="ja-JP"/>
        </w:rPr>
        <w:t>or hazards.</w:t>
      </w:r>
    </w:p>
    <w:p w14:paraId="7933D04F" w14:textId="77777777" w:rsidR="001A7A51" w:rsidRPr="00E2129B" w:rsidRDefault="001A7A51" w:rsidP="00170A2A">
      <w:pPr>
        <w:widowControl w:val="0"/>
        <w:autoSpaceDE w:val="0"/>
        <w:autoSpaceDN w:val="0"/>
        <w:adjustRightInd w:val="0"/>
        <w:spacing w:line="240" w:lineRule="auto"/>
        <w:ind w:firstLine="0"/>
        <w:rPr>
          <w:rFonts w:eastAsiaTheme="minorEastAsia"/>
          <w:i/>
          <w:color w:val="000000"/>
          <w:sz w:val="23"/>
          <w:szCs w:val="23"/>
          <w:lang w:val="en-US" w:eastAsia="ja-JP"/>
        </w:rPr>
      </w:pPr>
    </w:p>
    <w:p w14:paraId="3319ABC8" w14:textId="597CA8E5" w:rsidR="001A7A51" w:rsidRPr="00E2129B" w:rsidRDefault="001A7A51" w:rsidP="00170A2A">
      <w:pPr>
        <w:pStyle w:val="ListParagraph"/>
        <w:numPr>
          <w:ilvl w:val="0"/>
          <w:numId w:val="50"/>
        </w:numPr>
      </w:pPr>
      <w:r w:rsidRPr="00E2129B">
        <w:t>The work is performed in an environment with regular exposure to minor</w:t>
      </w:r>
    </w:p>
    <w:p w14:paraId="7ADFDCD0" w14:textId="77777777" w:rsidR="001A7A51" w:rsidRPr="00170A2A" w:rsidRDefault="001A7A51" w:rsidP="00170A2A">
      <w:pPr>
        <w:pStyle w:val="ListParagraph"/>
        <w:numPr>
          <w:ilvl w:val="1"/>
          <w:numId w:val="50"/>
        </w:numPr>
        <w:rPr>
          <w:rFonts w:eastAsiaTheme="minorEastAsia"/>
          <w:i/>
          <w:lang w:eastAsia="ja-JP"/>
        </w:rPr>
      </w:pPr>
      <w:r w:rsidRPr="00170A2A">
        <w:rPr>
          <w:rFonts w:eastAsiaTheme="minorEastAsia"/>
          <w:i/>
          <w:lang w:eastAsia="ja-JP"/>
        </w:rPr>
        <w:t>OR</w:t>
      </w:r>
    </w:p>
    <w:p w14:paraId="79270A80" w14:textId="398E67D3" w:rsidR="001A7A51" w:rsidRPr="00170A2A" w:rsidRDefault="001A7A51" w:rsidP="00170A2A">
      <w:pPr>
        <w:pStyle w:val="ListParagraph"/>
        <w:numPr>
          <w:ilvl w:val="1"/>
          <w:numId w:val="50"/>
        </w:numPr>
        <w:rPr>
          <w:rFonts w:eastAsiaTheme="minorEastAsia"/>
          <w:i/>
          <w:sz w:val="23"/>
          <w:szCs w:val="23"/>
          <w:lang w:eastAsia="ja-JP"/>
        </w:rPr>
      </w:pPr>
      <w:r w:rsidRPr="00170A2A">
        <w:rPr>
          <w:rFonts w:eastAsiaTheme="minorEastAsia"/>
          <w:i/>
          <w:sz w:val="23"/>
          <w:szCs w:val="23"/>
          <w:lang w:eastAsia="ja-JP"/>
        </w:rPr>
        <w:t>occasional exposure to major disagreeable conditions or hazards.</w:t>
      </w:r>
    </w:p>
    <w:p w14:paraId="2731EAC3" w14:textId="77777777" w:rsidR="001A7A51" w:rsidRPr="00E2129B" w:rsidRDefault="001A7A51" w:rsidP="00170A2A">
      <w:pPr>
        <w:widowControl w:val="0"/>
        <w:autoSpaceDE w:val="0"/>
        <w:autoSpaceDN w:val="0"/>
        <w:adjustRightInd w:val="0"/>
        <w:spacing w:line="240" w:lineRule="auto"/>
        <w:ind w:firstLine="0"/>
        <w:rPr>
          <w:rFonts w:eastAsiaTheme="minorEastAsia"/>
          <w:i/>
          <w:color w:val="000000"/>
          <w:sz w:val="23"/>
          <w:szCs w:val="23"/>
          <w:lang w:val="en-US" w:eastAsia="ja-JP"/>
        </w:rPr>
      </w:pPr>
    </w:p>
    <w:p w14:paraId="69CAC2EA" w14:textId="1E119B56" w:rsidR="001A7A51" w:rsidRPr="00E2129B" w:rsidRDefault="001A7A51" w:rsidP="00170A2A">
      <w:pPr>
        <w:pStyle w:val="ListParagraph"/>
        <w:numPr>
          <w:ilvl w:val="0"/>
          <w:numId w:val="50"/>
        </w:numPr>
      </w:pPr>
      <w:r w:rsidRPr="00E2129B">
        <w:t>The work is performed in an environment with frequent exposure to minor</w:t>
      </w:r>
    </w:p>
    <w:p w14:paraId="22A472EF" w14:textId="77777777" w:rsidR="001A7A51" w:rsidRPr="00170A2A" w:rsidRDefault="001A7A51" w:rsidP="00170A2A">
      <w:pPr>
        <w:pStyle w:val="ListParagraph"/>
        <w:numPr>
          <w:ilvl w:val="1"/>
          <w:numId w:val="50"/>
        </w:numPr>
        <w:rPr>
          <w:rFonts w:eastAsiaTheme="minorEastAsia"/>
          <w:i/>
          <w:lang w:eastAsia="ja-JP"/>
        </w:rPr>
      </w:pPr>
      <w:r w:rsidRPr="00170A2A">
        <w:rPr>
          <w:rFonts w:eastAsiaTheme="minorEastAsia"/>
          <w:i/>
          <w:lang w:eastAsia="ja-JP"/>
        </w:rPr>
        <w:t>OR</w:t>
      </w:r>
    </w:p>
    <w:p w14:paraId="41D9D57C" w14:textId="77777777" w:rsidR="001A7A51" w:rsidRPr="00170A2A" w:rsidRDefault="001A7A51" w:rsidP="00170A2A">
      <w:pPr>
        <w:pStyle w:val="ListParagraph"/>
        <w:numPr>
          <w:ilvl w:val="1"/>
          <w:numId w:val="50"/>
        </w:numPr>
        <w:rPr>
          <w:rFonts w:eastAsiaTheme="minorEastAsia"/>
          <w:i/>
          <w:sz w:val="23"/>
          <w:szCs w:val="23"/>
          <w:lang w:eastAsia="ja-JP"/>
        </w:rPr>
      </w:pPr>
      <w:r w:rsidRPr="00170A2A">
        <w:rPr>
          <w:rFonts w:eastAsiaTheme="minorEastAsia"/>
          <w:i/>
          <w:sz w:val="23"/>
          <w:szCs w:val="23"/>
          <w:lang w:eastAsia="ja-JP"/>
        </w:rPr>
        <w:t>regular exposure to major disagreeable conditions or hazards.</w:t>
      </w:r>
    </w:p>
    <w:p w14:paraId="105C92F8" w14:textId="77777777" w:rsidR="001A7A51" w:rsidRPr="00E2129B" w:rsidRDefault="001A7A51" w:rsidP="00170A2A">
      <w:pPr>
        <w:widowControl w:val="0"/>
        <w:autoSpaceDE w:val="0"/>
        <w:autoSpaceDN w:val="0"/>
        <w:adjustRightInd w:val="0"/>
        <w:spacing w:line="240" w:lineRule="auto"/>
        <w:ind w:firstLine="0"/>
        <w:rPr>
          <w:rFonts w:eastAsiaTheme="minorEastAsia"/>
          <w:i/>
          <w:color w:val="000000"/>
          <w:sz w:val="23"/>
          <w:szCs w:val="23"/>
          <w:lang w:val="en-US" w:eastAsia="ja-JP"/>
        </w:rPr>
      </w:pPr>
    </w:p>
    <w:p w14:paraId="307A8EA4" w14:textId="5CDFCA31" w:rsidR="001A7A51" w:rsidRPr="00170A2A" w:rsidRDefault="001A7A51" w:rsidP="00170A2A">
      <w:pPr>
        <w:pStyle w:val="ListParagraph"/>
        <w:numPr>
          <w:ilvl w:val="0"/>
          <w:numId w:val="50"/>
        </w:numPr>
        <w:rPr>
          <w:sz w:val="23"/>
          <w:szCs w:val="23"/>
        </w:rPr>
      </w:pPr>
      <w:r w:rsidRPr="00E2129B">
        <w:t>The work is performed in an environment with frequent exposure to major disagreeable conditions and hazards.</w:t>
      </w:r>
    </w:p>
    <w:p w14:paraId="6AA45032" w14:textId="77777777" w:rsidR="001A7A51" w:rsidRPr="00E2129B" w:rsidRDefault="001A7A51" w:rsidP="00170A2A">
      <w:pPr>
        <w:ind w:left="720" w:firstLine="0"/>
        <w:rPr>
          <w:spacing w:val="-3"/>
          <w:lang w:val="en-GB"/>
        </w:rPr>
      </w:pPr>
    </w:p>
    <w:p w14:paraId="67BFAB71" w14:textId="77777777" w:rsidR="001A7A51" w:rsidRPr="00E2129B" w:rsidRDefault="001A7A51" w:rsidP="00CE3577">
      <w:pPr>
        <w:pStyle w:val="Heading5"/>
      </w:pPr>
      <w:r w:rsidRPr="00E2129B">
        <w:t>NOTES TO RATERS</w:t>
      </w:r>
    </w:p>
    <w:p w14:paraId="3794E3BF" w14:textId="0ECD6E18" w:rsidR="00047815" w:rsidRPr="00E2129B" w:rsidRDefault="001A7A51" w:rsidP="002A2E2F">
      <w:pPr>
        <w:pStyle w:val="ListParagraph"/>
        <w:numPr>
          <w:ilvl w:val="0"/>
          <w:numId w:val="35"/>
        </w:numPr>
      </w:pPr>
      <w:r w:rsidRPr="00E2129B">
        <w:t>Raters should consider the many and varied conditions that prevail in the</w:t>
      </w:r>
      <w:r w:rsidR="00192BF0" w:rsidRPr="00E2129B">
        <w:t xml:space="preserve"> </w:t>
      </w:r>
      <w:r w:rsidRPr="00E2129B">
        <w:t xml:space="preserve">workplace. </w:t>
      </w:r>
    </w:p>
    <w:p w14:paraId="6CD462D8" w14:textId="6528D570" w:rsidR="001A7A51" w:rsidRPr="00E2129B" w:rsidRDefault="001A7A51" w:rsidP="002A2E2F">
      <w:pPr>
        <w:pStyle w:val="ListParagraph"/>
      </w:pPr>
      <w:r w:rsidRPr="00E2129B">
        <w:t>The types of disagreeable conditions are as follows:</w:t>
      </w:r>
    </w:p>
    <w:p w14:paraId="729DCDB5" w14:textId="77777777" w:rsidR="001A7A51" w:rsidRPr="00E2129B" w:rsidRDefault="001A7A51" w:rsidP="001A7A51">
      <w:pPr>
        <w:widowControl w:val="0"/>
        <w:autoSpaceDE w:val="0"/>
        <w:autoSpaceDN w:val="0"/>
        <w:adjustRightInd w:val="0"/>
        <w:spacing w:line="240" w:lineRule="auto"/>
        <w:ind w:firstLine="0"/>
        <w:rPr>
          <w:rFonts w:eastAsiaTheme="minorEastAsia"/>
          <w:color w:val="000000"/>
          <w:lang w:val="en-US" w:eastAsia="ja-JP"/>
        </w:rPr>
      </w:pPr>
    </w:p>
    <w:p w14:paraId="2AE0D6F4" w14:textId="77777777" w:rsidR="001A7A51" w:rsidRPr="00E2129B" w:rsidRDefault="001A7A51" w:rsidP="001A7A51">
      <w:pPr>
        <w:widowControl w:val="0"/>
        <w:autoSpaceDE w:val="0"/>
        <w:autoSpaceDN w:val="0"/>
        <w:adjustRightInd w:val="0"/>
        <w:spacing w:line="240" w:lineRule="auto"/>
        <w:ind w:firstLine="0"/>
        <w:rPr>
          <w:rFonts w:eastAsiaTheme="minorEastAsia"/>
          <w:i/>
          <w:color w:val="000000"/>
          <w:lang w:val="en-US" w:eastAsia="ja-JP"/>
        </w:rPr>
      </w:pPr>
      <w:r w:rsidRPr="00E2129B">
        <w:rPr>
          <w:rFonts w:eastAsiaTheme="minorEastAsia"/>
          <w:i/>
          <w:color w:val="000000"/>
          <w:lang w:val="en-US" w:eastAsia="ja-JP"/>
        </w:rPr>
        <w:t>MINOR</w:t>
      </w:r>
    </w:p>
    <w:p w14:paraId="384EFEE9" w14:textId="77777777" w:rsidR="00047815" w:rsidRPr="00E2129B" w:rsidRDefault="001A7A51" w:rsidP="001A7A51">
      <w:pPr>
        <w:widowControl w:val="0"/>
        <w:autoSpaceDE w:val="0"/>
        <w:autoSpaceDN w:val="0"/>
        <w:adjustRightInd w:val="0"/>
        <w:spacing w:line="240" w:lineRule="auto"/>
        <w:ind w:firstLine="0"/>
        <w:rPr>
          <w:rFonts w:eastAsiaTheme="minorEastAsia"/>
          <w:color w:val="000000"/>
          <w:lang w:val="en-US" w:eastAsia="ja-JP"/>
        </w:rPr>
      </w:pPr>
      <w:r w:rsidRPr="00E2129B">
        <w:rPr>
          <w:rFonts w:eastAsiaTheme="minorEastAsia"/>
          <w:color w:val="000000"/>
          <w:lang w:val="en-US" w:eastAsia="ja-JP"/>
        </w:rPr>
        <w:t xml:space="preserve">Conditions:  </w:t>
      </w:r>
    </w:p>
    <w:p w14:paraId="16BDE59C" w14:textId="4995FC9F" w:rsidR="001A7A51" w:rsidRPr="00E2129B" w:rsidRDefault="001A7A51" w:rsidP="00047815">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xml:space="preserve">Minor conditions of dust, dirt, fumes, heat, cold, noxious </w:t>
      </w:r>
      <w:proofErr w:type="spellStart"/>
      <w:r w:rsidRPr="00E2129B">
        <w:rPr>
          <w:rFonts w:eastAsiaTheme="minorEastAsia"/>
          <w:color w:val="000000"/>
          <w:lang w:val="en-US" w:eastAsia="ja-JP"/>
        </w:rPr>
        <w:t>odours</w:t>
      </w:r>
      <w:proofErr w:type="spellEnd"/>
      <w:r w:rsidRPr="00E2129B">
        <w:rPr>
          <w:rFonts w:eastAsiaTheme="minorEastAsia"/>
          <w:color w:val="000000"/>
          <w:lang w:val="en-US" w:eastAsia="ja-JP"/>
        </w:rPr>
        <w:t>, noise, vibration, poor</w:t>
      </w:r>
      <w:r w:rsidR="00047815" w:rsidRPr="00E2129B">
        <w:rPr>
          <w:rFonts w:eastAsiaTheme="minorEastAsia"/>
          <w:color w:val="000000"/>
          <w:lang w:val="en-US" w:eastAsia="ja-JP"/>
        </w:rPr>
        <w:t xml:space="preserve"> </w:t>
      </w:r>
      <w:r w:rsidRPr="00E2129B">
        <w:rPr>
          <w:rFonts w:eastAsiaTheme="minorEastAsia"/>
          <w:color w:val="000000"/>
          <w:lang w:val="en-US" w:eastAsia="ja-JP"/>
        </w:rPr>
        <w:t>lighting, inclement weather, poor ventilation, congested workspace, interruptions, lack</w:t>
      </w:r>
      <w:r w:rsidR="00047815" w:rsidRPr="00E2129B">
        <w:rPr>
          <w:rFonts w:eastAsiaTheme="minorEastAsia"/>
          <w:color w:val="000000"/>
          <w:lang w:val="en-US" w:eastAsia="ja-JP"/>
        </w:rPr>
        <w:t xml:space="preserve"> </w:t>
      </w:r>
      <w:r w:rsidRPr="00E2129B">
        <w:rPr>
          <w:rFonts w:eastAsiaTheme="minorEastAsia"/>
          <w:color w:val="000000"/>
          <w:lang w:val="en-US" w:eastAsia="ja-JP"/>
        </w:rPr>
        <w:t>of privacy, limited travel, radiation from equipment.</w:t>
      </w:r>
    </w:p>
    <w:p w14:paraId="5A22D447" w14:textId="77777777" w:rsidR="001A7A51" w:rsidRPr="00E2129B" w:rsidRDefault="001A7A51" w:rsidP="001A7A51">
      <w:pPr>
        <w:widowControl w:val="0"/>
        <w:autoSpaceDE w:val="0"/>
        <w:autoSpaceDN w:val="0"/>
        <w:adjustRightInd w:val="0"/>
        <w:spacing w:line="240" w:lineRule="auto"/>
        <w:ind w:firstLine="0"/>
        <w:rPr>
          <w:rFonts w:eastAsiaTheme="minorEastAsia"/>
          <w:color w:val="000000"/>
          <w:lang w:val="en-US" w:eastAsia="ja-JP"/>
        </w:rPr>
      </w:pPr>
    </w:p>
    <w:p w14:paraId="0E1E4347" w14:textId="77777777" w:rsidR="001A7A51" w:rsidRPr="00E2129B" w:rsidRDefault="001A7A51" w:rsidP="00047815">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Exposure to rudeness or profanity.</w:t>
      </w:r>
    </w:p>
    <w:p w14:paraId="05367BDE" w14:textId="77777777" w:rsidR="001A7A51" w:rsidRPr="00E2129B" w:rsidRDefault="001A7A51" w:rsidP="001A7A51">
      <w:pPr>
        <w:widowControl w:val="0"/>
        <w:autoSpaceDE w:val="0"/>
        <w:autoSpaceDN w:val="0"/>
        <w:adjustRightInd w:val="0"/>
        <w:spacing w:line="240" w:lineRule="auto"/>
        <w:ind w:firstLine="0"/>
        <w:rPr>
          <w:rFonts w:eastAsiaTheme="minorEastAsia"/>
          <w:color w:val="000000"/>
          <w:lang w:val="en-US" w:eastAsia="ja-JP"/>
        </w:rPr>
      </w:pPr>
    </w:p>
    <w:p w14:paraId="1A0940A6" w14:textId="77777777" w:rsidR="00047815" w:rsidRPr="00E2129B" w:rsidRDefault="001A7A51" w:rsidP="001A7A51">
      <w:pPr>
        <w:widowControl w:val="0"/>
        <w:autoSpaceDE w:val="0"/>
        <w:autoSpaceDN w:val="0"/>
        <w:adjustRightInd w:val="0"/>
        <w:spacing w:line="240" w:lineRule="auto"/>
        <w:ind w:firstLine="0"/>
        <w:rPr>
          <w:rFonts w:eastAsiaTheme="minorEastAsia"/>
          <w:color w:val="000000"/>
          <w:lang w:val="en-US" w:eastAsia="ja-JP"/>
        </w:rPr>
      </w:pPr>
      <w:r w:rsidRPr="00E2129B">
        <w:rPr>
          <w:rFonts w:eastAsiaTheme="minorEastAsia"/>
          <w:color w:val="000000"/>
          <w:lang w:val="en-US" w:eastAsia="ja-JP"/>
        </w:rPr>
        <w:t xml:space="preserve">Hazards:  </w:t>
      </w:r>
    </w:p>
    <w:p w14:paraId="3A07B7B6" w14:textId="7001CE75" w:rsidR="001A7A51" w:rsidRPr="00E2129B" w:rsidRDefault="001A7A51" w:rsidP="00047815">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Minor health and accident hazards involving more serious cuts, bruises, muscle strain</w:t>
      </w:r>
    </w:p>
    <w:p w14:paraId="551F8E71" w14:textId="77777777" w:rsidR="001A7A51" w:rsidRPr="00E2129B" w:rsidRDefault="001A7A51" w:rsidP="00047815">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xml:space="preserve">or some exposure to disease or contamination and the possibility of </w:t>
      </w:r>
      <w:proofErr w:type="gramStart"/>
      <w:r w:rsidRPr="00E2129B">
        <w:rPr>
          <w:rFonts w:eastAsiaTheme="minorEastAsia"/>
          <w:color w:val="000000"/>
          <w:lang w:val="en-US" w:eastAsia="ja-JP"/>
        </w:rPr>
        <w:t>lost  time</w:t>
      </w:r>
      <w:proofErr w:type="gramEnd"/>
      <w:r w:rsidRPr="00E2129B">
        <w:rPr>
          <w:rFonts w:eastAsiaTheme="minorEastAsia"/>
          <w:color w:val="000000"/>
          <w:lang w:val="en-US" w:eastAsia="ja-JP"/>
        </w:rPr>
        <w:t>.</w:t>
      </w:r>
    </w:p>
    <w:p w14:paraId="06DB8A8C" w14:textId="77777777" w:rsidR="00047815" w:rsidRDefault="00047815" w:rsidP="001A7A51">
      <w:pPr>
        <w:widowControl w:val="0"/>
        <w:autoSpaceDE w:val="0"/>
        <w:autoSpaceDN w:val="0"/>
        <w:adjustRightInd w:val="0"/>
        <w:spacing w:line="240" w:lineRule="auto"/>
        <w:ind w:firstLine="0"/>
        <w:rPr>
          <w:rFonts w:eastAsiaTheme="minorEastAsia"/>
          <w:color w:val="000000"/>
          <w:lang w:val="en-US" w:eastAsia="ja-JP"/>
        </w:rPr>
      </w:pPr>
    </w:p>
    <w:p w14:paraId="743434D5" w14:textId="77777777" w:rsidR="00CE3577" w:rsidRPr="00E2129B" w:rsidRDefault="00CE3577" w:rsidP="001A7A51">
      <w:pPr>
        <w:widowControl w:val="0"/>
        <w:autoSpaceDE w:val="0"/>
        <w:autoSpaceDN w:val="0"/>
        <w:adjustRightInd w:val="0"/>
        <w:spacing w:line="240" w:lineRule="auto"/>
        <w:ind w:firstLine="0"/>
        <w:rPr>
          <w:rFonts w:eastAsiaTheme="minorEastAsia"/>
          <w:color w:val="000000"/>
          <w:lang w:val="en-US" w:eastAsia="ja-JP"/>
        </w:rPr>
      </w:pPr>
    </w:p>
    <w:p w14:paraId="36A87046" w14:textId="77777777" w:rsidR="001A7A51" w:rsidRPr="00E2129B" w:rsidRDefault="001A7A51" w:rsidP="001A7A51">
      <w:pPr>
        <w:widowControl w:val="0"/>
        <w:autoSpaceDE w:val="0"/>
        <w:autoSpaceDN w:val="0"/>
        <w:adjustRightInd w:val="0"/>
        <w:spacing w:line="240" w:lineRule="auto"/>
        <w:ind w:firstLine="0"/>
        <w:rPr>
          <w:rFonts w:eastAsiaTheme="minorEastAsia"/>
          <w:i/>
          <w:color w:val="000000"/>
          <w:lang w:val="en-US" w:eastAsia="ja-JP"/>
        </w:rPr>
      </w:pPr>
      <w:r w:rsidRPr="00E2129B">
        <w:rPr>
          <w:rFonts w:eastAsiaTheme="minorEastAsia"/>
          <w:i/>
          <w:color w:val="000000"/>
          <w:lang w:val="en-US" w:eastAsia="ja-JP"/>
        </w:rPr>
        <w:lastRenderedPageBreak/>
        <w:t>MAJOR</w:t>
      </w:r>
    </w:p>
    <w:p w14:paraId="754F1EBD" w14:textId="02B25BD3" w:rsidR="00047815" w:rsidRPr="00E2129B" w:rsidRDefault="00047815" w:rsidP="001A7A51">
      <w:pPr>
        <w:widowControl w:val="0"/>
        <w:autoSpaceDE w:val="0"/>
        <w:autoSpaceDN w:val="0"/>
        <w:adjustRightInd w:val="0"/>
        <w:spacing w:line="240" w:lineRule="auto"/>
        <w:ind w:firstLine="0"/>
        <w:rPr>
          <w:rFonts w:eastAsiaTheme="minorEastAsia"/>
          <w:color w:val="000000"/>
          <w:lang w:val="en-US" w:eastAsia="ja-JP"/>
        </w:rPr>
      </w:pPr>
      <w:r w:rsidRPr="00E2129B">
        <w:rPr>
          <w:rFonts w:eastAsiaTheme="minorEastAsia"/>
          <w:color w:val="000000"/>
          <w:lang w:val="en-US" w:eastAsia="ja-JP"/>
        </w:rPr>
        <w:t>Conditions:</w:t>
      </w:r>
    </w:p>
    <w:p w14:paraId="54ADE52B" w14:textId="1B51CE32" w:rsidR="001A7A51" w:rsidRPr="00E2129B" w:rsidRDefault="001A7A51" w:rsidP="00047815">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xml:space="preserve">Extreme conditions of </w:t>
      </w:r>
      <w:proofErr w:type="gramStart"/>
      <w:r w:rsidRPr="00E2129B">
        <w:rPr>
          <w:rFonts w:eastAsiaTheme="minorEastAsia"/>
          <w:color w:val="000000"/>
          <w:lang w:val="en-US" w:eastAsia="ja-JP"/>
        </w:rPr>
        <w:t>dust,  dirt</w:t>
      </w:r>
      <w:proofErr w:type="gramEnd"/>
      <w:r w:rsidRPr="00E2129B">
        <w:rPr>
          <w:rFonts w:eastAsiaTheme="minorEastAsia"/>
          <w:color w:val="000000"/>
          <w:lang w:val="en-US" w:eastAsia="ja-JP"/>
        </w:rPr>
        <w:t xml:space="preserve">, fumes, heat, cold, noxious </w:t>
      </w:r>
      <w:proofErr w:type="spellStart"/>
      <w:r w:rsidRPr="00E2129B">
        <w:rPr>
          <w:rFonts w:eastAsiaTheme="minorEastAsia"/>
          <w:color w:val="000000"/>
          <w:lang w:val="en-US" w:eastAsia="ja-JP"/>
        </w:rPr>
        <w:t>odours</w:t>
      </w:r>
      <w:proofErr w:type="spellEnd"/>
      <w:r w:rsidRPr="00E2129B">
        <w:rPr>
          <w:rFonts w:eastAsiaTheme="minorEastAsia"/>
          <w:color w:val="000000"/>
          <w:lang w:val="en-US" w:eastAsia="ja-JP"/>
        </w:rPr>
        <w:t>, noise, vibration,</w:t>
      </w:r>
      <w:r w:rsidR="00047815" w:rsidRPr="00E2129B">
        <w:rPr>
          <w:rFonts w:eastAsiaTheme="minorEastAsia"/>
          <w:color w:val="000000"/>
          <w:lang w:val="en-US" w:eastAsia="ja-JP"/>
        </w:rPr>
        <w:t xml:space="preserve"> </w:t>
      </w:r>
      <w:r w:rsidRPr="00E2129B">
        <w:rPr>
          <w:rFonts w:eastAsiaTheme="minorEastAsia"/>
          <w:color w:val="000000"/>
          <w:lang w:val="en-US" w:eastAsia="ja-JP"/>
        </w:rPr>
        <w:t>poor lighting, inclement weather, poor ventilation, congested workspace, lack of</w:t>
      </w:r>
      <w:r w:rsidR="00047815" w:rsidRPr="00E2129B">
        <w:rPr>
          <w:rFonts w:eastAsiaTheme="minorEastAsia"/>
          <w:color w:val="000000"/>
          <w:lang w:val="en-US" w:eastAsia="ja-JP"/>
        </w:rPr>
        <w:t xml:space="preserve"> </w:t>
      </w:r>
      <w:r w:rsidRPr="00E2129B">
        <w:rPr>
          <w:rFonts w:eastAsiaTheme="minorEastAsia"/>
          <w:color w:val="000000"/>
          <w:lang w:val="en-US" w:eastAsia="ja-JP"/>
        </w:rPr>
        <w:t>privacy, travel 50% of the time, radiation from equipment.</w:t>
      </w:r>
    </w:p>
    <w:p w14:paraId="0F7966D3" w14:textId="77777777" w:rsidR="00047815" w:rsidRPr="00E2129B" w:rsidRDefault="00047815" w:rsidP="001A7A51">
      <w:pPr>
        <w:widowControl w:val="0"/>
        <w:autoSpaceDE w:val="0"/>
        <w:autoSpaceDN w:val="0"/>
        <w:adjustRightInd w:val="0"/>
        <w:spacing w:line="240" w:lineRule="auto"/>
        <w:ind w:firstLine="0"/>
        <w:rPr>
          <w:rFonts w:eastAsiaTheme="minorEastAsia"/>
          <w:color w:val="000000"/>
          <w:lang w:val="en-US" w:eastAsia="ja-JP"/>
        </w:rPr>
      </w:pPr>
    </w:p>
    <w:p w14:paraId="0AD64A45" w14:textId="7B0F1060" w:rsidR="001A7A51" w:rsidRPr="00E2129B" w:rsidRDefault="001A7A51" w:rsidP="00047815">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 xml:space="preserve">Exposure to verbal and physical abuse, </w:t>
      </w:r>
      <w:proofErr w:type="spellStart"/>
      <w:r w:rsidRPr="00E2129B">
        <w:rPr>
          <w:rFonts w:eastAsiaTheme="minorEastAsia"/>
          <w:color w:val="000000"/>
          <w:lang w:val="en-US" w:eastAsia="ja-JP"/>
        </w:rPr>
        <w:t>behaviourally</w:t>
      </w:r>
      <w:proofErr w:type="spellEnd"/>
      <w:r w:rsidRPr="00E2129B">
        <w:rPr>
          <w:rFonts w:eastAsiaTheme="minorEastAsia"/>
          <w:color w:val="000000"/>
          <w:lang w:val="en-US" w:eastAsia="ja-JP"/>
        </w:rPr>
        <w:t xml:space="preserve"> difficult clients, residents,</w:t>
      </w:r>
      <w:r w:rsidR="00047815" w:rsidRPr="00E2129B">
        <w:rPr>
          <w:rFonts w:eastAsiaTheme="minorEastAsia"/>
          <w:color w:val="000000"/>
          <w:lang w:val="en-US" w:eastAsia="ja-JP"/>
        </w:rPr>
        <w:t xml:space="preserve"> </w:t>
      </w:r>
      <w:r w:rsidRPr="00E2129B">
        <w:rPr>
          <w:rFonts w:eastAsiaTheme="minorEastAsia"/>
          <w:color w:val="000000"/>
          <w:lang w:val="en-US" w:eastAsia="ja-JP"/>
        </w:rPr>
        <w:t>patients, members of the public, etc.</w:t>
      </w:r>
    </w:p>
    <w:p w14:paraId="0BF436C1" w14:textId="77777777" w:rsidR="00047815" w:rsidRPr="00E2129B" w:rsidRDefault="001A7A51" w:rsidP="001A7A51">
      <w:pPr>
        <w:widowControl w:val="0"/>
        <w:autoSpaceDE w:val="0"/>
        <w:autoSpaceDN w:val="0"/>
        <w:adjustRightInd w:val="0"/>
        <w:spacing w:line="240" w:lineRule="auto"/>
        <w:ind w:firstLine="0"/>
        <w:rPr>
          <w:rFonts w:eastAsiaTheme="minorEastAsia"/>
          <w:color w:val="000000"/>
          <w:lang w:val="en-US" w:eastAsia="ja-JP"/>
        </w:rPr>
      </w:pPr>
      <w:r w:rsidRPr="00E2129B">
        <w:rPr>
          <w:rFonts w:eastAsiaTheme="minorEastAsia"/>
          <w:color w:val="000000"/>
          <w:lang w:val="en-US" w:eastAsia="ja-JP"/>
        </w:rPr>
        <w:t>Hazards</w:t>
      </w:r>
      <w:r w:rsidR="00047815" w:rsidRPr="00E2129B">
        <w:rPr>
          <w:rFonts w:eastAsiaTheme="minorEastAsia"/>
          <w:color w:val="000000"/>
          <w:lang w:val="en-US" w:eastAsia="ja-JP"/>
        </w:rPr>
        <w:t>:</w:t>
      </w:r>
    </w:p>
    <w:p w14:paraId="59EC008C" w14:textId="1DACB039" w:rsidR="001A7A51" w:rsidRPr="00E2129B" w:rsidRDefault="001A7A51" w:rsidP="00047815">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Health and accident hazards of a serious nature involving aggressive clients,</w:t>
      </w:r>
    </w:p>
    <w:p w14:paraId="53BE1874" w14:textId="312A1C85" w:rsidR="001A7A51" w:rsidRPr="00E2129B" w:rsidRDefault="001A7A51" w:rsidP="00047815">
      <w:pPr>
        <w:widowControl w:val="0"/>
        <w:autoSpaceDE w:val="0"/>
        <w:autoSpaceDN w:val="0"/>
        <w:adjustRightInd w:val="0"/>
        <w:spacing w:line="240" w:lineRule="auto"/>
        <w:ind w:left="720" w:firstLine="0"/>
        <w:rPr>
          <w:rFonts w:eastAsiaTheme="minorEastAsia"/>
          <w:color w:val="000000"/>
          <w:lang w:val="en-US" w:eastAsia="ja-JP"/>
        </w:rPr>
      </w:pPr>
      <w:r w:rsidRPr="00E2129B">
        <w:rPr>
          <w:rFonts w:eastAsiaTheme="minorEastAsia"/>
          <w:color w:val="000000"/>
          <w:lang w:val="en-US" w:eastAsia="ja-JP"/>
        </w:rPr>
        <w:t>dangerous equipment or procedures or work with hazardous materials. Exposure to</w:t>
      </w:r>
      <w:r w:rsidR="00047815" w:rsidRPr="00E2129B">
        <w:rPr>
          <w:rFonts w:eastAsiaTheme="minorEastAsia"/>
          <w:color w:val="000000"/>
          <w:lang w:val="en-US" w:eastAsia="ja-JP"/>
        </w:rPr>
        <w:t xml:space="preserve"> </w:t>
      </w:r>
      <w:r w:rsidRPr="00E2129B">
        <w:rPr>
          <w:rFonts w:eastAsiaTheme="minorEastAsia"/>
          <w:color w:val="000000"/>
          <w:lang w:val="en-US" w:eastAsia="ja-JP"/>
        </w:rPr>
        <w:t>infectious disease, serious injuries that require medical attention and involves lost</w:t>
      </w:r>
      <w:r w:rsidR="00047815" w:rsidRPr="00E2129B">
        <w:rPr>
          <w:rFonts w:eastAsiaTheme="minorEastAsia"/>
          <w:color w:val="000000"/>
          <w:lang w:val="en-US" w:eastAsia="ja-JP"/>
        </w:rPr>
        <w:t xml:space="preserve"> </w:t>
      </w:r>
      <w:r w:rsidRPr="00E2129B">
        <w:rPr>
          <w:rFonts w:eastAsiaTheme="minorEastAsia"/>
          <w:color w:val="000000"/>
          <w:lang w:val="en-US" w:eastAsia="ja-JP"/>
        </w:rPr>
        <w:t>time.</w:t>
      </w:r>
    </w:p>
    <w:p w14:paraId="292E2816" w14:textId="3A2F567E" w:rsidR="00047815" w:rsidRPr="00E2129B" w:rsidRDefault="001A7A51" w:rsidP="002A2E2F">
      <w:pPr>
        <w:pStyle w:val="ListParagraph"/>
      </w:pPr>
      <w:r w:rsidRPr="00E2129B">
        <w:t>The frequency of exposure to undesirable working conditions must be related to</w:t>
      </w:r>
      <w:r w:rsidR="00047815" w:rsidRPr="00E2129B">
        <w:t xml:space="preserve"> work carried out on a regular basis throughout the year.</w:t>
      </w:r>
    </w:p>
    <w:p w14:paraId="545CB469" w14:textId="77777777" w:rsidR="00047815" w:rsidRPr="00E2129B" w:rsidRDefault="00047815" w:rsidP="00047815">
      <w:pPr>
        <w:widowControl w:val="0"/>
        <w:autoSpaceDE w:val="0"/>
        <w:autoSpaceDN w:val="0"/>
        <w:adjustRightInd w:val="0"/>
        <w:spacing w:line="240" w:lineRule="auto"/>
        <w:ind w:firstLine="0"/>
        <w:rPr>
          <w:rFonts w:eastAsiaTheme="minorEastAsia"/>
          <w:color w:val="000000"/>
          <w:lang w:val="en-US" w:eastAsia="ja-JP"/>
        </w:rPr>
      </w:pPr>
    </w:p>
    <w:p w14:paraId="6AC49421" w14:textId="034D3AB5" w:rsidR="00047815" w:rsidRPr="00E2129B" w:rsidRDefault="00047815" w:rsidP="002A2E2F">
      <w:pPr>
        <w:pStyle w:val="ListParagraph"/>
        <w:numPr>
          <w:ilvl w:val="0"/>
          <w:numId w:val="36"/>
        </w:numPr>
      </w:pPr>
      <w:r w:rsidRPr="00E2129B">
        <w:t xml:space="preserve">Little </w:t>
      </w:r>
      <w:r w:rsidRPr="00E2129B">
        <w:tab/>
      </w:r>
      <w:r w:rsidRPr="00E2129B">
        <w:tab/>
        <w:t>Condition/hazard seldom occurs;</w:t>
      </w:r>
    </w:p>
    <w:p w14:paraId="792A69B0" w14:textId="68E97A14" w:rsidR="00047815" w:rsidRPr="00E2129B" w:rsidRDefault="00047815" w:rsidP="002A2E2F">
      <w:pPr>
        <w:pStyle w:val="ListParagraph"/>
        <w:numPr>
          <w:ilvl w:val="0"/>
          <w:numId w:val="36"/>
        </w:numPr>
      </w:pPr>
      <w:r w:rsidRPr="00E2129B">
        <w:t xml:space="preserve">Occasional </w:t>
      </w:r>
      <w:r w:rsidRPr="00E2129B">
        <w:tab/>
        <w:t>Condition/hazard occurs once in a</w:t>
      </w:r>
      <w:r w:rsidR="00192BF0" w:rsidRPr="00E2129B">
        <w:t xml:space="preserve"> while (i.e. once in a while on a </w:t>
      </w:r>
      <w:r w:rsidRPr="00E2129B">
        <w:t>daily basis or</w:t>
      </w:r>
      <w:r w:rsidR="00192BF0" w:rsidRPr="00E2129B">
        <w:t xml:space="preserve"> </w:t>
      </w:r>
      <w:r w:rsidRPr="00E2129B">
        <w:t>several times daily, but not every day);</w:t>
      </w:r>
    </w:p>
    <w:p w14:paraId="6B257314" w14:textId="13CC5E89" w:rsidR="00047815" w:rsidRPr="00E2129B" w:rsidRDefault="00047815" w:rsidP="002A2E2F">
      <w:pPr>
        <w:pStyle w:val="ListParagraph"/>
        <w:numPr>
          <w:ilvl w:val="0"/>
          <w:numId w:val="36"/>
        </w:numPr>
      </w:pPr>
      <w:r w:rsidRPr="00E2129B">
        <w:t xml:space="preserve">Regular </w:t>
      </w:r>
      <w:r w:rsidRPr="00E2129B">
        <w:tab/>
      </w:r>
      <w:r w:rsidRPr="00E2129B">
        <w:tab/>
        <w:t>Condition/hazard occurs often (i.e. several times daily,</w:t>
      </w:r>
      <w:r w:rsidR="00192BF0" w:rsidRPr="00E2129B">
        <w:t xml:space="preserve"> not </w:t>
      </w:r>
      <w:r w:rsidRPr="00E2129B">
        <w:t>constantly exposed);</w:t>
      </w:r>
    </w:p>
    <w:p w14:paraId="632DBA4E" w14:textId="3798D912" w:rsidR="00047815" w:rsidRPr="00E2129B" w:rsidRDefault="00047815" w:rsidP="002A2E2F">
      <w:pPr>
        <w:pStyle w:val="ListParagraph"/>
        <w:numPr>
          <w:ilvl w:val="0"/>
          <w:numId w:val="36"/>
        </w:numPr>
      </w:pPr>
      <w:r w:rsidRPr="00E2129B">
        <w:t xml:space="preserve">Frequent </w:t>
      </w:r>
      <w:r w:rsidRPr="00E2129B">
        <w:tab/>
        <w:t xml:space="preserve">Condition/hazard occurs almost every day (constantly </w:t>
      </w:r>
      <w:r w:rsidRPr="00E2129B">
        <w:rPr>
          <w:sz w:val="19"/>
          <w:szCs w:val="19"/>
        </w:rPr>
        <w:t xml:space="preserve">exposed, almost all of the </w:t>
      </w:r>
      <w:r w:rsidRPr="00E2129B">
        <w:t>time).</w:t>
      </w:r>
    </w:p>
    <w:p w14:paraId="7DCC4786" w14:textId="77777777" w:rsidR="00047815" w:rsidRPr="00E2129B" w:rsidRDefault="00047815" w:rsidP="00047815">
      <w:pPr>
        <w:widowControl w:val="0"/>
        <w:autoSpaceDE w:val="0"/>
        <w:autoSpaceDN w:val="0"/>
        <w:adjustRightInd w:val="0"/>
        <w:spacing w:line="240" w:lineRule="auto"/>
        <w:ind w:firstLine="0"/>
        <w:rPr>
          <w:rFonts w:eastAsiaTheme="minorEastAsia"/>
          <w:color w:val="000000"/>
          <w:sz w:val="20"/>
          <w:szCs w:val="20"/>
          <w:lang w:val="en-US" w:eastAsia="ja-JP"/>
        </w:rPr>
      </w:pPr>
    </w:p>
    <w:p w14:paraId="6EABEAD4" w14:textId="77777777" w:rsidR="00047815" w:rsidRPr="00E2129B" w:rsidRDefault="00047815" w:rsidP="00047815">
      <w:pPr>
        <w:widowControl w:val="0"/>
        <w:autoSpaceDE w:val="0"/>
        <w:autoSpaceDN w:val="0"/>
        <w:adjustRightInd w:val="0"/>
        <w:spacing w:line="240" w:lineRule="auto"/>
        <w:ind w:firstLine="0"/>
        <w:rPr>
          <w:rFonts w:eastAsiaTheme="minorEastAsia"/>
          <w:color w:val="000000"/>
          <w:sz w:val="19"/>
          <w:szCs w:val="19"/>
          <w:lang w:val="en-US" w:eastAsia="ja-JP"/>
        </w:rPr>
      </w:pPr>
    </w:p>
    <w:p w14:paraId="155D9826" w14:textId="4B9F8304" w:rsidR="00074962" w:rsidRPr="00E2129B" w:rsidRDefault="00074962" w:rsidP="002A2E2F">
      <w:pPr>
        <w:pStyle w:val="ListParagraph"/>
      </w:pPr>
      <w:r w:rsidRPr="00E2129B">
        <w:t xml:space="preserve">In being fair in establishing general equity, how should the weighting of the factors be adjusted in the Degree table? </w:t>
      </w:r>
    </w:p>
    <w:p w14:paraId="31C39EBE" w14:textId="77777777" w:rsidR="00CF4338" w:rsidRPr="00E2129B" w:rsidRDefault="00CF4338" w:rsidP="00064623">
      <w:pPr>
        <w:spacing w:line="240" w:lineRule="auto"/>
        <w:ind w:firstLine="0"/>
        <w:rPr>
          <w:b/>
        </w:rPr>
      </w:pPr>
    </w:p>
    <w:p w14:paraId="297C17F4" w14:textId="77777777" w:rsidR="004549C5" w:rsidRPr="00E2129B" w:rsidRDefault="004549C5" w:rsidP="00064623">
      <w:pPr>
        <w:spacing w:line="240" w:lineRule="auto"/>
        <w:ind w:firstLine="0"/>
        <w:rPr>
          <w:b/>
        </w:rPr>
      </w:pPr>
    </w:p>
    <w:p w14:paraId="18AFB54C" w14:textId="77777777" w:rsidR="004549C5" w:rsidRPr="00E2129B" w:rsidRDefault="004549C5" w:rsidP="00064623">
      <w:pPr>
        <w:spacing w:line="240" w:lineRule="auto"/>
        <w:ind w:firstLine="0"/>
        <w:rPr>
          <w:b/>
        </w:rPr>
      </w:pPr>
    </w:p>
    <w:p w14:paraId="4CB82921" w14:textId="5BE7CF2A" w:rsidR="00753DBC" w:rsidRPr="00E2129B" w:rsidRDefault="004549C5" w:rsidP="00844E1E">
      <w:pPr>
        <w:pStyle w:val="Heading3"/>
        <w:rPr>
          <w:rFonts w:cs="Times New Roman"/>
        </w:rPr>
      </w:pPr>
      <w:bookmarkStart w:id="33" w:name="_Toc297708985"/>
      <w:r w:rsidRPr="00E2129B">
        <w:rPr>
          <w:rFonts w:cs="Times New Roman"/>
        </w:rPr>
        <w:br w:type="page"/>
      </w:r>
    </w:p>
    <w:p w14:paraId="0FDBA2FA" w14:textId="644BAE79" w:rsidR="00D7464B" w:rsidRDefault="00D7464B" w:rsidP="0017681C">
      <w:pPr>
        <w:pStyle w:val="Heading1"/>
      </w:pPr>
      <w:bookmarkStart w:id="34" w:name="_Toc491425379"/>
      <w:r w:rsidRPr="00E2129B">
        <w:lastRenderedPageBreak/>
        <w:t>EL 2. Ranking jobs on the basis of what you think they should be paid</w:t>
      </w:r>
      <w:bookmarkEnd w:id="34"/>
    </w:p>
    <w:p w14:paraId="7E2DB25B" w14:textId="77777777" w:rsidR="0017681C" w:rsidRPr="0017681C" w:rsidRDefault="0017681C" w:rsidP="0017681C">
      <w:pPr>
        <w:rPr>
          <w:lang w:val="en-US" w:eastAsia="ja-JP"/>
        </w:rPr>
      </w:pPr>
    </w:p>
    <w:p w14:paraId="33BE94AF" w14:textId="09957C20" w:rsidR="00D7464B" w:rsidRPr="00E2129B" w:rsidRDefault="00A0640C" w:rsidP="00D7464B">
      <w:pPr>
        <w:pStyle w:val="Head2"/>
        <w:tabs>
          <w:tab w:val="clear" w:pos="1872"/>
          <w:tab w:val="clear" w:pos="2304"/>
          <w:tab w:val="clear" w:pos="2736"/>
          <w:tab w:val="clear" w:pos="3168"/>
        </w:tabs>
        <w:spacing w:before="0" w:after="0" w:line="240" w:lineRule="auto"/>
        <w:rPr>
          <w:b w:val="0"/>
          <w:sz w:val="24"/>
          <w:szCs w:val="24"/>
          <w:lang w:val="en-GB"/>
        </w:rPr>
      </w:pPr>
      <w:r w:rsidRPr="00E2129B">
        <w:rPr>
          <w:b w:val="0"/>
          <w:sz w:val="24"/>
          <w:szCs w:val="24"/>
          <w:lang w:val="en-GB"/>
        </w:rPr>
        <w:t xml:space="preserve">It is common for people to rank jobs and their pay on the basis of what we think they should be paid. The goal of this exercise is to test your perceptions and compare your results with other people. </w:t>
      </w:r>
    </w:p>
    <w:p w14:paraId="5B3454BF" w14:textId="77777777" w:rsidR="00A0640C" w:rsidRPr="00E2129B" w:rsidRDefault="00A0640C" w:rsidP="00A0640C"/>
    <w:p w14:paraId="3A3ADB9A" w14:textId="77777777" w:rsidR="00A0640C" w:rsidRPr="00E2129B" w:rsidRDefault="00A0640C" w:rsidP="00A0640C">
      <w:pPr>
        <w:suppressAutoHyphens/>
        <w:ind w:firstLine="0"/>
        <w:rPr>
          <w:b/>
          <w:spacing w:val="-3"/>
          <w:lang w:val="en-GB"/>
        </w:rPr>
      </w:pPr>
      <w:r w:rsidRPr="00E2129B">
        <w:rPr>
          <w:b/>
          <w:spacing w:val="-3"/>
          <w:lang w:val="en-GB"/>
        </w:rPr>
        <w:t>Task:</w:t>
      </w:r>
    </w:p>
    <w:p w14:paraId="036DEDF3" w14:textId="43324B97" w:rsidR="00A0640C" w:rsidRPr="00E2129B" w:rsidRDefault="00A0640C" w:rsidP="00CC587E">
      <w:pPr>
        <w:suppressAutoHyphens/>
        <w:spacing w:line="240" w:lineRule="auto"/>
        <w:ind w:firstLine="0"/>
        <w:rPr>
          <w:spacing w:val="-3"/>
          <w:lang w:val="en-GB"/>
        </w:rPr>
      </w:pPr>
      <w:r w:rsidRPr="00E2129B">
        <w:rPr>
          <w:spacing w:val="-3"/>
          <w:lang w:val="en-GB"/>
        </w:rPr>
        <w:t>Working with a partner, a</w:t>
      </w:r>
      <w:r w:rsidR="00D7464B" w:rsidRPr="00E2129B">
        <w:rPr>
          <w:lang w:val="en-GB"/>
        </w:rPr>
        <w:t xml:space="preserve">fter reviewing the job descriptions, rank each of the jobs – based on your estimate of their value – on </w:t>
      </w:r>
      <w:r w:rsidRPr="00E2129B">
        <w:rPr>
          <w:lang w:val="en-GB"/>
        </w:rPr>
        <w:t xml:space="preserve">the form below.  </w:t>
      </w:r>
    </w:p>
    <w:p w14:paraId="7EDAAD7E" w14:textId="27C33A9A" w:rsidR="00D7464B" w:rsidRPr="00E2129B" w:rsidRDefault="00D7464B" w:rsidP="00A0640C">
      <w:pPr>
        <w:suppressAutoHyphens/>
        <w:spacing w:line="240" w:lineRule="auto"/>
        <w:ind w:firstLine="0"/>
        <w:rPr>
          <w:lang w:val="en-GB"/>
        </w:rPr>
      </w:pPr>
      <w:r w:rsidRPr="00E2129B">
        <w:rPr>
          <w:lang w:val="en-GB"/>
        </w:rPr>
        <w:t xml:space="preserve"> </w:t>
      </w:r>
    </w:p>
    <w:p w14:paraId="263EA686" w14:textId="77777777" w:rsidR="00D7464B" w:rsidRPr="00E2129B" w:rsidRDefault="00D7464B" w:rsidP="00D7464B">
      <w:pPr>
        <w:spacing w:line="240" w:lineRule="auto"/>
        <w:ind w:firstLine="0"/>
        <w:rPr>
          <w:lang w:val="en-GB"/>
        </w:rPr>
      </w:pPr>
      <w:r w:rsidRPr="00E2129B">
        <w:rPr>
          <w:lang w:val="en-GB"/>
        </w:rPr>
        <w:t xml:space="preserve">Rank these jobs in order of importance. The job YOU </w:t>
      </w:r>
      <w:r w:rsidRPr="00E2129B">
        <w:rPr>
          <w:u w:val="single"/>
          <w:lang w:val="en-GB"/>
        </w:rPr>
        <w:t>believe</w:t>
      </w:r>
      <w:r w:rsidRPr="00E2129B">
        <w:rPr>
          <w:lang w:val="en-GB"/>
        </w:rPr>
        <w:t xml:space="preserve"> to be most important should be marked with a “1”; the second most important with a “2”; and so on. Note: try not to assign the same ranking to more than one job.</w:t>
      </w:r>
    </w:p>
    <w:p w14:paraId="4C871DF3" w14:textId="77777777" w:rsidR="00D7464B" w:rsidRPr="00E2129B" w:rsidRDefault="00D7464B" w:rsidP="00D7464B">
      <w:pPr>
        <w:spacing w:line="240" w:lineRule="auto"/>
        <w:ind w:firstLine="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4"/>
        <w:gridCol w:w="3758"/>
      </w:tblGrid>
      <w:tr w:rsidR="00D7464B" w:rsidRPr="00E2129B" w14:paraId="58187F8B" w14:textId="77777777" w:rsidTr="00D7464B">
        <w:tc>
          <w:tcPr>
            <w:tcW w:w="5054" w:type="dxa"/>
          </w:tcPr>
          <w:p w14:paraId="7694C0C0" w14:textId="77777777" w:rsidR="00D7464B" w:rsidRPr="00E2129B" w:rsidRDefault="00D7464B" w:rsidP="00D7464B">
            <w:pPr>
              <w:spacing w:line="240" w:lineRule="auto"/>
              <w:ind w:firstLine="0"/>
              <w:jc w:val="center"/>
              <w:rPr>
                <w:b/>
              </w:rPr>
            </w:pPr>
            <w:r w:rsidRPr="00E2129B">
              <w:rPr>
                <w:b/>
              </w:rPr>
              <w:t>Job Title</w:t>
            </w:r>
          </w:p>
        </w:tc>
        <w:tc>
          <w:tcPr>
            <w:tcW w:w="3758" w:type="dxa"/>
          </w:tcPr>
          <w:p w14:paraId="43B37EE9" w14:textId="77777777" w:rsidR="00D7464B" w:rsidRPr="00E2129B" w:rsidRDefault="00D7464B" w:rsidP="00D7464B">
            <w:pPr>
              <w:spacing w:line="240" w:lineRule="auto"/>
              <w:ind w:firstLine="0"/>
              <w:jc w:val="center"/>
              <w:rPr>
                <w:b/>
              </w:rPr>
            </w:pPr>
            <w:r w:rsidRPr="00E2129B">
              <w:rPr>
                <w:b/>
              </w:rPr>
              <w:t>Rank Order</w:t>
            </w:r>
          </w:p>
        </w:tc>
      </w:tr>
      <w:tr w:rsidR="00D7464B" w:rsidRPr="00E2129B" w14:paraId="4D87126B" w14:textId="77777777" w:rsidTr="00D7464B">
        <w:tc>
          <w:tcPr>
            <w:tcW w:w="5054" w:type="dxa"/>
          </w:tcPr>
          <w:p w14:paraId="3EE1DB9A" w14:textId="77777777" w:rsidR="00D7464B" w:rsidRPr="00E2129B" w:rsidRDefault="00D7464B" w:rsidP="00D7464B">
            <w:pPr>
              <w:numPr>
                <w:ilvl w:val="0"/>
                <w:numId w:val="37"/>
              </w:numPr>
              <w:tabs>
                <w:tab w:val="clear" w:pos="360"/>
              </w:tabs>
              <w:spacing w:line="240" w:lineRule="auto"/>
              <w:ind w:left="0" w:firstLine="0"/>
            </w:pPr>
            <w:r w:rsidRPr="00E2129B">
              <w:t>Library Technician</w:t>
            </w:r>
          </w:p>
        </w:tc>
        <w:tc>
          <w:tcPr>
            <w:tcW w:w="3758" w:type="dxa"/>
          </w:tcPr>
          <w:p w14:paraId="79B27031" w14:textId="77777777" w:rsidR="00D7464B" w:rsidRPr="00E2129B" w:rsidRDefault="00D7464B" w:rsidP="00D7464B">
            <w:pPr>
              <w:spacing w:line="240" w:lineRule="auto"/>
              <w:ind w:firstLine="0"/>
            </w:pPr>
          </w:p>
        </w:tc>
      </w:tr>
      <w:tr w:rsidR="00D7464B" w:rsidRPr="00E2129B" w14:paraId="23E08B96" w14:textId="77777777" w:rsidTr="00D7464B">
        <w:tc>
          <w:tcPr>
            <w:tcW w:w="5054" w:type="dxa"/>
          </w:tcPr>
          <w:p w14:paraId="51DA6E35" w14:textId="77777777" w:rsidR="00D7464B" w:rsidRPr="00E2129B" w:rsidRDefault="00D7464B" w:rsidP="00D7464B">
            <w:pPr>
              <w:numPr>
                <w:ilvl w:val="0"/>
                <w:numId w:val="37"/>
              </w:numPr>
              <w:tabs>
                <w:tab w:val="clear" w:pos="360"/>
              </w:tabs>
              <w:spacing w:line="240" w:lineRule="auto"/>
              <w:ind w:left="0" w:firstLine="0"/>
            </w:pPr>
            <w:r w:rsidRPr="00E2129B">
              <w:t>Director of Improvement Services</w:t>
            </w:r>
          </w:p>
        </w:tc>
        <w:tc>
          <w:tcPr>
            <w:tcW w:w="3758" w:type="dxa"/>
          </w:tcPr>
          <w:p w14:paraId="43C2D134" w14:textId="77777777" w:rsidR="00D7464B" w:rsidRPr="00E2129B" w:rsidRDefault="00D7464B" w:rsidP="00D7464B">
            <w:pPr>
              <w:spacing w:line="240" w:lineRule="auto"/>
              <w:ind w:firstLine="0"/>
            </w:pPr>
          </w:p>
        </w:tc>
      </w:tr>
      <w:tr w:rsidR="00D7464B" w:rsidRPr="00E2129B" w14:paraId="4E197BB3" w14:textId="77777777" w:rsidTr="00D7464B">
        <w:tc>
          <w:tcPr>
            <w:tcW w:w="5054" w:type="dxa"/>
          </w:tcPr>
          <w:p w14:paraId="7857CF35" w14:textId="77777777" w:rsidR="00D7464B" w:rsidRPr="00E2129B" w:rsidRDefault="00D7464B" w:rsidP="00D7464B">
            <w:pPr>
              <w:numPr>
                <w:ilvl w:val="0"/>
                <w:numId w:val="37"/>
              </w:numPr>
              <w:tabs>
                <w:tab w:val="clear" w:pos="360"/>
              </w:tabs>
              <w:spacing w:line="240" w:lineRule="auto"/>
              <w:ind w:left="0" w:firstLine="0"/>
            </w:pPr>
            <w:r w:rsidRPr="00E2129B">
              <w:t>Cashier/Office Clerk</w:t>
            </w:r>
          </w:p>
        </w:tc>
        <w:tc>
          <w:tcPr>
            <w:tcW w:w="3758" w:type="dxa"/>
          </w:tcPr>
          <w:p w14:paraId="5BB51CAA" w14:textId="77777777" w:rsidR="00D7464B" w:rsidRPr="00E2129B" w:rsidRDefault="00D7464B" w:rsidP="00D7464B">
            <w:pPr>
              <w:spacing w:line="240" w:lineRule="auto"/>
              <w:ind w:firstLine="0"/>
            </w:pPr>
          </w:p>
        </w:tc>
      </w:tr>
      <w:tr w:rsidR="00D7464B" w:rsidRPr="00E2129B" w14:paraId="73F6F70B" w14:textId="77777777" w:rsidTr="00D7464B">
        <w:tc>
          <w:tcPr>
            <w:tcW w:w="5054" w:type="dxa"/>
          </w:tcPr>
          <w:p w14:paraId="42AB68FB" w14:textId="77777777" w:rsidR="00D7464B" w:rsidRPr="00E2129B" w:rsidRDefault="00D7464B" w:rsidP="00D7464B">
            <w:pPr>
              <w:numPr>
                <w:ilvl w:val="0"/>
                <w:numId w:val="37"/>
              </w:numPr>
              <w:tabs>
                <w:tab w:val="clear" w:pos="360"/>
              </w:tabs>
              <w:spacing w:line="240" w:lineRule="auto"/>
              <w:ind w:left="0" w:firstLine="0"/>
            </w:pPr>
            <w:r w:rsidRPr="00E2129B">
              <w:t>Senior Secretary</w:t>
            </w:r>
          </w:p>
        </w:tc>
        <w:tc>
          <w:tcPr>
            <w:tcW w:w="3758" w:type="dxa"/>
          </w:tcPr>
          <w:p w14:paraId="44E72EB0" w14:textId="77777777" w:rsidR="00D7464B" w:rsidRPr="00E2129B" w:rsidRDefault="00D7464B" w:rsidP="00D7464B">
            <w:pPr>
              <w:spacing w:line="240" w:lineRule="auto"/>
              <w:ind w:firstLine="0"/>
            </w:pPr>
          </w:p>
        </w:tc>
      </w:tr>
      <w:tr w:rsidR="00D7464B" w:rsidRPr="00E2129B" w14:paraId="3A45A607" w14:textId="77777777" w:rsidTr="00D7464B">
        <w:tc>
          <w:tcPr>
            <w:tcW w:w="5054" w:type="dxa"/>
          </w:tcPr>
          <w:p w14:paraId="64704A6B" w14:textId="77777777" w:rsidR="00D7464B" w:rsidRPr="00E2129B" w:rsidRDefault="00D7464B" w:rsidP="00D7464B">
            <w:pPr>
              <w:numPr>
                <w:ilvl w:val="0"/>
                <w:numId w:val="37"/>
              </w:numPr>
              <w:tabs>
                <w:tab w:val="clear" w:pos="360"/>
              </w:tabs>
              <w:spacing w:line="240" w:lineRule="auto"/>
              <w:ind w:left="0" w:firstLine="0"/>
            </w:pPr>
            <w:r w:rsidRPr="00E2129B">
              <w:t>Director, Regulatory Inspection</w:t>
            </w:r>
          </w:p>
        </w:tc>
        <w:tc>
          <w:tcPr>
            <w:tcW w:w="3758" w:type="dxa"/>
          </w:tcPr>
          <w:p w14:paraId="42E3DA97" w14:textId="77777777" w:rsidR="00D7464B" w:rsidRPr="00E2129B" w:rsidRDefault="00D7464B" w:rsidP="00D7464B">
            <w:pPr>
              <w:spacing w:line="240" w:lineRule="auto"/>
              <w:ind w:firstLine="0"/>
            </w:pPr>
          </w:p>
        </w:tc>
      </w:tr>
      <w:tr w:rsidR="00D7464B" w:rsidRPr="00E2129B" w14:paraId="71A2C907" w14:textId="77777777" w:rsidTr="00D7464B">
        <w:tc>
          <w:tcPr>
            <w:tcW w:w="5054" w:type="dxa"/>
          </w:tcPr>
          <w:p w14:paraId="1CFF25D9" w14:textId="77777777" w:rsidR="00D7464B" w:rsidRPr="00E2129B" w:rsidRDefault="00D7464B" w:rsidP="00D7464B">
            <w:pPr>
              <w:numPr>
                <w:ilvl w:val="0"/>
                <w:numId w:val="37"/>
              </w:numPr>
              <w:tabs>
                <w:tab w:val="clear" w:pos="360"/>
              </w:tabs>
              <w:spacing w:line="240" w:lineRule="auto"/>
              <w:ind w:left="0" w:firstLine="0"/>
            </w:pPr>
            <w:r w:rsidRPr="00E2129B">
              <w:t>Accounts Supervisor</w:t>
            </w:r>
          </w:p>
        </w:tc>
        <w:tc>
          <w:tcPr>
            <w:tcW w:w="3758" w:type="dxa"/>
          </w:tcPr>
          <w:p w14:paraId="035BBE5E" w14:textId="77777777" w:rsidR="00D7464B" w:rsidRPr="00E2129B" w:rsidRDefault="00D7464B" w:rsidP="00D7464B">
            <w:pPr>
              <w:spacing w:line="240" w:lineRule="auto"/>
              <w:ind w:firstLine="0"/>
            </w:pPr>
          </w:p>
        </w:tc>
      </w:tr>
      <w:tr w:rsidR="00D7464B" w:rsidRPr="00E2129B" w14:paraId="3F3A77A0" w14:textId="77777777" w:rsidTr="00D7464B">
        <w:tc>
          <w:tcPr>
            <w:tcW w:w="5054" w:type="dxa"/>
          </w:tcPr>
          <w:p w14:paraId="0D070A2E" w14:textId="77777777" w:rsidR="00D7464B" w:rsidRPr="00E2129B" w:rsidRDefault="00D7464B" w:rsidP="00D7464B">
            <w:pPr>
              <w:numPr>
                <w:ilvl w:val="0"/>
                <w:numId w:val="37"/>
              </w:numPr>
              <w:tabs>
                <w:tab w:val="clear" w:pos="360"/>
              </w:tabs>
              <w:spacing w:line="240" w:lineRule="auto"/>
              <w:ind w:left="0" w:firstLine="0"/>
            </w:pPr>
            <w:r w:rsidRPr="00E2129B">
              <w:t>Information Clerk</w:t>
            </w:r>
          </w:p>
        </w:tc>
        <w:tc>
          <w:tcPr>
            <w:tcW w:w="3758" w:type="dxa"/>
          </w:tcPr>
          <w:p w14:paraId="621E4B45" w14:textId="77777777" w:rsidR="00D7464B" w:rsidRPr="00E2129B" w:rsidRDefault="00D7464B" w:rsidP="00D7464B">
            <w:pPr>
              <w:spacing w:line="240" w:lineRule="auto"/>
              <w:ind w:firstLine="0"/>
            </w:pPr>
          </w:p>
        </w:tc>
      </w:tr>
      <w:tr w:rsidR="00D7464B" w:rsidRPr="00E2129B" w14:paraId="29AAF005" w14:textId="77777777" w:rsidTr="00D7464B">
        <w:tc>
          <w:tcPr>
            <w:tcW w:w="5054" w:type="dxa"/>
          </w:tcPr>
          <w:p w14:paraId="410BFBA2" w14:textId="77777777" w:rsidR="00D7464B" w:rsidRPr="00E2129B" w:rsidRDefault="00D7464B" w:rsidP="00D7464B">
            <w:pPr>
              <w:numPr>
                <w:ilvl w:val="0"/>
                <w:numId w:val="37"/>
              </w:numPr>
              <w:tabs>
                <w:tab w:val="clear" w:pos="360"/>
              </w:tabs>
              <w:spacing w:line="240" w:lineRule="auto"/>
              <w:ind w:left="0" w:firstLine="0"/>
            </w:pPr>
            <w:r w:rsidRPr="00E2129B">
              <w:t>Unit Secretary</w:t>
            </w:r>
          </w:p>
        </w:tc>
        <w:tc>
          <w:tcPr>
            <w:tcW w:w="3758" w:type="dxa"/>
          </w:tcPr>
          <w:p w14:paraId="03C14CC6" w14:textId="77777777" w:rsidR="00D7464B" w:rsidRPr="00E2129B" w:rsidRDefault="00D7464B" w:rsidP="00D7464B">
            <w:pPr>
              <w:spacing w:line="240" w:lineRule="auto"/>
              <w:ind w:firstLine="0"/>
            </w:pPr>
          </w:p>
        </w:tc>
      </w:tr>
      <w:tr w:rsidR="00D7464B" w:rsidRPr="00E2129B" w14:paraId="5C55C5CF" w14:textId="77777777" w:rsidTr="00D7464B">
        <w:tc>
          <w:tcPr>
            <w:tcW w:w="5054" w:type="dxa"/>
          </w:tcPr>
          <w:p w14:paraId="1DC6AA1D" w14:textId="77777777" w:rsidR="00D7464B" w:rsidRPr="00E2129B" w:rsidRDefault="00D7464B" w:rsidP="00D7464B">
            <w:pPr>
              <w:numPr>
                <w:ilvl w:val="0"/>
                <w:numId w:val="37"/>
              </w:numPr>
              <w:tabs>
                <w:tab w:val="clear" w:pos="360"/>
              </w:tabs>
              <w:spacing w:line="240" w:lineRule="auto"/>
              <w:ind w:left="0" w:firstLine="0"/>
            </w:pPr>
            <w:r w:rsidRPr="00E2129B">
              <w:t>Senior Payroll Clerk</w:t>
            </w:r>
          </w:p>
        </w:tc>
        <w:tc>
          <w:tcPr>
            <w:tcW w:w="3758" w:type="dxa"/>
          </w:tcPr>
          <w:p w14:paraId="6978DA26" w14:textId="77777777" w:rsidR="00D7464B" w:rsidRPr="00E2129B" w:rsidRDefault="00D7464B" w:rsidP="00D7464B">
            <w:pPr>
              <w:spacing w:line="240" w:lineRule="auto"/>
              <w:ind w:firstLine="0"/>
            </w:pPr>
          </w:p>
        </w:tc>
      </w:tr>
      <w:tr w:rsidR="00D7464B" w:rsidRPr="00E2129B" w14:paraId="127FFDED" w14:textId="77777777" w:rsidTr="00D7464B">
        <w:tc>
          <w:tcPr>
            <w:tcW w:w="5054" w:type="dxa"/>
          </w:tcPr>
          <w:p w14:paraId="61928684" w14:textId="77777777" w:rsidR="00D7464B" w:rsidRPr="00E2129B" w:rsidRDefault="00D7464B" w:rsidP="00D7464B">
            <w:pPr>
              <w:numPr>
                <w:ilvl w:val="0"/>
                <w:numId w:val="37"/>
              </w:numPr>
              <w:tabs>
                <w:tab w:val="clear" w:pos="360"/>
              </w:tabs>
              <w:spacing w:line="240" w:lineRule="auto"/>
              <w:ind w:left="0" w:firstLine="0"/>
            </w:pPr>
            <w:r w:rsidRPr="00E2129B">
              <w:t>Structural Design Engineer</w:t>
            </w:r>
          </w:p>
        </w:tc>
        <w:tc>
          <w:tcPr>
            <w:tcW w:w="3758" w:type="dxa"/>
          </w:tcPr>
          <w:p w14:paraId="4D3F5A82" w14:textId="77777777" w:rsidR="00D7464B" w:rsidRPr="00E2129B" w:rsidRDefault="00D7464B" w:rsidP="00D7464B">
            <w:pPr>
              <w:spacing w:line="240" w:lineRule="auto"/>
              <w:ind w:firstLine="0"/>
            </w:pPr>
          </w:p>
        </w:tc>
      </w:tr>
    </w:tbl>
    <w:p w14:paraId="533D38A0" w14:textId="77777777" w:rsidR="00D7464B" w:rsidRPr="00E2129B" w:rsidRDefault="00D7464B" w:rsidP="00D7464B">
      <w:pPr>
        <w:spacing w:line="240" w:lineRule="auto"/>
        <w:ind w:firstLine="0"/>
      </w:pPr>
    </w:p>
    <w:p w14:paraId="7B8AB8A4" w14:textId="77777777" w:rsidR="00A0640C" w:rsidRPr="00E2129B" w:rsidRDefault="00A0640C" w:rsidP="00A0640C">
      <w:pPr>
        <w:spacing w:line="240" w:lineRule="auto"/>
        <w:ind w:firstLine="0"/>
        <w:rPr>
          <w:lang w:val="en-GB"/>
        </w:rPr>
      </w:pPr>
    </w:p>
    <w:p w14:paraId="13DA7526" w14:textId="108CEE1B" w:rsidR="00A0640C" w:rsidRPr="00E2129B" w:rsidRDefault="00CC587E" w:rsidP="00A0640C">
      <w:pPr>
        <w:spacing w:line="240" w:lineRule="auto"/>
        <w:ind w:firstLine="0"/>
        <w:rPr>
          <w:i/>
          <w:lang w:val="en-GB"/>
        </w:rPr>
      </w:pPr>
      <w:r w:rsidRPr="00E2129B">
        <w:rPr>
          <w:i/>
          <w:lang w:val="en-GB"/>
        </w:rPr>
        <w:t>Questions:</w:t>
      </w:r>
    </w:p>
    <w:p w14:paraId="2FC0BFDA" w14:textId="09974878" w:rsidR="00CC587E" w:rsidRPr="00E2129B" w:rsidRDefault="00CC587E" w:rsidP="00A0640C">
      <w:pPr>
        <w:spacing w:line="240" w:lineRule="auto"/>
        <w:ind w:firstLine="0"/>
        <w:rPr>
          <w:lang w:val="en-GB"/>
        </w:rPr>
      </w:pPr>
      <w:r w:rsidRPr="00E2129B">
        <w:rPr>
          <w:lang w:val="en-GB"/>
        </w:rPr>
        <w:t xml:space="preserve">1. Compare your rankings with those of others. </w:t>
      </w:r>
    </w:p>
    <w:p w14:paraId="4B3D81EF" w14:textId="77777777" w:rsidR="00CC587E" w:rsidRPr="00E2129B" w:rsidRDefault="00CC587E" w:rsidP="00A0640C">
      <w:pPr>
        <w:spacing w:line="240" w:lineRule="auto"/>
        <w:ind w:firstLine="0"/>
        <w:rPr>
          <w:lang w:val="en-GB"/>
        </w:rPr>
      </w:pPr>
      <w:r w:rsidRPr="00E2129B">
        <w:rPr>
          <w:lang w:val="en-GB"/>
        </w:rPr>
        <w:t xml:space="preserve">2. </w:t>
      </w:r>
      <w:r w:rsidR="00A0640C" w:rsidRPr="00E2129B">
        <w:rPr>
          <w:lang w:val="en-GB"/>
        </w:rPr>
        <w:t xml:space="preserve">What are the strengths and weaknesses of this method? </w:t>
      </w:r>
    </w:p>
    <w:p w14:paraId="07ABDE5F" w14:textId="705ACDA2" w:rsidR="00A0640C" w:rsidRPr="00E2129B" w:rsidRDefault="00CC587E" w:rsidP="00A0640C">
      <w:pPr>
        <w:spacing w:line="240" w:lineRule="auto"/>
        <w:ind w:firstLine="0"/>
        <w:rPr>
          <w:lang w:val="en-GB"/>
        </w:rPr>
      </w:pPr>
      <w:r w:rsidRPr="00E2129B">
        <w:rPr>
          <w:lang w:val="en-GB"/>
        </w:rPr>
        <w:t xml:space="preserve">3. </w:t>
      </w:r>
      <w:r w:rsidR="00A0640C" w:rsidRPr="00E2129B">
        <w:rPr>
          <w:lang w:val="en-GB"/>
        </w:rPr>
        <w:t>What difficulty did you have in assigning a ranking to the jobs?</w:t>
      </w:r>
    </w:p>
    <w:p w14:paraId="63E18334" w14:textId="77777777" w:rsidR="004549C5" w:rsidRPr="00E2129B" w:rsidRDefault="004549C5" w:rsidP="004549C5"/>
    <w:p w14:paraId="2330ACE7" w14:textId="77777777" w:rsidR="00D7464B" w:rsidRPr="00E2129B" w:rsidRDefault="00D7464B" w:rsidP="004549C5"/>
    <w:p w14:paraId="3C783CDF" w14:textId="77777777" w:rsidR="00D7464B" w:rsidRPr="00E2129B" w:rsidRDefault="00D7464B" w:rsidP="004549C5"/>
    <w:p w14:paraId="6BC41CE9" w14:textId="77777777" w:rsidR="00D7464B" w:rsidRPr="00E2129B" w:rsidRDefault="00D7464B" w:rsidP="004549C5"/>
    <w:p w14:paraId="249950DE" w14:textId="77777777" w:rsidR="00773CB4" w:rsidRPr="00E2129B" w:rsidRDefault="00773CB4">
      <w:pPr>
        <w:spacing w:line="240" w:lineRule="auto"/>
        <w:ind w:firstLine="0"/>
        <w:rPr>
          <w:rFonts w:eastAsiaTheme="majorEastAsia"/>
          <w:b/>
          <w:bCs/>
          <w:color w:val="000000"/>
          <w:sz w:val="28"/>
          <w:szCs w:val="32"/>
          <w:lang w:val="en-US" w:eastAsia="ja-JP"/>
        </w:rPr>
      </w:pPr>
      <w:r w:rsidRPr="00E2129B">
        <w:br w:type="page"/>
      </w:r>
    </w:p>
    <w:p w14:paraId="06CA107E" w14:textId="447F4D31" w:rsidR="00C1674E" w:rsidRPr="00E2129B" w:rsidRDefault="00773CB4" w:rsidP="0017681C">
      <w:pPr>
        <w:pStyle w:val="Heading1"/>
      </w:pPr>
      <w:bookmarkStart w:id="35" w:name="_Toc491425380"/>
      <w:r w:rsidRPr="00E2129B">
        <w:lastRenderedPageBreak/>
        <w:t>EL 3</w:t>
      </w:r>
      <w:r w:rsidR="006E06B9" w:rsidRPr="00E2129B">
        <w:t xml:space="preserve">. </w:t>
      </w:r>
      <w:bookmarkEnd w:id="33"/>
      <w:r w:rsidR="00C1674E" w:rsidRPr="00E2129B">
        <w:t>Carrying out a Point Job Evaluation</w:t>
      </w:r>
      <w:r w:rsidR="00437BCE" w:rsidRPr="00437BCE">
        <w:t xml:space="preserve"> </w:t>
      </w:r>
      <w:r w:rsidR="002467FB">
        <w:t>on Benchmark Jobs</w:t>
      </w:r>
      <w:bookmarkEnd w:id="35"/>
      <w:r w:rsidR="00A45FCF">
        <w:t xml:space="preserve"> </w:t>
      </w:r>
    </w:p>
    <w:p w14:paraId="10E772AA" w14:textId="77777777" w:rsidR="00C1674E" w:rsidRPr="00E2129B" w:rsidRDefault="00C1674E" w:rsidP="00C1674E">
      <w:pPr>
        <w:ind w:firstLine="0"/>
      </w:pPr>
    </w:p>
    <w:p w14:paraId="360F145C" w14:textId="77777777" w:rsidR="00AF188D" w:rsidRDefault="00AF188D" w:rsidP="00CE3577">
      <w:pPr>
        <w:widowControl w:val="0"/>
        <w:suppressAutoHyphens/>
        <w:overflowPunct w:val="0"/>
        <w:autoSpaceDE w:val="0"/>
        <w:autoSpaceDN w:val="0"/>
        <w:adjustRightInd w:val="0"/>
        <w:textAlignment w:val="baseline"/>
        <w:rPr>
          <w:spacing w:val="-3"/>
          <w:lang w:val="en-GB"/>
        </w:rPr>
      </w:pPr>
      <w:r>
        <w:rPr>
          <w:spacing w:val="-3"/>
          <w:lang w:val="en-GB"/>
        </w:rPr>
        <w:t>A job evaluation committee will</w:t>
      </w:r>
      <w:r w:rsidRPr="00890382">
        <w:rPr>
          <w:spacing w:val="-3"/>
          <w:lang w:val="en-GB"/>
        </w:rPr>
        <w:t xml:space="preserve"> pick </w:t>
      </w:r>
      <w:r w:rsidRPr="00890382">
        <w:rPr>
          <w:b/>
          <w:spacing w:val="-3"/>
          <w:lang w:val="en-GB"/>
        </w:rPr>
        <w:t>benchmark jobs</w:t>
      </w:r>
      <w:r w:rsidRPr="00890382">
        <w:rPr>
          <w:spacing w:val="-3"/>
          <w:lang w:val="en-GB"/>
        </w:rPr>
        <w:t xml:space="preserve"> which will serve to anchor the job evaluation plan and against which other jobs can be compared. In large organizations, a sample of 20-25 jobs is chosen to represent different job types and levels. </w:t>
      </w:r>
      <w:r>
        <w:rPr>
          <w:spacing w:val="-3"/>
          <w:lang w:val="en-GB"/>
        </w:rPr>
        <w:t xml:space="preserve">The jobs below might illustrate a wide selection of benchmark jobs of different levels. </w:t>
      </w:r>
    </w:p>
    <w:p w14:paraId="0911A324" w14:textId="7B8CE469" w:rsidR="00AF188D" w:rsidRPr="00890382" w:rsidRDefault="00AF188D" w:rsidP="00CE3577">
      <w:pPr>
        <w:widowControl w:val="0"/>
        <w:suppressAutoHyphens/>
        <w:overflowPunct w:val="0"/>
        <w:autoSpaceDE w:val="0"/>
        <w:autoSpaceDN w:val="0"/>
        <w:adjustRightInd w:val="0"/>
        <w:textAlignment w:val="baseline"/>
        <w:rPr>
          <w:spacing w:val="-3"/>
          <w:lang w:val="en-GB"/>
        </w:rPr>
      </w:pPr>
      <w:r w:rsidRPr="00890382">
        <w:rPr>
          <w:spacing w:val="-3"/>
          <w:lang w:val="en-GB"/>
        </w:rPr>
        <w:t>An ideal benchmark job is one that is stable in the organization and is common enough to be found in wage and salary surveys.</w:t>
      </w:r>
      <w:r w:rsidRPr="00890382">
        <w:rPr>
          <w:rStyle w:val="EndnoteReference"/>
          <w:rFonts w:eastAsiaTheme="majorEastAsia"/>
          <w:spacing w:val="-3"/>
          <w:lang w:val="en-GB"/>
        </w:rPr>
        <w:endnoteReference w:id="3"/>
      </w:r>
      <w:r w:rsidRPr="00890382">
        <w:rPr>
          <w:spacing w:val="-3"/>
          <w:lang w:val="en-GB"/>
        </w:rPr>
        <w:t xml:space="preserve"> </w:t>
      </w:r>
      <w:r w:rsidRPr="00890382">
        <w:t xml:space="preserve">These benchmark jobs could be jobs that managers would </w:t>
      </w:r>
      <w:r>
        <w:t>hold</w:t>
      </w:r>
      <w:r w:rsidRPr="00890382">
        <w:t xml:space="preserve"> across organizations and are key jobs that represent what the organization does.</w:t>
      </w:r>
    </w:p>
    <w:p w14:paraId="04AC62E4" w14:textId="77777777" w:rsidR="00AF188D" w:rsidRPr="00890382" w:rsidRDefault="00AF188D" w:rsidP="00CE3577">
      <w:pPr>
        <w:suppressAutoHyphens/>
        <w:rPr>
          <w:spacing w:val="-3"/>
          <w:lang w:val="en-GB"/>
        </w:rPr>
      </w:pPr>
      <w:r w:rsidRPr="00890382">
        <w:rPr>
          <w:spacing w:val="-3"/>
          <w:lang w:val="en-GB"/>
        </w:rPr>
        <w:t>The benchmark jobs are used for three purposes in developing a compensation plan. (</w:t>
      </w:r>
      <w:proofErr w:type="spellStart"/>
      <w:r w:rsidRPr="00890382">
        <w:rPr>
          <w:spacing w:val="-3"/>
          <w:lang w:val="en-GB"/>
        </w:rPr>
        <w:t>i</w:t>
      </w:r>
      <w:proofErr w:type="spellEnd"/>
      <w:r w:rsidRPr="00890382">
        <w:rPr>
          <w:spacing w:val="-3"/>
          <w:lang w:val="en-GB"/>
        </w:rPr>
        <w:t xml:space="preserve">) Using the benchmark jobs, it is possible to see the wage profile or hierarchy of what one key job is paid in relationship to others in the organization. (ii) These key jobs can be compared to other jobs in other </w:t>
      </w:r>
      <w:r>
        <w:rPr>
          <w:spacing w:val="-3"/>
          <w:lang w:val="en-GB"/>
        </w:rPr>
        <w:t>organizations</w:t>
      </w:r>
      <w:r w:rsidRPr="00890382">
        <w:rPr>
          <w:spacing w:val="-3"/>
          <w:lang w:val="en-GB"/>
        </w:rPr>
        <w:t xml:space="preserve"> in helping managers establish external equity. (iii) The training in evaluating benchmark </w:t>
      </w:r>
      <w:r>
        <w:rPr>
          <w:spacing w:val="-3"/>
          <w:lang w:val="en-GB"/>
        </w:rPr>
        <w:t>jobs can also be valuable to</w:t>
      </w:r>
      <w:r w:rsidRPr="00890382">
        <w:rPr>
          <w:spacing w:val="-3"/>
          <w:lang w:val="en-GB"/>
        </w:rPr>
        <w:t xml:space="preserve"> the committee for developing norms and working principles about how to evaluate jobs. </w:t>
      </w:r>
    </w:p>
    <w:p w14:paraId="573F568D" w14:textId="77777777" w:rsidR="00C1674E" w:rsidRPr="00E2129B" w:rsidRDefault="00C1674E" w:rsidP="00CE3577">
      <w:pPr>
        <w:ind w:firstLine="0"/>
        <w:rPr>
          <w:b/>
          <w:i/>
          <w:spacing w:val="-3"/>
          <w:lang w:val="en-GB"/>
        </w:rPr>
      </w:pPr>
    </w:p>
    <w:p w14:paraId="33E84A25" w14:textId="6CFF6D27" w:rsidR="00C1674E" w:rsidRPr="00E2129B" w:rsidRDefault="00C1674E" w:rsidP="00CE3577">
      <w:pPr>
        <w:ind w:firstLine="0"/>
        <w:rPr>
          <w:spacing w:val="-3"/>
          <w:lang w:val="en-GB"/>
        </w:rPr>
      </w:pPr>
      <w:r w:rsidRPr="00E2129B">
        <w:rPr>
          <w:b/>
          <w:i/>
          <w:spacing w:val="-3"/>
          <w:lang w:val="en-GB"/>
        </w:rPr>
        <w:t>Overview of Task:</w:t>
      </w:r>
      <w:r w:rsidRPr="00E2129B">
        <w:rPr>
          <w:spacing w:val="-3"/>
          <w:lang w:val="en-GB"/>
        </w:rPr>
        <w:t xml:space="preserve"> Working with a partner, you are asked to assume the role of an analysts </w:t>
      </w:r>
      <w:r w:rsidR="00D7464B" w:rsidRPr="00E2129B">
        <w:rPr>
          <w:spacing w:val="-3"/>
          <w:lang w:val="en-GB"/>
        </w:rPr>
        <w:t>in</w:t>
      </w:r>
      <w:r w:rsidRPr="00E2129B">
        <w:rPr>
          <w:spacing w:val="-3"/>
          <w:lang w:val="en-GB"/>
        </w:rPr>
        <w:t xml:space="preserve"> a job evaluation committee that is </w:t>
      </w:r>
      <w:r w:rsidR="00D7464B" w:rsidRPr="00E2129B">
        <w:rPr>
          <w:spacing w:val="-3"/>
          <w:lang w:val="en-GB"/>
        </w:rPr>
        <w:t xml:space="preserve">implement a point job evaluation plan. </w:t>
      </w:r>
    </w:p>
    <w:p w14:paraId="71714EFF" w14:textId="77777777" w:rsidR="00C1674E" w:rsidRPr="00E2129B" w:rsidRDefault="00C1674E" w:rsidP="00CE3577">
      <w:pPr>
        <w:ind w:firstLine="0"/>
      </w:pPr>
    </w:p>
    <w:p w14:paraId="22F07982" w14:textId="77777777" w:rsidR="00C1674E" w:rsidRPr="00A45FCF" w:rsidRDefault="00C1674E" w:rsidP="00CE3577">
      <w:pPr>
        <w:ind w:firstLine="0"/>
        <w:rPr>
          <w:b/>
          <w:i/>
        </w:rPr>
      </w:pPr>
      <w:r w:rsidRPr="00A45FCF">
        <w:rPr>
          <w:b/>
          <w:i/>
        </w:rPr>
        <w:t>Job Evaluation Task</w:t>
      </w:r>
    </w:p>
    <w:p w14:paraId="256F7401" w14:textId="77777777" w:rsidR="002A2E2F" w:rsidRPr="00E2129B" w:rsidRDefault="00C1674E" w:rsidP="00CE3577">
      <w:pPr>
        <w:ind w:firstLine="0"/>
        <w:rPr>
          <w:spacing w:val="-4"/>
        </w:rPr>
      </w:pPr>
      <w:r w:rsidRPr="00E2129B">
        <w:rPr>
          <w:spacing w:val="-4"/>
        </w:rPr>
        <w:t xml:space="preserve">The following exercise asks you to evaluate 10 jobs using the </w:t>
      </w:r>
      <w:r w:rsidR="002A2E2F" w:rsidRPr="00E2129B">
        <w:rPr>
          <w:spacing w:val="-4"/>
        </w:rPr>
        <w:t>point</w:t>
      </w:r>
      <w:r w:rsidRPr="00E2129B">
        <w:rPr>
          <w:spacing w:val="-4"/>
        </w:rPr>
        <w:t xml:space="preserve"> job evaluation</w:t>
      </w:r>
      <w:r w:rsidR="002A2E2F" w:rsidRPr="00E2129B">
        <w:rPr>
          <w:spacing w:val="-4"/>
        </w:rPr>
        <w:t xml:space="preserve">. </w:t>
      </w:r>
    </w:p>
    <w:p w14:paraId="7E724737" w14:textId="3FC205B5" w:rsidR="00C1674E" w:rsidRPr="00E2129B" w:rsidRDefault="00C1674E" w:rsidP="00CE3577">
      <w:pPr>
        <w:ind w:firstLine="0"/>
      </w:pPr>
      <w:r w:rsidRPr="00E2129B">
        <w:t xml:space="preserve">You will be evaluating the same 10 jobs for each of the job evaluation methods. The 10 job descriptions are included at the end of this exercise for you to review. </w:t>
      </w:r>
    </w:p>
    <w:p w14:paraId="012304C4" w14:textId="412E620B" w:rsidR="00C1674E" w:rsidRPr="00E2129B" w:rsidRDefault="00C1674E" w:rsidP="00CE3577">
      <w:pPr>
        <w:ind w:firstLine="0"/>
      </w:pPr>
      <w:r w:rsidRPr="00E2129B">
        <w:t>1. First,</w:t>
      </w:r>
      <w:r w:rsidR="002A2E2F" w:rsidRPr="00E2129B">
        <w:t xml:space="preserve"> review the 10 job descriptions. </w:t>
      </w:r>
    </w:p>
    <w:p w14:paraId="377A8961" w14:textId="32520D2C" w:rsidR="00C1674E" w:rsidRPr="00E2129B" w:rsidRDefault="00C1674E" w:rsidP="00CE3577">
      <w:pPr>
        <w:ind w:firstLine="0"/>
      </w:pPr>
      <w:r w:rsidRPr="00E2129B">
        <w:t>2. Then, for apply t</w:t>
      </w:r>
      <w:r w:rsidR="001917A5">
        <w:t>he point job evaluation method using the tables provided.</w:t>
      </w:r>
    </w:p>
    <w:p w14:paraId="3E2FB105" w14:textId="6EC0CC25" w:rsidR="00C1674E" w:rsidRPr="00E2129B" w:rsidRDefault="00C1674E" w:rsidP="00C1674E">
      <w:pPr>
        <w:spacing w:line="240" w:lineRule="auto"/>
        <w:ind w:firstLine="0"/>
        <w:rPr>
          <w:lang w:val="en-GB"/>
        </w:rPr>
      </w:pPr>
    </w:p>
    <w:p w14:paraId="27BDA729" w14:textId="77777777" w:rsidR="00C1674E" w:rsidRPr="00E2129B" w:rsidRDefault="00C1674E" w:rsidP="00C1674E">
      <w:pPr>
        <w:pStyle w:val="Head3"/>
        <w:tabs>
          <w:tab w:val="clear" w:pos="1872"/>
          <w:tab w:val="clear" w:pos="2304"/>
          <w:tab w:val="clear" w:pos="2736"/>
          <w:tab w:val="clear" w:pos="3168"/>
        </w:tabs>
        <w:spacing w:before="0" w:after="0" w:line="240" w:lineRule="auto"/>
        <w:rPr>
          <w:spacing w:val="-3"/>
          <w:lang w:val="en-GB"/>
        </w:rPr>
      </w:pPr>
    </w:p>
    <w:p w14:paraId="440B5B3A" w14:textId="77777777" w:rsidR="00AF188D" w:rsidRDefault="00AF188D">
      <w:pPr>
        <w:spacing w:line="240" w:lineRule="auto"/>
        <w:ind w:firstLine="0"/>
        <w:rPr>
          <w:rFonts w:eastAsiaTheme="majorEastAsia" w:cstheme="majorBidi"/>
          <w:b/>
          <w:bCs/>
          <w:i/>
          <w:color w:val="000000"/>
          <w:spacing w:val="-3"/>
          <w:sz w:val="32"/>
          <w:szCs w:val="18"/>
          <w:lang w:val="en-GB" w:eastAsia="ja-JP"/>
        </w:rPr>
      </w:pPr>
      <w:r>
        <w:br w:type="page"/>
      </w:r>
    </w:p>
    <w:p w14:paraId="04BFE494" w14:textId="0A0D8747" w:rsidR="00C1674E" w:rsidRPr="00E2129B" w:rsidRDefault="001917A5" w:rsidP="00A45FCF">
      <w:pPr>
        <w:pStyle w:val="Heading2"/>
        <w:rPr>
          <w:szCs w:val="24"/>
        </w:rPr>
      </w:pPr>
      <w:r>
        <w:lastRenderedPageBreak/>
        <w:t>Point Job Evaluation Form</w:t>
      </w:r>
    </w:p>
    <w:p w14:paraId="506E42B2" w14:textId="77777777" w:rsidR="001917A5" w:rsidRDefault="00C1674E" w:rsidP="00C1674E">
      <w:pPr>
        <w:spacing w:line="240" w:lineRule="auto"/>
        <w:ind w:left="284" w:firstLine="0"/>
        <w:rPr>
          <w:lang w:val="en-GB"/>
        </w:rPr>
      </w:pPr>
      <w:r w:rsidRPr="00E2129B">
        <w:rPr>
          <w:lang w:val="en-GB"/>
        </w:rPr>
        <w:t xml:space="preserve">Evaluate these jobs according to the POINT RATING GUIDE provided in the following pages. </w:t>
      </w:r>
      <w:r w:rsidR="001917A5">
        <w:rPr>
          <w:lang w:val="en-GB"/>
        </w:rPr>
        <w:t xml:space="preserve">In the form below, each letter (A to G) corresponds to a factor in the point evaluation guide. </w:t>
      </w:r>
    </w:p>
    <w:p w14:paraId="20473693" w14:textId="77777777" w:rsidR="001917A5" w:rsidRDefault="001917A5" w:rsidP="00C1674E">
      <w:pPr>
        <w:spacing w:line="240" w:lineRule="auto"/>
        <w:ind w:left="284" w:firstLine="0"/>
        <w:rPr>
          <w:lang w:val="en-GB"/>
        </w:rPr>
      </w:pPr>
    </w:p>
    <w:p w14:paraId="01A5CF10" w14:textId="4A52F8EF" w:rsidR="00C1674E" w:rsidRPr="00E2129B" w:rsidRDefault="001917A5" w:rsidP="00C1674E">
      <w:pPr>
        <w:spacing w:line="240" w:lineRule="auto"/>
        <w:ind w:left="284" w:firstLine="0"/>
        <w:rPr>
          <w:lang w:val="en-GB"/>
        </w:rPr>
      </w:pPr>
      <w:r>
        <w:rPr>
          <w:lang w:val="en-GB"/>
        </w:rPr>
        <w:t>Start</w:t>
      </w:r>
      <w:r w:rsidR="00A45FCF">
        <w:rPr>
          <w:lang w:val="en-GB"/>
        </w:rPr>
        <w:t xml:space="preserve">ing with the first job (library technician), </w:t>
      </w:r>
      <w:r>
        <w:rPr>
          <w:lang w:val="en-GB"/>
        </w:rPr>
        <w:t xml:space="preserve">enter </w:t>
      </w:r>
      <w:r w:rsidR="00A45FCF">
        <w:rPr>
          <w:lang w:val="en-GB"/>
        </w:rPr>
        <w:t>the point value you would give to each factor. Proceed by reviewing the 2</w:t>
      </w:r>
      <w:r w:rsidR="00A45FCF" w:rsidRPr="00A45FCF">
        <w:rPr>
          <w:vertAlign w:val="superscript"/>
          <w:lang w:val="en-GB"/>
        </w:rPr>
        <w:t>nd</w:t>
      </w:r>
      <w:r w:rsidR="00A45FCF">
        <w:rPr>
          <w:lang w:val="en-GB"/>
        </w:rPr>
        <w:t xml:space="preserve"> job and so on. </w:t>
      </w:r>
    </w:p>
    <w:p w14:paraId="51055641" w14:textId="77777777" w:rsidR="00C1674E" w:rsidRPr="00E2129B" w:rsidRDefault="00C1674E" w:rsidP="002A2E2F">
      <w:pPr>
        <w:spacing w:line="240" w:lineRule="auto"/>
        <w:ind w:firstLine="0"/>
        <w:rPr>
          <w:lang w:val="en-GB"/>
        </w:rPr>
      </w:pPr>
    </w:p>
    <w:tbl>
      <w:tblPr>
        <w:tblW w:w="91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20"/>
        <w:gridCol w:w="720"/>
        <w:gridCol w:w="720"/>
        <w:gridCol w:w="720"/>
        <w:gridCol w:w="720"/>
        <w:gridCol w:w="720"/>
        <w:gridCol w:w="666"/>
        <w:gridCol w:w="774"/>
        <w:gridCol w:w="846"/>
      </w:tblGrid>
      <w:tr w:rsidR="002A2E2F" w:rsidRPr="00E2129B" w14:paraId="4F6034A0" w14:textId="77777777" w:rsidTr="00E2129B">
        <w:tc>
          <w:tcPr>
            <w:tcW w:w="2552" w:type="dxa"/>
          </w:tcPr>
          <w:p w14:paraId="74ED81A4" w14:textId="0E434C91" w:rsidR="002A2E2F" w:rsidRPr="00E2129B" w:rsidRDefault="002A2E2F" w:rsidP="002A2E2F">
            <w:pPr>
              <w:ind w:firstLine="0"/>
            </w:pPr>
            <w:r w:rsidRPr="00E2129B">
              <w:t>Job Title</w:t>
            </w:r>
          </w:p>
        </w:tc>
        <w:tc>
          <w:tcPr>
            <w:tcW w:w="720" w:type="dxa"/>
          </w:tcPr>
          <w:p w14:paraId="56936BD6" w14:textId="46DCFD30" w:rsidR="002A2E2F" w:rsidRPr="00E2129B" w:rsidRDefault="002A2E2F" w:rsidP="002A2E2F">
            <w:pPr>
              <w:spacing w:line="240" w:lineRule="auto"/>
              <w:ind w:firstLine="0"/>
            </w:pPr>
            <w:r w:rsidRPr="00E2129B">
              <w:t>A</w:t>
            </w:r>
          </w:p>
        </w:tc>
        <w:tc>
          <w:tcPr>
            <w:tcW w:w="720" w:type="dxa"/>
          </w:tcPr>
          <w:p w14:paraId="709CC2F0" w14:textId="26EA0237" w:rsidR="002A2E2F" w:rsidRPr="00E2129B" w:rsidRDefault="002A2E2F" w:rsidP="002A2E2F">
            <w:pPr>
              <w:spacing w:line="240" w:lineRule="auto"/>
              <w:ind w:firstLine="0"/>
            </w:pPr>
            <w:r w:rsidRPr="00E2129B">
              <w:t>B</w:t>
            </w:r>
          </w:p>
        </w:tc>
        <w:tc>
          <w:tcPr>
            <w:tcW w:w="720" w:type="dxa"/>
          </w:tcPr>
          <w:p w14:paraId="48EF54FE" w14:textId="7A63C168" w:rsidR="002A2E2F" w:rsidRPr="00E2129B" w:rsidRDefault="002A2E2F" w:rsidP="002A2E2F">
            <w:pPr>
              <w:spacing w:line="240" w:lineRule="auto"/>
              <w:ind w:firstLine="0"/>
            </w:pPr>
            <w:r w:rsidRPr="00E2129B">
              <w:t>C</w:t>
            </w:r>
          </w:p>
        </w:tc>
        <w:tc>
          <w:tcPr>
            <w:tcW w:w="720" w:type="dxa"/>
          </w:tcPr>
          <w:p w14:paraId="209C6C04" w14:textId="5FFFB348" w:rsidR="002A2E2F" w:rsidRPr="00E2129B" w:rsidRDefault="002A2E2F" w:rsidP="002A2E2F">
            <w:pPr>
              <w:spacing w:line="240" w:lineRule="auto"/>
              <w:ind w:firstLine="0"/>
            </w:pPr>
            <w:r w:rsidRPr="00E2129B">
              <w:t>C</w:t>
            </w:r>
          </w:p>
        </w:tc>
        <w:tc>
          <w:tcPr>
            <w:tcW w:w="720" w:type="dxa"/>
          </w:tcPr>
          <w:p w14:paraId="2BE8A3D4" w14:textId="6F8DBEC6" w:rsidR="002A2E2F" w:rsidRPr="00E2129B" w:rsidRDefault="002A2E2F" w:rsidP="002A2E2F">
            <w:pPr>
              <w:spacing w:line="240" w:lineRule="auto"/>
              <w:ind w:firstLine="0"/>
            </w:pPr>
            <w:r w:rsidRPr="00E2129B">
              <w:t>E</w:t>
            </w:r>
          </w:p>
        </w:tc>
        <w:tc>
          <w:tcPr>
            <w:tcW w:w="720" w:type="dxa"/>
          </w:tcPr>
          <w:p w14:paraId="16E1D5B5" w14:textId="7C6E3FD9" w:rsidR="002A2E2F" w:rsidRPr="00E2129B" w:rsidRDefault="002A2E2F" w:rsidP="002A2E2F">
            <w:pPr>
              <w:spacing w:line="240" w:lineRule="auto"/>
              <w:ind w:firstLine="0"/>
            </w:pPr>
            <w:r w:rsidRPr="00E2129B">
              <w:t>F</w:t>
            </w:r>
          </w:p>
        </w:tc>
        <w:tc>
          <w:tcPr>
            <w:tcW w:w="666" w:type="dxa"/>
          </w:tcPr>
          <w:p w14:paraId="70D0447D" w14:textId="2C946F14" w:rsidR="002A2E2F" w:rsidRPr="00E2129B" w:rsidRDefault="002A2E2F" w:rsidP="002A2E2F">
            <w:pPr>
              <w:spacing w:line="240" w:lineRule="auto"/>
              <w:ind w:firstLine="0"/>
            </w:pPr>
            <w:r w:rsidRPr="00E2129B">
              <w:t>G</w:t>
            </w:r>
          </w:p>
        </w:tc>
        <w:tc>
          <w:tcPr>
            <w:tcW w:w="774" w:type="dxa"/>
          </w:tcPr>
          <w:p w14:paraId="00E0510C" w14:textId="47C44A96" w:rsidR="002A2E2F" w:rsidRPr="00E2129B" w:rsidRDefault="002A2E2F" w:rsidP="002A2E2F">
            <w:pPr>
              <w:spacing w:line="240" w:lineRule="auto"/>
              <w:ind w:firstLine="0"/>
            </w:pPr>
          </w:p>
        </w:tc>
        <w:tc>
          <w:tcPr>
            <w:tcW w:w="846" w:type="dxa"/>
          </w:tcPr>
          <w:p w14:paraId="3891E08C" w14:textId="0B5441F0" w:rsidR="002A2E2F" w:rsidRPr="00E2129B" w:rsidRDefault="002A2E2F" w:rsidP="002A2E2F">
            <w:pPr>
              <w:spacing w:line="240" w:lineRule="auto"/>
              <w:ind w:firstLine="0"/>
            </w:pPr>
            <w:r w:rsidRPr="00E2129B">
              <w:t>Total</w:t>
            </w:r>
          </w:p>
        </w:tc>
      </w:tr>
      <w:tr w:rsidR="00C1674E" w:rsidRPr="00E2129B" w14:paraId="1E4C9C58" w14:textId="77777777" w:rsidTr="00E2129B">
        <w:tc>
          <w:tcPr>
            <w:tcW w:w="2552" w:type="dxa"/>
          </w:tcPr>
          <w:p w14:paraId="51CE9914" w14:textId="62202DC6" w:rsidR="00C1674E" w:rsidRPr="00E2129B" w:rsidRDefault="00C1674E" w:rsidP="002A2E2F">
            <w:pPr>
              <w:pStyle w:val="ListParagraph"/>
              <w:numPr>
                <w:ilvl w:val="0"/>
                <w:numId w:val="45"/>
              </w:numPr>
              <w:ind w:left="0"/>
            </w:pPr>
            <w:r w:rsidRPr="00E2129B">
              <w:t>Library Technician</w:t>
            </w:r>
          </w:p>
        </w:tc>
        <w:tc>
          <w:tcPr>
            <w:tcW w:w="720" w:type="dxa"/>
          </w:tcPr>
          <w:p w14:paraId="7DD375BF" w14:textId="77777777" w:rsidR="00C1674E" w:rsidRPr="00E2129B" w:rsidRDefault="00C1674E" w:rsidP="002A2E2F">
            <w:pPr>
              <w:spacing w:line="240" w:lineRule="auto"/>
              <w:ind w:firstLine="0"/>
            </w:pPr>
          </w:p>
        </w:tc>
        <w:tc>
          <w:tcPr>
            <w:tcW w:w="720" w:type="dxa"/>
          </w:tcPr>
          <w:p w14:paraId="345911C1" w14:textId="77777777" w:rsidR="00C1674E" w:rsidRPr="00E2129B" w:rsidRDefault="00C1674E" w:rsidP="002A2E2F">
            <w:pPr>
              <w:spacing w:line="240" w:lineRule="auto"/>
              <w:ind w:firstLine="0"/>
            </w:pPr>
          </w:p>
        </w:tc>
        <w:tc>
          <w:tcPr>
            <w:tcW w:w="720" w:type="dxa"/>
          </w:tcPr>
          <w:p w14:paraId="580AEC35" w14:textId="77777777" w:rsidR="00C1674E" w:rsidRPr="00E2129B" w:rsidRDefault="00C1674E" w:rsidP="002A2E2F">
            <w:pPr>
              <w:spacing w:line="240" w:lineRule="auto"/>
              <w:ind w:firstLine="0"/>
            </w:pPr>
          </w:p>
        </w:tc>
        <w:tc>
          <w:tcPr>
            <w:tcW w:w="720" w:type="dxa"/>
          </w:tcPr>
          <w:p w14:paraId="361497F4" w14:textId="77777777" w:rsidR="00C1674E" w:rsidRPr="00E2129B" w:rsidRDefault="00C1674E" w:rsidP="002A2E2F">
            <w:pPr>
              <w:spacing w:line="240" w:lineRule="auto"/>
              <w:ind w:firstLine="0"/>
            </w:pPr>
          </w:p>
        </w:tc>
        <w:tc>
          <w:tcPr>
            <w:tcW w:w="720" w:type="dxa"/>
          </w:tcPr>
          <w:p w14:paraId="4F16384B" w14:textId="77777777" w:rsidR="00C1674E" w:rsidRPr="00E2129B" w:rsidRDefault="00C1674E" w:rsidP="002A2E2F">
            <w:pPr>
              <w:spacing w:line="240" w:lineRule="auto"/>
              <w:ind w:firstLine="0"/>
            </w:pPr>
          </w:p>
        </w:tc>
        <w:tc>
          <w:tcPr>
            <w:tcW w:w="720" w:type="dxa"/>
          </w:tcPr>
          <w:p w14:paraId="227A681E" w14:textId="77777777" w:rsidR="00C1674E" w:rsidRPr="00E2129B" w:rsidRDefault="00C1674E" w:rsidP="002A2E2F">
            <w:pPr>
              <w:spacing w:line="240" w:lineRule="auto"/>
              <w:ind w:firstLine="0"/>
            </w:pPr>
          </w:p>
        </w:tc>
        <w:tc>
          <w:tcPr>
            <w:tcW w:w="666" w:type="dxa"/>
          </w:tcPr>
          <w:p w14:paraId="4CF91CB1" w14:textId="77777777" w:rsidR="00C1674E" w:rsidRPr="00E2129B" w:rsidRDefault="00C1674E" w:rsidP="002A2E2F">
            <w:pPr>
              <w:spacing w:line="240" w:lineRule="auto"/>
              <w:ind w:firstLine="0"/>
            </w:pPr>
          </w:p>
        </w:tc>
        <w:tc>
          <w:tcPr>
            <w:tcW w:w="774" w:type="dxa"/>
          </w:tcPr>
          <w:p w14:paraId="0BCE8B52" w14:textId="77777777" w:rsidR="00C1674E" w:rsidRPr="00E2129B" w:rsidRDefault="00C1674E" w:rsidP="002A2E2F">
            <w:pPr>
              <w:spacing w:line="240" w:lineRule="auto"/>
              <w:ind w:firstLine="0"/>
            </w:pPr>
          </w:p>
        </w:tc>
        <w:tc>
          <w:tcPr>
            <w:tcW w:w="846" w:type="dxa"/>
          </w:tcPr>
          <w:p w14:paraId="0DC3742D" w14:textId="77777777" w:rsidR="00C1674E" w:rsidRPr="00E2129B" w:rsidRDefault="00C1674E" w:rsidP="002A2E2F">
            <w:pPr>
              <w:spacing w:line="240" w:lineRule="auto"/>
              <w:ind w:firstLine="0"/>
            </w:pPr>
          </w:p>
        </w:tc>
      </w:tr>
      <w:tr w:rsidR="00C1674E" w:rsidRPr="00E2129B" w14:paraId="14505674" w14:textId="77777777" w:rsidTr="00E2129B">
        <w:tc>
          <w:tcPr>
            <w:tcW w:w="2552" w:type="dxa"/>
          </w:tcPr>
          <w:p w14:paraId="7C16A612" w14:textId="2B7C5D59" w:rsidR="00C1674E" w:rsidRPr="00E2129B" w:rsidRDefault="00C1674E" w:rsidP="002A2E2F">
            <w:pPr>
              <w:pStyle w:val="ListParagraph"/>
              <w:numPr>
                <w:ilvl w:val="0"/>
                <w:numId w:val="45"/>
              </w:numPr>
              <w:ind w:left="0"/>
            </w:pPr>
            <w:r w:rsidRPr="00E2129B">
              <w:t>Director of Improvement Services</w:t>
            </w:r>
          </w:p>
        </w:tc>
        <w:tc>
          <w:tcPr>
            <w:tcW w:w="720" w:type="dxa"/>
          </w:tcPr>
          <w:p w14:paraId="0BEDF308" w14:textId="77777777" w:rsidR="00C1674E" w:rsidRPr="00E2129B" w:rsidRDefault="00C1674E" w:rsidP="002A2E2F">
            <w:pPr>
              <w:spacing w:line="240" w:lineRule="auto"/>
              <w:ind w:firstLine="0"/>
            </w:pPr>
          </w:p>
        </w:tc>
        <w:tc>
          <w:tcPr>
            <w:tcW w:w="720" w:type="dxa"/>
          </w:tcPr>
          <w:p w14:paraId="4291425D" w14:textId="77777777" w:rsidR="00C1674E" w:rsidRPr="00E2129B" w:rsidRDefault="00C1674E" w:rsidP="002A2E2F">
            <w:pPr>
              <w:spacing w:line="240" w:lineRule="auto"/>
              <w:ind w:firstLine="0"/>
            </w:pPr>
          </w:p>
        </w:tc>
        <w:tc>
          <w:tcPr>
            <w:tcW w:w="720" w:type="dxa"/>
          </w:tcPr>
          <w:p w14:paraId="59ABB610" w14:textId="77777777" w:rsidR="00C1674E" w:rsidRPr="00E2129B" w:rsidRDefault="00C1674E" w:rsidP="002A2E2F">
            <w:pPr>
              <w:spacing w:line="240" w:lineRule="auto"/>
              <w:ind w:firstLine="0"/>
            </w:pPr>
          </w:p>
        </w:tc>
        <w:tc>
          <w:tcPr>
            <w:tcW w:w="720" w:type="dxa"/>
          </w:tcPr>
          <w:p w14:paraId="2B745A35" w14:textId="77777777" w:rsidR="00C1674E" w:rsidRPr="00E2129B" w:rsidRDefault="00C1674E" w:rsidP="002A2E2F">
            <w:pPr>
              <w:spacing w:line="240" w:lineRule="auto"/>
              <w:ind w:firstLine="0"/>
            </w:pPr>
          </w:p>
        </w:tc>
        <w:tc>
          <w:tcPr>
            <w:tcW w:w="720" w:type="dxa"/>
          </w:tcPr>
          <w:p w14:paraId="29B5674A" w14:textId="77777777" w:rsidR="00C1674E" w:rsidRPr="00E2129B" w:rsidRDefault="00C1674E" w:rsidP="002A2E2F">
            <w:pPr>
              <w:spacing w:line="240" w:lineRule="auto"/>
              <w:ind w:firstLine="0"/>
            </w:pPr>
          </w:p>
        </w:tc>
        <w:tc>
          <w:tcPr>
            <w:tcW w:w="720" w:type="dxa"/>
          </w:tcPr>
          <w:p w14:paraId="2F485907" w14:textId="77777777" w:rsidR="00C1674E" w:rsidRPr="00E2129B" w:rsidRDefault="00C1674E" w:rsidP="002A2E2F">
            <w:pPr>
              <w:spacing w:line="240" w:lineRule="auto"/>
              <w:ind w:firstLine="0"/>
            </w:pPr>
          </w:p>
        </w:tc>
        <w:tc>
          <w:tcPr>
            <w:tcW w:w="666" w:type="dxa"/>
          </w:tcPr>
          <w:p w14:paraId="058C1E8A" w14:textId="77777777" w:rsidR="00C1674E" w:rsidRPr="00E2129B" w:rsidRDefault="00C1674E" w:rsidP="002A2E2F">
            <w:pPr>
              <w:spacing w:line="240" w:lineRule="auto"/>
              <w:ind w:firstLine="0"/>
            </w:pPr>
          </w:p>
        </w:tc>
        <w:tc>
          <w:tcPr>
            <w:tcW w:w="774" w:type="dxa"/>
          </w:tcPr>
          <w:p w14:paraId="6B7C4210" w14:textId="77777777" w:rsidR="00C1674E" w:rsidRPr="00E2129B" w:rsidRDefault="00C1674E" w:rsidP="002A2E2F">
            <w:pPr>
              <w:spacing w:line="240" w:lineRule="auto"/>
              <w:ind w:firstLine="0"/>
            </w:pPr>
          </w:p>
        </w:tc>
        <w:tc>
          <w:tcPr>
            <w:tcW w:w="846" w:type="dxa"/>
          </w:tcPr>
          <w:p w14:paraId="18FF46EB" w14:textId="77777777" w:rsidR="00C1674E" w:rsidRPr="00E2129B" w:rsidRDefault="00C1674E" w:rsidP="002A2E2F">
            <w:pPr>
              <w:spacing w:line="240" w:lineRule="auto"/>
              <w:ind w:firstLine="0"/>
            </w:pPr>
          </w:p>
        </w:tc>
      </w:tr>
      <w:tr w:rsidR="00C1674E" w:rsidRPr="00E2129B" w14:paraId="7C66CBB6" w14:textId="77777777" w:rsidTr="00E2129B">
        <w:tc>
          <w:tcPr>
            <w:tcW w:w="2552" w:type="dxa"/>
          </w:tcPr>
          <w:p w14:paraId="691152A4" w14:textId="77777777" w:rsidR="00C1674E" w:rsidRPr="00E2129B" w:rsidRDefault="00C1674E" w:rsidP="002A2E2F">
            <w:pPr>
              <w:pStyle w:val="ListParagraph"/>
              <w:numPr>
                <w:ilvl w:val="0"/>
                <w:numId w:val="45"/>
              </w:numPr>
              <w:ind w:left="0"/>
            </w:pPr>
            <w:r w:rsidRPr="00E2129B">
              <w:t>Cashier/Office Clerk</w:t>
            </w:r>
          </w:p>
        </w:tc>
        <w:tc>
          <w:tcPr>
            <w:tcW w:w="720" w:type="dxa"/>
          </w:tcPr>
          <w:p w14:paraId="589C47C0" w14:textId="77777777" w:rsidR="00C1674E" w:rsidRPr="00E2129B" w:rsidRDefault="00C1674E" w:rsidP="002A2E2F">
            <w:pPr>
              <w:spacing w:line="240" w:lineRule="auto"/>
              <w:ind w:firstLine="0"/>
            </w:pPr>
          </w:p>
        </w:tc>
        <w:tc>
          <w:tcPr>
            <w:tcW w:w="720" w:type="dxa"/>
          </w:tcPr>
          <w:p w14:paraId="7E797959" w14:textId="77777777" w:rsidR="00C1674E" w:rsidRPr="00E2129B" w:rsidRDefault="00C1674E" w:rsidP="002A2E2F">
            <w:pPr>
              <w:spacing w:line="240" w:lineRule="auto"/>
              <w:ind w:firstLine="0"/>
            </w:pPr>
          </w:p>
        </w:tc>
        <w:tc>
          <w:tcPr>
            <w:tcW w:w="720" w:type="dxa"/>
          </w:tcPr>
          <w:p w14:paraId="15313B0E" w14:textId="77777777" w:rsidR="00C1674E" w:rsidRPr="00E2129B" w:rsidRDefault="00C1674E" w:rsidP="002A2E2F">
            <w:pPr>
              <w:spacing w:line="240" w:lineRule="auto"/>
              <w:ind w:firstLine="0"/>
            </w:pPr>
          </w:p>
        </w:tc>
        <w:tc>
          <w:tcPr>
            <w:tcW w:w="720" w:type="dxa"/>
          </w:tcPr>
          <w:p w14:paraId="1CB334F8" w14:textId="77777777" w:rsidR="00C1674E" w:rsidRPr="00E2129B" w:rsidRDefault="00C1674E" w:rsidP="002A2E2F">
            <w:pPr>
              <w:spacing w:line="240" w:lineRule="auto"/>
              <w:ind w:firstLine="0"/>
            </w:pPr>
          </w:p>
        </w:tc>
        <w:tc>
          <w:tcPr>
            <w:tcW w:w="720" w:type="dxa"/>
          </w:tcPr>
          <w:p w14:paraId="2203E05E" w14:textId="77777777" w:rsidR="00C1674E" w:rsidRPr="00E2129B" w:rsidRDefault="00C1674E" w:rsidP="002A2E2F">
            <w:pPr>
              <w:spacing w:line="240" w:lineRule="auto"/>
              <w:ind w:firstLine="0"/>
            </w:pPr>
          </w:p>
        </w:tc>
        <w:tc>
          <w:tcPr>
            <w:tcW w:w="720" w:type="dxa"/>
          </w:tcPr>
          <w:p w14:paraId="09C33A90" w14:textId="77777777" w:rsidR="00C1674E" w:rsidRPr="00E2129B" w:rsidRDefault="00C1674E" w:rsidP="002A2E2F">
            <w:pPr>
              <w:spacing w:line="240" w:lineRule="auto"/>
              <w:ind w:firstLine="0"/>
            </w:pPr>
          </w:p>
        </w:tc>
        <w:tc>
          <w:tcPr>
            <w:tcW w:w="666" w:type="dxa"/>
          </w:tcPr>
          <w:p w14:paraId="21AA5392" w14:textId="77777777" w:rsidR="00C1674E" w:rsidRPr="00E2129B" w:rsidRDefault="00C1674E" w:rsidP="002A2E2F">
            <w:pPr>
              <w:spacing w:line="240" w:lineRule="auto"/>
              <w:ind w:firstLine="0"/>
            </w:pPr>
          </w:p>
        </w:tc>
        <w:tc>
          <w:tcPr>
            <w:tcW w:w="774" w:type="dxa"/>
          </w:tcPr>
          <w:p w14:paraId="1E54D6CB" w14:textId="77777777" w:rsidR="00C1674E" w:rsidRPr="00E2129B" w:rsidRDefault="00C1674E" w:rsidP="002A2E2F">
            <w:pPr>
              <w:spacing w:line="240" w:lineRule="auto"/>
              <w:ind w:firstLine="0"/>
            </w:pPr>
          </w:p>
        </w:tc>
        <w:tc>
          <w:tcPr>
            <w:tcW w:w="846" w:type="dxa"/>
          </w:tcPr>
          <w:p w14:paraId="37C0D98D" w14:textId="77777777" w:rsidR="00C1674E" w:rsidRPr="00E2129B" w:rsidRDefault="00C1674E" w:rsidP="002A2E2F">
            <w:pPr>
              <w:spacing w:line="240" w:lineRule="auto"/>
              <w:ind w:firstLine="0"/>
            </w:pPr>
          </w:p>
        </w:tc>
      </w:tr>
      <w:tr w:rsidR="00C1674E" w:rsidRPr="00E2129B" w14:paraId="45D3832F" w14:textId="77777777" w:rsidTr="00E2129B">
        <w:tc>
          <w:tcPr>
            <w:tcW w:w="2552" w:type="dxa"/>
          </w:tcPr>
          <w:p w14:paraId="0EA20EFD" w14:textId="77777777" w:rsidR="00C1674E" w:rsidRPr="00E2129B" w:rsidRDefault="00C1674E" w:rsidP="002A2E2F">
            <w:pPr>
              <w:pStyle w:val="ListParagraph"/>
              <w:numPr>
                <w:ilvl w:val="0"/>
                <w:numId w:val="45"/>
              </w:numPr>
              <w:ind w:left="0"/>
            </w:pPr>
            <w:r w:rsidRPr="00E2129B">
              <w:t>Senior Secretary</w:t>
            </w:r>
          </w:p>
        </w:tc>
        <w:tc>
          <w:tcPr>
            <w:tcW w:w="720" w:type="dxa"/>
          </w:tcPr>
          <w:p w14:paraId="7A25BBC6" w14:textId="77777777" w:rsidR="00C1674E" w:rsidRPr="00E2129B" w:rsidRDefault="00C1674E" w:rsidP="002A2E2F">
            <w:pPr>
              <w:spacing w:line="240" w:lineRule="auto"/>
              <w:ind w:firstLine="0"/>
            </w:pPr>
          </w:p>
        </w:tc>
        <w:tc>
          <w:tcPr>
            <w:tcW w:w="720" w:type="dxa"/>
          </w:tcPr>
          <w:p w14:paraId="14A1A028" w14:textId="77777777" w:rsidR="00C1674E" w:rsidRPr="00E2129B" w:rsidRDefault="00C1674E" w:rsidP="002A2E2F">
            <w:pPr>
              <w:spacing w:line="240" w:lineRule="auto"/>
              <w:ind w:firstLine="0"/>
            </w:pPr>
          </w:p>
        </w:tc>
        <w:tc>
          <w:tcPr>
            <w:tcW w:w="720" w:type="dxa"/>
          </w:tcPr>
          <w:p w14:paraId="1789D083" w14:textId="77777777" w:rsidR="00C1674E" w:rsidRPr="00E2129B" w:rsidRDefault="00C1674E" w:rsidP="002A2E2F">
            <w:pPr>
              <w:spacing w:line="240" w:lineRule="auto"/>
              <w:ind w:firstLine="0"/>
            </w:pPr>
          </w:p>
        </w:tc>
        <w:tc>
          <w:tcPr>
            <w:tcW w:w="720" w:type="dxa"/>
          </w:tcPr>
          <w:p w14:paraId="1D10EAFD" w14:textId="77777777" w:rsidR="00C1674E" w:rsidRPr="00E2129B" w:rsidRDefault="00C1674E" w:rsidP="002A2E2F">
            <w:pPr>
              <w:spacing w:line="240" w:lineRule="auto"/>
              <w:ind w:firstLine="0"/>
            </w:pPr>
          </w:p>
        </w:tc>
        <w:tc>
          <w:tcPr>
            <w:tcW w:w="720" w:type="dxa"/>
          </w:tcPr>
          <w:p w14:paraId="2D13A4A2" w14:textId="77777777" w:rsidR="00C1674E" w:rsidRPr="00E2129B" w:rsidRDefault="00C1674E" w:rsidP="002A2E2F">
            <w:pPr>
              <w:spacing w:line="240" w:lineRule="auto"/>
              <w:ind w:firstLine="0"/>
            </w:pPr>
          </w:p>
        </w:tc>
        <w:tc>
          <w:tcPr>
            <w:tcW w:w="720" w:type="dxa"/>
          </w:tcPr>
          <w:p w14:paraId="659FA195" w14:textId="77777777" w:rsidR="00C1674E" w:rsidRPr="00E2129B" w:rsidRDefault="00C1674E" w:rsidP="002A2E2F">
            <w:pPr>
              <w:spacing w:line="240" w:lineRule="auto"/>
              <w:ind w:firstLine="0"/>
            </w:pPr>
          </w:p>
        </w:tc>
        <w:tc>
          <w:tcPr>
            <w:tcW w:w="666" w:type="dxa"/>
          </w:tcPr>
          <w:p w14:paraId="3806BCF4" w14:textId="77777777" w:rsidR="00C1674E" w:rsidRPr="00E2129B" w:rsidRDefault="00C1674E" w:rsidP="002A2E2F">
            <w:pPr>
              <w:spacing w:line="240" w:lineRule="auto"/>
              <w:ind w:firstLine="0"/>
            </w:pPr>
          </w:p>
        </w:tc>
        <w:tc>
          <w:tcPr>
            <w:tcW w:w="774" w:type="dxa"/>
          </w:tcPr>
          <w:p w14:paraId="758B9EB9" w14:textId="77777777" w:rsidR="00C1674E" w:rsidRPr="00E2129B" w:rsidRDefault="00C1674E" w:rsidP="002A2E2F">
            <w:pPr>
              <w:spacing w:line="240" w:lineRule="auto"/>
              <w:ind w:firstLine="0"/>
            </w:pPr>
          </w:p>
        </w:tc>
        <w:tc>
          <w:tcPr>
            <w:tcW w:w="846" w:type="dxa"/>
          </w:tcPr>
          <w:p w14:paraId="0855275B" w14:textId="77777777" w:rsidR="00C1674E" w:rsidRPr="00E2129B" w:rsidRDefault="00C1674E" w:rsidP="002A2E2F">
            <w:pPr>
              <w:spacing w:line="240" w:lineRule="auto"/>
              <w:ind w:firstLine="0"/>
            </w:pPr>
          </w:p>
        </w:tc>
      </w:tr>
      <w:tr w:rsidR="00C1674E" w:rsidRPr="00E2129B" w14:paraId="374FC074" w14:textId="77777777" w:rsidTr="00E2129B">
        <w:tc>
          <w:tcPr>
            <w:tcW w:w="2552" w:type="dxa"/>
          </w:tcPr>
          <w:p w14:paraId="5E5C7398" w14:textId="77777777" w:rsidR="00C1674E" w:rsidRPr="00E2129B" w:rsidRDefault="00C1674E" w:rsidP="002A2E2F">
            <w:pPr>
              <w:pStyle w:val="ListParagraph"/>
              <w:numPr>
                <w:ilvl w:val="0"/>
                <w:numId w:val="45"/>
              </w:numPr>
              <w:ind w:left="0"/>
            </w:pPr>
            <w:r w:rsidRPr="00E2129B">
              <w:t>Director, Regulatory Inspection</w:t>
            </w:r>
          </w:p>
        </w:tc>
        <w:tc>
          <w:tcPr>
            <w:tcW w:w="720" w:type="dxa"/>
          </w:tcPr>
          <w:p w14:paraId="1BCB800A" w14:textId="77777777" w:rsidR="00C1674E" w:rsidRPr="00E2129B" w:rsidRDefault="00C1674E" w:rsidP="002A2E2F">
            <w:pPr>
              <w:spacing w:line="240" w:lineRule="auto"/>
              <w:ind w:firstLine="0"/>
            </w:pPr>
          </w:p>
        </w:tc>
        <w:tc>
          <w:tcPr>
            <w:tcW w:w="720" w:type="dxa"/>
          </w:tcPr>
          <w:p w14:paraId="68FBAFBC" w14:textId="77777777" w:rsidR="00C1674E" w:rsidRPr="00E2129B" w:rsidRDefault="00C1674E" w:rsidP="002A2E2F">
            <w:pPr>
              <w:spacing w:line="240" w:lineRule="auto"/>
              <w:ind w:firstLine="0"/>
            </w:pPr>
          </w:p>
        </w:tc>
        <w:tc>
          <w:tcPr>
            <w:tcW w:w="720" w:type="dxa"/>
          </w:tcPr>
          <w:p w14:paraId="1A91B0AA" w14:textId="77777777" w:rsidR="00C1674E" w:rsidRPr="00E2129B" w:rsidRDefault="00C1674E" w:rsidP="002A2E2F">
            <w:pPr>
              <w:spacing w:line="240" w:lineRule="auto"/>
              <w:ind w:firstLine="0"/>
            </w:pPr>
          </w:p>
        </w:tc>
        <w:tc>
          <w:tcPr>
            <w:tcW w:w="720" w:type="dxa"/>
          </w:tcPr>
          <w:p w14:paraId="62333CC7" w14:textId="77777777" w:rsidR="00C1674E" w:rsidRPr="00E2129B" w:rsidRDefault="00C1674E" w:rsidP="002A2E2F">
            <w:pPr>
              <w:spacing w:line="240" w:lineRule="auto"/>
              <w:ind w:firstLine="0"/>
            </w:pPr>
          </w:p>
        </w:tc>
        <w:tc>
          <w:tcPr>
            <w:tcW w:w="720" w:type="dxa"/>
          </w:tcPr>
          <w:p w14:paraId="62AF8205" w14:textId="77777777" w:rsidR="00C1674E" w:rsidRPr="00E2129B" w:rsidRDefault="00C1674E" w:rsidP="002A2E2F">
            <w:pPr>
              <w:spacing w:line="240" w:lineRule="auto"/>
              <w:ind w:firstLine="0"/>
            </w:pPr>
          </w:p>
        </w:tc>
        <w:tc>
          <w:tcPr>
            <w:tcW w:w="720" w:type="dxa"/>
          </w:tcPr>
          <w:p w14:paraId="021BF0F5" w14:textId="77777777" w:rsidR="00C1674E" w:rsidRPr="00E2129B" w:rsidRDefault="00C1674E" w:rsidP="002A2E2F">
            <w:pPr>
              <w:spacing w:line="240" w:lineRule="auto"/>
              <w:ind w:firstLine="0"/>
            </w:pPr>
          </w:p>
        </w:tc>
        <w:tc>
          <w:tcPr>
            <w:tcW w:w="666" w:type="dxa"/>
          </w:tcPr>
          <w:p w14:paraId="04F79324" w14:textId="77777777" w:rsidR="00C1674E" w:rsidRPr="00E2129B" w:rsidRDefault="00C1674E" w:rsidP="002A2E2F">
            <w:pPr>
              <w:spacing w:line="240" w:lineRule="auto"/>
              <w:ind w:firstLine="0"/>
            </w:pPr>
          </w:p>
        </w:tc>
        <w:tc>
          <w:tcPr>
            <w:tcW w:w="774" w:type="dxa"/>
          </w:tcPr>
          <w:p w14:paraId="28D47F09" w14:textId="77777777" w:rsidR="00C1674E" w:rsidRPr="00E2129B" w:rsidRDefault="00C1674E" w:rsidP="002A2E2F">
            <w:pPr>
              <w:spacing w:line="240" w:lineRule="auto"/>
              <w:ind w:firstLine="0"/>
            </w:pPr>
          </w:p>
        </w:tc>
        <w:tc>
          <w:tcPr>
            <w:tcW w:w="846" w:type="dxa"/>
          </w:tcPr>
          <w:p w14:paraId="7B1A3427" w14:textId="77777777" w:rsidR="00C1674E" w:rsidRPr="00E2129B" w:rsidRDefault="00C1674E" w:rsidP="002A2E2F">
            <w:pPr>
              <w:spacing w:line="240" w:lineRule="auto"/>
              <w:ind w:firstLine="0"/>
            </w:pPr>
          </w:p>
        </w:tc>
      </w:tr>
      <w:tr w:rsidR="00C1674E" w:rsidRPr="00E2129B" w14:paraId="68A0A655" w14:textId="77777777" w:rsidTr="00E2129B">
        <w:tc>
          <w:tcPr>
            <w:tcW w:w="2552" w:type="dxa"/>
          </w:tcPr>
          <w:p w14:paraId="0997032D" w14:textId="77777777" w:rsidR="00C1674E" w:rsidRPr="00E2129B" w:rsidRDefault="00C1674E" w:rsidP="002A2E2F">
            <w:pPr>
              <w:pStyle w:val="ListParagraph"/>
              <w:numPr>
                <w:ilvl w:val="0"/>
                <w:numId w:val="45"/>
              </w:numPr>
              <w:ind w:left="0"/>
            </w:pPr>
            <w:r w:rsidRPr="00E2129B">
              <w:t>Accounts Supervisor</w:t>
            </w:r>
          </w:p>
        </w:tc>
        <w:tc>
          <w:tcPr>
            <w:tcW w:w="720" w:type="dxa"/>
          </w:tcPr>
          <w:p w14:paraId="01619172" w14:textId="77777777" w:rsidR="00C1674E" w:rsidRPr="00E2129B" w:rsidRDefault="00C1674E" w:rsidP="002A2E2F">
            <w:pPr>
              <w:spacing w:line="240" w:lineRule="auto"/>
              <w:ind w:firstLine="0"/>
            </w:pPr>
          </w:p>
        </w:tc>
        <w:tc>
          <w:tcPr>
            <w:tcW w:w="720" w:type="dxa"/>
          </w:tcPr>
          <w:p w14:paraId="17156974" w14:textId="77777777" w:rsidR="00C1674E" w:rsidRPr="00E2129B" w:rsidRDefault="00C1674E" w:rsidP="002A2E2F">
            <w:pPr>
              <w:spacing w:line="240" w:lineRule="auto"/>
              <w:ind w:firstLine="0"/>
            </w:pPr>
          </w:p>
        </w:tc>
        <w:tc>
          <w:tcPr>
            <w:tcW w:w="720" w:type="dxa"/>
          </w:tcPr>
          <w:p w14:paraId="2B7B52F9" w14:textId="77777777" w:rsidR="00C1674E" w:rsidRPr="00E2129B" w:rsidRDefault="00C1674E" w:rsidP="002A2E2F">
            <w:pPr>
              <w:spacing w:line="240" w:lineRule="auto"/>
              <w:ind w:firstLine="0"/>
            </w:pPr>
          </w:p>
        </w:tc>
        <w:tc>
          <w:tcPr>
            <w:tcW w:w="720" w:type="dxa"/>
          </w:tcPr>
          <w:p w14:paraId="352AD28B" w14:textId="77777777" w:rsidR="00C1674E" w:rsidRPr="00E2129B" w:rsidRDefault="00C1674E" w:rsidP="002A2E2F">
            <w:pPr>
              <w:spacing w:line="240" w:lineRule="auto"/>
              <w:ind w:firstLine="0"/>
            </w:pPr>
          </w:p>
        </w:tc>
        <w:tc>
          <w:tcPr>
            <w:tcW w:w="720" w:type="dxa"/>
          </w:tcPr>
          <w:p w14:paraId="46DBE38B" w14:textId="77777777" w:rsidR="00C1674E" w:rsidRPr="00E2129B" w:rsidRDefault="00C1674E" w:rsidP="002A2E2F">
            <w:pPr>
              <w:spacing w:line="240" w:lineRule="auto"/>
              <w:ind w:firstLine="0"/>
            </w:pPr>
          </w:p>
        </w:tc>
        <w:tc>
          <w:tcPr>
            <w:tcW w:w="720" w:type="dxa"/>
          </w:tcPr>
          <w:p w14:paraId="7CB520CC" w14:textId="77777777" w:rsidR="00C1674E" w:rsidRPr="00E2129B" w:rsidRDefault="00C1674E" w:rsidP="002A2E2F">
            <w:pPr>
              <w:spacing w:line="240" w:lineRule="auto"/>
              <w:ind w:firstLine="0"/>
            </w:pPr>
          </w:p>
        </w:tc>
        <w:tc>
          <w:tcPr>
            <w:tcW w:w="666" w:type="dxa"/>
          </w:tcPr>
          <w:p w14:paraId="4BB83DC6" w14:textId="77777777" w:rsidR="00C1674E" w:rsidRPr="00E2129B" w:rsidRDefault="00C1674E" w:rsidP="002A2E2F">
            <w:pPr>
              <w:spacing w:line="240" w:lineRule="auto"/>
              <w:ind w:firstLine="0"/>
            </w:pPr>
          </w:p>
        </w:tc>
        <w:tc>
          <w:tcPr>
            <w:tcW w:w="774" w:type="dxa"/>
          </w:tcPr>
          <w:p w14:paraId="7626C4F2" w14:textId="77777777" w:rsidR="00C1674E" w:rsidRPr="00E2129B" w:rsidRDefault="00C1674E" w:rsidP="002A2E2F">
            <w:pPr>
              <w:spacing w:line="240" w:lineRule="auto"/>
              <w:ind w:firstLine="0"/>
            </w:pPr>
          </w:p>
        </w:tc>
        <w:tc>
          <w:tcPr>
            <w:tcW w:w="846" w:type="dxa"/>
          </w:tcPr>
          <w:p w14:paraId="485E66F5" w14:textId="77777777" w:rsidR="00C1674E" w:rsidRPr="00E2129B" w:rsidRDefault="00C1674E" w:rsidP="002A2E2F">
            <w:pPr>
              <w:spacing w:line="240" w:lineRule="auto"/>
              <w:ind w:firstLine="0"/>
            </w:pPr>
          </w:p>
        </w:tc>
      </w:tr>
      <w:tr w:rsidR="00C1674E" w:rsidRPr="00E2129B" w14:paraId="61AAD9F7" w14:textId="77777777" w:rsidTr="00E2129B">
        <w:tc>
          <w:tcPr>
            <w:tcW w:w="2552" w:type="dxa"/>
          </w:tcPr>
          <w:p w14:paraId="761A0934" w14:textId="77777777" w:rsidR="00C1674E" w:rsidRPr="00E2129B" w:rsidRDefault="00C1674E" w:rsidP="002A2E2F">
            <w:pPr>
              <w:pStyle w:val="ListParagraph"/>
              <w:numPr>
                <w:ilvl w:val="0"/>
                <w:numId w:val="45"/>
              </w:numPr>
              <w:ind w:left="0"/>
            </w:pPr>
            <w:r w:rsidRPr="00E2129B">
              <w:t>Information Clerk</w:t>
            </w:r>
          </w:p>
        </w:tc>
        <w:tc>
          <w:tcPr>
            <w:tcW w:w="720" w:type="dxa"/>
          </w:tcPr>
          <w:p w14:paraId="5FE01988" w14:textId="77777777" w:rsidR="00C1674E" w:rsidRPr="00E2129B" w:rsidRDefault="00C1674E" w:rsidP="002A2E2F">
            <w:pPr>
              <w:spacing w:line="240" w:lineRule="auto"/>
              <w:ind w:firstLine="0"/>
            </w:pPr>
          </w:p>
        </w:tc>
        <w:tc>
          <w:tcPr>
            <w:tcW w:w="720" w:type="dxa"/>
          </w:tcPr>
          <w:p w14:paraId="33406A2C" w14:textId="77777777" w:rsidR="00C1674E" w:rsidRPr="00E2129B" w:rsidRDefault="00C1674E" w:rsidP="002A2E2F">
            <w:pPr>
              <w:spacing w:line="240" w:lineRule="auto"/>
              <w:ind w:firstLine="0"/>
            </w:pPr>
          </w:p>
        </w:tc>
        <w:tc>
          <w:tcPr>
            <w:tcW w:w="720" w:type="dxa"/>
          </w:tcPr>
          <w:p w14:paraId="4935E5D0" w14:textId="77777777" w:rsidR="00C1674E" w:rsidRPr="00E2129B" w:rsidRDefault="00C1674E" w:rsidP="002A2E2F">
            <w:pPr>
              <w:spacing w:line="240" w:lineRule="auto"/>
              <w:ind w:firstLine="0"/>
            </w:pPr>
          </w:p>
        </w:tc>
        <w:tc>
          <w:tcPr>
            <w:tcW w:w="720" w:type="dxa"/>
          </w:tcPr>
          <w:p w14:paraId="33BE2F82" w14:textId="77777777" w:rsidR="00C1674E" w:rsidRPr="00E2129B" w:rsidRDefault="00C1674E" w:rsidP="002A2E2F">
            <w:pPr>
              <w:spacing w:line="240" w:lineRule="auto"/>
              <w:ind w:firstLine="0"/>
            </w:pPr>
          </w:p>
        </w:tc>
        <w:tc>
          <w:tcPr>
            <w:tcW w:w="720" w:type="dxa"/>
          </w:tcPr>
          <w:p w14:paraId="22316AFD" w14:textId="77777777" w:rsidR="00C1674E" w:rsidRPr="00E2129B" w:rsidRDefault="00C1674E" w:rsidP="002A2E2F">
            <w:pPr>
              <w:spacing w:line="240" w:lineRule="auto"/>
              <w:ind w:firstLine="0"/>
            </w:pPr>
          </w:p>
        </w:tc>
        <w:tc>
          <w:tcPr>
            <w:tcW w:w="720" w:type="dxa"/>
          </w:tcPr>
          <w:p w14:paraId="5CE240CD" w14:textId="77777777" w:rsidR="00C1674E" w:rsidRPr="00E2129B" w:rsidRDefault="00C1674E" w:rsidP="002A2E2F">
            <w:pPr>
              <w:spacing w:line="240" w:lineRule="auto"/>
              <w:ind w:firstLine="0"/>
            </w:pPr>
          </w:p>
        </w:tc>
        <w:tc>
          <w:tcPr>
            <w:tcW w:w="666" w:type="dxa"/>
          </w:tcPr>
          <w:p w14:paraId="6EDCF0F4" w14:textId="77777777" w:rsidR="00C1674E" w:rsidRPr="00E2129B" w:rsidRDefault="00C1674E" w:rsidP="002A2E2F">
            <w:pPr>
              <w:spacing w:line="240" w:lineRule="auto"/>
              <w:ind w:firstLine="0"/>
            </w:pPr>
          </w:p>
        </w:tc>
        <w:tc>
          <w:tcPr>
            <w:tcW w:w="774" w:type="dxa"/>
          </w:tcPr>
          <w:p w14:paraId="2D14C3D7" w14:textId="77777777" w:rsidR="00C1674E" w:rsidRPr="00E2129B" w:rsidRDefault="00C1674E" w:rsidP="002A2E2F">
            <w:pPr>
              <w:spacing w:line="240" w:lineRule="auto"/>
              <w:ind w:firstLine="0"/>
            </w:pPr>
          </w:p>
        </w:tc>
        <w:tc>
          <w:tcPr>
            <w:tcW w:w="846" w:type="dxa"/>
          </w:tcPr>
          <w:p w14:paraId="10A9EB0C" w14:textId="77777777" w:rsidR="00C1674E" w:rsidRPr="00E2129B" w:rsidRDefault="00C1674E" w:rsidP="002A2E2F">
            <w:pPr>
              <w:spacing w:line="240" w:lineRule="auto"/>
              <w:ind w:firstLine="0"/>
            </w:pPr>
          </w:p>
        </w:tc>
      </w:tr>
      <w:tr w:rsidR="00C1674E" w:rsidRPr="00E2129B" w14:paraId="3E53A4A9" w14:textId="77777777" w:rsidTr="00E2129B">
        <w:tc>
          <w:tcPr>
            <w:tcW w:w="2552" w:type="dxa"/>
          </w:tcPr>
          <w:p w14:paraId="7278B1D1" w14:textId="77777777" w:rsidR="00C1674E" w:rsidRPr="00E2129B" w:rsidRDefault="00C1674E" w:rsidP="002A2E2F">
            <w:pPr>
              <w:pStyle w:val="ListParagraph"/>
              <w:numPr>
                <w:ilvl w:val="0"/>
                <w:numId w:val="45"/>
              </w:numPr>
              <w:ind w:left="0"/>
            </w:pPr>
            <w:r w:rsidRPr="00E2129B">
              <w:t>Unit Secretary</w:t>
            </w:r>
          </w:p>
        </w:tc>
        <w:tc>
          <w:tcPr>
            <w:tcW w:w="720" w:type="dxa"/>
          </w:tcPr>
          <w:p w14:paraId="1B4A9E02" w14:textId="77777777" w:rsidR="00C1674E" w:rsidRPr="00E2129B" w:rsidRDefault="00C1674E" w:rsidP="002A2E2F">
            <w:pPr>
              <w:spacing w:line="240" w:lineRule="auto"/>
              <w:ind w:firstLine="0"/>
            </w:pPr>
          </w:p>
        </w:tc>
        <w:tc>
          <w:tcPr>
            <w:tcW w:w="720" w:type="dxa"/>
          </w:tcPr>
          <w:p w14:paraId="189C689A" w14:textId="77777777" w:rsidR="00C1674E" w:rsidRPr="00E2129B" w:rsidRDefault="00C1674E" w:rsidP="002A2E2F">
            <w:pPr>
              <w:spacing w:line="240" w:lineRule="auto"/>
              <w:ind w:firstLine="0"/>
            </w:pPr>
          </w:p>
        </w:tc>
        <w:tc>
          <w:tcPr>
            <w:tcW w:w="720" w:type="dxa"/>
          </w:tcPr>
          <w:p w14:paraId="4365A66D" w14:textId="77777777" w:rsidR="00C1674E" w:rsidRPr="00E2129B" w:rsidRDefault="00C1674E" w:rsidP="002A2E2F">
            <w:pPr>
              <w:spacing w:line="240" w:lineRule="auto"/>
              <w:ind w:firstLine="0"/>
            </w:pPr>
          </w:p>
        </w:tc>
        <w:tc>
          <w:tcPr>
            <w:tcW w:w="720" w:type="dxa"/>
          </w:tcPr>
          <w:p w14:paraId="2DAE6C34" w14:textId="77777777" w:rsidR="00C1674E" w:rsidRPr="00E2129B" w:rsidRDefault="00C1674E" w:rsidP="002A2E2F">
            <w:pPr>
              <w:spacing w:line="240" w:lineRule="auto"/>
              <w:ind w:firstLine="0"/>
            </w:pPr>
          </w:p>
        </w:tc>
        <w:tc>
          <w:tcPr>
            <w:tcW w:w="720" w:type="dxa"/>
          </w:tcPr>
          <w:p w14:paraId="1779E11B" w14:textId="77777777" w:rsidR="00C1674E" w:rsidRPr="00E2129B" w:rsidRDefault="00C1674E" w:rsidP="002A2E2F">
            <w:pPr>
              <w:spacing w:line="240" w:lineRule="auto"/>
              <w:ind w:firstLine="0"/>
            </w:pPr>
          </w:p>
        </w:tc>
        <w:tc>
          <w:tcPr>
            <w:tcW w:w="720" w:type="dxa"/>
          </w:tcPr>
          <w:p w14:paraId="39BD96F6" w14:textId="77777777" w:rsidR="00C1674E" w:rsidRPr="00E2129B" w:rsidRDefault="00C1674E" w:rsidP="002A2E2F">
            <w:pPr>
              <w:spacing w:line="240" w:lineRule="auto"/>
              <w:ind w:firstLine="0"/>
            </w:pPr>
          </w:p>
        </w:tc>
        <w:tc>
          <w:tcPr>
            <w:tcW w:w="666" w:type="dxa"/>
          </w:tcPr>
          <w:p w14:paraId="39552027" w14:textId="77777777" w:rsidR="00C1674E" w:rsidRPr="00E2129B" w:rsidRDefault="00C1674E" w:rsidP="002A2E2F">
            <w:pPr>
              <w:spacing w:line="240" w:lineRule="auto"/>
              <w:ind w:firstLine="0"/>
            </w:pPr>
          </w:p>
        </w:tc>
        <w:tc>
          <w:tcPr>
            <w:tcW w:w="774" w:type="dxa"/>
          </w:tcPr>
          <w:p w14:paraId="11BF4845" w14:textId="77777777" w:rsidR="00C1674E" w:rsidRPr="00E2129B" w:rsidRDefault="00C1674E" w:rsidP="002A2E2F">
            <w:pPr>
              <w:spacing w:line="240" w:lineRule="auto"/>
              <w:ind w:firstLine="0"/>
            </w:pPr>
          </w:p>
        </w:tc>
        <w:tc>
          <w:tcPr>
            <w:tcW w:w="846" w:type="dxa"/>
          </w:tcPr>
          <w:p w14:paraId="72443935" w14:textId="77777777" w:rsidR="00C1674E" w:rsidRPr="00E2129B" w:rsidRDefault="00C1674E" w:rsidP="002A2E2F">
            <w:pPr>
              <w:spacing w:line="240" w:lineRule="auto"/>
              <w:ind w:firstLine="0"/>
            </w:pPr>
          </w:p>
        </w:tc>
      </w:tr>
      <w:tr w:rsidR="00C1674E" w:rsidRPr="00E2129B" w14:paraId="4A4CFAA7" w14:textId="77777777" w:rsidTr="00E2129B">
        <w:tc>
          <w:tcPr>
            <w:tcW w:w="2552" w:type="dxa"/>
          </w:tcPr>
          <w:p w14:paraId="29E0AB5B" w14:textId="77777777" w:rsidR="00C1674E" w:rsidRPr="00E2129B" w:rsidRDefault="00C1674E" w:rsidP="002A2E2F">
            <w:pPr>
              <w:pStyle w:val="ListParagraph"/>
              <w:numPr>
                <w:ilvl w:val="0"/>
                <w:numId w:val="45"/>
              </w:numPr>
              <w:ind w:left="0"/>
            </w:pPr>
            <w:r w:rsidRPr="00E2129B">
              <w:t>Senior Payroll Clerk</w:t>
            </w:r>
          </w:p>
        </w:tc>
        <w:tc>
          <w:tcPr>
            <w:tcW w:w="720" w:type="dxa"/>
          </w:tcPr>
          <w:p w14:paraId="2B1A923C" w14:textId="77777777" w:rsidR="00C1674E" w:rsidRPr="00E2129B" w:rsidRDefault="00C1674E" w:rsidP="002A2E2F">
            <w:pPr>
              <w:spacing w:line="240" w:lineRule="auto"/>
              <w:ind w:firstLine="0"/>
            </w:pPr>
          </w:p>
        </w:tc>
        <w:tc>
          <w:tcPr>
            <w:tcW w:w="720" w:type="dxa"/>
          </w:tcPr>
          <w:p w14:paraId="3568C8E9" w14:textId="77777777" w:rsidR="00C1674E" w:rsidRPr="00E2129B" w:rsidRDefault="00C1674E" w:rsidP="002A2E2F">
            <w:pPr>
              <w:spacing w:line="240" w:lineRule="auto"/>
              <w:ind w:firstLine="0"/>
            </w:pPr>
          </w:p>
        </w:tc>
        <w:tc>
          <w:tcPr>
            <w:tcW w:w="720" w:type="dxa"/>
          </w:tcPr>
          <w:p w14:paraId="0FF06691" w14:textId="77777777" w:rsidR="00C1674E" w:rsidRPr="00E2129B" w:rsidRDefault="00C1674E" w:rsidP="002A2E2F">
            <w:pPr>
              <w:spacing w:line="240" w:lineRule="auto"/>
              <w:ind w:firstLine="0"/>
            </w:pPr>
          </w:p>
        </w:tc>
        <w:tc>
          <w:tcPr>
            <w:tcW w:w="720" w:type="dxa"/>
          </w:tcPr>
          <w:p w14:paraId="149B8CF0" w14:textId="77777777" w:rsidR="00C1674E" w:rsidRPr="00E2129B" w:rsidRDefault="00C1674E" w:rsidP="002A2E2F">
            <w:pPr>
              <w:spacing w:line="240" w:lineRule="auto"/>
              <w:ind w:firstLine="0"/>
            </w:pPr>
          </w:p>
        </w:tc>
        <w:tc>
          <w:tcPr>
            <w:tcW w:w="720" w:type="dxa"/>
          </w:tcPr>
          <w:p w14:paraId="2E7A98DF" w14:textId="77777777" w:rsidR="00C1674E" w:rsidRPr="00E2129B" w:rsidRDefault="00C1674E" w:rsidP="002A2E2F">
            <w:pPr>
              <w:spacing w:line="240" w:lineRule="auto"/>
              <w:ind w:firstLine="0"/>
            </w:pPr>
          </w:p>
        </w:tc>
        <w:tc>
          <w:tcPr>
            <w:tcW w:w="720" w:type="dxa"/>
          </w:tcPr>
          <w:p w14:paraId="30477A01" w14:textId="77777777" w:rsidR="00C1674E" w:rsidRPr="00E2129B" w:rsidRDefault="00C1674E" w:rsidP="002A2E2F">
            <w:pPr>
              <w:spacing w:line="240" w:lineRule="auto"/>
              <w:ind w:firstLine="0"/>
            </w:pPr>
          </w:p>
        </w:tc>
        <w:tc>
          <w:tcPr>
            <w:tcW w:w="666" w:type="dxa"/>
          </w:tcPr>
          <w:p w14:paraId="41204DC8" w14:textId="77777777" w:rsidR="00C1674E" w:rsidRPr="00E2129B" w:rsidRDefault="00C1674E" w:rsidP="002A2E2F">
            <w:pPr>
              <w:spacing w:line="240" w:lineRule="auto"/>
              <w:ind w:firstLine="0"/>
            </w:pPr>
          </w:p>
        </w:tc>
        <w:tc>
          <w:tcPr>
            <w:tcW w:w="774" w:type="dxa"/>
          </w:tcPr>
          <w:p w14:paraId="0F54CE32" w14:textId="77777777" w:rsidR="00C1674E" w:rsidRPr="00E2129B" w:rsidRDefault="00C1674E" w:rsidP="002A2E2F">
            <w:pPr>
              <w:spacing w:line="240" w:lineRule="auto"/>
              <w:ind w:firstLine="0"/>
            </w:pPr>
          </w:p>
        </w:tc>
        <w:tc>
          <w:tcPr>
            <w:tcW w:w="846" w:type="dxa"/>
          </w:tcPr>
          <w:p w14:paraId="43771427" w14:textId="77777777" w:rsidR="00C1674E" w:rsidRPr="00E2129B" w:rsidRDefault="00C1674E" w:rsidP="002A2E2F">
            <w:pPr>
              <w:spacing w:line="240" w:lineRule="auto"/>
              <w:ind w:firstLine="0"/>
            </w:pPr>
          </w:p>
        </w:tc>
      </w:tr>
      <w:tr w:rsidR="00C1674E" w:rsidRPr="00E2129B" w14:paraId="012A70AF" w14:textId="77777777" w:rsidTr="00E2129B">
        <w:tc>
          <w:tcPr>
            <w:tcW w:w="2552" w:type="dxa"/>
          </w:tcPr>
          <w:p w14:paraId="0638B462" w14:textId="77777777" w:rsidR="00C1674E" w:rsidRPr="00E2129B" w:rsidRDefault="00C1674E" w:rsidP="002A2E2F">
            <w:pPr>
              <w:pStyle w:val="ListParagraph"/>
              <w:numPr>
                <w:ilvl w:val="0"/>
                <w:numId w:val="45"/>
              </w:numPr>
              <w:ind w:left="0"/>
            </w:pPr>
            <w:r w:rsidRPr="00E2129B">
              <w:t>Structural Design Engineer</w:t>
            </w:r>
          </w:p>
        </w:tc>
        <w:tc>
          <w:tcPr>
            <w:tcW w:w="720" w:type="dxa"/>
          </w:tcPr>
          <w:p w14:paraId="486CD3AA" w14:textId="77777777" w:rsidR="00C1674E" w:rsidRPr="00E2129B" w:rsidRDefault="00C1674E" w:rsidP="002A2E2F">
            <w:pPr>
              <w:spacing w:line="240" w:lineRule="auto"/>
              <w:ind w:firstLine="0"/>
            </w:pPr>
          </w:p>
        </w:tc>
        <w:tc>
          <w:tcPr>
            <w:tcW w:w="720" w:type="dxa"/>
          </w:tcPr>
          <w:p w14:paraId="12010637" w14:textId="77777777" w:rsidR="00C1674E" w:rsidRPr="00E2129B" w:rsidRDefault="00C1674E" w:rsidP="002A2E2F">
            <w:pPr>
              <w:spacing w:line="240" w:lineRule="auto"/>
              <w:ind w:firstLine="0"/>
            </w:pPr>
          </w:p>
        </w:tc>
        <w:tc>
          <w:tcPr>
            <w:tcW w:w="720" w:type="dxa"/>
          </w:tcPr>
          <w:p w14:paraId="4C581D35" w14:textId="77777777" w:rsidR="00C1674E" w:rsidRPr="00E2129B" w:rsidRDefault="00C1674E" w:rsidP="002A2E2F">
            <w:pPr>
              <w:spacing w:line="240" w:lineRule="auto"/>
              <w:ind w:firstLine="0"/>
            </w:pPr>
          </w:p>
        </w:tc>
        <w:tc>
          <w:tcPr>
            <w:tcW w:w="720" w:type="dxa"/>
          </w:tcPr>
          <w:p w14:paraId="6B65610E" w14:textId="77777777" w:rsidR="00C1674E" w:rsidRPr="00E2129B" w:rsidRDefault="00C1674E" w:rsidP="002A2E2F">
            <w:pPr>
              <w:spacing w:line="240" w:lineRule="auto"/>
              <w:ind w:firstLine="0"/>
            </w:pPr>
          </w:p>
        </w:tc>
        <w:tc>
          <w:tcPr>
            <w:tcW w:w="720" w:type="dxa"/>
          </w:tcPr>
          <w:p w14:paraId="2B493805" w14:textId="77777777" w:rsidR="00C1674E" w:rsidRPr="00E2129B" w:rsidRDefault="00C1674E" w:rsidP="002A2E2F">
            <w:pPr>
              <w:spacing w:line="240" w:lineRule="auto"/>
              <w:ind w:firstLine="0"/>
            </w:pPr>
          </w:p>
        </w:tc>
        <w:tc>
          <w:tcPr>
            <w:tcW w:w="720" w:type="dxa"/>
          </w:tcPr>
          <w:p w14:paraId="32F6DAE1" w14:textId="77777777" w:rsidR="00C1674E" w:rsidRPr="00E2129B" w:rsidRDefault="00C1674E" w:rsidP="002A2E2F">
            <w:pPr>
              <w:spacing w:line="240" w:lineRule="auto"/>
              <w:ind w:firstLine="0"/>
            </w:pPr>
          </w:p>
        </w:tc>
        <w:tc>
          <w:tcPr>
            <w:tcW w:w="666" w:type="dxa"/>
          </w:tcPr>
          <w:p w14:paraId="4337B305" w14:textId="77777777" w:rsidR="00C1674E" w:rsidRPr="00E2129B" w:rsidRDefault="00C1674E" w:rsidP="002A2E2F">
            <w:pPr>
              <w:spacing w:line="240" w:lineRule="auto"/>
              <w:ind w:firstLine="0"/>
            </w:pPr>
          </w:p>
        </w:tc>
        <w:tc>
          <w:tcPr>
            <w:tcW w:w="774" w:type="dxa"/>
          </w:tcPr>
          <w:p w14:paraId="4ADB9305" w14:textId="77777777" w:rsidR="00C1674E" w:rsidRPr="00E2129B" w:rsidRDefault="00C1674E" w:rsidP="002A2E2F">
            <w:pPr>
              <w:spacing w:line="240" w:lineRule="auto"/>
              <w:ind w:firstLine="0"/>
            </w:pPr>
          </w:p>
        </w:tc>
        <w:tc>
          <w:tcPr>
            <w:tcW w:w="846" w:type="dxa"/>
          </w:tcPr>
          <w:p w14:paraId="64A3F63D" w14:textId="77777777" w:rsidR="00C1674E" w:rsidRPr="00E2129B" w:rsidRDefault="00C1674E" w:rsidP="002A2E2F">
            <w:pPr>
              <w:spacing w:line="240" w:lineRule="auto"/>
              <w:ind w:firstLine="0"/>
            </w:pPr>
          </w:p>
        </w:tc>
      </w:tr>
    </w:tbl>
    <w:p w14:paraId="543199FA" w14:textId="77777777" w:rsidR="00C1674E" w:rsidRPr="00E2129B" w:rsidRDefault="00C1674E" w:rsidP="002A2E2F">
      <w:pPr>
        <w:spacing w:line="240" w:lineRule="auto"/>
        <w:ind w:left="426" w:firstLine="0"/>
      </w:pPr>
    </w:p>
    <w:p w14:paraId="0DECF2B4" w14:textId="77777777" w:rsidR="00C1674E" w:rsidRPr="00E2129B" w:rsidRDefault="00C1674E" w:rsidP="00C1674E">
      <w:pPr>
        <w:pStyle w:val="Head3"/>
        <w:tabs>
          <w:tab w:val="clear" w:pos="1872"/>
          <w:tab w:val="clear" w:pos="2304"/>
          <w:tab w:val="clear" w:pos="2736"/>
          <w:tab w:val="clear" w:pos="3168"/>
        </w:tabs>
        <w:spacing w:before="0" w:after="0" w:line="240" w:lineRule="auto"/>
        <w:ind w:left="284"/>
      </w:pPr>
      <w:r w:rsidRPr="00E2129B">
        <w:br w:type="page"/>
      </w:r>
      <w:r w:rsidRPr="00E2129B">
        <w:lastRenderedPageBreak/>
        <w:t>Point rating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52"/>
        <w:gridCol w:w="6192"/>
      </w:tblGrid>
      <w:tr w:rsidR="00C1674E" w:rsidRPr="00E2129B" w14:paraId="2AB11DE7" w14:textId="77777777" w:rsidTr="00C1674E">
        <w:tc>
          <w:tcPr>
            <w:tcW w:w="2160" w:type="dxa"/>
            <w:tcBorders>
              <w:bottom w:val="nil"/>
            </w:tcBorders>
          </w:tcPr>
          <w:p w14:paraId="56278B07" w14:textId="77777777" w:rsidR="00C1674E" w:rsidRPr="00E2129B" w:rsidRDefault="00C1674E" w:rsidP="00C1674E">
            <w:pPr>
              <w:spacing w:line="240" w:lineRule="auto"/>
              <w:ind w:left="284" w:firstLine="0"/>
              <w:jc w:val="center"/>
              <w:rPr>
                <w:b/>
              </w:rPr>
            </w:pPr>
            <w:r w:rsidRPr="00E2129B">
              <w:rPr>
                <w:b/>
              </w:rPr>
              <w:t>Component</w:t>
            </w:r>
          </w:p>
        </w:tc>
        <w:tc>
          <w:tcPr>
            <w:tcW w:w="1152" w:type="dxa"/>
          </w:tcPr>
          <w:p w14:paraId="460D68C1" w14:textId="77777777" w:rsidR="00C1674E" w:rsidRPr="00E2129B" w:rsidRDefault="00C1674E" w:rsidP="00C1674E">
            <w:pPr>
              <w:spacing w:line="240" w:lineRule="auto"/>
              <w:ind w:left="284" w:firstLine="0"/>
              <w:jc w:val="center"/>
              <w:rPr>
                <w:b/>
              </w:rPr>
            </w:pPr>
            <w:r w:rsidRPr="00E2129B">
              <w:rPr>
                <w:b/>
              </w:rPr>
              <w:t>Point</w:t>
            </w:r>
            <w:r w:rsidRPr="00E2129B">
              <w:rPr>
                <w:b/>
              </w:rPr>
              <w:br/>
              <w:t>Value</w:t>
            </w:r>
          </w:p>
        </w:tc>
        <w:tc>
          <w:tcPr>
            <w:tcW w:w="6192" w:type="dxa"/>
          </w:tcPr>
          <w:p w14:paraId="0B788C75" w14:textId="77777777" w:rsidR="00C1674E" w:rsidRPr="00E2129B" w:rsidRDefault="00C1674E" w:rsidP="00C1674E">
            <w:pPr>
              <w:spacing w:line="240" w:lineRule="auto"/>
              <w:ind w:left="284" w:firstLine="0"/>
              <w:jc w:val="center"/>
              <w:rPr>
                <w:b/>
              </w:rPr>
            </w:pPr>
            <w:r w:rsidRPr="00E2129B">
              <w:rPr>
                <w:b/>
              </w:rPr>
              <w:t>Degree</w:t>
            </w:r>
          </w:p>
        </w:tc>
      </w:tr>
      <w:tr w:rsidR="00C1674E" w:rsidRPr="00E2129B" w14:paraId="4C1155D7" w14:textId="77777777" w:rsidTr="00C1674E">
        <w:tc>
          <w:tcPr>
            <w:tcW w:w="2160" w:type="dxa"/>
            <w:tcBorders>
              <w:bottom w:val="nil"/>
            </w:tcBorders>
          </w:tcPr>
          <w:p w14:paraId="67D4DFA3" w14:textId="77777777" w:rsidR="00C1674E" w:rsidRPr="00E2129B" w:rsidRDefault="00C1674E" w:rsidP="001917A5">
            <w:pPr>
              <w:spacing w:line="240" w:lineRule="auto"/>
              <w:ind w:firstLine="0"/>
            </w:pPr>
            <w:r w:rsidRPr="00E2129B">
              <w:t>A. Training and</w:t>
            </w:r>
          </w:p>
        </w:tc>
        <w:tc>
          <w:tcPr>
            <w:tcW w:w="1152" w:type="dxa"/>
          </w:tcPr>
          <w:p w14:paraId="6C945D4F" w14:textId="77777777" w:rsidR="00C1674E" w:rsidRPr="00E2129B" w:rsidRDefault="00C1674E" w:rsidP="00C1674E">
            <w:pPr>
              <w:spacing w:line="240" w:lineRule="auto"/>
              <w:ind w:left="284" w:firstLine="0"/>
              <w:jc w:val="center"/>
            </w:pPr>
            <w:r w:rsidRPr="00E2129B">
              <w:t>75</w:t>
            </w:r>
          </w:p>
        </w:tc>
        <w:tc>
          <w:tcPr>
            <w:tcW w:w="6192" w:type="dxa"/>
          </w:tcPr>
          <w:p w14:paraId="12CC8B86" w14:textId="77777777" w:rsidR="00C1674E" w:rsidRPr="00E2129B" w:rsidRDefault="00C1674E" w:rsidP="00C1674E">
            <w:pPr>
              <w:spacing w:line="240" w:lineRule="auto"/>
              <w:ind w:left="284" w:firstLine="0"/>
            </w:pPr>
            <w:r w:rsidRPr="00E2129B">
              <w:t>Grade X plus some experience</w:t>
            </w:r>
          </w:p>
        </w:tc>
      </w:tr>
      <w:tr w:rsidR="00C1674E" w:rsidRPr="00E2129B" w14:paraId="7A3562AD" w14:textId="77777777" w:rsidTr="00C1674E">
        <w:tc>
          <w:tcPr>
            <w:tcW w:w="2160" w:type="dxa"/>
            <w:tcBorders>
              <w:top w:val="nil"/>
              <w:bottom w:val="nil"/>
            </w:tcBorders>
          </w:tcPr>
          <w:p w14:paraId="501701DB" w14:textId="77777777" w:rsidR="00C1674E" w:rsidRPr="00E2129B" w:rsidRDefault="00C1674E" w:rsidP="00C1674E">
            <w:pPr>
              <w:spacing w:line="240" w:lineRule="auto"/>
              <w:ind w:left="284" w:firstLine="0"/>
            </w:pPr>
            <w:r w:rsidRPr="00E2129B">
              <w:t xml:space="preserve"> Experience</w:t>
            </w:r>
          </w:p>
        </w:tc>
        <w:tc>
          <w:tcPr>
            <w:tcW w:w="1152" w:type="dxa"/>
          </w:tcPr>
          <w:p w14:paraId="1DAF05DA" w14:textId="77777777" w:rsidR="00C1674E" w:rsidRPr="00E2129B" w:rsidRDefault="00C1674E" w:rsidP="00C1674E">
            <w:pPr>
              <w:spacing w:line="240" w:lineRule="auto"/>
              <w:ind w:left="284" w:firstLine="0"/>
              <w:jc w:val="center"/>
            </w:pPr>
            <w:r w:rsidRPr="00E2129B">
              <w:t>100</w:t>
            </w:r>
          </w:p>
        </w:tc>
        <w:tc>
          <w:tcPr>
            <w:tcW w:w="6192" w:type="dxa"/>
          </w:tcPr>
          <w:p w14:paraId="5E80471F" w14:textId="77777777" w:rsidR="00C1674E" w:rsidRPr="00E2129B" w:rsidRDefault="00C1674E" w:rsidP="00C1674E">
            <w:pPr>
              <w:spacing w:line="240" w:lineRule="auto"/>
              <w:ind w:left="284" w:firstLine="0"/>
            </w:pPr>
            <w:r w:rsidRPr="00E2129B">
              <w:t>Grade XII plus some experience</w:t>
            </w:r>
          </w:p>
        </w:tc>
      </w:tr>
      <w:tr w:rsidR="00C1674E" w:rsidRPr="00E2129B" w14:paraId="7189E89B" w14:textId="77777777" w:rsidTr="00C1674E">
        <w:tc>
          <w:tcPr>
            <w:tcW w:w="2160" w:type="dxa"/>
            <w:tcBorders>
              <w:top w:val="nil"/>
              <w:bottom w:val="nil"/>
            </w:tcBorders>
          </w:tcPr>
          <w:p w14:paraId="6D176EB2" w14:textId="77777777" w:rsidR="00C1674E" w:rsidRPr="00E2129B" w:rsidRDefault="00C1674E" w:rsidP="00C1674E">
            <w:pPr>
              <w:spacing w:line="240" w:lineRule="auto"/>
              <w:ind w:left="284" w:firstLine="0"/>
            </w:pPr>
          </w:p>
        </w:tc>
        <w:tc>
          <w:tcPr>
            <w:tcW w:w="1152" w:type="dxa"/>
          </w:tcPr>
          <w:p w14:paraId="36FE9993" w14:textId="77777777" w:rsidR="00C1674E" w:rsidRPr="00E2129B" w:rsidRDefault="00C1674E" w:rsidP="00C1674E">
            <w:pPr>
              <w:spacing w:line="240" w:lineRule="auto"/>
              <w:ind w:left="284" w:firstLine="0"/>
              <w:jc w:val="center"/>
            </w:pPr>
            <w:r w:rsidRPr="00E2129B">
              <w:t>125</w:t>
            </w:r>
          </w:p>
        </w:tc>
        <w:tc>
          <w:tcPr>
            <w:tcW w:w="6192" w:type="dxa"/>
          </w:tcPr>
          <w:p w14:paraId="6056806E" w14:textId="77777777" w:rsidR="00C1674E" w:rsidRPr="00E2129B" w:rsidRDefault="00C1674E" w:rsidP="00C1674E">
            <w:pPr>
              <w:spacing w:line="240" w:lineRule="auto"/>
              <w:ind w:left="284" w:firstLine="0"/>
            </w:pPr>
            <w:r w:rsidRPr="00E2129B">
              <w:t>Grades X to XII plus two years’ practical experience</w:t>
            </w:r>
          </w:p>
        </w:tc>
      </w:tr>
      <w:tr w:rsidR="00C1674E" w:rsidRPr="00E2129B" w14:paraId="0CFAE993" w14:textId="77777777" w:rsidTr="00C1674E">
        <w:tc>
          <w:tcPr>
            <w:tcW w:w="2160" w:type="dxa"/>
            <w:tcBorders>
              <w:top w:val="nil"/>
              <w:bottom w:val="nil"/>
            </w:tcBorders>
          </w:tcPr>
          <w:p w14:paraId="52AD6AAF" w14:textId="77777777" w:rsidR="00C1674E" w:rsidRPr="00E2129B" w:rsidRDefault="00C1674E" w:rsidP="00C1674E">
            <w:pPr>
              <w:spacing w:line="240" w:lineRule="auto"/>
              <w:ind w:left="284" w:firstLine="0"/>
            </w:pPr>
          </w:p>
        </w:tc>
        <w:tc>
          <w:tcPr>
            <w:tcW w:w="1152" w:type="dxa"/>
          </w:tcPr>
          <w:p w14:paraId="61E29676" w14:textId="77777777" w:rsidR="00C1674E" w:rsidRPr="00E2129B" w:rsidRDefault="00C1674E" w:rsidP="00C1674E">
            <w:pPr>
              <w:spacing w:line="240" w:lineRule="auto"/>
              <w:ind w:left="284" w:firstLine="0"/>
              <w:jc w:val="center"/>
            </w:pPr>
            <w:r w:rsidRPr="00E2129B">
              <w:t>175</w:t>
            </w:r>
          </w:p>
        </w:tc>
        <w:tc>
          <w:tcPr>
            <w:tcW w:w="6192" w:type="dxa"/>
          </w:tcPr>
          <w:p w14:paraId="4CB3135E" w14:textId="77777777" w:rsidR="00C1674E" w:rsidRPr="00E2129B" w:rsidRDefault="00C1674E" w:rsidP="00C1674E">
            <w:pPr>
              <w:spacing w:line="240" w:lineRule="auto"/>
              <w:ind w:left="284" w:firstLine="0"/>
            </w:pPr>
            <w:r w:rsidRPr="00E2129B">
              <w:t xml:space="preserve">Grades X to XII plus four years’ practical experience; </w:t>
            </w:r>
            <w:r w:rsidRPr="00E2129B">
              <w:br/>
              <w:t>OR technical diploma plus some experience</w:t>
            </w:r>
          </w:p>
        </w:tc>
      </w:tr>
      <w:tr w:rsidR="00C1674E" w:rsidRPr="00E2129B" w14:paraId="278E41C3" w14:textId="77777777" w:rsidTr="00C1674E">
        <w:tc>
          <w:tcPr>
            <w:tcW w:w="2160" w:type="dxa"/>
            <w:tcBorders>
              <w:top w:val="nil"/>
              <w:bottom w:val="nil"/>
            </w:tcBorders>
          </w:tcPr>
          <w:p w14:paraId="10DF5983" w14:textId="77777777" w:rsidR="00C1674E" w:rsidRPr="00E2129B" w:rsidRDefault="00C1674E" w:rsidP="00C1674E">
            <w:pPr>
              <w:spacing w:line="240" w:lineRule="auto"/>
              <w:ind w:left="284" w:firstLine="0"/>
            </w:pPr>
          </w:p>
        </w:tc>
        <w:tc>
          <w:tcPr>
            <w:tcW w:w="1152" w:type="dxa"/>
          </w:tcPr>
          <w:p w14:paraId="6379B767" w14:textId="77777777" w:rsidR="00C1674E" w:rsidRPr="00E2129B" w:rsidRDefault="00C1674E" w:rsidP="00C1674E">
            <w:pPr>
              <w:spacing w:line="240" w:lineRule="auto"/>
              <w:ind w:left="284" w:firstLine="0"/>
              <w:jc w:val="center"/>
            </w:pPr>
            <w:r w:rsidRPr="00E2129B">
              <w:t>225</w:t>
            </w:r>
          </w:p>
        </w:tc>
        <w:tc>
          <w:tcPr>
            <w:tcW w:w="6192" w:type="dxa"/>
          </w:tcPr>
          <w:p w14:paraId="4F7DC8D4" w14:textId="77777777" w:rsidR="00C1674E" w:rsidRPr="00E2129B" w:rsidRDefault="00C1674E" w:rsidP="00C1674E">
            <w:pPr>
              <w:spacing w:line="240" w:lineRule="auto"/>
              <w:ind w:left="284" w:firstLine="0"/>
            </w:pPr>
            <w:r w:rsidRPr="00E2129B">
              <w:t xml:space="preserve">Grades X to XII plus six years’ practical experience; </w:t>
            </w:r>
            <w:r w:rsidRPr="00E2129B">
              <w:br/>
              <w:t>OR technical diploma plus up to two years’ experience</w:t>
            </w:r>
          </w:p>
        </w:tc>
      </w:tr>
      <w:tr w:rsidR="00C1674E" w:rsidRPr="00E2129B" w14:paraId="38250F66" w14:textId="77777777" w:rsidTr="00C1674E">
        <w:tc>
          <w:tcPr>
            <w:tcW w:w="2160" w:type="dxa"/>
            <w:tcBorders>
              <w:top w:val="nil"/>
              <w:bottom w:val="nil"/>
            </w:tcBorders>
          </w:tcPr>
          <w:p w14:paraId="177D9A07" w14:textId="77777777" w:rsidR="00C1674E" w:rsidRPr="00E2129B" w:rsidRDefault="00C1674E" w:rsidP="00C1674E">
            <w:pPr>
              <w:spacing w:line="240" w:lineRule="auto"/>
              <w:ind w:left="284" w:firstLine="0"/>
            </w:pPr>
          </w:p>
        </w:tc>
        <w:tc>
          <w:tcPr>
            <w:tcW w:w="1152" w:type="dxa"/>
          </w:tcPr>
          <w:p w14:paraId="488ABD42" w14:textId="77777777" w:rsidR="00C1674E" w:rsidRPr="00E2129B" w:rsidRDefault="00C1674E" w:rsidP="00C1674E">
            <w:pPr>
              <w:spacing w:line="240" w:lineRule="auto"/>
              <w:ind w:left="284" w:firstLine="0"/>
              <w:jc w:val="center"/>
            </w:pPr>
            <w:r w:rsidRPr="00E2129B">
              <w:t>275</w:t>
            </w:r>
          </w:p>
        </w:tc>
        <w:tc>
          <w:tcPr>
            <w:tcW w:w="6192" w:type="dxa"/>
          </w:tcPr>
          <w:p w14:paraId="0D8B6818" w14:textId="77777777" w:rsidR="00C1674E" w:rsidRPr="00E2129B" w:rsidRDefault="00C1674E" w:rsidP="00C1674E">
            <w:pPr>
              <w:spacing w:line="240" w:lineRule="auto"/>
              <w:ind w:left="284" w:firstLine="0"/>
            </w:pPr>
            <w:r w:rsidRPr="00E2129B">
              <w:t>Grades X to XII plus eight years’ practical experience;</w:t>
            </w:r>
            <w:r w:rsidRPr="00E2129B">
              <w:br/>
              <w:t>OR a technical diploma plus up to four years’ experience;</w:t>
            </w:r>
            <w:r w:rsidRPr="00E2129B">
              <w:br/>
              <w:t>OR a university degree plus some experience</w:t>
            </w:r>
          </w:p>
        </w:tc>
      </w:tr>
      <w:tr w:rsidR="00C1674E" w:rsidRPr="00E2129B" w14:paraId="08C41D5F" w14:textId="77777777" w:rsidTr="00C1674E">
        <w:tc>
          <w:tcPr>
            <w:tcW w:w="2160" w:type="dxa"/>
            <w:tcBorders>
              <w:top w:val="nil"/>
              <w:bottom w:val="nil"/>
            </w:tcBorders>
          </w:tcPr>
          <w:p w14:paraId="00CC9C1E" w14:textId="77777777" w:rsidR="00C1674E" w:rsidRPr="00E2129B" w:rsidRDefault="00C1674E" w:rsidP="00C1674E">
            <w:pPr>
              <w:spacing w:line="240" w:lineRule="auto"/>
              <w:ind w:left="284" w:firstLine="0"/>
            </w:pPr>
          </w:p>
        </w:tc>
        <w:tc>
          <w:tcPr>
            <w:tcW w:w="1152" w:type="dxa"/>
          </w:tcPr>
          <w:p w14:paraId="448DD921" w14:textId="77777777" w:rsidR="00C1674E" w:rsidRPr="00E2129B" w:rsidRDefault="00C1674E" w:rsidP="00C1674E">
            <w:pPr>
              <w:spacing w:line="240" w:lineRule="auto"/>
              <w:ind w:left="284" w:firstLine="0"/>
              <w:jc w:val="center"/>
            </w:pPr>
            <w:r w:rsidRPr="00E2129B">
              <w:t>350</w:t>
            </w:r>
          </w:p>
        </w:tc>
        <w:tc>
          <w:tcPr>
            <w:tcW w:w="6192" w:type="dxa"/>
          </w:tcPr>
          <w:p w14:paraId="10CFA39B" w14:textId="77777777" w:rsidR="00C1674E" w:rsidRPr="00E2129B" w:rsidRDefault="00C1674E" w:rsidP="00C1674E">
            <w:pPr>
              <w:spacing w:line="240" w:lineRule="auto"/>
              <w:ind w:left="284" w:firstLine="0"/>
            </w:pPr>
            <w:r w:rsidRPr="00E2129B">
              <w:t>Grades X to XII plus up to 12 years’ practical experience;</w:t>
            </w:r>
            <w:r w:rsidRPr="00E2129B">
              <w:br/>
              <w:t xml:space="preserve">OR a technical diploma plus up to seven years’ experience; </w:t>
            </w:r>
            <w:r w:rsidRPr="00E2129B">
              <w:br/>
              <w:t>OR a university degree plus up to four years’ experience</w:t>
            </w:r>
          </w:p>
        </w:tc>
      </w:tr>
      <w:tr w:rsidR="00C1674E" w:rsidRPr="00E2129B" w14:paraId="78AFEC43" w14:textId="77777777" w:rsidTr="00C1674E">
        <w:tc>
          <w:tcPr>
            <w:tcW w:w="2160" w:type="dxa"/>
            <w:tcBorders>
              <w:top w:val="nil"/>
              <w:bottom w:val="nil"/>
            </w:tcBorders>
          </w:tcPr>
          <w:p w14:paraId="66A7717E" w14:textId="77777777" w:rsidR="00C1674E" w:rsidRPr="00E2129B" w:rsidRDefault="00C1674E" w:rsidP="00C1674E">
            <w:pPr>
              <w:spacing w:line="240" w:lineRule="auto"/>
              <w:ind w:left="284" w:firstLine="0"/>
            </w:pPr>
          </w:p>
        </w:tc>
        <w:tc>
          <w:tcPr>
            <w:tcW w:w="1152" w:type="dxa"/>
          </w:tcPr>
          <w:p w14:paraId="40B9E084" w14:textId="77777777" w:rsidR="00C1674E" w:rsidRPr="00E2129B" w:rsidRDefault="00C1674E" w:rsidP="00C1674E">
            <w:pPr>
              <w:spacing w:line="240" w:lineRule="auto"/>
              <w:ind w:left="284" w:firstLine="0"/>
              <w:jc w:val="center"/>
            </w:pPr>
            <w:r w:rsidRPr="00E2129B">
              <w:t>475</w:t>
            </w:r>
          </w:p>
        </w:tc>
        <w:tc>
          <w:tcPr>
            <w:tcW w:w="6192" w:type="dxa"/>
          </w:tcPr>
          <w:p w14:paraId="35E6F774" w14:textId="77777777" w:rsidR="00C1674E" w:rsidRPr="00E2129B" w:rsidRDefault="00C1674E" w:rsidP="00C1674E">
            <w:pPr>
              <w:spacing w:line="240" w:lineRule="auto"/>
              <w:ind w:left="284" w:firstLine="0"/>
            </w:pPr>
            <w:r w:rsidRPr="00E2129B">
              <w:t>Technical diploma plus up to nine years’ practical experience;</w:t>
            </w:r>
            <w:r w:rsidRPr="00E2129B">
              <w:br/>
              <w:t xml:space="preserve">OR a university degree plus seven years’ experience; </w:t>
            </w:r>
            <w:r w:rsidRPr="00E2129B">
              <w:br/>
              <w:t>OR a post-graduate degree plus four years’ experience</w:t>
            </w:r>
          </w:p>
        </w:tc>
      </w:tr>
      <w:tr w:rsidR="00C1674E" w:rsidRPr="00E2129B" w14:paraId="13AA0ABE" w14:textId="77777777" w:rsidTr="00C1674E">
        <w:tc>
          <w:tcPr>
            <w:tcW w:w="2160" w:type="dxa"/>
            <w:tcBorders>
              <w:top w:val="nil"/>
              <w:bottom w:val="nil"/>
            </w:tcBorders>
          </w:tcPr>
          <w:p w14:paraId="1007BF5A" w14:textId="77777777" w:rsidR="00C1674E" w:rsidRPr="00E2129B" w:rsidRDefault="00C1674E" w:rsidP="00C1674E">
            <w:pPr>
              <w:spacing w:line="240" w:lineRule="auto"/>
              <w:ind w:left="284" w:firstLine="0"/>
            </w:pPr>
          </w:p>
        </w:tc>
        <w:tc>
          <w:tcPr>
            <w:tcW w:w="1152" w:type="dxa"/>
          </w:tcPr>
          <w:p w14:paraId="1444A0A9" w14:textId="77777777" w:rsidR="00C1674E" w:rsidRPr="00E2129B" w:rsidRDefault="00C1674E" w:rsidP="00C1674E">
            <w:pPr>
              <w:spacing w:line="240" w:lineRule="auto"/>
              <w:ind w:left="284" w:firstLine="0"/>
              <w:jc w:val="center"/>
            </w:pPr>
            <w:r w:rsidRPr="00E2129B">
              <w:t>575</w:t>
            </w:r>
          </w:p>
        </w:tc>
        <w:tc>
          <w:tcPr>
            <w:tcW w:w="6192" w:type="dxa"/>
          </w:tcPr>
          <w:p w14:paraId="27D43961" w14:textId="77777777" w:rsidR="00C1674E" w:rsidRPr="00E2129B" w:rsidRDefault="00C1674E" w:rsidP="00C1674E">
            <w:pPr>
              <w:spacing w:line="240" w:lineRule="auto"/>
              <w:ind w:left="284" w:firstLine="0"/>
            </w:pPr>
            <w:r w:rsidRPr="00E2129B">
              <w:t xml:space="preserve">A university degree plus nine years’ experience; </w:t>
            </w:r>
            <w:r w:rsidRPr="00E2129B">
              <w:br/>
              <w:t>OR a post-graduate degree plus six years’ experience</w:t>
            </w:r>
          </w:p>
        </w:tc>
      </w:tr>
      <w:tr w:rsidR="00C1674E" w:rsidRPr="00E2129B" w14:paraId="6E8F2336" w14:textId="77777777" w:rsidTr="00C1674E">
        <w:tc>
          <w:tcPr>
            <w:tcW w:w="2160" w:type="dxa"/>
            <w:tcBorders>
              <w:top w:val="nil"/>
            </w:tcBorders>
          </w:tcPr>
          <w:p w14:paraId="7D6ADFF4" w14:textId="77777777" w:rsidR="00C1674E" w:rsidRPr="00E2129B" w:rsidRDefault="00C1674E" w:rsidP="00C1674E">
            <w:pPr>
              <w:spacing w:line="240" w:lineRule="auto"/>
              <w:ind w:left="284" w:firstLine="0"/>
            </w:pPr>
          </w:p>
        </w:tc>
        <w:tc>
          <w:tcPr>
            <w:tcW w:w="1152" w:type="dxa"/>
          </w:tcPr>
          <w:p w14:paraId="081E980B" w14:textId="77777777" w:rsidR="00C1674E" w:rsidRPr="00E2129B" w:rsidRDefault="00C1674E" w:rsidP="00C1674E">
            <w:pPr>
              <w:spacing w:line="240" w:lineRule="auto"/>
              <w:ind w:left="284" w:firstLine="0"/>
              <w:jc w:val="center"/>
            </w:pPr>
            <w:r w:rsidRPr="00E2129B">
              <w:t>675</w:t>
            </w:r>
          </w:p>
        </w:tc>
        <w:tc>
          <w:tcPr>
            <w:tcW w:w="6192" w:type="dxa"/>
          </w:tcPr>
          <w:p w14:paraId="18BB8FFA" w14:textId="77777777" w:rsidR="00C1674E" w:rsidRPr="00E2129B" w:rsidRDefault="00C1674E" w:rsidP="00C1674E">
            <w:pPr>
              <w:spacing w:line="240" w:lineRule="auto"/>
              <w:ind w:left="284" w:firstLine="0"/>
            </w:pPr>
            <w:r w:rsidRPr="00E2129B">
              <w:t xml:space="preserve">A university degree plus 12 years’ experience; </w:t>
            </w:r>
            <w:r w:rsidRPr="00E2129B">
              <w:br/>
              <w:t xml:space="preserve">OR a post-graduate degree plus eight years’ experience; </w:t>
            </w:r>
            <w:r w:rsidRPr="00E2129B">
              <w:br/>
              <w:t>OR a doctoral degree plus six years’ experience</w:t>
            </w:r>
          </w:p>
        </w:tc>
      </w:tr>
    </w:tbl>
    <w:p w14:paraId="0446D412" w14:textId="77777777" w:rsidR="00C1674E" w:rsidRPr="00E2129B" w:rsidRDefault="00C1674E" w:rsidP="00C1674E">
      <w:pPr>
        <w:spacing w:line="240" w:lineRule="auto"/>
        <w:ind w:left="284" w:firstLine="0"/>
      </w:pPr>
    </w:p>
    <w:p w14:paraId="2C4256FC" w14:textId="77777777" w:rsidR="00C1674E" w:rsidRPr="00E2129B" w:rsidRDefault="00C1674E" w:rsidP="00C1674E">
      <w:pPr>
        <w:pStyle w:val="Head3"/>
        <w:tabs>
          <w:tab w:val="clear" w:pos="1872"/>
          <w:tab w:val="clear" w:pos="2304"/>
          <w:tab w:val="clear" w:pos="2736"/>
          <w:tab w:val="clear" w:pos="3168"/>
        </w:tabs>
        <w:spacing w:before="0" w:after="0" w:line="240" w:lineRule="auto"/>
        <w:ind w:left="284"/>
      </w:pPr>
      <w:r w:rsidRPr="00E2129B">
        <w:br w:type="page"/>
      </w:r>
      <w:r w:rsidRPr="00E2129B">
        <w:lastRenderedPageBreak/>
        <w:t>Point rating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52"/>
        <w:gridCol w:w="6192"/>
      </w:tblGrid>
      <w:tr w:rsidR="00C1674E" w:rsidRPr="00E2129B" w14:paraId="0A1EC83E" w14:textId="77777777" w:rsidTr="00C1674E">
        <w:tc>
          <w:tcPr>
            <w:tcW w:w="2160" w:type="dxa"/>
            <w:tcBorders>
              <w:bottom w:val="nil"/>
            </w:tcBorders>
          </w:tcPr>
          <w:p w14:paraId="080FCDFA" w14:textId="77777777" w:rsidR="00C1674E" w:rsidRPr="00E2129B" w:rsidRDefault="00C1674E" w:rsidP="00C1674E">
            <w:pPr>
              <w:spacing w:line="240" w:lineRule="auto"/>
              <w:ind w:left="284" w:firstLine="0"/>
              <w:jc w:val="center"/>
              <w:rPr>
                <w:b/>
              </w:rPr>
            </w:pPr>
            <w:r w:rsidRPr="00E2129B">
              <w:rPr>
                <w:b/>
              </w:rPr>
              <w:t>Component</w:t>
            </w:r>
          </w:p>
        </w:tc>
        <w:tc>
          <w:tcPr>
            <w:tcW w:w="1152" w:type="dxa"/>
          </w:tcPr>
          <w:p w14:paraId="615DADC9" w14:textId="77777777" w:rsidR="00C1674E" w:rsidRPr="00E2129B" w:rsidRDefault="00C1674E" w:rsidP="00C1674E">
            <w:pPr>
              <w:spacing w:line="240" w:lineRule="auto"/>
              <w:ind w:left="284" w:firstLine="0"/>
              <w:jc w:val="center"/>
              <w:rPr>
                <w:b/>
              </w:rPr>
            </w:pPr>
            <w:r w:rsidRPr="00E2129B">
              <w:rPr>
                <w:b/>
              </w:rPr>
              <w:t>Point</w:t>
            </w:r>
            <w:r w:rsidRPr="00E2129B">
              <w:rPr>
                <w:b/>
              </w:rPr>
              <w:br/>
              <w:t>Value</w:t>
            </w:r>
          </w:p>
        </w:tc>
        <w:tc>
          <w:tcPr>
            <w:tcW w:w="6192" w:type="dxa"/>
          </w:tcPr>
          <w:p w14:paraId="61E0DA2D" w14:textId="77777777" w:rsidR="00C1674E" w:rsidRPr="00E2129B" w:rsidRDefault="00C1674E" w:rsidP="00C1674E">
            <w:pPr>
              <w:spacing w:line="240" w:lineRule="auto"/>
              <w:ind w:left="284" w:firstLine="0"/>
              <w:jc w:val="center"/>
              <w:rPr>
                <w:b/>
              </w:rPr>
            </w:pPr>
            <w:r w:rsidRPr="00E2129B">
              <w:rPr>
                <w:b/>
              </w:rPr>
              <w:t>Degree</w:t>
            </w:r>
          </w:p>
        </w:tc>
      </w:tr>
      <w:tr w:rsidR="00C1674E" w:rsidRPr="00E2129B" w14:paraId="787AD04A" w14:textId="77777777" w:rsidTr="00C1674E">
        <w:tc>
          <w:tcPr>
            <w:tcW w:w="2160" w:type="dxa"/>
            <w:tcBorders>
              <w:bottom w:val="nil"/>
            </w:tcBorders>
          </w:tcPr>
          <w:p w14:paraId="59F4A878" w14:textId="77777777" w:rsidR="00C1674E" w:rsidRPr="00E2129B" w:rsidRDefault="00C1674E" w:rsidP="00C1674E">
            <w:pPr>
              <w:spacing w:line="240" w:lineRule="auto"/>
              <w:ind w:left="284" w:firstLine="0"/>
            </w:pPr>
            <w:r w:rsidRPr="00E2129B">
              <w:t xml:space="preserve">B. Supervision </w:t>
            </w:r>
            <w:r w:rsidRPr="00E2129B">
              <w:br/>
              <w:t xml:space="preserve"> Received</w:t>
            </w:r>
          </w:p>
        </w:tc>
        <w:tc>
          <w:tcPr>
            <w:tcW w:w="1152" w:type="dxa"/>
          </w:tcPr>
          <w:p w14:paraId="19EFFB68" w14:textId="77777777" w:rsidR="00C1674E" w:rsidRPr="00E2129B" w:rsidRDefault="00C1674E" w:rsidP="00C1674E">
            <w:pPr>
              <w:spacing w:line="240" w:lineRule="auto"/>
              <w:ind w:left="284" w:firstLine="0"/>
              <w:jc w:val="center"/>
            </w:pPr>
            <w:r w:rsidRPr="00E2129B">
              <w:t>75</w:t>
            </w:r>
          </w:p>
        </w:tc>
        <w:tc>
          <w:tcPr>
            <w:tcW w:w="6192" w:type="dxa"/>
          </w:tcPr>
          <w:p w14:paraId="268C8945" w14:textId="77777777" w:rsidR="00C1674E" w:rsidRPr="00E2129B" w:rsidRDefault="00C1674E" w:rsidP="00C1674E">
            <w:pPr>
              <w:spacing w:line="240" w:lineRule="auto"/>
              <w:ind w:left="284" w:firstLine="0"/>
            </w:pPr>
            <w:r w:rsidRPr="00E2129B">
              <w:t>Under very close supervision; little or no judgement exercised, and refers problems to supervisor</w:t>
            </w:r>
          </w:p>
        </w:tc>
      </w:tr>
      <w:tr w:rsidR="00C1674E" w:rsidRPr="00E2129B" w14:paraId="67411604" w14:textId="77777777" w:rsidTr="00C1674E">
        <w:tc>
          <w:tcPr>
            <w:tcW w:w="2160" w:type="dxa"/>
            <w:tcBorders>
              <w:top w:val="nil"/>
              <w:bottom w:val="nil"/>
            </w:tcBorders>
          </w:tcPr>
          <w:p w14:paraId="1A9597E1" w14:textId="77777777" w:rsidR="00C1674E" w:rsidRPr="00E2129B" w:rsidRDefault="00C1674E" w:rsidP="00C1674E">
            <w:pPr>
              <w:spacing w:line="240" w:lineRule="auto"/>
              <w:ind w:left="284" w:firstLine="0"/>
            </w:pPr>
          </w:p>
        </w:tc>
        <w:tc>
          <w:tcPr>
            <w:tcW w:w="1152" w:type="dxa"/>
          </w:tcPr>
          <w:p w14:paraId="77F042EA" w14:textId="77777777" w:rsidR="00C1674E" w:rsidRPr="00E2129B" w:rsidRDefault="00C1674E" w:rsidP="00C1674E">
            <w:pPr>
              <w:spacing w:line="240" w:lineRule="auto"/>
              <w:ind w:left="284" w:firstLine="0"/>
              <w:jc w:val="center"/>
            </w:pPr>
            <w:r w:rsidRPr="00E2129B">
              <w:t>125</w:t>
            </w:r>
          </w:p>
        </w:tc>
        <w:tc>
          <w:tcPr>
            <w:tcW w:w="6192" w:type="dxa"/>
          </w:tcPr>
          <w:p w14:paraId="57440357" w14:textId="77777777" w:rsidR="00C1674E" w:rsidRPr="00E2129B" w:rsidRDefault="00C1674E" w:rsidP="00C1674E">
            <w:pPr>
              <w:spacing w:line="240" w:lineRule="auto"/>
              <w:ind w:left="284" w:firstLine="0"/>
            </w:pPr>
            <w:r w:rsidRPr="00E2129B">
              <w:t>Under supervision exercises very little judgement</w:t>
            </w:r>
          </w:p>
        </w:tc>
      </w:tr>
      <w:tr w:rsidR="00C1674E" w:rsidRPr="00E2129B" w14:paraId="4F9A3B8F" w14:textId="77777777" w:rsidTr="00C1674E">
        <w:tc>
          <w:tcPr>
            <w:tcW w:w="2160" w:type="dxa"/>
            <w:tcBorders>
              <w:top w:val="nil"/>
              <w:bottom w:val="nil"/>
            </w:tcBorders>
          </w:tcPr>
          <w:p w14:paraId="46F6897E" w14:textId="77777777" w:rsidR="00C1674E" w:rsidRPr="00E2129B" w:rsidRDefault="00C1674E" w:rsidP="00C1674E">
            <w:pPr>
              <w:spacing w:line="240" w:lineRule="auto"/>
              <w:ind w:left="284" w:firstLine="0"/>
            </w:pPr>
          </w:p>
        </w:tc>
        <w:tc>
          <w:tcPr>
            <w:tcW w:w="1152" w:type="dxa"/>
          </w:tcPr>
          <w:p w14:paraId="7B059224" w14:textId="77777777" w:rsidR="00C1674E" w:rsidRPr="00E2129B" w:rsidRDefault="00C1674E" w:rsidP="00C1674E">
            <w:pPr>
              <w:spacing w:line="240" w:lineRule="auto"/>
              <w:ind w:left="284" w:firstLine="0"/>
              <w:jc w:val="center"/>
            </w:pPr>
            <w:r w:rsidRPr="00E2129B">
              <w:t>175</w:t>
            </w:r>
          </w:p>
        </w:tc>
        <w:tc>
          <w:tcPr>
            <w:tcW w:w="6192" w:type="dxa"/>
          </w:tcPr>
          <w:p w14:paraId="1FC47A72" w14:textId="77777777" w:rsidR="00C1674E" w:rsidRPr="00E2129B" w:rsidRDefault="00C1674E" w:rsidP="00C1674E">
            <w:pPr>
              <w:spacing w:line="240" w:lineRule="auto"/>
              <w:ind w:left="284" w:firstLine="0"/>
            </w:pPr>
            <w:r w:rsidRPr="00E2129B">
              <w:t>Under supervision exercises limited judgement by selecting from among alternative courses of action</w:t>
            </w:r>
          </w:p>
        </w:tc>
      </w:tr>
      <w:tr w:rsidR="00C1674E" w:rsidRPr="00E2129B" w14:paraId="1667ABAB" w14:textId="77777777" w:rsidTr="00C1674E">
        <w:tc>
          <w:tcPr>
            <w:tcW w:w="2160" w:type="dxa"/>
            <w:tcBorders>
              <w:top w:val="nil"/>
              <w:bottom w:val="nil"/>
            </w:tcBorders>
          </w:tcPr>
          <w:p w14:paraId="6AEBB61D" w14:textId="77777777" w:rsidR="00C1674E" w:rsidRPr="00E2129B" w:rsidRDefault="00C1674E" w:rsidP="00C1674E">
            <w:pPr>
              <w:spacing w:line="240" w:lineRule="auto"/>
              <w:ind w:left="284" w:firstLine="0"/>
            </w:pPr>
          </w:p>
        </w:tc>
        <w:tc>
          <w:tcPr>
            <w:tcW w:w="1152" w:type="dxa"/>
          </w:tcPr>
          <w:p w14:paraId="6FB65637" w14:textId="77777777" w:rsidR="00C1674E" w:rsidRPr="00E2129B" w:rsidRDefault="00C1674E" w:rsidP="00C1674E">
            <w:pPr>
              <w:spacing w:line="240" w:lineRule="auto"/>
              <w:ind w:left="284" w:firstLine="0"/>
              <w:jc w:val="center"/>
            </w:pPr>
            <w:r w:rsidRPr="00E2129B">
              <w:t>225</w:t>
            </w:r>
          </w:p>
        </w:tc>
        <w:tc>
          <w:tcPr>
            <w:tcW w:w="6192" w:type="dxa"/>
          </w:tcPr>
          <w:p w14:paraId="41167A89" w14:textId="77777777" w:rsidR="00C1674E" w:rsidRPr="00E2129B" w:rsidRDefault="00C1674E" w:rsidP="00C1674E">
            <w:pPr>
              <w:spacing w:line="240" w:lineRule="auto"/>
              <w:ind w:left="284" w:firstLine="0"/>
            </w:pPr>
            <w:r w:rsidRPr="00E2129B">
              <w:t>Under supervision requires the ability to operate with some independence. Supervision received is general and relates to unit policy</w:t>
            </w:r>
          </w:p>
        </w:tc>
      </w:tr>
      <w:tr w:rsidR="00C1674E" w:rsidRPr="00E2129B" w14:paraId="472887F2" w14:textId="77777777" w:rsidTr="00C1674E">
        <w:tc>
          <w:tcPr>
            <w:tcW w:w="2160" w:type="dxa"/>
            <w:tcBorders>
              <w:top w:val="nil"/>
              <w:bottom w:val="nil"/>
            </w:tcBorders>
          </w:tcPr>
          <w:p w14:paraId="2231870E" w14:textId="77777777" w:rsidR="00C1674E" w:rsidRPr="00E2129B" w:rsidRDefault="00C1674E" w:rsidP="00C1674E">
            <w:pPr>
              <w:spacing w:line="240" w:lineRule="auto"/>
              <w:ind w:left="284" w:firstLine="0"/>
            </w:pPr>
          </w:p>
        </w:tc>
        <w:tc>
          <w:tcPr>
            <w:tcW w:w="1152" w:type="dxa"/>
          </w:tcPr>
          <w:p w14:paraId="6116E5F2" w14:textId="77777777" w:rsidR="00C1674E" w:rsidRPr="00E2129B" w:rsidRDefault="00C1674E" w:rsidP="00C1674E">
            <w:pPr>
              <w:spacing w:line="240" w:lineRule="auto"/>
              <w:ind w:left="284" w:firstLine="0"/>
              <w:jc w:val="center"/>
            </w:pPr>
            <w:r w:rsidRPr="00E2129B">
              <w:t>300</w:t>
            </w:r>
          </w:p>
        </w:tc>
        <w:tc>
          <w:tcPr>
            <w:tcW w:w="6192" w:type="dxa"/>
          </w:tcPr>
          <w:p w14:paraId="46806827" w14:textId="77777777" w:rsidR="00C1674E" w:rsidRPr="00E2129B" w:rsidRDefault="00C1674E" w:rsidP="00C1674E">
            <w:pPr>
              <w:spacing w:line="240" w:lineRule="auto"/>
              <w:ind w:left="284" w:firstLine="0"/>
            </w:pPr>
            <w:r w:rsidRPr="00E2129B">
              <w:t>Under general supervision, or under direction, determines own work methods. Resolves all but most unusual cases</w:t>
            </w:r>
          </w:p>
        </w:tc>
      </w:tr>
      <w:tr w:rsidR="00C1674E" w:rsidRPr="00E2129B" w14:paraId="439612D6" w14:textId="77777777" w:rsidTr="00C1674E">
        <w:tc>
          <w:tcPr>
            <w:tcW w:w="2160" w:type="dxa"/>
            <w:tcBorders>
              <w:top w:val="nil"/>
              <w:bottom w:val="nil"/>
            </w:tcBorders>
          </w:tcPr>
          <w:p w14:paraId="78F41857" w14:textId="77777777" w:rsidR="00C1674E" w:rsidRPr="00E2129B" w:rsidRDefault="00C1674E" w:rsidP="00C1674E">
            <w:pPr>
              <w:spacing w:line="240" w:lineRule="auto"/>
              <w:ind w:left="284" w:firstLine="0"/>
            </w:pPr>
          </w:p>
        </w:tc>
        <w:tc>
          <w:tcPr>
            <w:tcW w:w="1152" w:type="dxa"/>
          </w:tcPr>
          <w:p w14:paraId="4756C21B" w14:textId="77777777" w:rsidR="00C1674E" w:rsidRPr="00E2129B" w:rsidRDefault="00C1674E" w:rsidP="00C1674E">
            <w:pPr>
              <w:spacing w:line="240" w:lineRule="auto"/>
              <w:ind w:left="284" w:firstLine="0"/>
              <w:jc w:val="center"/>
            </w:pPr>
            <w:r w:rsidRPr="00E2129B">
              <w:t>375</w:t>
            </w:r>
          </w:p>
        </w:tc>
        <w:tc>
          <w:tcPr>
            <w:tcW w:w="6192" w:type="dxa"/>
          </w:tcPr>
          <w:p w14:paraId="6661736D" w14:textId="77777777" w:rsidR="00C1674E" w:rsidRPr="00E2129B" w:rsidRDefault="00C1674E" w:rsidP="00C1674E">
            <w:pPr>
              <w:spacing w:line="240" w:lineRule="auto"/>
              <w:ind w:left="284" w:firstLine="0"/>
            </w:pPr>
            <w:r w:rsidRPr="00E2129B">
              <w:t>Under general direction, determines work methods. Supervision received relates to Branch policy</w:t>
            </w:r>
          </w:p>
        </w:tc>
      </w:tr>
      <w:tr w:rsidR="00C1674E" w:rsidRPr="00E2129B" w14:paraId="7A08690E" w14:textId="77777777" w:rsidTr="00C1674E">
        <w:tc>
          <w:tcPr>
            <w:tcW w:w="2160" w:type="dxa"/>
            <w:tcBorders>
              <w:top w:val="nil"/>
              <w:bottom w:val="nil"/>
            </w:tcBorders>
          </w:tcPr>
          <w:p w14:paraId="6F5D6758" w14:textId="77777777" w:rsidR="00C1674E" w:rsidRPr="00E2129B" w:rsidRDefault="00C1674E" w:rsidP="00C1674E">
            <w:pPr>
              <w:spacing w:line="240" w:lineRule="auto"/>
              <w:ind w:left="284" w:firstLine="0"/>
            </w:pPr>
          </w:p>
        </w:tc>
        <w:tc>
          <w:tcPr>
            <w:tcW w:w="1152" w:type="dxa"/>
          </w:tcPr>
          <w:p w14:paraId="6D527F5F" w14:textId="77777777" w:rsidR="00C1674E" w:rsidRPr="00E2129B" w:rsidRDefault="00C1674E" w:rsidP="00C1674E">
            <w:pPr>
              <w:spacing w:line="240" w:lineRule="auto"/>
              <w:ind w:left="284" w:firstLine="0"/>
              <w:jc w:val="center"/>
            </w:pPr>
            <w:r w:rsidRPr="00E2129B">
              <w:t>500</w:t>
            </w:r>
          </w:p>
        </w:tc>
        <w:tc>
          <w:tcPr>
            <w:tcW w:w="6192" w:type="dxa"/>
          </w:tcPr>
          <w:p w14:paraId="10ED48A4" w14:textId="77777777" w:rsidR="00C1674E" w:rsidRPr="00E2129B" w:rsidRDefault="00C1674E" w:rsidP="00C1674E">
            <w:pPr>
              <w:spacing w:line="240" w:lineRule="auto"/>
              <w:ind w:left="284" w:firstLine="0"/>
            </w:pPr>
            <w:r w:rsidRPr="00E2129B">
              <w:t>Under limited direction directs the functions of a small Branch</w:t>
            </w:r>
          </w:p>
        </w:tc>
      </w:tr>
      <w:tr w:rsidR="00C1674E" w:rsidRPr="00E2129B" w14:paraId="28EF2164" w14:textId="77777777" w:rsidTr="00C1674E">
        <w:tc>
          <w:tcPr>
            <w:tcW w:w="2160" w:type="dxa"/>
            <w:tcBorders>
              <w:top w:val="nil"/>
            </w:tcBorders>
          </w:tcPr>
          <w:p w14:paraId="2FB3481B" w14:textId="77777777" w:rsidR="00C1674E" w:rsidRPr="00E2129B" w:rsidRDefault="00C1674E" w:rsidP="00C1674E">
            <w:pPr>
              <w:spacing w:line="240" w:lineRule="auto"/>
              <w:ind w:left="284" w:firstLine="0"/>
            </w:pPr>
          </w:p>
        </w:tc>
        <w:tc>
          <w:tcPr>
            <w:tcW w:w="1152" w:type="dxa"/>
          </w:tcPr>
          <w:p w14:paraId="0BE1FDC4" w14:textId="77777777" w:rsidR="00C1674E" w:rsidRPr="00E2129B" w:rsidRDefault="00C1674E" w:rsidP="00C1674E">
            <w:pPr>
              <w:spacing w:line="240" w:lineRule="auto"/>
              <w:ind w:left="284" w:firstLine="0"/>
              <w:jc w:val="center"/>
            </w:pPr>
            <w:r w:rsidRPr="00E2129B">
              <w:t>600</w:t>
            </w:r>
          </w:p>
        </w:tc>
        <w:tc>
          <w:tcPr>
            <w:tcW w:w="6192" w:type="dxa"/>
          </w:tcPr>
          <w:p w14:paraId="77D10664" w14:textId="77777777" w:rsidR="00C1674E" w:rsidRPr="00E2129B" w:rsidRDefault="00C1674E" w:rsidP="00C1674E">
            <w:pPr>
              <w:spacing w:line="240" w:lineRule="auto"/>
              <w:ind w:left="284" w:firstLine="0"/>
            </w:pPr>
            <w:r w:rsidRPr="00E2129B">
              <w:t>Under limited direction directs the functions of a larger or more complex Branch</w:t>
            </w:r>
          </w:p>
        </w:tc>
      </w:tr>
    </w:tbl>
    <w:p w14:paraId="78E0C4ED" w14:textId="77777777" w:rsidR="00C1674E" w:rsidRPr="00E2129B" w:rsidRDefault="00C1674E" w:rsidP="00C1674E">
      <w:pPr>
        <w:spacing w:line="240" w:lineRule="auto"/>
        <w:ind w:left="284" w:firstLine="0"/>
      </w:pPr>
    </w:p>
    <w:p w14:paraId="61EFC2DD" w14:textId="77777777" w:rsidR="00C1674E" w:rsidRPr="00E2129B" w:rsidRDefault="00C1674E" w:rsidP="00C1674E">
      <w:pPr>
        <w:pStyle w:val="Head3"/>
        <w:tabs>
          <w:tab w:val="clear" w:pos="1872"/>
          <w:tab w:val="clear" w:pos="2304"/>
          <w:tab w:val="clear" w:pos="2736"/>
          <w:tab w:val="clear" w:pos="3168"/>
        </w:tabs>
        <w:spacing w:before="0" w:after="0" w:line="240" w:lineRule="auto"/>
        <w:ind w:left="284"/>
      </w:pPr>
      <w:r w:rsidRPr="00E2129B">
        <w:br w:type="page"/>
      </w:r>
      <w:r w:rsidRPr="00E2129B">
        <w:lastRenderedPageBreak/>
        <w:t>Point rating guide</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52"/>
        <w:gridCol w:w="6192"/>
      </w:tblGrid>
      <w:tr w:rsidR="00C1674E" w:rsidRPr="00E2129B" w14:paraId="16E75FAB" w14:textId="77777777" w:rsidTr="00C1674E">
        <w:tc>
          <w:tcPr>
            <w:tcW w:w="2160" w:type="dxa"/>
            <w:tcBorders>
              <w:bottom w:val="nil"/>
            </w:tcBorders>
          </w:tcPr>
          <w:p w14:paraId="46138169" w14:textId="77777777" w:rsidR="00C1674E" w:rsidRPr="00E2129B" w:rsidRDefault="00C1674E" w:rsidP="00C1674E">
            <w:pPr>
              <w:spacing w:line="240" w:lineRule="auto"/>
              <w:ind w:left="284" w:firstLine="0"/>
              <w:jc w:val="center"/>
              <w:rPr>
                <w:b/>
              </w:rPr>
            </w:pPr>
            <w:r w:rsidRPr="00E2129B">
              <w:rPr>
                <w:b/>
              </w:rPr>
              <w:t>Component</w:t>
            </w:r>
          </w:p>
        </w:tc>
        <w:tc>
          <w:tcPr>
            <w:tcW w:w="1152" w:type="dxa"/>
          </w:tcPr>
          <w:p w14:paraId="75586CE9" w14:textId="77777777" w:rsidR="00C1674E" w:rsidRPr="00E2129B" w:rsidRDefault="00C1674E" w:rsidP="00C1674E">
            <w:pPr>
              <w:spacing w:line="240" w:lineRule="auto"/>
              <w:ind w:left="284" w:firstLine="0"/>
              <w:jc w:val="center"/>
              <w:rPr>
                <w:b/>
              </w:rPr>
            </w:pPr>
            <w:r w:rsidRPr="00E2129B">
              <w:rPr>
                <w:b/>
              </w:rPr>
              <w:t>Point</w:t>
            </w:r>
            <w:r w:rsidRPr="00E2129B">
              <w:rPr>
                <w:b/>
              </w:rPr>
              <w:br/>
              <w:t>Value</w:t>
            </w:r>
          </w:p>
        </w:tc>
        <w:tc>
          <w:tcPr>
            <w:tcW w:w="6192" w:type="dxa"/>
          </w:tcPr>
          <w:p w14:paraId="5C5729B1" w14:textId="77777777" w:rsidR="00C1674E" w:rsidRPr="00E2129B" w:rsidRDefault="00C1674E" w:rsidP="00C1674E">
            <w:pPr>
              <w:spacing w:line="240" w:lineRule="auto"/>
              <w:ind w:left="284" w:firstLine="0"/>
              <w:jc w:val="center"/>
              <w:rPr>
                <w:b/>
              </w:rPr>
            </w:pPr>
            <w:r w:rsidRPr="00E2129B">
              <w:rPr>
                <w:b/>
              </w:rPr>
              <w:t>Degree</w:t>
            </w:r>
          </w:p>
        </w:tc>
      </w:tr>
      <w:tr w:rsidR="00C1674E" w:rsidRPr="00E2129B" w14:paraId="20DF0DB7" w14:textId="77777777" w:rsidTr="00C1674E">
        <w:tc>
          <w:tcPr>
            <w:tcW w:w="2160" w:type="dxa"/>
            <w:tcBorders>
              <w:bottom w:val="nil"/>
            </w:tcBorders>
          </w:tcPr>
          <w:p w14:paraId="454DD9F8" w14:textId="77777777" w:rsidR="00C1674E" w:rsidRPr="00E2129B" w:rsidRDefault="00C1674E" w:rsidP="00E2129B">
            <w:pPr>
              <w:spacing w:line="240" w:lineRule="auto"/>
              <w:ind w:firstLine="0"/>
            </w:pPr>
            <w:r w:rsidRPr="00E2129B">
              <w:t>C. Supervision</w:t>
            </w:r>
          </w:p>
        </w:tc>
        <w:tc>
          <w:tcPr>
            <w:tcW w:w="1152" w:type="dxa"/>
          </w:tcPr>
          <w:p w14:paraId="56AFD76F" w14:textId="77777777" w:rsidR="00C1674E" w:rsidRPr="00E2129B" w:rsidRDefault="00C1674E" w:rsidP="00C1674E">
            <w:pPr>
              <w:spacing w:line="240" w:lineRule="auto"/>
              <w:ind w:left="284" w:firstLine="0"/>
              <w:jc w:val="center"/>
            </w:pPr>
            <w:r w:rsidRPr="00E2129B">
              <w:t>n/a</w:t>
            </w:r>
          </w:p>
        </w:tc>
        <w:tc>
          <w:tcPr>
            <w:tcW w:w="6192" w:type="dxa"/>
          </w:tcPr>
          <w:p w14:paraId="32E89D15" w14:textId="77777777" w:rsidR="00C1674E" w:rsidRPr="00E2129B" w:rsidRDefault="00C1674E" w:rsidP="00C1674E">
            <w:pPr>
              <w:spacing w:line="240" w:lineRule="auto"/>
              <w:ind w:left="284" w:firstLine="0"/>
            </w:pPr>
            <w:r w:rsidRPr="00E2129B">
              <w:t>None</w:t>
            </w:r>
          </w:p>
        </w:tc>
      </w:tr>
      <w:tr w:rsidR="00C1674E" w:rsidRPr="00E2129B" w14:paraId="0DCD6480" w14:textId="77777777" w:rsidTr="00C1674E">
        <w:tc>
          <w:tcPr>
            <w:tcW w:w="2160" w:type="dxa"/>
            <w:tcBorders>
              <w:top w:val="nil"/>
              <w:bottom w:val="nil"/>
            </w:tcBorders>
          </w:tcPr>
          <w:p w14:paraId="281DEC37" w14:textId="77777777" w:rsidR="00C1674E" w:rsidRPr="00E2129B" w:rsidRDefault="00C1674E" w:rsidP="00C1674E">
            <w:pPr>
              <w:spacing w:line="240" w:lineRule="auto"/>
              <w:ind w:left="284" w:firstLine="0"/>
            </w:pPr>
            <w:r w:rsidRPr="00E2129B">
              <w:t xml:space="preserve"> Exercised</w:t>
            </w:r>
          </w:p>
        </w:tc>
        <w:tc>
          <w:tcPr>
            <w:tcW w:w="1152" w:type="dxa"/>
          </w:tcPr>
          <w:p w14:paraId="1EFBBF71" w14:textId="77777777" w:rsidR="00C1674E" w:rsidRPr="00E2129B" w:rsidRDefault="00C1674E" w:rsidP="00C1674E">
            <w:pPr>
              <w:spacing w:line="240" w:lineRule="auto"/>
              <w:ind w:left="284" w:firstLine="0"/>
              <w:jc w:val="center"/>
            </w:pPr>
            <w:r w:rsidRPr="00E2129B">
              <w:t>75</w:t>
            </w:r>
          </w:p>
        </w:tc>
        <w:tc>
          <w:tcPr>
            <w:tcW w:w="6192" w:type="dxa"/>
          </w:tcPr>
          <w:p w14:paraId="3AEC1423" w14:textId="77777777" w:rsidR="00C1674E" w:rsidRPr="00E2129B" w:rsidRDefault="00C1674E" w:rsidP="00C1674E">
            <w:pPr>
              <w:spacing w:line="240" w:lineRule="auto"/>
              <w:ind w:left="284" w:firstLine="0"/>
            </w:pPr>
            <w:r w:rsidRPr="00E2129B">
              <w:t>May provide technical direction</w:t>
            </w:r>
          </w:p>
        </w:tc>
      </w:tr>
      <w:tr w:rsidR="00C1674E" w:rsidRPr="00E2129B" w14:paraId="6C932DBD" w14:textId="77777777" w:rsidTr="00C1674E">
        <w:tc>
          <w:tcPr>
            <w:tcW w:w="2160" w:type="dxa"/>
            <w:tcBorders>
              <w:top w:val="nil"/>
              <w:bottom w:val="nil"/>
            </w:tcBorders>
          </w:tcPr>
          <w:p w14:paraId="1B95378D" w14:textId="77777777" w:rsidR="00C1674E" w:rsidRPr="00E2129B" w:rsidRDefault="00C1674E" w:rsidP="00C1674E">
            <w:pPr>
              <w:spacing w:line="240" w:lineRule="auto"/>
              <w:ind w:left="284" w:firstLine="0"/>
            </w:pPr>
          </w:p>
        </w:tc>
        <w:tc>
          <w:tcPr>
            <w:tcW w:w="1152" w:type="dxa"/>
          </w:tcPr>
          <w:p w14:paraId="4680E6C7" w14:textId="77777777" w:rsidR="00C1674E" w:rsidRPr="00E2129B" w:rsidRDefault="00C1674E" w:rsidP="00C1674E">
            <w:pPr>
              <w:spacing w:line="240" w:lineRule="auto"/>
              <w:ind w:left="284" w:firstLine="0"/>
              <w:jc w:val="center"/>
            </w:pPr>
            <w:r w:rsidRPr="00E2129B">
              <w:t>125</w:t>
            </w:r>
          </w:p>
        </w:tc>
        <w:tc>
          <w:tcPr>
            <w:tcW w:w="6192" w:type="dxa"/>
          </w:tcPr>
          <w:p w14:paraId="5A222FDE" w14:textId="77777777" w:rsidR="00C1674E" w:rsidRPr="00E2129B" w:rsidRDefault="00C1674E" w:rsidP="00C1674E">
            <w:pPr>
              <w:spacing w:line="240" w:lineRule="auto"/>
              <w:ind w:left="284" w:firstLine="0"/>
            </w:pPr>
            <w:r w:rsidRPr="00E2129B">
              <w:t>Supervises one or two employees directly</w:t>
            </w:r>
          </w:p>
        </w:tc>
      </w:tr>
      <w:tr w:rsidR="00C1674E" w:rsidRPr="00E2129B" w14:paraId="581EF04C" w14:textId="77777777" w:rsidTr="00C1674E">
        <w:tc>
          <w:tcPr>
            <w:tcW w:w="2160" w:type="dxa"/>
            <w:tcBorders>
              <w:top w:val="nil"/>
              <w:bottom w:val="nil"/>
            </w:tcBorders>
          </w:tcPr>
          <w:p w14:paraId="654EA08C" w14:textId="77777777" w:rsidR="00C1674E" w:rsidRPr="00E2129B" w:rsidRDefault="00C1674E" w:rsidP="00C1674E">
            <w:pPr>
              <w:spacing w:line="240" w:lineRule="auto"/>
              <w:ind w:left="284" w:firstLine="0"/>
            </w:pPr>
          </w:p>
        </w:tc>
        <w:tc>
          <w:tcPr>
            <w:tcW w:w="1152" w:type="dxa"/>
          </w:tcPr>
          <w:p w14:paraId="1472027D" w14:textId="77777777" w:rsidR="00C1674E" w:rsidRPr="00E2129B" w:rsidRDefault="00C1674E" w:rsidP="00C1674E">
            <w:pPr>
              <w:spacing w:line="240" w:lineRule="auto"/>
              <w:ind w:left="284" w:firstLine="0"/>
              <w:jc w:val="center"/>
            </w:pPr>
            <w:r w:rsidRPr="00E2129B">
              <w:t>175</w:t>
            </w:r>
          </w:p>
        </w:tc>
        <w:tc>
          <w:tcPr>
            <w:tcW w:w="6192" w:type="dxa"/>
          </w:tcPr>
          <w:p w14:paraId="74D630E6" w14:textId="77777777" w:rsidR="00C1674E" w:rsidRPr="00E2129B" w:rsidRDefault="00C1674E" w:rsidP="00C1674E">
            <w:pPr>
              <w:spacing w:line="240" w:lineRule="auto"/>
              <w:ind w:left="284" w:firstLine="0"/>
            </w:pPr>
            <w:r w:rsidRPr="00E2129B">
              <w:t>Supervises three or four employees directly</w:t>
            </w:r>
          </w:p>
        </w:tc>
      </w:tr>
      <w:tr w:rsidR="00C1674E" w:rsidRPr="00E2129B" w14:paraId="00FACA5A" w14:textId="77777777" w:rsidTr="00C1674E">
        <w:tc>
          <w:tcPr>
            <w:tcW w:w="2160" w:type="dxa"/>
            <w:tcBorders>
              <w:top w:val="nil"/>
              <w:bottom w:val="nil"/>
            </w:tcBorders>
          </w:tcPr>
          <w:p w14:paraId="35F5807B" w14:textId="77777777" w:rsidR="00C1674E" w:rsidRPr="00E2129B" w:rsidRDefault="00C1674E" w:rsidP="00C1674E">
            <w:pPr>
              <w:spacing w:line="240" w:lineRule="auto"/>
              <w:ind w:left="284" w:firstLine="0"/>
            </w:pPr>
          </w:p>
        </w:tc>
        <w:tc>
          <w:tcPr>
            <w:tcW w:w="1152" w:type="dxa"/>
          </w:tcPr>
          <w:p w14:paraId="264EC59A" w14:textId="77777777" w:rsidR="00C1674E" w:rsidRPr="00E2129B" w:rsidRDefault="00C1674E" w:rsidP="00C1674E">
            <w:pPr>
              <w:spacing w:line="240" w:lineRule="auto"/>
              <w:ind w:left="284" w:firstLine="0"/>
              <w:jc w:val="center"/>
            </w:pPr>
            <w:r w:rsidRPr="00E2129B">
              <w:t>250</w:t>
            </w:r>
          </w:p>
        </w:tc>
        <w:tc>
          <w:tcPr>
            <w:tcW w:w="6192" w:type="dxa"/>
          </w:tcPr>
          <w:p w14:paraId="36FF7365" w14:textId="77777777" w:rsidR="00C1674E" w:rsidRPr="00E2129B" w:rsidRDefault="00C1674E" w:rsidP="00C1674E">
            <w:pPr>
              <w:spacing w:line="240" w:lineRule="auto"/>
              <w:ind w:left="284" w:firstLine="0"/>
            </w:pPr>
            <w:r w:rsidRPr="00E2129B">
              <w:t>Supervises up to a dozen staff</w:t>
            </w:r>
          </w:p>
        </w:tc>
      </w:tr>
      <w:tr w:rsidR="00C1674E" w:rsidRPr="00E2129B" w14:paraId="239F7392" w14:textId="77777777" w:rsidTr="00C1674E">
        <w:tc>
          <w:tcPr>
            <w:tcW w:w="2160" w:type="dxa"/>
            <w:tcBorders>
              <w:top w:val="nil"/>
              <w:bottom w:val="nil"/>
            </w:tcBorders>
          </w:tcPr>
          <w:p w14:paraId="30319E50" w14:textId="77777777" w:rsidR="00C1674E" w:rsidRPr="00E2129B" w:rsidRDefault="00C1674E" w:rsidP="00C1674E">
            <w:pPr>
              <w:spacing w:line="240" w:lineRule="auto"/>
              <w:ind w:left="284" w:firstLine="0"/>
            </w:pPr>
          </w:p>
        </w:tc>
        <w:tc>
          <w:tcPr>
            <w:tcW w:w="1152" w:type="dxa"/>
          </w:tcPr>
          <w:p w14:paraId="7A931EB4" w14:textId="77777777" w:rsidR="00C1674E" w:rsidRPr="00E2129B" w:rsidRDefault="00C1674E" w:rsidP="00C1674E">
            <w:pPr>
              <w:spacing w:line="240" w:lineRule="auto"/>
              <w:ind w:left="284" w:firstLine="0"/>
              <w:jc w:val="center"/>
            </w:pPr>
            <w:r w:rsidRPr="00E2129B">
              <w:t>350</w:t>
            </w:r>
          </w:p>
        </w:tc>
        <w:tc>
          <w:tcPr>
            <w:tcW w:w="6192" w:type="dxa"/>
          </w:tcPr>
          <w:p w14:paraId="790DDB35" w14:textId="77777777" w:rsidR="00C1674E" w:rsidRPr="00E2129B" w:rsidRDefault="00C1674E" w:rsidP="00C1674E">
            <w:pPr>
              <w:spacing w:line="240" w:lineRule="auto"/>
              <w:ind w:left="284" w:firstLine="0"/>
            </w:pPr>
            <w:r w:rsidRPr="00E2129B">
              <w:t>Supervises up to twenty staff</w:t>
            </w:r>
          </w:p>
        </w:tc>
      </w:tr>
      <w:tr w:rsidR="00C1674E" w:rsidRPr="00E2129B" w14:paraId="3296DDF4" w14:textId="77777777" w:rsidTr="00C1674E">
        <w:tc>
          <w:tcPr>
            <w:tcW w:w="2160" w:type="dxa"/>
            <w:tcBorders>
              <w:top w:val="nil"/>
              <w:bottom w:val="nil"/>
            </w:tcBorders>
          </w:tcPr>
          <w:p w14:paraId="3721707F" w14:textId="77777777" w:rsidR="00C1674E" w:rsidRPr="00E2129B" w:rsidRDefault="00C1674E" w:rsidP="00C1674E">
            <w:pPr>
              <w:spacing w:line="240" w:lineRule="auto"/>
              <w:ind w:left="284" w:firstLine="0"/>
            </w:pPr>
          </w:p>
        </w:tc>
        <w:tc>
          <w:tcPr>
            <w:tcW w:w="1152" w:type="dxa"/>
          </w:tcPr>
          <w:p w14:paraId="18E5846B" w14:textId="77777777" w:rsidR="00C1674E" w:rsidRPr="00E2129B" w:rsidRDefault="00C1674E" w:rsidP="00C1674E">
            <w:pPr>
              <w:spacing w:line="240" w:lineRule="auto"/>
              <w:ind w:left="284" w:firstLine="0"/>
              <w:jc w:val="center"/>
            </w:pPr>
            <w:r w:rsidRPr="00E2129B">
              <w:t>475</w:t>
            </w:r>
          </w:p>
        </w:tc>
        <w:tc>
          <w:tcPr>
            <w:tcW w:w="6192" w:type="dxa"/>
          </w:tcPr>
          <w:p w14:paraId="3815ACE7" w14:textId="77777777" w:rsidR="00C1674E" w:rsidRPr="00E2129B" w:rsidRDefault="00C1674E" w:rsidP="00C1674E">
            <w:pPr>
              <w:spacing w:line="240" w:lineRule="auto"/>
              <w:ind w:left="284" w:firstLine="0"/>
            </w:pPr>
            <w:r w:rsidRPr="00E2129B">
              <w:t>Supervises in excess of twenty staff</w:t>
            </w:r>
          </w:p>
        </w:tc>
      </w:tr>
      <w:tr w:rsidR="00C1674E" w:rsidRPr="00E2129B" w14:paraId="2A0F8DB4" w14:textId="77777777" w:rsidTr="00C1674E">
        <w:tc>
          <w:tcPr>
            <w:tcW w:w="2160" w:type="dxa"/>
            <w:tcBorders>
              <w:bottom w:val="nil"/>
            </w:tcBorders>
          </w:tcPr>
          <w:p w14:paraId="60CDB0C8" w14:textId="77777777" w:rsidR="00C1674E" w:rsidRPr="00E2129B" w:rsidRDefault="00C1674E" w:rsidP="00E2129B">
            <w:pPr>
              <w:spacing w:line="240" w:lineRule="auto"/>
              <w:ind w:firstLine="0"/>
            </w:pPr>
            <w:r w:rsidRPr="00E2129B">
              <w:t>D. Job Knowledge/</w:t>
            </w:r>
          </w:p>
        </w:tc>
        <w:tc>
          <w:tcPr>
            <w:tcW w:w="1152" w:type="dxa"/>
          </w:tcPr>
          <w:p w14:paraId="4E03CC03" w14:textId="77777777" w:rsidR="00C1674E" w:rsidRPr="00E2129B" w:rsidRDefault="00C1674E" w:rsidP="00C1674E">
            <w:pPr>
              <w:spacing w:line="240" w:lineRule="auto"/>
              <w:ind w:left="284" w:firstLine="0"/>
              <w:jc w:val="center"/>
            </w:pPr>
            <w:r w:rsidRPr="00E2129B">
              <w:t>75</w:t>
            </w:r>
          </w:p>
        </w:tc>
        <w:tc>
          <w:tcPr>
            <w:tcW w:w="6192" w:type="dxa"/>
          </w:tcPr>
          <w:p w14:paraId="02B66363" w14:textId="77777777" w:rsidR="00C1674E" w:rsidRPr="00E2129B" w:rsidRDefault="00C1674E" w:rsidP="00C1674E">
            <w:pPr>
              <w:spacing w:line="240" w:lineRule="auto"/>
              <w:ind w:left="284" w:firstLine="0"/>
            </w:pPr>
            <w:r w:rsidRPr="00E2129B">
              <w:t>Very limited complexity; simple tasks</w:t>
            </w:r>
          </w:p>
        </w:tc>
      </w:tr>
      <w:tr w:rsidR="00C1674E" w:rsidRPr="00E2129B" w14:paraId="65EF86B2" w14:textId="77777777" w:rsidTr="00C1674E">
        <w:tc>
          <w:tcPr>
            <w:tcW w:w="2160" w:type="dxa"/>
            <w:tcBorders>
              <w:top w:val="nil"/>
              <w:bottom w:val="nil"/>
            </w:tcBorders>
          </w:tcPr>
          <w:p w14:paraId="31BC09D6" w14:textId="77777777" w:rsidR="00C1674E" w:rsidRPr="00E2129B" w:rsidRDefault="00C1674E" w:rsidP="00C1674E">
            <w:pPr>
              <w:spacing w:line="240" w:lineRule="auto"/>
              <w:ind w:left="284" w:firstLine="0"/>
            </w:pPr>
            <w:r w:rsidRPr="00E2129B">
              <w:t xml:space="preserve"> Technical</w:t>
            </w:r>
          </w:p>
        </w:tc>
        <w:tc>
          <w:tcPr>
            <w:tcW w:w="1152" w:type="dxa"/>
          </w:tcPr>
          <w:p w14:paraId="15D22040" w14:textId="77777777" w:rsidR="00C1674E" w:rsidRPr="00E2129B" w:rsidRDefault="00C1674E" w:rsidP="00C1674E">
            <w:pPr>
              <w:spacing w:line="240" w:lineRule="auto"/>
              <w:ind w:left="284" w:firstLine="0"/>
              <w:jc w:val="center"/>
            </w:pPr>
            <w:r w:rsidRPr="00E2129B">
              <w:t>100</w:t>
            </w:r>
          </w:p>
        </w:tc>
        <w:tc>
          <w:tcPr>
            <w:tcW w:w="6192" w:type="dxa"/>
          </w:tcPr>
          <w:p w14:paraId="392BF1FF" w14:textId="77777777" w:rsidR="00C1674E" w:rsidRPr="00E2129B" w:rsidRDefault="00C1674E" w:rsidP="00C1674E">
            <w:pPr>
              <w:spacing w:line="240" w:lineRule="auto"/>
              <w:ind w:left="284" w:firstLine="0"/>
            </w:pPr>
            <w:r w:rsidRPr="00E2129B">
              <w:t>Requires the ability to follow specific instructions</w:t>
            </w:r>
          </w:p>
        </w:tc>
      </w:tr>
      <w:tr w:rsidR="00C1674E" w:rsidRPr="00E2129B" w14:paraId="3E903520" w14:textId="77777777" w:rsidTr="00C1674E">
        <w:tc>
          <w:tcPr>
            <w:tcW w:w="2160" w:type="dxa"/>
            <w:tcBorders>
              <w:top w:val="nil"/>
              <w:bottom w:val="nil"/>
            </w:tcBorders>
          </w:tcPr>
          <w:p w14:paraId="310F4A4F" w14:textId="77777777" w:rsidR="00C1674E" w:rsidRPr="00E2129B" w:rsidRDefault="00C1674E" w:rsidP="00C1674E">
            <w:pPr>
              <w:spacing w:line="240" w:lineRule="auto"/>
              <w:ind w:left="284" w:firstLine="0"/>
            </w:pPr>
            <w:r w:rsidRPr="00E2129B">
              <w:t xml:space="preserve"> Complexity</w:t>
            </w:r>
          </w:p>
        </w:tc>
        <w:tc>
          <w:tcPr>
            <w:tcW w:w="1152" w:type="dxa"/>
          </w:tcPr>
          <w:p w14:paraId="32A284E7" w14:textId="77777777" w:rsidR="00C1674E" w:rsidRPr="00E2129B" w:rsidRDefault="00C1674E" w:rsidP="00C1674E">
            <w:pPr>
              <w:spacing w:line="240" w:lineRule="auto"/>
              <w:ind w:left="284" w:firstLine="0"/>
              <w:jc w:val="center"/>
            </w:pPr>
            <w:r w:rsidRPr="00E2129B">
              <w:t>125</w:t>
            </w:r>
          </w:p>
        </w:tc>
        <w:tc>
          <w:tcPr>
            <w:tcW w:w="6192" w:type="dxa"/>
          </w:tcPr>
          <w:p w14:paraId="1FD16158" w14:textId="77777777" w:rsidR="00C1674E" w:rsidRPr="00E2129B" w:rsidRDefault="00C1674E" w:rsidP="00C1674E">
            <w:pPr>
              <w:spacing w:line="240" w:lineRule="auto"/>
              <w:ind w:left="284" w:firstLine="0"/>
            </w:pPr>
            <w:r w:rsidRPr="00E2129B">
              <w:t>Requires the ability to follow instructions, and/or exercise a facility with work related equipment and/or procedures</w:t>
            </w:r>
          </w:p>
        </w:tc>
      </w:tr>
      <w:tr w:rsidR="00C1674E" w:rsidRPr="00E2129B" w14:paraId="4DB4DB9C" w14:textId="77777777" w:rsidTr="00C1674E">
        <w:tc>
          <w:tcPr>
            <w:tcW w:w="2160" w:type="dxa"/>
            <w:tcBorders>
              <w:top w:val="nil"/>
              <w:bottom w:val="nil"/>
            </w:tcBorders>
          </w:tcPr>
          <w:p w14:paraId="3D52E364" w14:textId="77777777" w:rsidR="00C1674E" w:rsidRPr="00E2129B" w:rsidRDefault="00C1674E" w:rsidP="00C1674E">
            <w:pPr>
              <w:spacing w:line="240" w:lineRule="auto"/>
              <w:ind w:left="284" w:firstLine="0"/>
            </w:pPr>
          </w:p>
        </w:tc>
        <w:tc>
          <w:tcPr>
            <w:tcW w:w="1152" w:type="dxa"/>
          </w:tcPr>
          <w:p w14:paraId="2FEA5A35" w14:textId="77777777" w:rsidR="00C1674E" w:rsidRPr="00E2129B" w:rsidRDefault="00C1674E" w:rsidP="00C1674E">
            <w:pPr>
              <w:spacing w:line="240" w:lineRule="auto"/>
              <w:ind w:left="284" w:firstLine="0"/>
              <w:jc w:val="center"/>
            </w:pPr>
            <w:r w:rsidRPr="00E2129B">
              <w:t>225</w:t>
            </w:r>
          </w:p>
        </w:tc>
        <w:tc>
          <w:tcPr>
            <w:tcW w:w="6192" w:type="dxa"/>
          </w:tcPr>
          <w:p w14:paraId="4C9365CA" w14:textId="77777777" w:rsidR="00C1674E" w:rsidRPr="00E2129B" w:rsidRDefault="00C1674E" w:rsidP="00C1674E">
            <w:pPr>
              <w:spacing w:line="240" w:lineRule="auto"/>
              <w:ind w:left="284" w:firstLine="0"/>
            </w:pPr>
            <w:r w:rsidRPr="00E2129B">
              <w:t>Requires the ability to interpret instructions, work unit policy; or select information to be posted</w:t>
            </w:r>
          </w:p>
        </w:tc>
      </w:tr>
      <w:tr w:rsidR="00C1674E" w:rsidRPr="00E2129B" w14:paraId="3BD91C52" w14:textId="77777777" w:rsidTr="00C1674E">
        <w:tc>
          <w:tcPr>
            <w:tcW w:w="2160" w:type="dxa"/>
            <w:tcBorders>
              <w:top w:val="nil"/>
              <w:bottom w:val="nil"/>
            </w:tcBorders>
          </w:tcPr>
          <w:p w14:paraId="2E59D8B9" w14:textId="77777777" w:rsidR="00C1674E" w:rsidRPr="00E2129B" w:rsidRDefault="00C1674E" w:rsidP="00C1674E">
            <w:pPr>
              <w:spacing w:line="240" w:lineRule="auto"/>
              <w:ind w:left="284" w:firstLine="0"/>
            </w:pPr>
          </w:p>
        </w:tc>
        <w:tc>
          <w:tcPr>
            <w:tcW w:w="1152" w:type="dxa"/>
          </w:tcPr>
          <w:p w14:paraId="47DBFE02" w14:textId="77777777" w:rsidR="00C1674E" w:rsidRPr="00E2129B" w:rsidRDefault="00C1674E" w:rsidP="00C1674E">
            <w:pPr>
              <w:spacing w:line="240" w:lineRule="auto"/>
              <w:ind w:left="284" w:firstLine="0"/>
              <w:jc w:val="center"/>
            </w:pPr>
            <w:r w:rsidRPr="00E2129B">
              <w:t>275</w:t>
            </w:r>
          </w:p>
        </w:tc>
        <w:tc>
          <w:tcPr>
            <w:tcW w:w="6192" w:type="dxa"/>
          </w:tcPr>
          <w:p w14:paraId="5DAC7388" w14:textId="77777777" w:rsidR="00C1674E" w:rsidRPr="00E2129B" w:rsidRDefault="00C1674E" w:rsidP="00C1674E">
            <w:pPr>
              <w:spacing w:line="240" w:lineRule="auto"/>
              <w:ind w:left="284" w:firstLine="0"/>
            </w:pPr>
            <w:r w:rsidRPr="00E2129B">
              <w:t>Requires a thorough facility with tools, equipment, and/or machinery; or a complete knowledge of a limited area of operations; or a complete knowledge of restricted regulations</w:t>
            </w:r>
          </w:p>
        </w:tc>
      </w:tr>
      <w:tr w:rsidR="00C1674E" w:rsidRPr="00E2129B" w14:paraId="1E6B418B" w14:textId="77777777" w:rsidTr="00C1674E">
        <w:tc>
          <w:tcPr>
            <w:tcW w:w="2160" w:type="dxa"/>
            <w:tcBorders>
              <w:top w:val="nil"/>
              <w:bottom w:val="nil"/>
            </w:tcBorders>
          </w:tcPr>
          <w:p w14:paraId="13204F8E" w14:textId="77777777" w:rsidR="00C1674E" w:rsidRPr="00E2129B" w:rsidRDefault="00C1674E" w:rsidP="00C1674E">
            <w:pPr>
              <w:spacing w:line="240" w:lineRule="auto"/>
              <w:ind w:left="284" w:firstLine="0"/>
            </w:pPr>
          </w:p>
        </w:tc>
        <w:tc>
          <w:tcPr>
            <w:tcW w:w="1152" w:type="dxa"/>
          </w:tcPr>
          <w:p w14:paraId="5998C54A" w14:textId="77777777" w:rsidR="00C1674E" w:rsidRPr="00E2129B" w:rsidRDefault="00C1674E" w:rsidP="00C1674E">
            <w:pPr>
              <w:spacing w:line="240" w:lineRule="auto"/>
              <w:ind w:left="284" w:firstLine="0"/>
              <w:jc w:val="center"/>
            </w:pPr>
            <w:r w:rsidRPr="00E2129B">
              <w:t>350</w:t>
            </w:r>
          </w:p>
        </w:tc>
        <w:tc>
          <w:tcPr>
            <w:tcW w:w="6192" w:type="dxa"/>
          </w:tcPr>
          <w:p w14:paraId="54D58564" w14:textId="77777777" w:rsidR="00C1674E" w:rsidRPr="00E2129B" w:rsidRDefault="00C1674E" w:rsidP="00C1674E">
            <w:pPr>
              <w:spacing w:line="240" w:lineRule="auto"/>
              <w:ind w:left="284" w:firstLine="0"/>
            </w:pPr>
            <w:r w:rsidRPr="00E2129B">
              <w:t>Requires a knowledge of running a small operational work unit; or an ability to interpret Branch policy to establish or modify procedures across several work units</w:t>
            </w:r>
          </w:p>
        </w:tc>
      </w:tr>
      <w:tr w:rsidR="00C1674E" w:rsidRPr="00E2129B" w14:paraId="3299B7B1" w14:textId="77777777" w:rsidTr="00C1674E">
        <w:tc>
          <w:tcPr>
            <w:tcW w:w="2160" w:type="dxa"/>
            <w:tcBorders>
              <w:top w:val="nil"/>
              <w:bottom w:val="nil"/>
            </w:tcBorders>
          </w:tcPr>
          <w:p w14:paraId="13BE40C6" w14:textId="77777777" w:rsidR="00C1674E" w:rsidRPr="00E2129B" w:rsidRDefault="00C1674E" w:rsidP="00C1674E">
            <w:pPr>
              <w:spacing w:line="240" w:lineRule="auto"/>
              <w:ind w:left="284" w:firstLine="0"/>
            </w:pPr>
          </w:p>
        </w:tc>
        <w:tc>
          <w:tcPr>
            <w:tcW w:w="1152" w:type="dxa"/>
          </w:tcPr>
          <w:p w14:paraId="04C7A627" w14:textId="77777777" w:rsidR="00C1674E" w:rsidRPr="00E2129B" w:rsidRDefault="00C1674E" w:rsidP="00C1674E">
            <w:pPr>
              <w:spacing w:line="240" w:lineRule="auto"/>
              <w:ind w:left="284" w:firstLine="0"/>
              <w:jc w:val="center"/>
            </w:pPr>
            <w:r w:rsidRPr="00E2129B">
              <w:t>500</w:t>
            </w:r>
          </w:p>
        </w:tc>
        <w:tc>
          <w:tcPr>
            <w:tcW w:w="6192" w:type="dxa"/>
          </w:tcPr>
          <w:p w14:paraId="7A3DDECF" w14:textId="77777777" w:rsidR="00C1674E" w:rsidRPr="00E2129B" w:rsidRDefault="00C1674E" w:rsidP="00C1674E">
            <w:pPr>
              <w:spacing w:line="240" w:lineRule="auto"/>
              <w:ind w:left="284" w:firstLine="0"/>
            </w:pPr>
            <w:r w:rsidRPr="00E2129B">
              <w:t>Requires the ability to organize and administer one large or several small operational work unit(s); or an ability to devise new Branch policies</w:t>
            </w:r>
          </w:p>
        </w:tc>
      </w:tr>
      <w:tr w:rsidR="00C1674E" w:rsidRPr="00E2129B" w14:paraId="4E75F781" w14:textId="77777777" w:rsidTr="00C1674E">
        <w:tc>
          <w:tcPr>
            <w:tcW w:w="2160" w:type="dxa"/>
            <w:tcBorders>
              <w:top w:val="nil"/>
            </w:tcBorders>
          </w:tcPr>
          <w:p w14:paraId="4E28CAF4" w14:textId="77777777" w:rsidR="00C1674E" w:rsidRPr="00E2129B" w:rsidRDefault="00C1674E" w:rsidP="00C1674E">
            <w:pPr>
              <w:spacing w:line="240" w:lineRule="auto"/>
              <w:ind w:left="284" w:firstLine="0"/>
            </w:pPr>
          </w:p>
        </w:tc>
        <w:tc>
          <w:tcPr>
            <w:tcW w:w="1152" w:type="dxa"/>
          </w:tcPr>
          <w:p w14:paraId="0DFEE1B0" w14:textId="77777777" w:rsidR="00C1674E" w:rsidRPr="00E2129B" w:rsidRDefault="00C1674E" w:rsidP="00C1674E">
            <w:pPr>
              <w:spacing w:line="240" w:lineRule="auto"/>
              <w:ind w:left="284" w:firstLine="0"/>
              <w:jc w:val="center"/>
            </w:pPr>
            <w:r w:rsidRPr="00E2129B">
              <w:t>650</w:t>
            </w:r>
          </w:p>
        </w:tc>
        <w:tc>
          <w:tcPr>
            <w:tcW w:w="6192" w:type="dxa"/>
          </w:tcPr>
          <w:p w14:paraId="0624D7C3" w14:textId="77777777" w:rsidR="00C1674E" w:rsidRPr="00E2129B" w:rsidRDefault="00C1674E" w:rsidP="00C1674E">
            <w:pPr>
              <w:spacing w:line="240" w:lineRule="auto"/>
              <w:ind w:left="284" w:firstLine="0"/>
            </w:pPr>
            <w:r w:rsidRPr="00E2129B">
              <w:t>Requires a thorough understanding of the operations, policies, and functions of a Branch, with the ability to act as final authority in devising and interpreting policy</w:t>
            </w:r>
          </w:p>
        </w:tc>
      </w:tr>
    </w:tbl>
    <w:p w14:paraId="1EA4FB63" w14:textId="50E50FDA" w:rsidR="001917A5" w:rsidRDefault="001917A5" w:rsidP="00C1674E">
      <w:pPr>
        <w:pStyle w:val="Head3"/>
        <w:tabs>
          <w:tab w:val="clear" w:pos="1872"/>
          <w:tab w:val="clear" w:pos="2304"/>
          <w:tab w:val="clear" w:pos="2736"/>
          <w:tab w:val="clear" w:pos="3168"/>
        </w:tabs>
        <w:spacing w:before="0" w:after="0" w:line="240" w:lineRule="auto"/>
        <w:ind w:left="284"/>
      </w:pPr>
    </w:p>
    <w:p w14:paraId="7E9DF88E" w14:textId="77777777" w:rsidR="001917A5" w:rsidRDefault="001917A5">
      <w:pPr>
        <w:spacing w:line="240" w:lineRule="auto"/>
        <w:ind w:firstLine="0"/>
        <w:rPr>
          <w:b/>
          <w:caps/>
          <w:sz w:val="28"/>
          <w:szCs w:val="20"/>
          <w:lang w:val="en-US"/>
        </w:rPr>
      </w:pPr>
      <w:r>
        <w:br w:type="page"/>
      </w:r>
    </w:p>
    <w:p w14:paraId="0F307429" w14:textId="77777777" w:rsidR="00C1674E" w:rsidRPr="00E2129B" w:rsidRDefault="00C1674E" w:rsidP="00C1674E">
      <w:pPr>
        <w:pStyle w:val="Head3"/>
        <w:tabs>
          <w:tab w:val="clear" w:pos="1872"/>
          <w:tab w:val="clear" w:pos="2304"/>
          <w:tab w:val="clear" w:pos="2736"/>
          <w:tab w:val="clear" w:pos="3168"/>
        </w:tabs>
        <w:spacing w:before="0" w:after="0" w:line="240" w:lineRule="auto"/>
        <w:ind w:left="284"/>
      </w:pPr>
    </w:p>
    <w:p w14:paraId="3A4CD18B" w14:textId="77777777" w:rsidR="00C1674E" w:rsidRPr="00E2129B" w:rsidRDefault="00C1674E" w:rsidP="00C1674E">
      <w:pPr>
        <w:pStyle w:val="Head3"/>
        <w:tabs>
          <w:tab w:val="clear" w:pos="1872"/>
          <w:tab w:val="clear" w:pos="2304"/>
          <w:tab w:val="clear" w:pos="2736"/>
          <w:tab w:val="clear" w:pos="3168"/>
        </w:tabs>
        <w:spacing w:before="0" w:after="0" w:line="240" w:lineRule="auto"/>
        <w:ind w:left="284"/>
      </w:pPr>
      <w:r w:rsidRPr="00E2129B">
        <w:t>Point rating guide</w:t>
      </w:r>
    </w:p>
    <w:tbl>
      <w:tblPr>
        <w:tblW w:w="97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152"/>
        <w:gridCol w:w="6192"/>
      </w:tblGrid>
      <w:tr w:rsidR="00C1674E" w:rsidRPr="00E2129B" w14:paraId="22462E91" w14:textId="77777777" w:rsidTr="001917A5">
        <w:tc>
          <w:tcPr>
            <w:tcW w:w="2444" w:type="dxa"/>
            <w:tcBorders>
              <w:bottom w:val="nil"/>
            </w:tcBorders>
          </w:tcPr>
          <w:p w14:paraId="300F8D66" w14:textId="77777777" w:rsidR="00C1674E" w:rsidRPr="00E2129B" w:rsidRDefault="00C1674E" w:rsidP="00C1674E">
            <w:pPr>
              <w:spacing w:line="240" w:lineRule="auto"/>
              <w:ind w:left="284" w:firstLine="0"/>
              <w:jc w:val="center"/>
              <w:rPr>
                <w:b/>
              </w:rPr>
            </w:pPr>
            <w:r w:rsidRPr="00E2129B">
              <w:rPr>
                <w:b/>
              </w:rPr>
              <w:t>Component</w:t>
            </w:r>
          </w:p>
        </w:tc>
        <w:tc>
          <w:tcPr>
            <w:tcW w:w="1152" w:type="dxa"/>
          </w:tcPr>
          <w:p w14:paraId="5FB05BF8" w14:textId="77777777" w:rsidR="00C1674E" w:rsidRPr="00E2129B" w:rsidRDefault="00C1674E" w:rsidP="00C1674E">
            <w:pPr>
              <w:spacing w:line="240" w:lineRule="auto"/>
              <w:ind w:left="284" w:firstLine="0"/>
              <w:jc w:val="center"/>
              <w:rPr>
                <w:b/>
              </w:rPr>
            </w:pPr>
            <w:r w:rsidRPr="00E2129B">
              <w:rPr>
                <w:b/>
              </w:rPr>
              <w:t>Point</w:t>
            </w:r>
            <w:r w:rsidRPr="00E2129B">
              <w:rPr>
                <w:b/>
              </w:rPr>
              <w:br/>
              <w:t>Value</w:t>
            </w:r>
          </w:p>
        </w:tc>
        <w:tc>
          <w:tcPr>
            <w:tcW w:w="6192" w:type="dxa"/>
          </w:tcPr>
          <w:p w14:paraId="0BC511BD" w14:textId="77777777" w:rsidR="00C1674E" w:rsidRPr="00E2129B" w:rsidRDefault="00C1674E" w:rsidP="00C1674E">
            <w:pPr>
              <w:spacing w:line="240" w:lineRule="auto"/>
              <w:ind w:left="284" w:firstLine="0"/>
              <w:jc w:val="center"/>
              <w:rPr>
                <w:b/>
              </w:rPr>
            </w:pPr>
            <w:r w:rsidRPr="00E2129B">
              <w:rPr>
                <w:b/>
              </w:rPr>
              <w:t>Degree</w:t>
            </w:r>
          </w:p>
        </w:tc>
      </w:tr>
      <w:tr w:rsidR="00C1674E" w:rsidRPr="00E2129B" w14:paraId="03C3D1C4" w14:textId="77777777" w:rsidTr="001917A5">
        <w:tc>
          <w:tcPr>
            <w:tcW w:w="2444" w:type="dxa"/>
            <w:tcBorders>
              <w:bottom w:val="nil"/>
            </w:tcBorders>
          </w:tcPr>
          <w:p w14:paraId="79753F46" w14:textId="77777777" w:rsidR="00C1674E" w:rsidRPr="00E2129B" w:rsidRDefault="00C1674E" w:rsidP="00E2129B">
            <w:pPr>
              <w:spacing w:line="240" w:lineRule="auto"/>
              <w:ind w:firstLine="0"/>
            </w:pPr>
            <w:r w:rsidRPr="00E2129B">
              <w:t>E. Responsibility/</w:t>
            </w:r>
          </w:p>
        </w:tc>
        <w:tc>
          <w:tcPr>
            <w:tcW w:w="1152" w:type="dxa"/>
          </w:tcPr>
          <w:p w14:paraId="22094F07" w14:textId="77777777" w:rsidR="00C1674E" w:rsidRPr="00E2129B" w:rsidRDefault="00C1674E" w:rsidP="00C1674E">
            <w:pPr>
              <w:spacing w:line="240" w:lineRule="auto"/>
              <w:ind w:left="284" w:firstLine="0"/>
              <w:jc w:val="center"/>
            </w:pPr>
            <w:r w:rsidRPr="00E2129B">
              <w:t>75</w:t>
            </w:r>
          </w:p>
        </w:tc>
        <w:tc>
          <w:tcPr>
            <w:tcW w:w="6192" w:type="dxa"/>
          </w:tcPr>
          <w:p w14:paraId="5A2976EA" w14:textId="77777777" w:rsidR="00C1674E" w:rsidRPr="00E2129B" w:rsidRDefault="00C1674E" w:rsidP="00C1674E">
            <w:pPr>
              <w:spacing w:line="240" w:lineRule="auto"/>
              <w:ind w:left="284" w:firstLine="0"/>
            </w:pPr>
            <w:r w:rsidRPr="00E2129B">
              <w:t>Responsibility limited; initiative restricted</w:t>
            </w:r>
          </w:p>
        </w:tc>
      </w:tr>
      <w:tr w:rsidR="00C1674E" w:rsidRPr="00E2129B" w14:paraId="6D5EB3C4" w14:textId="77777777" w:rsidTr="001917A5">
        <w:tc>
          <w:tcPr>
            <w:tcW w:w="2444" w:type="dxa"/>
            <w:tcBorders>
              <w:top w:val="nil"/>
              <w:bottom w:val="nil"/>
            </w:tcBorders>
          </w:tcPr>
          <w:p w14:paraId="0A530F1E" w14:textId="77777777" w:rsidR="00C1674E" w:rsidRPr="00E2129B" w:rsidRDefault="00C1674E" w:rsidP="001917A5">
            <w:pPr>
              <w:spacing w:line="240" w:lineRule="auto"/>
              <w:ind w:left="176" w:firstLine="0"/>
            </w:pPr>
            <w:r w:rsidRPr="00E2129B">
              <w:t xml:space="preserve"> Initiative</w:t>
            </w:r>
          </w:p>
        </w:tc>
        <w:tc>
          <w:tcPr>
            <w:tcW w:w="1152" w:type="dxa"/>
          </w:tcPr>
          <w:p w14:paraId="2F77AD3E" w14:textId="77777777" w:rsidR="00C1674E" w:rsidRPr="00E2129B" w:rsidRDefault="00C1674E" w:rsidP="00C1674E">
            <w:pPr>
              <w:spacing w:line="240" w:lineRule="auto"/>
              <w:ind w:left="284" w:firstLine="0"/>
              <w:jc w:val="center"/>
            </w:pPr>
            <w:r w:rsidRPr="00E2129B">
              <w:t>100</w:t>
            </w:r>
          </w:p>
        </w:tc>
        <w:tc>
          <w:tcPr>
            <w:tcW w:w="6192" w:type="dxa"/>
          </w:tcPr>
          <w:p w14:paraId="1D3DF7F8" w14:textId="77777777" w:rsidR="00C1674E" w:rsidRPr="00E2129B" w:rsidRDefault="00C1674E" w:rsidP="00C1674E">
            <w:pPr>
              <w:spacing w:line="240" w:lineRule="auto"/>
              <w:ind w:left="284" w:firstLine="0"/>
            </w:pPr>
            <w:r w:rsidRPr="00E2129B">
              <w:t>Responsible for performing activities or services requiring the exercise of some judgement</w:t>
            </w:r>
          </w:p>
        </w:tc>
      </w:tr>
      <w:tr w:rsidR="00C1674E" w:rsidRPr="00E2129B" w14:paraId="598968BA" w14:textId="77777777" w:rsidTr="001917A5">
        <w:tc>
          <w:tcPr>
            <w:tcW w:w="2444" w:type="dxa"/>
            <w:tcBorders>
              <w:top w:val="nil"/>
              <w:bottom w:val="nil"/>
            </w:tcBorders>
          </w:tcPr>
          <w:p w14:paraId="65235BC4" w14:textId="77777777" w:rsidR="00C1674E" w:rsidRPr="00E2129B" w:rsidRDefault="00C1674E" w:rsidP="00C1674E">
            <w:pPr>
              <w:spacing w:line="240" w:lineRule="auto"/>
              <w:ind w:left="284" w:firstLine="0"/>
            </w:pPr>
          </w:p>
        </w:tc>
        <w:tc>
          <w:tcPr>
            <w:tcW w:w="1152" w:type="dxa"/>
          </w:tcPr>
          <w:p w14:paraId="188447E5" w14:textId="77777777" w:rsidR="00C1674E" w:rsidRPr="00E2129B" w:rsidRDefault="00C1674E" w:rsidP="00C1674E">
            <w:pPr>
              <w:spacing w:line="240" w:lineRule="auto"/>
              <w:ind w:left="284" w:firstLine="0"/>
              <w:jc w:val="center"/>
            </w:pPr>
            <w:r w:rsidRPr="00E2129B">
              <w:t>150</w:t>
            </w:r>
          </w:p>
        </w:tc>
        <w:tc>
          <w:tcPr>
            <w:tcW w:w="6192" w:type="dxa"/>
          </w:tcPr>
          <w:p w14:paraId="25C6DFEE" w14:textId="77777777" w:rsidR="00C1674E" w:rsidRPr="00E2129B" w:rsidRDefault="00C1674E" w:rsidP="00C1674E">
            <w:pPr>
              <w:spacing w:line="240" w:lineRule="auto"/>
              <w:ind w:left="284" w:firstLine="0"/>
            </w:pPr>
            <w:r w:rsidRPr="00E2129B">
              <w:t>Responsible for performing activities or services of moderate responsibility, and that require exercise of judgement</w:t>
            </w:r>
          </w:p>
        </w:tc>
      </w:tr>
      <w:tr w:rsidR="00C1674E" w:rsidRPr="00E2129B" w14:paraId="46D48103" w14:textId="77777777" w:rsidTr="001917A5">
        <w:tc>
          <w:tcPr>
            <w:tcW w:w="2444" w:type="dxa"/>
            <w:tcBorders>
              <w:top w:val="nil"/>
              <w:bottom w:val="nil"/>
            </w:tcBorders>
          </w:tcPr>
          <w:p w14:paraId="07839B6A" w14:textId="77777777" w:rsidR="00C1674E" w:rsidRPr="00E2129B" w:rsidRDefault="00C1674E" w:rsidP="00C1674E">
            <w:pPr>
              <w:spacing w:line="240" w:lineRule="auto"/>
              <w:ind w:left="284" w:firstLine="0"/>
            </w:pPr>
          </w:p>
        </w:tc>
        <w:tc>
          <w:tcPr>
            <w:tcW w:w="1152" w:type="dxa"/>
          </w:tcPr>
          <w:p w14:paraId="5EEDDDF0" w14:textId="77777777" w:rsidR="00C1674E" w:rsidRPr="00E2129B" w:rsidRDefault="00C1674E" w:rsidP="00C1674E">
            <w:pPr>
              <w:spacing w:line="240" w:lineRule="auto"/>
              <w:ind w:left="284" w:firstLine="0"/>
              <w:jc w:val="center"/>
            </w:pPr>
            <w:r w:rsidRPr="00E2129B">
              <w:t>225</w:t>
            </w:r>
          </w:p>
        </w:tc>
        <w:tc>
          <w:tcPr>
            <w:tcW w:w="6192" w:type="dxa"/>
          </w:tcPr>
          <w:p w14:paraId="66683560" w14:textId="77777777" w:rsidR="00C1674E" w:rsidRPr="00E2129B" w:rsidRDefault="00C1674E" w:rsidP="00C1674E">
            <w:pPr>
              <w:spacing w:line="240" w:lineRule="auto"/>
              <w:ind w:left="284" w:firstLine="0"/>
            </w:pPr>
            <w:r w:rsidRPr="00E2129B">
              <w:t>Requires exercise of substantial amounts of judgement in conducting significantly responsible duties</w:t>
            </w:r>
          </w:p>
        </w:tc>
      </w:tr>
      <w:tr w:rsidR="00C1674E" w:rsidRPr="00E2129B" w14:paraId="50689656" w14:textId="77777777" w:rsidTr="001917A5">
        <w:tc>
          <w:tcPr>
            <w:tcW w:w="2444" w:type="dxa"/>
            <w:tcBorders>
              <w:top w:val="nil"/>
              <w:bottom w:val="nil"/>
            </w:tcBorders>
          </w:tcPr>
          <w:p w14:paraId="61662176" w14:textId="77777777" w:rsidR="00C1674E" w:rsidRPr="00E2129B" w:rsidRDefault="00C1674E" w:rsidP="00C1674E">
            <w:pPr>
              <w:spacing w:line="240" w:lineRule="auto"/>
              <w:ind w:left="284" w:firstLine="0"/>
            </w:pPr>
          </w:p>
        </w:tc>
        <w:tc>
          <w:tcPr>
            <w:tcW w:w="1152" w:type="dxa"/>
          </w:tcPr>
          <w:p w14:paraId="261E8FC0" w14:textId="77777777" w:rsidR="00C1674E" w:rsidRPr="00E2129B" w:rsidRDefault="00C1674E" w:rsidP="00C1674E">
            <w:pPr>
              <w:spacing w:line="240" w:lineRule="auto"/>
              <w:ind w:left="284" w:firstLine="0"/>
              <w:jc w:val="center"/>
            </w:pPr>
            <w:r w:rsidRPr="00E2129B">
              <w:t>325</w:t>
            </w:r>
          </w:p>
        </w:tc>
        <w:tc>
          <w:tcPr>
            <w:tcW w:w="6192" w:type="dxa"/>
          </w:tcPr>
          <w:p w14:paraId="7D7D7118" w14:textId="77777777" w:rsidR="00C1674E" w:rsidRPr="00E2129B" w:rsidRDefault="00C1674E" w:rsidP="00C1674E">
            <w:pPr>
              <w:spacing w:line="240" w:lineRule="auto"/>
              <w:ind w:left="284" w:firstLine="0"/>
            </w:pPr>
            <w:r w:rsidRPr="00E2129B">
              <w:t>Exercises a very significant amount of independent judgement in performing highly responsible tasks</w:t>
            </w:r>
          </w:p>
        </w:tc>
      </w:tr>
      <w:tr w:rsidR="00C1674E" w:rsidRPr="00E2129B" w14:paraId="54A30BD2" w14:textId="77777777" w:rsidTr="001917A5">
        <w:tc>
          <w:tcPr>
            <w:tcW w:w="2444" w:type="dxa"/>
            <w:tcBorders>
              <w:bottom w:val="nil"/>
            </w:tcBorders>
          </w:tcPr>
          <w:p w14:paraId="575C3B61" w14:textId="77777777" w:rsidR="00C1674E" w:rsidRPr="00E2129B" w:rsidRDefault="00C1674E" w:rsidP="00437BCE">
            <w:pPr>
              <w:spacing w:line="240" w:lineRule="auto"/>
              <w:ind w:firstLine="0"/>
            </w:pPr>
            <w:r w:rsidRPr="00E2129B">
              <w:t>F. Impact of</w:t>
            </w:r>
          </w:p>
        </w:tc>
        <w:tc>
          <w:tcPr>
            <w:tcW w:w="1152" w:type="dxa"/>
          </w:tcPr>
          <w:p w14:paraId="085EE5CA" w14:textId="77777777" w:rsidR="00C1674E" w:rsidRPr="00E2129B" w:rsidRDefault="00C1674E" w:rsidP="00C1674E">
            <w:pPr>
              <w:spacing w:line="240" w:lineRule="auto"/>
              <w:ind w:left="284" w:firstLine="0"/>
              <w:jc w:val="center"/>
            </w:pPr>
            <w:r w:rsidRPr="00E2129B">
              <w:t>75</w:t>
            </w:r>
          </w:p>
        </w:tc>
        <w:tc>
          <w:tcPr>
            <w:tcW w:w="6192" w:type="dxa"/>
          </w:tcPr>
          <w:p w14:paraId="3BA218ED" w14:textId="77777777" w:rsidR="00C1674E" w:rsidRPr="00E2129B" w:rsidRDefault="00C1674E" w:rsidP="00C1674E">
            <w:pPr>
              <w:spacing w:line="240" w:lineRule="auto"/>
              <w:ind w:left="284" w:firstLine="0"/>
            </w:pPr>
            <w:r w:rsidRPr="00E2129B">
              <w:t>Little impact on work unit operators</w:t>
            </w:r>
          </w:p>
        </w:tc>
      </w:tr>
      <w:tr w:rsidR="00C1674E" w:rsidRPr="00E2129B" w14:paraId="0E7B34D3" w14:textId="77777777" w:rsidTr="001917A5">
        <w:tc>
          <w:tcPr>
            <w:tcW w:w="2444" w:type="dxa"/>
            <w:tcBorders>
              <w:top w:val="nil"/>
              <w:bottom w:val="nil"/>
            </w:tcBorders>
          </w:tcPr>
          <w:p w14:paraId="0E095B52" w14:textId="77777777" w:rsidR="00C1674E" w:rsidRPr="00E2129B" w:rsidRDefault="00C1674E" w:rsidP="00C1674E">
            <w:pPr>
              <w:spacing w:line="240" w:lineRule="auto"/>
              <w:ind w:left="284" w:firstLine="0"/>
            </w:pPr>
            <w:r w:rsidRPr="00E2129B">
              <w:t xml:space="preserve"> Decisions</w:t>
            </w:r>
          </w:p>
        </w:tc>
        <w:tc>
          <w:tcPr>
            <w:tcW w:w="1152" w:type="dxa"/>
          </w:tcPr>
          <w:p w14:paraId="18011F13" w14:textId="77777777" w:rsidR="00C1674E" w:rsidRPr="00E2129B" w:rsidRDefault="00C1674E" w:rsidP="00C1674E">
            <w:pPr>
              <w:spacing w:line="240" w:lineRule="auto"/>
              <w:ind w:left="284" w:firstLine="0"/>
              <w:jc w:val="center"/>
            </w:pPr>
            <w:r w:rsidRPr="00E2129B">
              <w:t>125</w:t>
            </w:r>
          </w:p>
        </w:tc>
        <w:tc>
          <w:tcPr>
            <w:tcW w:w="6192" w:type="dxa"/>
          </w:tcPr>
          <w:p w14:paraId="7E11DDE9" w14:textId="77777777" w:rsidR="00C1674E" w:rsidRPr="00E2129B" w:rsidRDefault="00C1674E" w:rsidP="00C1674E">
            <w:pPr>
              <w:spacing w:line="240" w:lineRule="auto"/>
              <w:ind w:left="284" w:firstLine="0"/>
            </w:pPr>
            <w:r w:rsidRPr="00E2129B">
              <w:t>Work unit operations impacted. Limited by scope of duties. Public may be affected</w:t>
            </w:r>
          </w:p>
        </w:tc>
      </w:tr>
      <w:tr w:rsidR="00C1674E" w:rsidRPr="00E2129B" w14:paraId="1A90E1A8" w14:textId="77777777" w:rsidTr="001917A5">
        <w:tc>
          <w:tcPr>
            <w:tcW w:w="2444" w:type="dxa"/>
            <w:tcBorders>
              <w:top w:val="nil"/>
              <w:bottom w:val="nil"/>
            </w:tcBorders>
          </w:tcPr>
          <w:p w14:paraId="27A63BD3" w14:textId="77777777" w:rsidR="00C1674E" w:rsidRPr="00E2129B" w:rsidRDefault="00C1674E" w:rsidP="00C1674E">
            <w:pPr>
              <w:spacing w:line="240" w:lineRule="auto"/>
              <w:ind w:left="284" w:firstLine="0"/>
            </w:pPr>
          </w:p>
        </w:tc>
        <w:tc>
          <w:tcPr>
            <w:tcW w:w="1152" w:type="dxa"/>
          </w:tcPr>
          <w:p w14:paraId="2F51D7D5" w14:textId="77777777" w:rsidR="00C1674E" w:rsidRPr="00E2129B" w:rsidRDefault="00C1674E" w:rsidP="00C1674E">
            <w:pPr>
              <w:spacing w:line="240" w:lineRule="auto"/>
              <w:ind w:left="284" w:firstLine="0"/>
              <w:jc w:val="center"/>
            </w:pPr>
            <w:r w:rsidRPr="00E2129B">
              <w:t>200</w:t>
            </w:r>
          </w:p>
        </w:tc>
        <w:tc>
          <w:tcPr>
            <w:tcW w:w="6192" w:type="dxa"/>
          </w:tcPr>
          <w:p w14:paraId="71D1D979" w14:textId="77777777" w:rsidR="00C1674E" w:rsidRPr="00E2129B" w:rsidRDefault="00C1674E" w:rsidP="00C1674E">
            <w:pPr>
              <w:spacing w:line="240" w:lineRule="auto"/>
              <w:ind w:left="284" w:firstLine="0"/>
            </w:pPr>
            <w:r w:rsidRPr="00E2129B">
              <w:t>Some impact on development or modification of work unit procedures</w:t>
            </w:r>
          </w:p>
        </w:tc>
      </w:tr>
      <w:tr w:rsidR="00C1674E" w:rsidRPr="00E2129B" w14:paraId="076E2346" w14:textId="77777777" w:rsidTr="001917A5">
        <w:tc>
          <w:tcPr>
            <w:tcW w:w="2444" w:type="dxa"/>
            <w:tcBorders>
              <w:top w:val="nil"/>
              <w:bottom w:val="nil"/>
            </w:tcBorders>
          </w:tcPr>
          <w:p w14:paraId="432DB6AF" w14:textId="77777777" w:rsidR="00C1674E" w:rsidRPr="00E2129B" w:rsidRDefault="00C1674E" w:rsidP="00C1674E">
            <w:pPr>
              <w:spacing w:line="240" w:lineRule="auto"/>
              <w:ind w:left="284" w:firstLine="0"/>
            </w:pPr>
          </w:p>
        </w:tc>
        <w:tc>
          <w:tcPr>
            <w:tcW w:w="1152" w:type="dxa"/>
          </w:tcPr>
          <w:p w14:paraId="4BC62A72" w14:textId="77777777" w:rsidR="00C1674E" w:rsidRPr="00E2129B" w:rsidRDefault="00C1674E" w:rsidP="00C1674E">
            <w:pPr>
              <w:spacing w:line="240" w:lineRule="auto"/>
              <w:ind w:left="284" w:firstLine="0"/>
              <w:jc w:val="center"/>
            </w:pPr>
            <w:r w:rsidRPr="00E2129B">
              <w:t>300</w:t>
            </w:r>
          </w:p>
        </w:tc>
        <w:tc>
          <w:tcPr>
            <w:tcW w:w="6192" w:type="dxa"/>
          </w:tcPr>
          <w:p w14:paraId="0C572D36" w14:textId="77777777" w:rsidR="00C1674E" w:rsidRPr="00E2129B" w:rsidRDefault="00C1674E" w:rsidP="00C1674E">
            <w:pPr>
              <w:spacing w:line="240" w:lineRule="auto"/>
              <w:ind w:left="284" w:firstLine="0"/>
            </w:pPr>
            <w:r w:rsidRPr="00E2129B">
              <w:t>Moderate impact on industry/client group</w:t>
            </w:r>
          </w:p>
        </w:tc>
      </w:tr>
      <w:tr w:rsidR="00C1674E" w:rsidRPr="00E2129B" w14:paraId="07DC2D3D" w14:textId="77777777" w:rsidTr="001917A5">
        <w:tc>
          <w:tcPr>
            <w:tcW w:w="2444" w:type="dxa"/>
            <w:tcBorders>
              <w:top w:val="nil"/>
              <w:bottom w:val="nil"/>
            </w:tcBorders>
          </w:tcPr>
          <w:p w14:paraId="274BDFD1" w14:textId="77777777" w:rsidR="00C1674E" w:rsidRPr="00E2129B" w:rsidRDefault="00C1674E" w:rsidP="00C1674E">
            <w:pPr>
              <w:spacing w:line="240" w:lineRule="auto"/>
              <w:ind w:left="284" w:firstLine="0"/>
            </w:pPr>
          </w:p>
        </w:tc>
        <w:tc>
          <w:tcPr>
            <w:tcW w:w="1152" w:type="dxa"/>
          </w:tcPr>
          <w:p w14:paraId="24D60EEC" w14:textId="77777777" w:rsidR="00C1674E" w:rsidRPr="00E2129B" w:rsidRDefault="00C1674E" w:rsidP="00C1674E">
            <w:pPr>
              <w:spacing w:line="240" w:lineRule="auto"/>
              <w:ind w:left="284" w:firstLine="0"/>
              <w:jc w:val="center"/>
            </w:pPr>
            <w:r w:rsidRPr="00E2129B">
              <w:t>450</w:t>
            </w:r>
          </w:p>
        </w:tc>
        <w:tc>
          <w:tcPr>
            <w:tcW w:w="6192" w:type="dxa"/>
          </w:tcPr>
          <w:p w14:paraId="43073DD7" w14:textId="77777777" w:rsidR="00C1674E" w:rsidRPr="00E2129B" w:rsidRDefault="00C1674E" w:rsidP="00C1674E">
            <w:pPr>
              <w:spacing w:line="240" w:lineRule="auto"/>
              <w:ind w:left="284" w:firstLine="0"/>
            </w:pPr>
            <w:r w:rsidRPr="00E2129B">
              <w:t>Substantial impact on industry/client group/Branch policy</w:t>
            </w:r>
          </w:p>
        </w:tc>
      </w:tr>
      <w:tr w:rsidR="00C1674E" w:rsidRPr="00E2129B" w14:paraId="711DD7D0" w14:textId="77777777" w:rsidTr="001917A5">
        <w:tc>
          <w:tcPr>
            <w:tcW w:w="2444" w:type="dxa"/>
            <w:tcBorders>
              <w:top w:val="nil"/>
            </w:tcBorders>
          </w:tcPr>
          <w:p w14:paraId="24C01F41" w14:textId="77777777" w:rsidR="00C1674E" w:rsidRPr="00E2129B" w:rsidRDefault="00C1674E" w:rsidP="00C1674E">
            <w:pPr>
              <w:spacing w:line="240" w:lineRule="auto"/>
              <w:ind w:left="284" w:firstLine="0"/>
            </w:pPr>
          </w:p>
        </w:tc>
        <w:tc>
          <w:tcPr>
            <w:tcW w:w="1152" w:type="dxa"/>
          </w:tcPr>
          <w:p w14:paraId="797BCCE3" w14:textId="77777777" w:rsidR="00C1674E" w:rsidRPr="00E2129B" w:rsidRDefault="00C1674E" w:rsidP="00C1674E">
            <w:pPr>
              <w:spacing w:line="240" w:lineRule="auto"/>
              <w:ind w:left="284" w:firstLine="0"/>
              <w:jc w:val="center"/>
            </w:pPr>
            <w:r w:rsidRPr="00E2129B">
              <w:t>600</w:t>
            </w:r>
          </w:p>
        </w:tc>
        <w:tc>
          <w:tcPr>
            <w:tcW w:w="6192" w:type="dxa"/>
          </w:tcPr>
          <w:p w14:paraId="1D701D39" w14:textId="77777777" w:rsidR="00C1674E" w:rsidRPr="00E2129B" w:rsidRDefault="00C1674E" w:rsidP="00C1674E">
            <w:pPr>
              <w:spacing w:line="240" w:lineRule="auto"/>
              <w:ind w:left="284" w:firstLine="0"/>
            </w:pPr>
            <w:r w:rsidRPr="00E2129B">
              <w:t>Decisions have profound impact on some aspect of Provincial policy</w:t>
            </w:r>
          </w:p>
        </w:tc>
      </w:tr>
    </w:tbl>
    <w:p w14:paraId="20ED4B0A" w14:textId="77777777" w:rsidR="00C1674E" w:rsidRPr="00E2129B" w:rsidRDefault="00C1674E" w:rsidP="00C1674E">
      <w:pPr>
        <w:spacing w:line="240" w:lineRule="auto"/>
        <w:ind w:left="284" w:firstLine="0"/>
      </w:pPr>
    </w:p>
    <w:p w14:paraId="4A647781" w14:textId="77777777" w:rsidR="00C1674E" w:rsidRPr="00E2129B" w:rsidRDefault="00C1674E" w:rsidP="00C1674E">
      <w:pPr>
        <w:pStyle w:val="Head3"/>
        <w:tabs>
          <w:tab w:val="clear" w:pos="1872"/>
          <w:tab w:val="clear" w:pos="2304"/>
          <w:tab w:val="clear" w:pos="2736"/>
          <w:tab w:val="clear" w:pos="3168"/>
        </w:tabs>
        <w:spacing w:before="0" w:after="0" w:line="240" w:lineRule="auto"/>
        <w:ind w:left="284"/>
      </w:pPr>
      <w:r w:rsidRPr="00E2129B">
        <w:t>Point rating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52"/>
        <w:gridCol w:w="6192"/>
      </w:tblGrid>
      <w:tr w:rsidR="00C1674E" w:rsidRPr="00E2129B" w14:paraId="14FB4E21" w14:textId="77777777" w:rsidTr="00C1674E">
        <w:tc>
          <w:tcPr>
            <w:tcW w:w="2160" w:type="dxa"/>
            <w:tcBorders>
              <w:bottom w:val="nil"/>
            </w:tcBorders>
          </w:tcPr>
          <w:p w14:paraId="0B496489" w14:textId="77777777" w:rsidR="00C1674E" w:rsidRPr="00E2129B" w:rsidRDefault="00C1674E" w:rsidP="00C1674E">
            <w:pPr>
              <w:spacing w:line="240" w:lineRule="auto"/>
              <w:ind w:left="284" w:firstLine="0"/>
              <w:jc w:val="center"/>
              <w:rPr>
                <w:b/>
              </w:rPr>
            </w:pPr>
            <w:r w:rsidRPr="00E2129B">
              <w:rPr>
                <w:b/>
              </w:rPr>
              <w:t>Component</w:t>
            </w:r>
          </w:p>
        </w:tc>
        <w:tc>
          <w:tcPr>
            <w:tcW w:w="1152" w:type="dxa"/>
          </w:tcPr>
          <w:p w14:paraId="19A298FD" w14:textId="77777777" w:rsidR="00C1674E" w:rsidRPr="00E2129B" w:rsidRDefault="00C1674E" w:rsidP="00C1674E">
            <w:pPr>
              <w:spacing w:line="240" w:lineRule="auto"/>
              <w:ind w:left="284" w:firstLine="0"/>
              <w:jc w:val="center"/>
              <w:rPr>
                <w:b/>
              </w:rPr>
            </w:pPr>
            <w:r w:rsidRPr="00E2129B">
              <w:rPr>
                <w:b/>
              </w:rPr>
              <w:t>Point</w:t>
            </w:r>
            <w:r w:rsidRPr="00E2129B">
              <w:rPr>
                <w:b/>
              </w:rPr>
              <w:br/>
              <w:t>Value</w:t>
            </w:r>
          </w:p>
        </w:tc>
        <w:tc>
          <w:tcPr>
            <w:tcW w:w="6192" w:type="dxa"/>
          </w:tcPr>
          <w:p w14:paraId="0DD3E4C0" w14:textId="77777777" w:rsidR="00C1674E" w:rsidRPr="00E2129B" w:rsidRDefault="00C1674E" w:rsidP="00C1674E">
            <w:pPr>
              <w:spacing w:line="240" w:lineRule="auto"/>
              <w:ind w:left="284" w:firstLine="0"/>
              <w:jc w:val="center"/>
              <w:rPr>
                <w:b/>
              </w:rPr>
            </w:pPr>
            <w:r w:rsidRPr="00E2129B">
              <w:rPr>
                <w:b/>
              </w:rPr>
              <w:t>Degree</w:t>
            </w:r>
          </w:p>
        </w:tc>
      </w:tr>
      <w:tr w:rsidR="00C1674E" w:rsidRPr="00E2129B" w14:paraId="615AC97A" w14:textId="77777777" w:rsidTr="00C1674E">
        <w:tc>
          <w:tcPr>
            <w:tcW w:w="2160" w:type="dxa"/>
            <w:tcBorders>
              <w:bottom w:val="nil"/>
            </w:tcBorders>
          </w:tcPr>
          <w:p w14:paraId="07F0FA32" w14:textId="77777777" w:rsidR="00C1674E" w:rsidRPr="00E2129B" w:rsidRDefault="00C1674E" w:rsidP="00C1674E">
            <w:pPr>
              <w:spacing w:line="240" w:lineRule="auto"/>
              <w:ind w:left="284" w:firstLine="0"/>
            </w:pPr>
            <w:r w:rsidRPr="00E2129B">
              <w:t>G. Contacts</w:t>
            </w:r>
          </w:p>
        </w:tc>
        <w:tc>
          <w:tcPr>
            <w:tcW w:w="1152" w:type="dxa"/>
          </w:tcPr>
          <w:p w14:paraId="42BAF81A" w14:textId="77777777" w:rsidR="00C1674E" w:rsidRPr="00E2129B" w:rsidRDefault="00C1674E" w:rsidP="00C1674E">
            <w:pPr>
              <w:spacing w:line="240" w:lineRule="auto"/>
              <w:ind w:left="284" w:firstLine="0"/>
              <w:jc w:val="center"/>
            </w:pPr>
            <w:r w:rsidRPr="00E2129B">
              <w:t>125</w:t>
            </w:r>
          </w:p>
        </w:tc>
        <w:tc>
          <w:tcPr>
            <w:tcW w:w="6192" w:type="dxa"/>
          </w:tcPr>
          <w:p w14:paraId="19CCD02B" w14:textId="77777777" w:rsidR="00C1674E" w:rsidRPr="00E2129B" w:rsidRDefault="00C1674E" w:rsidP="00C1674E">
            <w:pPr>
              <w:spacing w:line="240" w:lineRule="auto"/>
              <w:ind w:left="284" w:firstLine="0"/>
            </w:pPr>
            <w:r w:rsidRPr="00E2129B">
              <w:t>Contacts are restricted to the work unit, or to one or two others</w:t>
            </w:r>
          </w:p>
        </w:tc>
      </w:tr>
      <w:tr w:rsidR="00C1674E" w:rsidRPr="00E2129B" w14:paraId="2CC6EB59" w14:textId="77777777" w:rsidTr="00C1674E">
        <w:tc>
          <w:tcPr>
            <w:tcW w:w="2160" w:type="dxa"/>
            <w:tcBorders>
              <w:top w:val="nil"/>
              <w:bottom w:val="nil"/>
            </w:tcBorders>
          </w:tcPr>
          <w:p w14:paraId="72F02E93" w14:textId="77777777" w:rsidR="00C1674E" w:rsidRPr="00E2129B" w:rsidRDefault="00C1674E" w:rsidP="00C1674E">
            <w:pPr>
              <w:spacing w:line="240" w:lineRule="auto"/>
              <w:ind w:left="284" w:firstLine="0"/>
            </w:pPr>
          </w:p>
        </w:tc>
        <w:tc>
          <w:tcPr>
            <w:tcW w:w="1152" w:type="dxa"/>
          </w:tcPr>
          <w:p w14:paraId="0337B4C4" w14:textId="77777777" w:rsidR="00C1674E" w:rsidRPr="00E2129B" w:rsidRDefault="00C1674E" w:rsidP="00C1674E">
            <w:pPr>
              <w:spacing w:line="240" w:lineRule="auto"/>
              <w:ind w:left="284" w:firstLine="0"/>
              <w:jc w:val="center"/>
            </w:pPr>
            <w:r w:rsidRPr="00E2129B">
              <w:t>175</w:t>
            </w:r>
          </w:p>
        </w:tc>
        <w:tc>
          <w:tcPr>
            <w:tcW w:w="6192" w:type="dxa"/>
          </w:tcPr>
          <w:p w14:paraId="0B1E8452" w14:textId="77777777" w:rsidR="00C1674E" w:rsidRPr="00E2129B" w:rsidRDefault="00C1674E" w:rsidP="00C1674E">
            <w:pPr>
              <w:spacing w:line="240" w:lineRule="auto"/>
              <w:ind w:left="284" w:firstLine="0"/>
            </w:pPr>
            <w:r w:rsidRPr="00E2129B">
              <w:t>Contacts may include several offices and the general public in order to explain Branch policies, or to obtain or provide information. Purposes of contacts require liaison with junior staff levels</w:t>
            </w:r>
          </w:p>
        </w:tc>
      </w:tr>
      <w:tr w:rsidR="00C1674E" w:rsidRPr="00E2129B" w14:paraId="0A912E97" w14:textId="77777777" w:rsidTr="00C1674E">
        <w:tc>
          <w:tcPr>
            <w:tcW w:w="2160" w:type="dxa"/>
            <w:tcBorders>
              <w:top w:val="nil"/>
              <w:bottom w:val="nil"/>
            </w:tcBorders>
          </w:tcPr>
          <w:p w14:paraId="663F9095" w14:textId="77777777" w:rsidR="00C1674E" w:rsidRPr="00E2129B" w:rsidRDefault="00C1674E" w:rsidP="00C1674E">
            <w:pPr>
              <w:spacing w:line="240" w:lineRule="auto"/>
              <w:ind w:left="284" w:firstLine="0"/>
            </w:pPr>
          </w:p>
        </w:tc>
        <w:tc>
          <w:tcPr>
            <w:tcW w:w="1152" w:type="dxa"/>
          </w:tcPr>
          <w:p w14:paraId="2F9A9E3A" w14:textId="77777777" w:rsidR="00C1674E" w:rsidRPr="00E2129B" w:rsidRDefault="00C1674E" w:rsidP="00C1674E">
            <w:pPr>
              <w:spacing w:line="240" w:lineRule="auto"/>
              <w:ind w:left="284" w:firstLine="0"/>
              <w:jc w:val="center"/>
            </w:pPr>
            <w:r w:rsidRPr="00E2129B">
              <w:t>250</w:t>
            </w:r>
          </w:p>
        </w:tc>
        <w:tc>
          <w:tcPr>
            <w:tcW w:w="6192" w:type="dxa"/>
          </w:tcPr>
          <w:p w14:paraId="59B4DD0D" w14:textId="77777777" w:rsidR="00C1674E" w:rsidRPr="00E2129B" w:rsidRDefault="00C1674E" w:rsidP="00C1674E">
            <w:pPr>
              <w:spacing w:line="240" w:lineRule="auto"/>
              <w:ind w:left="284" w:firstLine="0"/>
            </w:pPr>
            <w:r w:rsidRPr="00E2129B">
              <w:t>Contacts are fairly broad and frequent, requiring constant interface with the public and/or officials in other Branches or industry. Contacts may include some more senior officials</w:t>
            </w:r>
          </w:p>
        </w:tc>
      </w:tr>
      <w:tr w:rsidR="00C1674E" w:rsidRPr="00E2129B" w14:paraId="404FB660" w14:textId="77777777" w:rsidTr="00C1674E">
        <w:tc>
          <w:tcPr>
            <w:tcW w:w="2160" w:type="dxa"/>
            <w:tcBorders>
              <w:top w:val="nil"/>
              <w:bottom w:val="nil"/>
            </w:tcBorders>
          </w:tcPr>
          <w:p w14:paraId="7EB51BC9" w14:textId="77777777" w:rsidR="00C1674E" w:rsidRPr="00E2129B" w:rsidRDefault="00C1674E" w:rsidP="00C1674E">
            <w:pPr>
              <w:spacing w:line="240" w:lineRule="auto"/>
              <w:ind w:left="284" w:firstLine="0"/>
            </w:pPr>
          </w:p>
        </w:tc>
        <w:tc>
          <w:tcPr>
            <w:tcW w:w="1152" w:type="dxa"/>
          </w:tcPr>
          <w:p w14:paraId="04F7F26C" w14:textId="77777777" w:rsidR="00C1674E" w:rsidRPr="00E2129B" w:rsidRDefault="00C1674E" w:rsidP="00C1674E">
            <w:pPr>
              <w:spacing w:line="240" w:lineRule="auto"/>
              <w:ind w:left="284" w:firstLine="0"/>
              <w:jc w:val="center"/>
            </w:pPr>
            <w:r w:rsidRPr="00E2129B">
              <w:t>325</w:t>
            </w:r>
          </w:p>
        </w:tc>
        <w:tc>
          <w:tcPr>
            <w:tcW w:w="6192" w:type="dxa"/>
          </w:tcPr>
          <w:p w14:paraId="371BCB36" w14:textId="77777777" w:rsidR="00C1674E" w:rsidRPr="00E2129B" w:rsidRDefault="00C1674E" w:rsidP="00C1674E">
            <w:pPr>
              <w:spacing w:line="240" w:lineRule="auto"/>
              <w:ind w:left="284" w:firstLine="0"/>
            </w:pPr>
            <w:r w:rsidRPr="00E2129B">
              <w:t>Contacts require liaison with more senior officials on a frequent basis in order to gather or provide policy-related data; or may involve very sensitive issues requiring exercise of more than standard diplomacy and tact</w:t>
            </w:r>
          </w:p>
        </w:tc>
      </w:tr>
      <w:tr w:rsidR="00C1674E" w:rsidRPr="00E2129B" w14:paraId="7E24E75D" w14:textId="77777777" w:rsidTr="00C1674E">
        <w:tc>
          <w:tcPr>
            <w:tcW w:w="2160" w:type="dxa"/>
            <w:tcBorders>
              <w:top w:val="nil"/>
            </w:tcBorders>
          </w:tcPr>
          <w:p w14:paraId="4D145FF5" w14:textId="77777777" w:rsidR="00C1674E" w:rsidRPr="00E2129B" w:rsidRDefault="00C1674E" w:rsidP="00C1674E">
            <w:pPr>
              <w:spacing w:line="240" w:lineRule="auto"/>
              <w:ind w:left="284" w:firstLine="0"/>
            </w:pPr>
          </w:p>
        </w:tc>
        <w:tc>
          <w:tcPr>
            <w:tcW w:w="1152" w:type="dxa"/>
          </w:tcPr>
          <w:p w14:paraId="21B2271A" w14:textId="77777777" w:rsidR="00C1674E" w:rsidRPr="00E2129B" w:rsidRDefault="00C1674E" w:rsidP="00C1674E">
            <w:pPr>
              <w:spacing w:line="240" w:lineRule="auto"/>
              <w:ind w:left="284" w:firstLine="0"/>
              <w:jc w:val="center"/>
            </w:pPr>
            <w:r w:rsidRPr="00E2129B">
              <w:t>425</w:t>
            </w:r>
          </w:p>
        </w:tc>
        <w:tc>
          <w:tcPr>
            <w:tcW w:w="6192" w:type="dxa"/>
          </w:tcPr>
          <w:p w14:paraId="4A92D5E7" w14:textId="77777777" w:rsidR="00C1674E" w:rsidRPr="00E2129B" w:rsidRDefault="00C1674E" w:rsidP="00C1674E">
            <w:pPr>
              <w:spacing w:line="240" w:lineRule="auto"/>
              <w:ind w:left="284" w:firstLine="0"/>
            </w:pPr>
            <w:r w:rsidRPr="00E2129B">
              <w:t>Contacts are extensive, with only the most senior staff</w:t>
            </w:r>
          </w:p>
        </w:tc>
      </w:tr>
    </w:tbl>
    <w:p w14:paraId="68CCE2ED" w14:textId="77777777" w:rsidR="00C1674E" w:rsidRPr="00E2129B" w:rsidRDefault="00C1674E" w:rsidP="00C1674E">
      <w:pPr>
        <w:spacing w:line="240" w:lineRule="auto"/>
        <w:ind w:left="284" w:firstLine="0"/>
      </w:pPr>
    </w:p>
    <w:p w14:paraId="172A9FF4" w14:textId="77777777" w:rsidR="00C1674E" w:rsidRPr="00E2129B" w:rsidRDefault="00C1674E" w:rsidP="00E2129B">
      <w:pPr>
        <w:pStyle w:val="Heading2"/>
        <w:rPr>
          <w:rFonts w:cs="Times New Roman"/>
        </w:rPr>
      </w:pPr>
      <w:r w:rsidRPr="00E2129B">
        <w:rPr>
          <w:rFonts w:cs="Times New Roman"/>
        </w:rPr>
        <w:br w:type="page"/>
      </w:r>
      <w:r w:rsidRPr="00E2129B">
        <w:rPr>
          <w:rFonts w:cs="Times New Roman"/>
        </w:rPr>
        <w:lastRenderedPageBreak/>
        <w:t>Job Description 1</w:t>
      </w:r>
    </w:p>
    <w:tbl>
      <w:tblPr>
        <w:tblW w:w="0" w:type="auto"/>
        <w:tblLayout w:type="fixed"/>
        <w:tblLook w:val="0000" w:firstRow="0" w:lastRow="0" w:firstColumn="0" w:lastColumn="0" w:noHBand="0" w:noVBand="0"/>
      </w:tblPr>
      <w:tblGrid>
        <w:gridCol w:w="3168"/>
        <w:gridCol w:w="5760"/>
      </w:tblGrid>
      <w:tr w:rsidR="00C1674E" w:rsidRPr="00E2129B" w14:paraId="73B45F90" w14:textId="77777777" w:rsidTr="00C1674E">
        <w:tc>
          <w:tcPr>
            <w:tcW w:w="3168" w:type="dxa"/>
          </w:tcPr>
          <w:p w14:paraId="5946FECC" w14:textId="77777777" w:rsidR="00C1674E" w:rsidRPr="00E2129B" w:rsidRDefault="00C1674E" w:rsidP="00C1674E">
            <w:pPr>
              <w:spacing w:line="240" w:lineRule="auto"/>
              <w:ind w:firstLine="0"/>
            </w:pPr>
            <w:r w:rsidRPr="00E2129B">
              <w:t>Job Title:</w:t>
            </w:r>
          </w:p>
        </w:tc>
        <w:tc>
          <w:tcPr>
            <w:tcW w:w="5760" w:type="dxa"/>
          </w:tcPr>
          <w:p w14:paraId="13A9C9EE" w14:textId="77777777" w:rsidR="00C1674E" w:rsidRPr="00E2129B" w:rsidRDefault="00C1674E" w:rsidP="00C1674E">
            <w:pPr>
              <w:pStyle w:val="Heading4"/>
              <w:spacing w:before="0" w:line="240" w:lineRule="auto"/>
              <w:ind w:firstLine="0"/>
              <w:rPr>
                <w:rFonts w:ascii="Times New Roman" w:hAnsi="Times New Roman" w:cs="Times New Roman"/>
              </w:rPr>
            </w:pPr>
            <w:r w:rsidRPr="00E2129B">
              <w:rPr>
                <w:rFonts w:ascii="Times New Roman" w:hAnsi="Times New Roman" w:cs="Times New Roman"/>
              </w:rPr>
              <w:t>Library Technician</w:t>
            </w:r>
          </w:p>
        </w:tc>
      </w:tr>
      <w:tr w:rsidR="00C1674E" w:rsidRPr="00E2129B" w14:paraId="3D677109" w14:textId="77777777" w:rsidTr="00C1674E">
        <w:tc>
          <w:tcPr>
            <w:tcW w:w="3168" w:type="dxa"/>
          </w:tcPr>
          <w:p w14:paraId="69C308AD" w14:textId="77777777" w:rsidR="00C1674E" w:rsidRPr="00E2129B" w:rsidRDefault="00C1674E" w:rsidP="00C1674E">
            <w:pPr>
              <w:spacing w:line="240" w:lineRule="auto"/>
              <w:ind w:firstLine="0"/>
            </w:pPr>
            <w:r w:rsidRPr="00E2129B">
              <w:t>Supervision Received:</w:t>
            </w:r>
          </w:p>
        </w:tc>
        <w:tc>
          <w:tcPr>
            <w:tcW w:w="5760" w:type="dxa"/>
          </w:tcPr>
          <w:p w14:paraId="7A30CE4E" w14:textId="77777777" w:rsidR="00C1674E" w:rsidRPr="00E2129B" w:rsidRDefault="00C1674E" w:rsidP="00C1674E">
            <w:pPr>
              <w:spacing w:line="240" w:lineRule="auto"/>
              <w:ind w:firstLine="0"/>
            </w:pPr>
            <w:r w:rsidRPr="00E2129B">
              <w:t>Under very general supervision of the Branch Director</w:t>
            </w:r>
          </w:p>
        </w:tc>
      </w:tr>
      <w:tr w:rsidR="00C1674E" w:rsidRPr="00E2129B" w14:paraId="137EC21B" w14:textId="77777777" w:rsidTr="00C1674E">
        <w:tc>
          <w:tcPr>
            <w:tcW w:w="3168" w:type="dxa"/>
          </w:tcPr>
          <w:p w14:paraId="446832EC" w14:textId="77777777" w:rsidR="00C1674E" w:rsidRPr="00E2129B" w:rsidRDefault="00C1674E" w:rsidP="00C1674E">
            <w:pPr>
              <w:spacing w:line="240" w:lineRule="auto"/>
              <w:ind w:firstLine="0"/>
            </w:pPr>
            <w:r w:rsidRPr="00E2129B">
              <w:t>Supervision Exercised:</w:t>
            </w:r>
          </w:p>
        </w:tc>
        <w:tc>
          <w:tcPr>
            <w:tcW w:w="5760" w:type="dxa"/>
          </w:tcPr>
          <w:p w14:paraId="6C765A9A" w14:textId="77777777" w:rsidR="00C1674E" w:rsidRPr="00E2129B" w:rsidRDefault="00C1674E" w:rsidP="00C1674E">
            <w:pPr>
              <w:spacing w:line="240" w:lineRule="auto"/>
              <w:ind w:firstLine="0"/>
            </w:pPr>
            <w:r w:rsidRPr="00E2129B">
              <w:t>None; provides technical direction to the Desk Clerk</w:t>
            </w:r>
          </w:p>
        </w:tc>
      </w:tr>
    </w:tbl>
    <w:p w14:paraId="2E414F8E" w14:textId="77777777" w:rsidR="00E2129B" w:rsidRPr="00E2129B" w:rsidRDefault="00E2129B" w:rsidP="00E2129B">
      <w:pPr>
        <w:pStyle w:val="Heading3"/>
        <w:rPr>
          <w:rFonts w:cs="Times New Roman"/>
        </w:rPr>
      </w:pPr>
    </w:p>
    <w:p w14:paraId="00E9388A" w14:textId="77777777" w:rsidR="00C1674E" w:rsidRPr="00E2129B" w:rsidRDefault="00C1674E" w:rsidP="00E2129B">
      <w:pPr>
        <w:pStyle w:val="Heading3"/>
        <w:rPr>
          <w:rFonts w:cs="Times New Roman"/>
        </w:rPr>
      </w:pPr>
      <w:r w:rsidRPr="00E2129B">
        <w:rPr>
          <w:rFonts w:cs="Times New Roman"/>
        </w:rPr>
        <w:t>Duties</w:t>
      </w:r>
    </w:p>
    <w:p w14:paraId="0E2AB87D" w14:textId="77777777" w:rsidR="00C1674E" w:rsidRDefault="00C1674E" w:rsidP="00C1674E">
      <w:pPr>
        <w:pStyle w:val="BodyTextIndent2"/>
        <w:spacing w:after="0" w:line="240" w:lineRule="auto"/>
        <w:ind w:left="0"/>
        <w:rPr>
          <w:rFonts w:ascii="Times New Roman" w:hAnsi="Times New Roman"/>
          <w:lang w:val="en-GB"/>
        </w:rPr>
      </w:pPr>
      <w:r w:rsidRPr="00E2129B">
        <w:rPr>
          <w:rFonts w:ascii="Times New Roman" w:hAnsi="Times New Roman"/>
          <w:lang w:val="en-GB"/>
        </w:rPr>
        <w:t>Co-ordinates administration of the audio-visual collection including cataloguing, classifying, and preparing purchase requisitions; assisting line staff by advising them of film contents and of related films. Provides research services and recommends reference materials. Co-ordinates subscriptions to over 300 different journals; resolves subscription problems; and places all orders. Interprets Library policy to Ministry personnel, other Ministries, and outside organizations.</w:t>
      </w:r>
    </w:p>
    <w:p w14:paraId="1A95B871" w14:textId="77777777" w:rsidR="00E2129B" w:rsidRPr="00E2129B" w:rsidRDefault="00E2129B" w:rsidP="00C1674E">
      <w:pPr>
        <w:pStyle w:val="BodyTextIndent2"/>
        <w:spacing w:after="0" w:line="240" w:lineRule="auto"/>
        <w:ind w:left="0"/>
        <w:rPr>
          <w:rFonts w:ascii="Times New Roman" w:hAnsi="Times New Roman"/>
          <w:lang w:val="en-GB"/>
        </w:rPr>
      </w:pPr>
    </w:p>
    <w:p w14:paraId="17F4494A" w14:textId="77777777" w:rsidR="00C1674E" w:rsidRPr="00E2129B" w:rsidRDefault="00C1674E" w:rsidP="00E2129B">
      <w:pPr>
        <w:pStyle w:val="Heading3"/>
      </w:pPr>
      <w:r w:rsidRPr="00E2129B">
        <w:t>Qualifications</w:t>
      </w:r>
    </w:p>
    <w:p w14:paraId="11AC4B81" w14:textId="77777777" w:rsidR="00C1674E" w:rsidRPr="00E2129B" w:rsidRDefault="00C1674E" w:rsidP="00C1674E">
      <w:pPr>
        <w:pStyle w:val="BodyTextIndent2"/>
        <w:spacing w:after="0" w:line="240" w:lineRule="auto"/>
        <w:ind w:left="0"/>
        <w:rPr>
          <w:rFonts w:ascii="Times New Roman" w:hAnsi="Times New Roman"/>
          <w:lang w:val="en-GB"/>
        </w:rPr>
      </w:pPr>
      <w:r w:rsidRPr="00E2129B">
        <w:rPr>
          <w:rFonts w:ascii="Times New Roman" w:hAnsi="Times New Roman"/>
          <w:lang w:val="en-GB"/>
        </w:rPr>
        <w:t>Grade XII plus a minimum of four years’ practical experience in performing complex library functions; OR; Grade XII plus two years’ formal library technology training and some experience cataloguing/filing.</w:t>
      </w:r>
    </w:p>
    <w:p w14:paraId="19D944C2" w14:textId="77777777" w:rsidR="00C1674E" w:rsidRPr="00E2129B" w:rsidRDefault="00C1674E" w:rsidP="00C1674E">
      <w:pPr>
        <w:pStyle w:val="Head2"/>
        <w:tabs>
          <w:tab w:val="clear" w:pos="1872"/>
          <w:tab w:val="clear" w:pos="2304"/>
          <w:tab w:val="clear" w:pos="2736"/>
          <w:tab w:val="clear" w:pos="3168"/>
        </w:tabs>
        <w:spacing w:before="0" w:after="0" w:line="240" w:lineRule="auto"/>
        <w:rPr>
          <w:lang w:val="en-GB"/>
        </w:rPr>
      </w:pPr>
    </w:p>
    <w:p w14:paraId="3F2F7ABD" w14:textId="77777777" w:rsidR="00C1674E" w:rsidRPr="00E2129B" w:rsidRDefault="00C1674E" w:rsidP="00C1674E">
      <w:pPr>
        <w:pStyle w:val="Head2"/>
        <w:tabs>
          <w:tab w:val="clear" w:pos="1872"/>
          <w:tab w:val="clear" w:pos="2304"/>
          <w:tab w:val="clear" w:pos="2736"/>
          <w:tab w:val="clear" w:pos="3168"/>
        </w:tabs>
        <w:spacing w:before="0" w:after="0" w:line="240" w:lineRule="auto"/>
        <w:rPr>
          <w:lang w:val="en-GB"/>
        </w:rPr>
      </w:pPr>
      <w:r w:rsidRPr="00E2129B">
        <w:rPr>
          <w:lang w:val="en-GB"/>
        </w:rPr>
        <w:t>Job Description 2</w:t>
      </w:r>
    </w:p>
    <w:tbl>
      <w:tblPr>
        <w:tblW w:w="0" w:type="auto"/>
        <w:tblLayout w:type="fixed"/>
        <w:tblLook w:val="0000" w:firstRow="0" w:lastRow="0" w:firstColumn="0" w:lastColumn="0" w:noHBand="0" w:noVBand="0"/>
      </w:tblPr>
      <w:tblGrid>
        <w:gridCol w:w="3168"/>
        <w:gridCol w:w="5760"/>
      </w:tblGrid>
      <w:tr w:rsidR="00C1674E" w:rsidRPr="00E2129B" w14:paraId="001FF76F" w14:textId="77777777" w:rsidTr="00C1674E">
        <w:tc>
          <w:tcPr>
            <w:tcW w:w="3168" w:type="dxa"/>
          </w:tcPr>
          <w:p w14:paraId="1B8485F5" w14:textId="77777777" w:rsidR="00C1674E" w:rsidRPr="00E2129B" w:rsidRDefault="00C1674E" w:rsidP="00C1674E">
            <w:pPr>
              <w:spacing w:line="240" w:lineRule="auto"/>
              <w:ind w:firstLine="0"/>
            </w:pPr>
            <w:r w:rsidRPr="00E2129B">
              <w:t>Job Title:</w:t>
            </w:r>
          </w:p>
        </w:tc>
        <w:tc>
          <w:tcPr>
            <w:tcW w:w="5760" w:type="dxa"/>
          </w:tcPr>
          <w:p w14:paraId="4613C957" w14:textId="77777777" w:rsidR="00C1674E" w:rsidRPr="00E2129B" w:rsidRDefault="00C1674E" w:rsidP="00C1674E">
            <w:pPr>
              <w:pStyle w:val="Heading4"/>
              <w:spacing w:before="0" w:line="240" w:lineRule="auto"/>
              <w:ind w:firstLine="0"/>
              <w:rPr>
                <w:rFonts w:ascii="Times New Roman" w:hAnsi="Times New Roman" w:cs="Times New Roman"/>
              </w:rPr>
            </w:pPr>
            <w:r w:rsidRPr="00E2129B">
              <w:rPr>
                <w:rFonts w:ascii="Times New Roman" w:hAnsi="Times New Roman" w:cs="Times New Roman"/>
              </w:rPr>
              <w:t>Director of Improvement Services</w:t>
            </w:r>
          </w:p>
        </w:tc>
      </w:tr>
      <w:tr w:rsidR="00C1674E" w:rsidRPr="00E2129B" w14:paraId="45FA8CC4" w14:textId="77777777" w:rsidTr="00C1674E">
        <w:tc>
          <w:tcPr>
            <w:tcW w:w="3168" w:type="dxa"/>
          </w:tcPr>
          <w:p w14:paraId="65641538" w14:textId="77777777" w:rsidR="00C1674E" w:rsidRPr="00E2129B" w:rsidRDefault="00C1674E" w:rsidP="00C1674E">
            <w:pPr>
              <w:spacing w:line="240" w:lineRule="auto"/>
              <w:ind w:firstLine="0"/>
            </w:pPr>
            <w:r w:rsidRPr="00E2129B">
              <w:t>Supervision Received:</w:t>
            </w:r>
          </w:p>
        </w:tc>
        <w:tc>
          <w:tcPr>
            <w:tcW w:w="5760" w:type="dxa"/>
          </w:tcPr>
          <w:p w14:paraId="4B8EF284" w14:textId="77777777" w:rsidR="00C1674E" w:rsidRPr="00E2129B" w:rsidRDefault="00C1674E" w:rsidP="00C1674E">
            <w:pPr>
              <w:spacing w:line="240" w:lineRule="auto"/>
              <w:ind w:firstLine="0"/>
            </w:pPr>
            <w:r w:rsidRPr="00E2129B">
              <w:t>Under limited direction of an Executive Director</w:t>
            </w:r>
          </w:p>
        </w:tc>
      </w:tr>
      <w:tr w:rsidR="00C1674E" w:rsidRPr="00E2129B" w14:paraId="5879A133" w14:textId="77777777" w:rsidTr="00C1674E">
        <w:tc>
          <w:tcPr>
            <w:tcW w:w="3168" w:type="dxa"/>
          </w:tcPr>
          <w:p w14:paraId="37F71ABD" w14:textId="77777777" w:rsidR="00C1674E" w:rsidRPr="00E2129B" w:rsidRDefault="00C1674E" w:rsidP="00C1674E">
            <w:pPr>
              <w:spacing w:line="240" w:lineRule="auto"/>
              <w:ind w:firstLine="0"/>
            </w:pPr>
            <w:r w:rsidRPr="00E2129B">
              <w:t>Supervision Exercised:</w:t>
            </w:r>
          </w:p>
        </w:tc>
        <w:tc>
          <w:tcPr>
            <w:tcW w:w="5760" w:type="dxa"/>
          </w:tcPr>
          <w:p w14:paraId="1DC98ED7" w14:textId="77777777" w:rsidR="00C1674E" w:rsidRPr="00E2129B" w:rsidRDefault="00C1674E" w:rsidP="00C1674E">
            <w:pPr>
              <w:spacing w:line="240" w:lineRule="auto"/>
              <w:ind w:firstLine="0"/>
            </w:pPr>
            <w:r w:rsidRPr="00E2129B">
              <w:t>Supervises directly one professional engineer, and three senior technical supervisors; provides technical direction to six regional professional engineers</w:t>
            </w:r>
          </w:p>
        </w:tc>
      </w:tr>
    </w:tbl>
    <w:p w14:paraId="4D2A0C3A" w14:textId="77777777" w:rsidR="00C1674E" w:rsidRPr="00E2129B" w:rsidRDefault="00C1674E" w:rsidP="00E2129B">
      <w:pPr>
        <w:pStyle w:val="Heading3"/>
      </w:pPr>
      <w:r w:rsidRPr="00E2129B">
        <w:t>Duties</w:t>
      </w:r>
    </w:p>
    <w:p w14:paraId="6123D9B8" w14:textId="77777777" w:rsidR="00C1674E" w:rsidRPr="00E2129B" w:rsidRDefault="00C1674E" w:rsidP="00C1674E">
      <w:pPr>
        <w:spacing w:line="240" w:lineRule="auto"/>
        <w:ind w:firstLine="0"/>
        <w:rPr>
          <w:lang w:val="en-GB"/>
        </w:rPr>
      </w:pPr>
      <w:r w:rsidRPr="00E2129B">
        <w:rPr>
          <w:lang w:val="en-GB"/>
        </w:rPr>
        <w:t>Position is accountable for developing, directing, co-ordinating, and administering various operations of the Maintenance Services Branch including maintenance management, centre-line marking, roadside development, landscape, and snow avalanche control. The position reviews costs and recommends expenditures; monitors performance budget; approves contract expenditures; develops standards and policies; and maintains communication with Regional Highways Engineer and Regional Maintenance Operations Engineers.</w:t>
      </w:r>
    </w:p>
    <w:p w14:paraId="37646114" w14:textId="77777777" w:rsidR="00C1674E" w:rsidRPr="00E2129B" w:rsidRDefault="00C1674E" w:rsidP="00E2129B">
      <w:pPr>
        <w:pStyle w:val="Heading3"/>
      </w:pPr>
      <w:r w:rsidRPr="00E2129B">
        <w:t>Qualifications</w:t>
      </w:r>
    </w:p>
    <w:p w14:paraId="20ED1210" w14:textId="77777777" w:rsidR="00C1674E" w:rsidRPr="00E2129B" w:rsidRDefault="00C1674E" w:rsidP="00C1674E">
      <w:pPr>
        <w:spacing w:line="240" w:lineRule="auto"/>
        <w:ind w:firstLine="0"/>
        <w:rPr>
          <w:lang w:val="en-GB"/>
        </w:rPr>
      </w:pPr>
      <w:r w:rsidRPr="00E2129B">
        <w:rPr>
          <w:lang w:val="en-GB"/>
        </w:rPr>
        <w:t>Grade XII plus a Bachelor’s degree in bridge and road construction and maintenance engineering; registration as a member of the Association of Professional Engineers of B.C.; plus a minimum seven years’ experience as an engineer responsible for road/bridge construction and maintenance, at least three years of which should have been spent supervising major projects. Requires additional knowledge of equipment capabilities and administration of technical office organization.</w:t>
      </w:r>
    </w:p>
    <w:p w14:paraId="41DAA277" w14:textId="77777777" w:rsidR="00C1674E" w:rsidRDefault="00C1674E" w:rsidP="00C1674E">
      <w:pPr>
        <w:pStyle w:val="Head2"/>
        <w:tabs>
          <w:tab w:val="clear" w:pos="1872"/>
          <w:tab w:val="clear" w:pos="2304"/>
          <w:tab w:val="clear" w:pos="2736"/>
          <w:tab w:val="clear" w:pos="3168"/>
        </w:tabs>
        <w:spacing w:before="0" w:after="0" w:line="240" w:lineRule="auto"/>
        <w:rPr>
          <w:lang w:val="en-GB"/>
        </w:rPr>
      </w:pPr>
    </w:p>
    <w:p w14:paraId="0CD72D49" w14:textId="77777777" w:rsidR="00A45FCF" w:rsidRDefault="00A45FCF" w:rsidP="00A45FCF"/>
    <w:p w14:paraId="35F0F940" w14:textId="77777777" w:rsidR="00A45FCF" w:rsidRPr="00A45FCF" w:rsidRDefault="00A45FCF" w:rsidP="00A45FCF"/>
    <w:p w14:paraId="7B9780F9" w14:textId="77777777" w:rsidR="00C1674E" w:rsidRPr="00E2129B" w:rsidRDefault="00C1674E" w:rsidP="00C1674E">
      <w:pPr>
        <w:pStyle w:val="Head2"/>
        <w:tabs>
          <w:tab w:val="clear" w:pos="1872"/>
          <w:tab w:val="clear" w:pos="2304"/>
          <w:tab w:val="clear" w:pos="2736"/>
          <w:tab w:val="clear" w:pos="3168"/>
        </w:tabs>
        <w:spacing w:before="0" w:after="0" w:line="240" w:lineRule="auto"/>
        <w:rPr>
          <w:lang w:val="en-GB"/>
        </w:rPr>
      </w:pPr>
      <w:r w:rsidRPr="00E2129B">
        <w:rPr>
          <w:lang w:val="en-GB"/>
        </w:rPr>
        <w:lastRenderedPageBreak/>
        <w:t>Job Description 3</w:t>
      </w:r>
    </w:p>
    <w:tbl>
      <w:tblPr>
        <w:tblW w:w="0" w:type="auto"/>
        <w:tblLayout w:type="fixed"/>
        <w:tblLook w:val="0000" w:firstRow="0" w:lastRow="0" w:firstColumn="0" w:lastColumn="0" w:noHBand="0" w:noVBand="0"/>
      </w:tblPr>
      <w:tblGrid>
        <w:gridCol w:w="3168"/>
        <w:gridCol w:w="5760"/>
      </w:tblGrid>
      <w:tr w:rsidR="00C1674E" w:rsidRPr="00E2129B" w14:paraId="10E2E2DF" w14:textId="77777777" w:rsidTr="00C1674E">
        <w:tc>
          <w:tcPr>
            <w:tcW w:w="3168" w:type="dxa"/>
          </w:tcPr>
          <w:p w14:paraId="7E3BD72D" w14:textId="77777777" w:rsidR="00C1674E" w:rsidRPr="00E2129B" w:rsidRDefault="00C1674E" w:rsidP="00C1674E">
            <w:pPr>
              <w:spacing w:line="240" w:lineRule="auto"/>
              <w:ind w:firstLine="0"/>
            </w:pPr>
            <w:r w:rsidRPr="00E2129B">
              <w:t>Job Title:</w:t>
            </w:r>
          </w:p>
        </w:tc>
        <w:tc>
          <w:tcPr>
            <w:tcW w:w="5760" w:type="dxa"/>
          </w:tcPr>
          <w:p w14:paraId="58BAC9F7" w14:textId="77777777" w:rsidR="00C1674E" w:rsidRPr="00E2129B" w:rsidRDefault="00C1674E" w:rsidP="00C1674E">
            <w:pPr>
              <w:pStyle w:val="Heading4"/>
              <w:spacing w:before="0" w:line="240" w:lineRule="auto"/>
              <w:ind w:firstLine="0"/>
              <w:rPr>
                <w:rFonts w:ascii="Times New Roman" w:hAnsi="Times New Roman" w:cs="Times New Roman"/>
              </w:rPr>
            </w:pPr>
            <w:r w:rsidRPr="00E2129B">
              <w:rPr>
                <w:rFonts w:ascii="Times New Roman" w:hAnsi="Times New Roman" w:cs="Times New Roman"/>
              </w:rPr>
              <w:t>Cashier/Office Clerk</w:t>
            </w:r>
          </w:p>
        </w:tc>
      </w:tr>
      <w:tr w:rsidR="00C1674E" w:rsidRPr="00E2129B" w14:paraId="0F24F957" w14:textId="77777777" w:rsidTr="00C1674E">
        <w:tc>
          <w:tcPr>
            <w:tcW w:w="3168" w:type="dxa"/>
          </w:tcPr>
          <w:p w14:paraId="6B264C31" w14:textId="77777777" w:rsidR="00C1674E" w:rsidRPr="00E2129B" w:rsidRDefault="00C1674E" w:rsidP="00C1674E">
            <w:pPr>
              <w:spacing w:line="240" w:lineRule="auto"/>
              <w:ind w:firstLine="0"/>
            </w:pPr>
            <w:r w:rsidRPr="00E2129B">
              <w:t>Supervision Received:</w:t>
            </w:r>
          </w:p>
        </w:tc>
        <w:tc>
          <w:tcPr>
            <w:tcW w:w="5760" w:type="dxa"/>
          </w:tcPr>
          <w:p w14:paraId="3745E312" w14:textId="77777777" w:rsidR="00C1674E" w:rsidRPr="00E2129B" w:rsidRDefault="00C1674E" w:rsidP="00C1674E">
            <w:pPr>
              <w:spacing w:line="240" w:lineRule="auto"/>
              <w:ind w:firstLine="0"/>
            </w:pPr>
            <w:r w:rsidRPr="00E2129B">
              <w:t>Under immediate supervision of the Office Manager</w:t>
            </w:r>
          </w:p>
        </w:tc>
      </w:tr>
      <w:tr w:rsidR="00C1674E" w:rsidRPr="00E2129B" w14:paraId="278B1953" w14:textId="77777777" w:rsidTr="00C1674E">
        <w:tc>
          <w:tcPr>
            <w:tcW w:w="3168" w:type="dxa"/>
          </w:tcPr>
          <w:p w14:paraId="187E433E" w14:textId="77777777" w:rsidR="00C1674E" w:rsidRPr="00E2129B" w:rsidRDefault="00C1674E" w:rsidP="00C1674E">
            <w:pPr>
              <w:spacing w:line="240" w:lineRule="auto"/>
              <w:ind w:firstLine="0"/>
            </w:pPr>
            <w:r w:rsidRPr="00E2129B">
              <w:t>Supervision Exercised:</w:t>
            </w:r>
          </w:p>
        </w:tc>
        <w:tc>
          <w:tcPr>
            <w:tcW w:w="5760" w:type="dxa"/>
          </w:tcPr>
          <w:p w14:paraId="3EE663AF" w14:textId="77777777" w:rsidR="00C1674E" w:rsidRPr="00E2129B" w:rsidRDefault="00C1674E" w:rsidP="00C1674E">
            <w:pPr>
              <w:spacing w:line="240" w:lineRule="auto"/>
              <w:ind w:firstLine="0"/>
            </w:pPr>
            <w:r w:rsidRPr="00E2129B">
              <w:t>None</w:t>
            </w:r>
          </w:p>
        </w:tc>
      </w:tr>
    </w:tbl>
    <w:p w14:paraId="7896DAC6" w14:textId="77777777" w:rsidR="00A45FCF" w:rsidRDefault="00A45FCF" w:rsidP="00A45FCF">
      <w:pPr>
        <w:pStyle w:val="Heading3"/>
      </w:pPr>
    </w:p>
    <w:p w14:paraId="1E575C72" w14:textId="77777777" w:rsidR="00C1674E" w:rsidRPr="00E2129B" w:rsidRDefault="00C1674E" w:rsidP="00A45FCF">
      <w:pPr>
        <w:pStyle w:val="Heading3"/>
      </w:pPr>
      <w:r w:rsidRPr="00E2129B">
        <w:t>Duties</w:t>
      </w:r>
    </w:p>
    <w:p w14:paraId="18824C58" w14:textId="77777777" w:rsidR="00C1674E" w:rsidRPr="00E2129B" w:rsidRDefault="00C1674E" w:rsidP="00C1674E">
      <w:pPr>
        <w:spacing w:line="240" w:lineRule="auto"/>
        <w:ind w:firstLine="0"/>
        <w:rPr>
          <w:lang w:val="en-GB"/>
        </w:rPr>
      </w:pPr>
      <w:r w:rsidRPr="00E2129B">
        <w:rPr>
          <w:lang w:val="en-GB"/>
        </w:rPr>
        <w:t>Completes application forms, receives payment, and completes revenue forms; periodically performs visual tests, licence exams, and licence form and photograph completion. Processes debt payments and information to central unit, answers routine inquiries, and may calculate licence fees and premiums.</w:t>
      </w:r>
    </w:p>
    <w:p w14:paraId="59B79805" w14:textId="77777777" w:rsidR="00C1674E" w:rsidRPr="00E2129B" w:rsidRDefault="00C1674E" w:rsidP="00A45FCF">
      <w:pPr>
        <w:pStyle w:val="Heading3"/>
      </w:pPr>
      <w:r w:rsidRPr="00E2129B">
        <w:t>Qualifications</w:t>
      </w:r>
    </w:p>
    <w:p w14:paraId="734FDFAA" w14:textId="77777777" w:rsidR="00C1674E" w:rsidRPr="00E2129B" w:rsidRDefault="00C1674E" w:rsidP="00C1674E">
      <w:pPr>
        <w:spacing w:line="240" w:lineRule="auto"/>
        <w:ind w:firstLine="0"/>
        <w:rPr>
          <w:lang w:val="en-GB"/>
        </w:rPr>
      </w:pPr>
      <w:r w:rsidRPr="00E2129B">
        <w:rPr>
          <w:lang w:val="en-GB"/>
        </w:rPr>
        <w:t>Grade XII plus some general office experience. Requires basic arithmetic and typewriter skills, and the ability to use office equipment.</w:t>
      </w:r>
    </w:p>
    <w:p w14:paraId="5A447385" w14:textId="77777777" w:rsidR="00C1674E" w:rsidRPr="00E2129B" w:rsidRDefault="00C1674E" w:rsidP="00C1674E">
      <w:pPr>
        <w:pStyle w:val="Head2"/>
        <w:tabs>
          <w:tab w:val="clear" w:pos="1872"/>
          <w:tab w:val="clear" w:pos="2304"/>
          <w:tab w:val="clear" w:pos="2736"/>
          <w:tab w:val="clear" w:pos="3168"/>
        </w:tabs>
        <w:spacing w:before="0" w:after="0" w:line="240" w:lineRule="auto"/>
      </w:pPr>
    </w:p>
    <w:p w14:paraId="0F108B6A" w14:textId="77777777" w:rsidR="00C1674E" w:rsidRPr="00E2129B" w:rsidRDefault="00C1674E" w:rsidP="00E2129B">
      <w:pPr>
        <w:pStyle w:val="Heading2"/>
        <w:rPr>
          <w:rFonts w:cs="Times New Roman"/>
        </w:rPr>
      </w:pPr>
      <w:r w:rsidRPr="00E2129B">
        <w:rPr>
          <w:rFonts w:cs="Times New Roman"/>
        </w:rPr>
        <w:t>Job Description 4</w:t>
      </w:r>
    </w:p>
    <w:tbl>
      <w:tblPr>
        <w:tblW w:w="0" w:type="auto"/>
        <w:tblLayout w:type="fixed"/>
        <w:tblLook w:val="0000" w:firstRow="0" w:lastRow="0" w:firstColumn="0" w:lastColumn="0" w:noHBand="0" w:noVBand="0"/>
      </w:tblPr>
      <w:tblGrid>
        <w:gridCol w:w="3168"/>
        <w:gridCol w:w="5760"/>
      </w:tblGrid>
      <w:tr w:rsidR="00C1674E" w:rsidRPr="00E2129B" w14:paraId="4A679D3E" w14:textId="77777777" w:rsidTr="00C1674E">
        <w:tc>
          <w:tcPr>
            <w:tcW w:w="3168" w:type="dxa"/>
          </w:tcPr>
          <w:p w14:paraId="08C109AC" w14:textId="77777777" w:rsidR="00C1674E" w:rsidRPr="00E2129B" w:rsidRDefault="00C1674E" w:rsidP="00C1674E">
            <w:pPr>
              <w:spacing w:line="240" w:lineRule="auto"/>
              <w:ind w:firstLine="0"/>
            </w:pPr>
            <w:r w:rsidRPr="00E2129B">
              <w:t>Job Title:</w:t>
            </w:r>
          </w:p>
        </w:tc>
        <w:tc>
          <w:tcPr>
            <w:tcW w:w="5760" w:type="dxa"/>
          </w:tcPr>
          <w:p w14:paraId="709CCCBF" w14:textId="77777777" w:rsidR="00C1674E" w:rsidRPr="00E2129B" w:rsidRDefault="00C1674E" w:rsidP="00C1674E">
            <w:pPr>
              <w:pStyle w:val="Heading4"/>
              <w:spacing w:before="0" w:line="240" w:lineRule="auto"/>
              <w:ind w:firstLine="0"/>
              <w:rPr>
                <w:rFonts w:ascii="Times New Roman" w:hAnsi="Times New Roman" w:cs="Times New Roman"/>
              </w:rPr>
            </w:pPr>
            <w:r w:rsidRPr="00E2129B">
              <w:rPr>
                <w:rFonts w:ascii="Times New Roman" w:hAnsi="Times New Roman" w:cs="Times New Roman"/>
              </w:rPr>
              <w:t>Senior Secretary</w:t>
            </w:r>
          </w:p>
        </w:tc>
      </w:tr>
      <w:tr w:rsidR="00C1674E" w:rsidRPr="00E2129B" w14:paraId="2B08CF36" w14:textId="77777777" w:rsidTr="00C1674E">
        <w:tc>
          <w:tcPr>
            <w:tcW w:w="3168" w:type="dxa"/>
          </w:tcPr>
          <w:p w14:paraId="0408360F" w14:textId="77777777" w:rsidR="00C1674E" w:rsidRPr="00E2129B" w:rsidRDefault="00C1674E" w:rsidP="00C1674E">
            <w:pPr>
              <w:spacing w:line="240" w:lineRule="auto"/>
              <w:ind w:firstLine="0"/>
            </w:pPr>
            <w:r w:rsidRPr="00E2129B">
              <w:t>Supervision Received:</w:t>
            </w:r>
          </w:p>
        </w:tc>
        <w:tc>
          <w:tcPr>
            <w:tcW w:w="5760" w:type="dxa"/>
          </w:tcPr>
          <w:p w14:paraId="4A0E8B74" w14:textId="77777777" w:rsidR="00C1674E" w:rsidRPr="00E2129B" w:rsidRDefault="00C1674E" w:rsidP="00C1674E">
            <w:pPr>
              <w:spacing w:line="240" w:lineRule="auto"/>
              <w:ind w:firstLine="0"/>
            </w:pPr>
            <w:r w:rsidRPr="00E2129B">
              <w:t>Under supervision of the Branch Director</w:t>
            </w:r>
          </w:p>
        </w:tc>
      </w:tr>
      <w:tr w:rsidR="00C1674E" w:rsidRPr="00E2129B" w14:paraId="5ACA9140" w14:textId="77777777" w:rsidTr="00C1674E">
        <w:tc>
          <w:tcPr>
            <w:tcW w:w="3168" w:type="dxa"/>
          </w:tcPr>
          <w:p w14:paraId="0C021DF1" w14:textId="77777777" w:rsidR="00C1674E" w:rsidRPr="00E2129B" w:rsidRDefault="00C1674E" w:rsidP="00C1674E">
            <w:pPr>
              <w:spacing w:line="240" w:lineRule="auto"/>
              <w:ind w:firstLine="0"/>
            </w:pPr>
            <w:r w:rsidRPr="00E2129B">
              <w:t>Supervision Exercised:</w:t>
            </w:r>
          </w:p>
        </w:tc>
        <w:tc>
          <w:tcPr>
            <w:tcW w:w="5760" w:type="dxa"/>
          </w:tcPr>
          <w:p w14:paraId="4843596D" w14:textId="77777777" w:rsidR="00C1674E" w:rsidRPr="00E2129B" w:rsidRDefault="00C1674E" w:rsidP="00C1674E">
            <w:pPr>
              <w:spacing w:line="240" w:lineRule="auto"/>
              <w:ind w:firstLine="0"/>
            </w:pPr>
            <w:r w:rsidRPr="00E2129B">
              <w:t>Supervises two junior typists</w:t>
            </w:r>
          </w:p>
        </w:tc>
      </w:tr>
    </w:tbl>
    <w:p w14:paraId="19E7BE71" w14:textId="77777777" w:rsidR="00C1674E" w:rsidRPr="00E2129B" w:rsidRDefault="00C1674E" w:rsidP="00C1674E">
      <w:pPr>
        <w:pStyle w:val="Heading3"/>
        <w:rPr>
          <w:rFonts w:cs="Times New Roman"/>
        </w:rPr>
      </w:pPr>
    </w:p>
    <w:p w14:paraId="2833183F" w14:textId="77777777" w:rsidR="00C1674E" w:rsidRPr="00E2129B" w:rsidRDefault="00C1674E" w:rsidP="00C1674E">
      <w:pPr>
        <w:pStyle w:val="Heading3"/>
        <w:rPr>
          <w:rFonts w:cs="Times New Roman"/>
        </w:rPr>
      </w:pPr>
      <w:r w:rsidRPr="00E2129B">
        <w:rPr>
          <w:rFonts w:cs="Times New Roman"/>
        </w:rPr>
        <w:t>Duties</w:t>
      </w:r>
    </w:p>
    <w:p w14:paraId="4B35F41D" w14:textId="77777777" w:rsidR="00C1674E" w:rsidRPr="00E2129B" w:rsidRDefault="00C1674E" w:rsidP="00C1674E">
      <w:pPr>
        <w:spacing w:line="240" w:lineRule="auto"/>
        <w:ind w:firstLine="0"/>
        <w:rPr>
          <w:lang w:val="en-GB"/>
        </w:rPr>
      </w:pPr>
      <w:r w:rsidRPr="00E2129B">
        <w:rPr>
          <w:lang w:val="en-GB"/>
        </w:rPr>
        <w:t>Transcribes and types technical reports, circulars, revised policies and procedures, and routine correspondence and memoranda approximately 35% of time. Supervises junior typists by allocating and reviewing workload and performance to ensure quality and timeliness; orients new staff and performs employee appraisals; supervises technical files and library maintenance; and participates in selection panels.</w:t>
      </w:r>
    </w:p>
    <w:p w14:paraId="4E53C58E" w14:textId="77777777" w:rsidR="00A45FCF" w:rsidRDefault="00A45FCF" w:rsidP="00C1674E">
      <w:pPr>
        <w:pStyle w:val="Heading3"/>
        <w:rPr>
          <w:rFonts w:cs="Times New Roman"/>
        </w:rPr>
      </w:pPr>
    </w:p>
    <w:p w14:paraId="6FE2E475" w14:textId="77777777" w:rsidR="00C1674E" w:rsidRPr="00E2129B" w:rsidRDefault="00C1674E" w:rsidP="00C1674E">
      <w:pPr>
        <w:pStyle w:val="Heading3"/>
        <w:rPr>
          <w:rFonts w:cs="Times New Roman"/>
        </w:rPr>
      </w:pPr>
      <w:r w:rsidRPr="00E2129B">
        <w:rPr>
          <w:rFonts w:cs="Times New Roman"/>
        </w:rPr>
        <w:t>Qualifications</w:t>
      </w:r>
    </w:p>
    <w:p w14:paraId="6392BF0B" w14:textId="77777777" w:rsidR="00C1674E" w:rsidRPr="00E2129B" w:rsidRDefault="00C1674E" w:rsidP="00C1674E">
      <w:pPr>
        <w:spacing w:line="240" w:lineRule="auto"/>
        <w:ind w:firstLine="0"/>
        <w:rPr>
          <w:lang w:val="en-GB"/>
        </w:rPr>
      </w:pPr>
      <w:r w:rsidRPr="00E2129B">
        <w:rPr>
          <w:lang w:val="en-GB"/>
        </w:rPr>
        <w:t>Grade XII plus a minimum of three years’ related practical experience. Requires the ability to type 50 words per minute, and to co-ordinate and supervise two junior typists.</w:t>
      </w:r>
    </w:p>
    <w:p w14:paraId="1F3D9E1F" w14:textId="77777777" w:rsidR="00C1674E" w:rsidRPr="00E2129B" w:rsidRDefault="00C1674E" w:rsidP="00C1674E">
      <w:pPr>
        <w:spacing w:line="240" w:lineRule="auto"/>
        <w:ind w:firstLine="0"/>
        <w:rPr>
          <w:lang w:val="en-GB"/>
        </w:rPr>
      </w:pPr>
    </w:p>
    <w:p w14:paraId="5BD6434D" w14:textId="77777777" w:rsidR="00A45FCF" w:rsidRDefault="00C1674E" w:rsidP="00E2129B">
      <w:pPr>
        <w:pStyle w:val="Heading2"/>
        <w:rPr>
          <w:rFonts w:cs="Times New Roman"/>
        </w:rPr>
      </w:pPr>
      <w:r w:rsidRPr="00E2129B">
        <w:rPr>
          <w:rFonts w:cs="Times New Roman"/>
        </w:rPr>
        <w:t xml:space="preserve"> </w:t>
      </w:r>
    </w:p>
    <w:p w14:paraId="5BAA755E" w14:textId="77777777" w:rsidR="00A45FCF" w:rsidRDefault="00A45FCF">
      <w:pPr>
        <w:spacing w:line="240" w:lineRule="auto"/>
        <w:ind w:firstLine="0"/>
        <w:rPr>
          <w:rFonts w:eastAsiaTheme="majorEastAsia"/>
          <w:b/>
          <w:bCs/>
          <w:i/>
          <w:color w:val="000000"/>
          <w:spacing w:val="-3"/>
          <w:sz w:val="32"/>
          <w:szCs w:val="18"/>
          <w:lang w:val="en-GB" w:eastAsia="ja-JP"/>
        </w:rPr>
      </w:pPr>
      <w:r>
        <w:br w:type="page"/>
      </w:r>
    </w:p>
    <w:p w14:paraId="748981D7" w14:textId="45E0C9CC" w:rsidR="00C1674E" w:rsidRPr="00E2129B" w:rsidRDefault="00C1674E" w:rsidP="00E2129B">
      <w:pPr>
        <w:pStyle w:val="Heading2"/>
        <w:rPr>
          <w:rFonts w:cs="Times New Roman"/>
        </w:rPr>
      </w:pPr>
      <w:r w:rsidRPr="00E2129B">
        <w:rPr>
          <w:rFonts w:cs="Times New Roman"/>
        </w:rPr>
        <w:lastRenderedPageBreak/>
        <w:t>Job Description 5</w:t>
      </w:r>
    </w:p>
    <w:tbl>
      <w:tblPr>
        <w:tblW w:w="0" w:type="auto"/>
        <w:tblLayout w:type="fixed"/>
        <w:tblLook w:val="0000" w:firstRow="0" w:lastRow="0" w:firstColumn="0" w:lastColumn="0" w:noHBand="0" w:noVBand="0"/>
      </w:tblPr>
      <w:tblGrid>
        <w:gridCol w:w="3168"/>
        <w:gridCol w:w="5760"/>
      </w:tblGrid>
      <w:tr w:rsidR="00C1674E" w:rsidRPr="00E2129B" w14:paraId="3D05F875" w14:textId="77777777" w:rsidTr="00C1674E">
        <w:tc>
          <w:tcPr>
            <w:tcW w:w="3168" w:type="dxa"/>
          </w:tcPr>
          <w:p w14:paraId="5A471169" w14:textId="77777777" w:rsidR="00C1674E" w:rsidRPr="00E2129B" w:rsidRDefault="00C1674E" w:rsidP="00C1674E">
            <w:pPr>
              <w:spacing w:line="240" w:lineRule="auto"/>
              <w:ind w:firstLine="0"/>
            </w:pPr>
            <w:r w:rsidRPr="00E2129B">
              <w:t>Job Title:</w:t>
            </w:r>
          </w:p>
        </w:tc>
        <w:tc>
          <w:tcPr>
            <w:tcW w:w="5760" w:type="dxa"/>
          </w:tcPr>
          <w:p w14:paraId="7373D02B" w14:textId="77777777" w:rsidR="00C1674E" w:rsidRPr="00E2129B" w:rsidRDefault="00C1674E" w:rsidP="00C1674E">
            <w:pPr>
              <w:pStyle w:val="Heading4"/>
              <w:spacing w:before="0" w:line="240" w:lineRule="auto"/>
              <w:ind w:firstLine="0"/>
              <w:rPr>
                <w:rFonts w:ascii="Times New Roman" w:hAnsi="Times New Roman" w:cs="Times New Roman"/>
              </w:rPr>
            </w:pPr>
            <w:r w:rsidRPr="00E2129B">
              <w:rPr>
                <w:rFonts w:ascii="Times New Roman" w:hAnsi="Times New Roman" w:cs="Times New Roman"/>
              </w:rPr>
              <w:t>Director, Regulatory Inspection</w:t>
            </w:r>
          </w:p>
        </w:tc>
      </w:tr>
      <w:tr w:rsidR="00C1674E" w:rsidRPr="00E2129B" w14:paraId="5DEAC728" w14:textId="77777777" w:rsidTr="00C1674E">
        <w:tc>
          <w:tcPr>
            <w:tcW w:w="3168" w:type="dxa"/>
          </w:tcPr>
          <w:p w14:paraId="29197DA4" w14:textId="77777777" w:rsidR="00C1674E" w:rsidRPr="00E2129B" w:rsidRDefault="00C1674E" w:rsidP="00C1674E">
            <w:pPr>
              <w:spacing w:line="240" w:lineRule="auto"/>
              <w:ind w:firstLine="0"/>
            </w:pPr>
            <w:r w:rsidRPr="00E2129B">
              <w:t>Supervision Received:</w:t>
            </w:r>
          </w:p>
        </w:tc>
        <w:tc>
          <w:tcPr>
            <w:tcW w:w="5760" w:type="dxa"/>
          </w:tcPr>
          <w:p w14:paraId="51F5CDF3" w14:textId="77777777" w:rsidR="00C1674E" w:rsidRPr="00E2129B" w:rsidRDefault="00C1674E" w:rsidP="00C1674E">
            <w:pPr>
              <w:spacing w:line="240" w:lineRule="auto"/>
              <w:ind w:firstLine="0"/>
            </w:pPr>
            <w:r w:rsidRPr="00E2129B">
              <w:t>Under limited direction of the Assistant Deputy Minister, Transport Policy</w:t>
            </w:r>
          </w:p>
        </w:tc>
      </w:tr>
      <w:tr w:rsidR="00C1674E" w:rsidRPr="00E2129B" w14:paraId="112E585C" w14:textId="77777777" w:rsidTr="00C1674E">
        <w:tc>
          <w:tcPr>
            <w:tcW w:w="3168" w:type="dxa"/>
          </w:tcPr>
          <w:p w14:paraId="12E7283E" w14:textId="77777777" w:rsidR="00C1674E" w:rsidRPr="00E2129B" w:rsidRDefault="00C1674E" w:rsidP="00C1674E">
            <w:pPr>
              <w:spacing w:line="240" w:lineRule="auto"/>
              <w:ind w:firstLine="0"/>
            </w:pPr>
            <w:r w:rsidRPr="00E2129B">
              <w:t>Supervision Exercised:</w:t>
            </w:r>
          </w:p>
        </w:tc>
        <w:tc>
          <w:tcPr>
            <w:tcW w:w="5760" w:type="dxa"/>
          </w:tcPr>
          <w:p w14:paraId="48FF9CC7" w14:textId="77777777" w:rsidR="00C1674E" w:rsidRPr="00E2129B" w:rsidRDefault="00C1674E" w:rsidP="00C1674E">
            <w:pPr>
              <w:spacing w:line="240" w:lineRule="auto"/>
              <w:ind w:firstLine="0"/>
            </w:pPr>
            <w:r w:rsidRPr="00E2129B">
              <w:t>Supervises directly an Assistant Chief Inspecting Engineer plus a staff of 24 gas and oil pipeline, railway, and aerial tramway inspectors</w:t>
            </w:r>
          </w:p>
        </w:tc>
      </w:tr>
    </w:tbl>
    <w:p w14:paraId="35658452" w14:textId="77777777" w:rsidR="00A45FCF" w:rsidRDefault="00A45FCF" w:rsidP="00A45FCF">
      <w:pPr>
        <w:pStyle w:val="Heading3"/>
      </w:pPr>
    </w:p>
    <w:p w14:paraId="3A0081A3" w14:textId="77777777" w:rsidR="00C1674E" w:rsidRPr="00E2129B" w:rsidRDefault="00C1674E" w:rsidP="00A45FCF">
      <w:pPr>
        <w:pStyle w:val="Heading3"/>
      </w:pPr>
      <w:r w:rsidRPr="00E2129B">
        <w:t>Duties</w:t>
      </w:r>
    </w:p>
    <w:p w14:paraId="407A173E" w14:textId="77777777" w:rsidR="00C1674E" w:rsidRPr="00E2129B" w:rsidRDefault="00C1674E" w:rsidP="00C1674E">
      <w:pPr>
        <w:spacing w:line="240" w:lineRule="auto"/>
        <w:ind w:firstLine="0"/>
        <w:rPr>
          <w:lang w:val="en-GB"/>
        </w:rPr>
      </w:pPr>
      <w:r w:rsidRPr="00E2129B">
        <w:rPr>
          <w:lang w:val="en-GB"/>
        </w:rPr>
        <w:t>Manages a Branch responsible for regulating industrial and recreational railways and pipelines operated by 150 companies; and for 250 aerial tramway installations. The Director acts as senior regulatory officer, sets Branch objectives, and manages finances. Policies are developed through consultation with industry officials and government agencies.</w:t>
      </w:r>
    </w:p>
    <w:p w14:paraId="26DA74E0" w14:textId="77777777" w:rsidR="00C1674E" w:rsidRPr="00E2129B" w:rsidRDefault="00C1674E" w:rsidP="00A45FCF">
      <w:pPr>
        <w:pStyle w:val="Heading3"/>
      </w:pPr>
      <w:r w:rsidRPr="00E2129B">
        <w:t>Qualifications</w:t>
      </w:r>
    </w:p>
    <w:p w14:paraId="25C27691" w14:textId="77777777" w:rsidR="00C1674E" w:rsidRPr="00E2129B" w:rsidRDefault="00C1674E" w:rsidP="00C1674E">
      <w:pPr>
        <w:spacing w:line="240" w:lineRule="auto"/>
        <w:ind w:firstLine="0"/>
        <w:rPr>
          <w:lang w:val="en-GB"/>
        </w:rPr>
      </w:pPr>
      <w:r w:rsidRPr="00E2129B">
        <w:rPr>
          <w:lang w:val="en-GB"/>
        </w:rPr>
        <w:t>Grade XII plus a Bachelor’s degree in mechanical engineering, and a minimum seven years’ experience inspecting gas and oil pipelines, railway cars and track, and aerial tramway lines and equipment; with four years’ progressively more responsible supervisory experience.</w:t>
      </w:r>
    </w:p>
    <w:p w14:paraId="304B4D34" w14:textId="77777777" w:rsidR="00C1674E" w:rsidRPr="00E2129B" w:rsidRDefault="00C1674E" w:rsidP="00C1674E">
      <w:pPr>
        <w:pStyle w:val="Head2"/>
        <w:tabs>
          <w:tab w:val="clear" w:pos="1872"/>
          <w:tab w:val="clear" w:pos="2304"/>
          <w:tab w:val="clear" w:pos="2736"/>
          <w:tab w:val="clear" w:pos="3168"/>
        </w:tabs>
        <w:spacing w:before="0" w:after="0" w:line="240" w:lineRule="auto"/>
        <w:rPr>
          <w:lang w:val="en-GB"/>
        </w:rPr>
      </w:pPr>
    </w:p>
    <w:p w14:paraId="53DD8407" w14:textId="77777777" w:rsidR="00C1674E" w:rsidRPr="00E2129B" w:rsidRDefault="00C1674E" w:rsidP="00E2129B">
      <w:pPr>
        <w:pStyle w:val="Heading2"/>
        <w:rPr>
          <w:rFonts w:cs="Times New Roman"/>
        </w:rPr>
      </w:pPr>
      <w:r w:rsidRPr="00E2129B">
        <w:rPr>
          <w:rFonts w:cs="Times New Roman"/>
        </w:rPr>
        <w:t>Job Description 6</w:t>
      </w:r>
    </w:p>
    <w:tbl>
      <w:tblPr>
        <w:tblW w:w="0" w:type="auto"/>
        <w:tblLayout w:type="fixed"/>
        <w:tblLook w:val="0000" w:firstRow="0" w:lastRow="0" w:firstColumn="0" w:lastColumn="0" w:noHBand="0" w:noVBand="0"/>
      </w:tblPr>
      <w:tblGrid>
        <w:gridCol w:w="3168"/>
        <w:gridCol w:w="5760"/>
      </w:tblGrid>
      <w:tr w:rsidR="00C1674E" w:rsidRPr="00E2129B" w14:paraId="769CF2DA" w14:textId="77777777" w:rsidTr="00C1674E">
        <w:tc>
          <w:tcPr>
            <w:tcW w:w="3168" w:type="dxa"/>
          </w:tcPr>
          <w:p w14:paraId="741EECF6" w14:textId="77777777" w:rsidR="00C1674E" w:rsidRPr="00E2129B" w:rsidRDefault="00C1674E" w:rsidP="00C1674E">
            <w:pPr>
              <w:spacing w:line="240" w:lineRule="auto"/>
              <w:ind w:firstLine="0"/>
            </w:pPr>
            <w:r w:rsidRPr="00E2129B">
              <w:t>Job Title:</w:t>
            </w:r>
          </w:p>
        </w:tc>
        <w:tc>
          <w:tcPr>
            <w:tcW w:w="5760" w:type="dxa"/>
          </w:tcPr>
          <w:p w14:paraId="61759333" w14:textId="77777777" w:rsidR="00C1674E" w:rsidRPr="00E2129B" w:rsidRDefault="00C1674E" w:rsidP="00C1674E">
            <w:pPr>
              <w:pStyle w:val="Heading4"/>
              <w:spacing w:before="0" w:line="240" w:lineRule="auto"/>
              <w:ind w:firstLine="0"/>
              <w:rPr>
                <w:rFonts w:ascii="Times New Roman" w:hAnsi="Times New Roman" w:cs="Times New Roman"/>
              </w:rPr>
            </w:pPr>
            <w:r w:rsidRPr="00E2129B">
              <w:rPr>
                <w:rFonts w:ascii="Times New Roman" w:hAnsi="Times New Roman" w:cs="Times New Roman"/>
              </w:rPr>
              <w:t>Accounts Supervisor</w:t>
            </w:r>
          </w:p>
        </w:tc>
      </w:tr>
      <w:tr w:rsidR="00C1674E" w:rsidRPr="00E2129B" w14:paraId="00974AC1" w14:textId="77777777" w:rsidTr="00C1674E">
        <w:tc>
          <w:tcPr>
            <w:tcW w:w="3168" w:type="dxa"/>
          </w:tcPr>
          <w:p w14:paraId="7E1D818A" w14:textId="77777777" w:rsidR="00C1674E" w:rsidRPr="00E2129B" w:rsidRDefault="00C1674E" w:rsidP="00C1674E">
            <w:pPr>
              <w:spacing w:line="240" w:lineRule="auto"/>
              <w:ind w:firstLine="0"/>
            </w:pPr>
            <w:r w:rsidRPr="00E2129B">
              <w:t>Supervision Received:</w:t>
            </w:r>
          </w:p>
        </w:tc>
        <w:tc>
          <w:tcPr>
            <w:tcW w:w="5760" w:type="dxa"/>
          </w:tcPr>
          <w:p w14:paraId="4CFF7E26" w14:textId="77777777" w:rsidR="00C1674E" w:rsidRPr="00E2129B" w:rsidRDefault="00C1674E" w:rsidP="00C1674E">
            <w:pPr>
              <w:spacing w:line="240" w:lineRule="auto"/>
              <w:ind w:firstLine="0"/>
            </w:pPr>
            <w:r w:rsidRPr="00E2129B">
              <w:t>Under general supervision of the Financial Operations Manager</w:t>
            </w:r>
          </w:p>
        </w:tc>
      </w:tr>
      <w:tr w:rsidR="00C1674E" w:rsidRPr="00E2129B" w14:paraId="687CF4A1" w14:textId="77777777" w:rsidTr="00C1674E">
        <w:tc>
          <w:tcPr>
            <w:tcW w:w="3168" w:type="dxa"/>
          </w:tcPr>
          <w:p w14:paraId="471B8483" w14:textId="77777777" w:rsidR="00C1674E" w:rsidRPr="00E2129B" w:rsidRDefault="00C1674E" w:rsidP="00C1674E">
            <w:pPr>
              <w:spacing w:line="240" w:lineRule="auto"/>
              <w:ind w:firstLine="0"/>
            </w:pPr>
            <w:r w:rsidRPr="00E2129B">
              <w:t>Supervision Exercised:</w:t>
            </w:r>
          </w:p>
        </w:tc>
        <w:tc>
          <w:tcPr>
            <w:tcW w:w="5760" w:type="dxa"/>
          </w:tcPr>
          <w:p w14:paraId="05B76A7D" w14:textId="77777777" w:rsidR="00C1674E" w:rsidRPr="00E2129B" w:rsidRDefault="00C1674E" w:rsidP="00C1674E">
            <w:pPr>
              <w:spacing w:line="240" w:lineRule="auto"/>
              <w:ind w:firstLine="0"/>
            </w:pPr>
            <w:r w:rsidRPr="00E2129B">
              <w:t>Directly supervises two more-junior supervisors, each responsible for supervising five employees</w:t>
            </w:r>
          </w:p>
        </w:tc>
      </w:tr>
    </w:tbl>
    <w:p w14:paraId="12920A38" w14:textId="77777777" w:rsidR="00A45FCF" w:rsidRDefault="00A45FCF" w:rsidP="00A45FCF">
      <w:pPr>
        <w:pStyle w:val="Heading3"/>
      </w:pPr>
    </w:p>
    <w:p w14:paraId="1CC1BFAC" w14:textId="77777777" w:rsidR="00C1674E" w:rsidRPr="00E2129B" w:rsidRDefault="00C1674E" w:rsidP="00A45FCF">
      <w:pPr>
        <w:pStyle w:val="Heading3"/>
      </w:pPr>
      <w:r w:rsidRPr="00E2129B">
        <w:t>Duties</w:t>
      </w:r>
    </w:p>
    <w:p w14:paraId="4FE2F4A3" w14:textId="77777777" w:rsidR="00C1674E" w:rsidRPr="00E2129B" w:rsidRDefault="00C1674E" w:rsidP="00C1674E">
      <w:pPr>
        <w:spacing w:line="240" w:lineRule="auto"/>
        <w:ind w:firstLine="0"/>
        <w:rPr>
          <w:lang w:val="en-GB"/>
        </w:rPr>
      </w:pPr>
      <w:r w:rsidRPr="00E2129B">
        <w:rPr>
          <w:lang w:val="en-GB"/>
        </w:rPr>
        <w:t>Organizes, directs, and controls the processing of Ministry accounts by: ensuring efficient and accurate accounts processing; answering general and policy enquiries; resolving difficult accounts problems; identifying potential effects of policy change proposals and participating in policy reviews; assisting more-junior supervisors to select and supervise staff; providing policy/procedural direction; and reviewing disciplinary matters.</w:t>
      </w:r>
    </w:p>
    <w:p w14:paraId="079EC450" w14:textId="77777777" w:rsidR="00A45FCF" w:rsidRDefault="00A45FCF" w:rsidP="00A45FCF">
      <w:pPr>
        <w:pStyle w:val="Heading3"/>
      </w:pPr>
    </w:p>
    <w:p w14:paraId="50CFF22C" w14:textId="77777777" w:rsidR="00C1674E" w:rsidRPr="00E2129B" w:rsidRDefault="00C1674E" w:rsidP="00A45FCF">
      <w:pPr>
        <w:pStyle w:val="Heading3"/>
      </w:pPr>
      <w:r w:rsidRPr="00E2129B">
        <w:t>Qualifications</w:t>
      </w:r>
    </w:p>
    <w:p w14:paraId="548A5D79" w14:textId="77777777" w:rsidR="00C1674E" w:rsidRPr="00E2129B" w:rsidRDefault="00C1674E" w:rsidP="00C1674E">
      <w:pPr>
        <w:spacing w:line="240" w:lineRule="auto"/>
        <w:ind w:firstLine="0"/>
        <w:rPr>
          <w:lang w:val="en-GB"/>
        </w:rPr>
      </w:pPr>
      <w:r w:rsidRPr="00E2129B">
        <w:rPr>
          <w:lang w:val="en-GB"/>
        </w:rPr>
        <w:t>Grade XII plus some formal accounting training, and approximately five to six years’ related experience, of which at least two years should have been at a supervisory level.</w:t>
      </w:r>
    </w:p>
    <w:p w14:paraId="5B30BC7A" w14:textId="77777777" w:rsidR="00C1674E" w:rsidRPr="00E2129B" w:rsidRDefault="00C1674E" w:rsidP="00C1674E">
      <w:pPr>
        <w:pStyle w:val="Head2"/>
        <w:tabs>
          <w:tab w:val="clear" w:pos="1872"/>
          <w:tab w:val="clear" w:pos="2304"/>
          <w:tab w:val="clear" w:pos="2736"/>
          <w:tab w:val="clear" w:pos="3168"/>
        </w:tabs>
        <w:spacing w:before="0" w:after="0" w:line="240" w:lineRule="auto"/>
        <w:rPr>
          <w:lang w:val="en-GB"/>
        </w:rPr>
      </w:pPr>
    </w:p>
    <w:p w14:paraId="77BB8622" w14:textId="77777777" w:rsidR="00C1674E" w:rsidRPr="00E2129B" w:rsidRDefault="00C1674E" w:rsidP="00E2129B">
      <w:pPr>
        <w:pStyle w:val="Heading2"/>
        <w:rPr>
          <w:rFonts w:cs="Times New Roman"/>
        </w:rPr>
      </w:pPr>
      <w:r w:rsidRPr="00E2129B">
        <w:rPr>
          <w:rFonts w:cs="Times New Roman"/>
        </w:rPr>
        <w:lastRenderedPageBreak/>
        <w:t>Job Description 7</w:t>
      </w:r>
    </w:p>
    <w:tbl>
      <w:tblPr>
        <w:tblW w:w="0" w:type="auto"/>
        <w:tblLayout w:type="fixed"/>
        <w:tblLook w:val="0000" w:firstRow="0" w:lastRow="0" w:firstColumn="0" w:lastColumn="0" w:noHBand="0" w:noVBand="0"/>
      </w:tblPr>
      <w:tblGrid>
        <w:gridCol w:w="3168"/>
        <w:gridCol w:w="5760"/>
      </w:tblGrid>
      <w:tr w:rsidR="00C1674E" w:rsidRPr="00E2129B" w14:paraId="721B6B1A" w14:textId="77777777" w:rsidTr="00C1674E">
        <w:tc>
          <w:tcPr>
            <w:tcW w:w="3168" w:type="dxa"/>
          </w:tcPr>
          <w:p w14:paraId="7015C32E" w14:textId="77777777" w:rsidR="00C1674E" w:rsidRPr="00E2129B" w:rsidRDefault="00C1674E" w:rsidP="00C1674E">
            <w:pPr>
              <w:spacing w:line="240" w:lineRule="auto"/>
              <w:ind w:firstLine="0"/>
            </w:pPr>
            <w:r w:rsidRPr="00E2129B">
              <w:t>Job Title:</w:t>
            </w:r>
          </w:p>
        </w:tc>
        <w:tc>
          <w:tcPr>
            <w:tcW w:w="5760" w:type="dxa"/>
          </w:tcPr>
          <w:p w14:paraId="0DEDAD3B" w14:textId="77777777" w:rsidR="00C1674E" w:rsidRPr="00E2129B" w:rsidRDefault="00C1674E" w:rsidP="00C1674E">
            <w:pPr>
              <w:pStyle w:val="Heading4"/>
              <w:spacing w:before="0" w:line="240" w:lineRule="auto"/>
              <w:ind w:firstLine="0"/>
              <w:rPr>
                <w:rFonts w:ascii="Times New Roman" w:hAnsi="Times New Roman" w:cs="Times New Roman"/>
              </w:rPr>
            </w:pPr>
            <w:r w:rsidRPr="00E2129B">
              <w:rPr>
                <w:rFonts w:ascii="Times New Roman" w:hAnsi="Times New Roman" w:cs="Times New Roman"/>
              </w:rPr>
              <w:t>Information Clerk</w:t>
            </w:r>
          </w:p>
        </w:tc>
      </w:tr>
      <w:tr w:rsidR="00C1674E" w:rsidRPr="00E2129B" w14:paraId="78730A5B" w14:textId="77777777" w:rsidTr="00C1674E">
        <w:tc>
          <w:tcPr>
            <w:tcW w:w="3168" w:type="dxa"/>
          </w:tcPr>
          <w:p w14:paraId="20E8A6E7" w14:textId="77777777" w:rsidR="00C1674E" w:rsidRPr="00E2129B" w:rsidRDefault="00C1674E" w:rsidP="00C1674E">
            <w:pPr>
              <w:spacing w:line="240" w:lineRule="auto"/>
              <w:ind w:firstLine="0"/>
            </w:pPr>
            <w:r w:rsidRPr="00E2129B">
              <w:t>Supervision Received:</w:t>
            </w:r>
          </w:p>
        </w:tc>
        <w:tc>
          <w:tcPr>
            <w:tcW w:w="5760" w:type="dxa"/>
          </w:tcPr>
          <w:p w14:paraId="1857B979" w14:textId="77777777" w:rsidR="00C1674E" w:rsidRPr="00E2129B" w:rsidRDefault="00C1674E" w:rsidP="00C1674E">
            <w:pPr>
              <w:spacing w:line="240" w:lineRule="auto"/>
              <w:ind w:firstLine="0"/>
            </w:pPr>
            <w:r w:rsidRPr="00E2129B">
              <w:t>Under supervision of the Group Leader, Information Centre, and technical direction of the Lead Information Clerk</w:t>
            </w:r>
          </w:p>
        </w:tc>
      </w:tr>
      <w:tr w:rsidR="00C1674E" w:rsidRPr="00E2129B" w14:paraId="5AC6B782" w14:textId="77777777" w:rsidTr="00C1674E">
        <w:tc>
          <w:tcPr>
            <w:tcW w:w="3168" w:type="dxa"/>
          </w:tcPr>
          <w:p w14:paraId="7061361F" w14:textId="77777777" w:rsidR="00C1674E" w:rsidRPr="00E2129B" w:rsidRDefault="00C1674E" w:rsidP="00C1674E">
            <w:pPr>
              <w:spacing w:line="240" w:lineRule="auto"/>
              <w:ind w:firstLine="0"/>
            </w:pPr>
            <w:r w:rsidRPr="00E2129B">
              <w:t>Supervision Exercised:</w:t>
            </w:r>
          </w:p>
        </w:tc>
        <w:tc>
          <w:tcPr>
            <w:tcW w:w="5760" w:type="dxa"/>
          </w:tcPr>
          <w:p w14:paraId="5C664736" w14:textId="77777777" w:rsidR="00C1674E" w:rsidRPr="00E2129B" w:rsidRDefault="00C1674E" w:rsidP="00C1674E">
            <w:pPr>
              <w:spacing w:line="240" w:lineRule="auto"/>
              <w:ind w:firstLine="0"/>
            </w:pPr>
            <w:r w:rsidRPr="00E2129B">
              <w:t>None</w:t>
            </w:r>
          </w:p>
        </w:tc>
      </w:tr>
    </w:tbl>
    <w:p w14:paraId="70DDECDA" w14:textId="77777777" w:rsidR="00A45FCF" w:rsidRDefault="00A45FCF" w:rsidP="000F6D94">
      <w:pPr>
        <w:pStyle w:val="Heading3"/>
      </w:pPr>
    </w:p>
    <w:p w14:paraId="147AEEB7" w14:textId="77777777" w:rsidR="00C1674E" w:rsidRPr="00E2129B" w:rsidRDefault="00C1674E" w:rsidP="000F6D94">
      <w:pPr>
        <w:pStyle w:val="Heading3"/>
      </w:pPr>
      <w:r w:rsidRPr="00E2129B">
        <w:t>Duties</w:t>
      </w:r>
    </w:p>
    <w:p w14:paraId="4B2498F4" w14:textId="77777777" w:rsidR="00C1674E" w:rsidRPr="00E2129B" w:rsidRDefault="00C1674E" w:rsidP="00C1674E">
      <w:pPr>
        <w:spacing w:line="240" w:lineRule="auto"/>
        <w:ind w:firstLine="0"/>
        <w:rPr>
          <w:lang w:val="en-GB"/>
        </w:rPr>
      </w:pPr>
      <w:r w:rsidRPr="00E2129B">
        <w:rPr>
          <w:lang w:val="en-GB"/>
        </w:rPr>
        <w:t>Answering a large volume of routine telephone and counter inquiries relating to driving records and driver status and to provide information to the Courts, Police, I.C.B.C., Motor Licence Offices, etc.; receiving and accounting for monies received; examining incoming mail and determining appropriate courses of action necessary to resolve inquiry/documentation function; providing Reviewing Offices and Adjudicators with supporting and/or non-routine information; and accepting surrendered driver’s licences.</w:t>
      </w:r>
    </w:p>
    <w:p w14:paraId="560CA480" w14:textId="77777777" w:rsidR="00C1674E" w:rsidRPr="00E2129B" w:rsidRDefault="00C1674E" w:rsidP="000F6D94">
      <w:pPr>
        <w:pStyle w:val="Heading3"/>
      </w:pPr>
      <w:r w:rsidRPr="00E2129B">
        <w:t>Qualifications</w:t>
      </w:r>
    </w:p>
    <w:p w14:paraId="3E0FB6DD" w14:textId="77777777" w:rsidR="00C1674E" w:rsidRPr="00E2129B" w:rsidRDefault="00C1674E" w:rsidP="00C1674E">
      <w:pPr>
        <w:spacing w:line="240" w:lineRule="auto"/>
        <w:ind w:firstLine="0"/>
        <w:rPr>
          <w:lang w:val="en-GB"/>
        </w:rPr>
      </w:pPr>
      <w:r w:rsidRPr="00E2129B">
        <w:rPr>
          <w:lang w:val="en-GB"/>
        </w:rPr>
        <w:t>Grade XII plus two years’ general office experience, of which at least one year must have been spent in performing work related to driver records. Position requires ability to enter, edit, re-call data via computer terminal, telex, typewriter, and word processing equipment for 65% of time.</w:t>
      </w:r>
    </w:p>
    <w:p w14:paraId="7BE7197E" w14:textId="77777777" w:rsidR="00C1674E" w:rsidRPr="00E2129B" w:rsidRDefault="00C1674E" w:rsidP="00C1674E">
      <w:pPr>
        <w:pStyle w:val="Head2"/>
        <w:tabs>
          <w:tab w:val="clear" w:pos="1872"/>
          <w:tab w:val="clear" w:pos="2304"/>
          <w:tab w:val="clear" w:pos="2736"/>
          <w:tab w:val="clear" w:pos="3168"/>
        </w:tabs>
        <w:spacing w:before="0" w:after="0" w:line="240" w:lineRule="auto"/>
        <w:rPr>
          <w:lang w:val="en-GB"/>
        </w:rPr>
      </w:pPr>
    </w:p>
    <w:p w14:paraId="6BC9F57A" w14:textId="77777777" w:rsidR="00C1674E" w:rsidRPr="00E2129B" w:rsidRDefault="00C1674E" w:rsidP="00C1674E">
      <w:pPr>
        <w:pStyle w:val="Head2"/>
        <w:tabs>
          <w:tab w:val="clear" w:pos="1872"/>
          <w:tab w:val="clear" w:pos="2304"/>
          <w:tab w:val="clear" w:pos="2736"/>
          <w:tab w:val="clear" w:pos="3168"/>
        </w:tabs>
        <w:spacing w:before="0" w:after="0" w:line="240" w:lineRule="auto"/>
        <w:rPr>
          <w:lang w:val="en-GB"/>
        </w:rPr>
      </w:pPr>
      <w:r w:rsidRPr="00E2129B">
        <w:rPr>
          <w:lang w:val="en-GB"/>
        </w:rPr>
        <w:t>Job Description 8</w:t>
      </w:r>
    </w:p>
    <w:tbl>
      <w:tblPr>
        <w:tblW w:w="0" w:type="auto"/>
        <w:tblLayout w:type="fixed"/>
        <w:tblLook w:val="0000" w:firstRow="0" w:lastRow="0" w:firstColumn="0" w:lastColumn="0" w:noHBand="0" w:noVBand="0"/>
      </w:tblPr>
      <w:tblGrid>
        <w:gridCol w:w="3168"/>
        <w:gridCol w:w="5760"/>
      </w:tblGrid>
      <w:tr w:rsidR="00C1674E" w:rsidRPr="00E2129B" w14:paraId="2E736431" w14:textId="77777777" w:rsidTr="00C1674E">
        <w:tc>
          <w:tcPr>
            <w:tcW w:w="3168" w:type="dxa"/>
          </w:tcPr>
          <w:p w14:paraId="3DDB2927" w14:textId="77777777" w:rsidR="00C1674E" w:rsidRPr="00E2129B" w:rsidRDefault="00C1674E" w:rsidP="00C1674E">
            <w:pPr>
              <w:spacing w:line="240" w:lineRule="auto"/>
              <w:ind w:firstLine="0"/>
            </w:pPr>
            <w:r w:rsidRPr="00E2129B">
              <w:t>Job Title:</w:t>
            </w:r>
          </w:p>
        </w:tc>
        <w:tc>
          <w:tcPr>
            <w:tcW w:w="5760" w:type="dxa"/>
          </w:tcPr>
          <w:p w14:paraId="1BC6A34C" w14:textId="77777777" w:rsidR="00C1674E" w:rsidRPr="00E2129B" w:rsidRDefault="00C1674E" w:rsidP="00C1674E">
            <w:pPr>
              <w:pStyle w:val="Heading4"/>
              <w:spacing w:before="0" w:line="240" w:lineRule="auto"/>
              <w:ind w:firstLine="0"/>
              <w:rPr>
                <w:rFonts w:ascii="Times New Roman" w:hAnsi="Times New Roman" w:cs="Times New Roman"/>
              </w:rPr>
            </w:pPr>
            <w:r w:rsidRPr="00E2129B">
              <w:rPr>
                <w:rFonts w:ascii="Times New Roman" w:hAnsi="Times New Roman" w:cs="Times New Roman"/>
              </w:rPr>
              <w:t>Unit Secretary</w:t>
            </w:r>
          </w:p>
        </w:tc>
      </w:tr>
      <w:tr w:rsidR="00C1674E" w:rsidRPr="00E2129B" w14:paraId="04815DDA" w14:textId="77777777" w:rsidTr="00C1674E">
        <w:tc>
          <w:tcPr>
            <w:tcW w:w="3168" w:type="dxa"/>
          </w:tcPr>
          <w:p w14:paraId="1BD76D84" w14:textId="77777777" w:rsidR="00C1674E" w:rsidRPr="00E2129B" w:rsidRDefault="00C1674E" w:rsidP="00C1674E">
            <w:pPr>
              <w:spacing w:line="240" w:lineRule="auto"/>
              <w:ind w:firstLine="0"/>
            </w:pPr>
            <w:r w:rsidRPr="00E2129B">
              <w:t>Supervision Received:</w:t>
            </w:r>
          </w:p>
        </w:tc>
        <w:tc>
          <w:tcPr>
            <w:tcW w:w="5760" w:type="dxa"/>
          </w:tcPr>
          <w:p w14:paraId="32911FE5" w14:textId="77777777" w:rsidR="00C1674E" w:rsidRPr="00E2129B" w:rsidRDefault="00C1674E" w:rsidP="00C1674E">
            <w:pPr>
              <w:spacing w:line="240" w:lineRule="auto"/>
              <w:ind w:firstLine="0"/>
            </w:pPr>
            <w:r w:rsidRPr="00E2129B">
              <w:t>Under supervision of the Unit Manager</w:t>
            </w:r>
          </w:p>
        </w:tc>
      </w:tr>
      <w:tr w:rsidR="00C1674E" w:rsidRPr="00E2129B" w14:paraId="52DEF608" w14:textId="77777777" w:rsidTr="00C1674E">
        <w:tc>
          <w:tcPr>
            <w:tcW w:w="3168" w:type="dxa"/>
          </w:tcPr>
          <w:p w14:paraId="71FA1682" w14:textId="77777777" w:rsidR="00C1674E" w:rsidRPr="00E2129B" w:rsidRDefault="00C1674E" w:rsidP="00C1674E">
            <w:pPr>
              <w:spacing w:line="240" w:lineRule="auto"/>
              <w:ind w:firstLine="0"/>
            </w:pPr>
            <w:r w:rsidRPr="00E2129B">
              <w:t>Supervision Exercised:</w:t>
            </w:r>
          </w:p>
        </w:tc>
        <w:tc>
          <w:tcPr>
            <w:tcW w:w="5760" w:type="dxa"/>
          </w:tcPr>
          <w:p w14:paraId="223E80C6" w14:textId="77777777" w:rsidR="00C1674E" w:rsidRPr="00E2129B" w:rsidRDefault="00C1674E" w:rsidP="00C1674E">
            <w:pPr>
              <w:spacing w:line="240" w:lineRule="auto"/>
              <w:ind w:firstLine="0"/>
            </w:pPr>
            <w:r w:rsidRPr="00E2129B">
              <w:t>None</w:t>
            </w:r>
          </w:p>
        </w:tc>
      </w:tr>
    </w:tbl>
    <w:p w14:paraId="0CD46574" w14:textId="77777777" w:rsidR="00A45FCF" w:rsidRDefault="00A45FCF" w:rsidP="00C1674E">
      <w:pPr>
        <w:pStyle w:val="Head3"/>
        <w:tabs>
          <w:tab w:val="clear" w:pos="1872"/>
          <w:tab w:val="clear" w:pos="2304"/>
          <w:tab w:val="clear" w:pos="2736"/>
          <w:tab w:val="clear" w:pos="3168"/>
        </w:tabs>
        <w:spacing w:before="0" w:after="0" w:line="240" w:lineRule="auto"/>
        <w:rPr>
          <w:lang w:val="en-GB"/>
        </w:rPr>
      </w:pPr>
    </w:p>
    <w:p w14:paraId="4E918365" w14:textId="77777777" w:rsidR="00C1674E" w:rsidRPr="00E2129B" w:rsidRDefault="00C1674E" w:rsidP="00A45FCF">
      <w:pPr>
        <w:pStyle w:val="Heading3"/>
      </w:pPr>
      <w:r w:rsidRPr="00E2129B">
        <w:t>Duties</w:t>
      </w:r>
    </w:p>
    <w:p w14:paraId="3F6AA883" w14:textId="77777777" w:rsidR="00C1674E" w:rsidRDefault="00C1674E" w:rsidP="00C1674E">
      <w:pPr>
        <w:spacing w:line="240" w:lineRule="auto"/>
        <w:ind w:firstLine="0"/>
        <w:rPr>
          <w:lang w:val="en-GB"/>
        </w:rPr>
      </w:pPr>
      <w:r w:rsidRPr="00E2129B">
        <w:rPr>
          <w:lang w:val="en-GB"/>
        </w:rPr>
        <w:t>Spends approximately 55% of time taking, transcribing, and typing dictation; opens and distributes mail; composes and types routine correspondence; obtains travel warrants. Spends approximately 40% of time receiving cheques, issuing receipts, and preparing deposits for revenue; coding documents and invoices; typing purchase orders; and maintaining a small petty cash fund. May search files, deliver parcels, etc.</w:t>
      </w:r>
    </w:p>
    <w:p w14:paraId="4B44C92A" w14:textId="77777777" w:rsidR="00A45FCF" w:rsidRPr="00E2129B" w:rsidRDefault="00A45FCF" w:rsidP="00C1674E">
      <w:pPr>
        <w:spacing w:line="240" w:lineRule="auto"/>
        <w:ind w:firstLine="0"/>
        <w:rPr>
          <w:lang w:val="en-GB"/>
        </w:rPr>
      </w:pPr>
    </w:p>
    <w:p w14:paraId="79CF75DD" w14:textId="77777777" w:rsidR="00C1674E" w:rsidRPr="00E2129B" w:rsidRDefault="00C1674E" w:rsidP="00A45FCF">
      <w:pPr>
        <w:pStyle w:val="Heading3"/>
      </w:pPr>
      <w:r w:rsidRPr="00E2129B">
        <w:t>Qualifications</w:t>
      </w:r>
    </w:p>
    <w:p w14:paraId="26E99C0B" w14:textId="77777777" w:rsidR="00C1674E" w:rsidRPr="00E2129B" w:rsidRDefault="00C1674E" w:rsidP="00C1674E">
      <w:pPr>
        <w:spacing w:line="240" w:lineRule="auto"/>
        <w:ind w:firstLine="0"/>
        <w:rPr>
          <w:lang w:val="en-GB"/>
        </w:rPr>
      </w:pPr>
      <w:r w:rsidRPr="00E2129B">
        <w:rPr>
          <w:lang w:val="en-GB"/>
        </w:rPr>
        <w:t>Grade X plus ability to type 40 words per minute, take dictation, and process forms. Requires a minimum one year’s general office experience.</w:t>
      </w:r>
    </w:p>
    <w:p w14:paraId="6B14161B" w14:textId="77777777" w:rsidR="00C1674E" w:rsidRPr="00E2129B" w:rsidRDefault="00C1674E" w:rsidP="00C1674E">
      <w:pPr>
        <w:pStyle w:val="Head2"/>
        <w:tabs>
          <w:tab w:val="clear" w:pos="1872"/>
          <w:tab w:val="clear" w:pos="2304"/>
          <w:tab w:val="clear" w:pos="2736"/>
          <w:tab w:val="clear" w:pos="3168"/>
        </w:tabs>
        <w:spacing w:before="0" w:after="0" w:line="240" w:lineRule="auto"/>
        <w:rPr>
          <w:lang w:val="en-GB"/>
        </w:rPr>
      </w:pPr>
    </w:p>
    <w:p w14:paraId="28E628AD" w14:textId="77777777" w:rsidR="00A45FCF" w:rsidRDefault="00A45FCF" w:rsidP="00A45FCF">
      <w:pPr>
        <w:pStyle w:val="Heading2"/>
      </w:pPr>
    </w:p>
    <w:p w14:paraId="20B33537" w14:textId="77777777" w:rsidR="00A45FCF" w:rsidRDefault="00A45FCF" w:rsidP="00A45FCF">
      <w:pPr>
        <w:pStyle w:val="Heading2"/>
      </w:pPr>
    </w:p>
    <w:p w14:paraId="7CA0E7EA" w14:textId="77777777" w:rsidR="00C1674E" w:rsidRPr="00E2129B" w:rsidRDefault="00C1674E" w:rsidP="00A45FCF">
      <w:pPr>
        <w:pStyle w:val="Heading2"/>
      </w:pPr>
      <w:r w:rsidRPr="00E2129B">
        <w:lastRenderedPageBreak/>
        <w:t>Job Description 9</w:t>
      </w:r>
    </w:p>
    <w:tbl>
      <w:tblPr>
        <w:tblW w:w="0" w:type="auto"/>
        <w:tblLayout w:type="fixed"/>
        <w:tblLook w:val="0000" w:firstRow="0" w:lastRow="0" w:firstColumn="0" w:lastColumn="0" w:noHBand="0" w:noVBand="0"/>
      </w:tblPr>
      <w:tblGrid>
        <w:gridCol w:w="3168"/>
        <w:gridCol w:w="5760"/>
      </w:tblGrid>
      <w:tr w:rsidR="00C1674E" w:rsidRPr="00E2129B" w14:paraId="1CFE1946" w14:textId="77777777" w:rsidTr="00C1674E">
        <w:tc>
          <w:tcPr>
            <w:tcW w:w="3168" w:type="dxa"/>
          </w:tcPr>
          <w:p w14:paraId="43EE019B" w14:textId="77777777" w:rsidR="00C1674E" w:rsidRPr="00E2129B" w:rsidRDefault="00C1674E" w:rsidP="00C1674E">
            <w:pPr>
              <w:spacing w:line="240" w:lineRule="auto"/>
              <w:ind w:firstLine="0"/>
            </w:pPr>
            <w:r w:rsidRPr="00E2129B">
              <w:t>Job Title:</w:t>
            </w:r>
          </w:p>
        </w:tc>
        <w:tc>
          <w:tcPr>
            <w:tcW w:w="5760" w:type="dxa"/>
          </w:tcPr>
          <w:p w14:paraId="1CC06C0E" w14:textId="77777777" w:rsidR="00C1674E" w:rsidRPr="00E2129B" w:rsidRDefault="00C1674E" w:rsidP="00C1674E">
            <w:pPr>
              <w:pStyle w:val="Heading4"/>
              <w:spacing w:before="0" w:line="240" w:lineRule="auto"/>
              <w:ind w:firstLine="0"/>
              <w:rPr>
                <w:rFonts w:ascii="Times New Roman" w:hAnsi="Times New Roman" w:cs="Times New Roman"/>
              </w:rPr>
            </w:pPr>
            <w:r w:rsidRPr="00E2129B">
              <w:rPr>
                <w:rFonts w:ascii="Times New Roman" w:hAnsi="Times New Roman" w:cs="Times New Roman"/>
              </w:rPr>
              <w:t>Senior Payroll Clerk</w:t>
            </w:r>
          </w:p>
        </w:tc>
      </w:tr>
      <w:tr w:rsidR="00C1674E" w:rsidRPr="00E2129B" w14:paraId="0BFDC3A2" w14:textId="77777777" w:rsidTr="00C1674E">
        <w:tc>
          <w:tcPr>
            <w:tcW w:w="3168" w:type="dxa"/>
          </w:tcPr>
          <w:p w14:paraId="5B1C5125" w14:textId="77777777" w:rsidR="00C1674E" w:rsidRPr="00E2129B" w:rsidRDefault="00C1674E" w:rsidP="00C1674E">
            <w:pPr>
              <w:spacing w:line="240" w:lineRule="auto"/>
              <w:ind w:firstLine="0"/>
            </w:pPr>
            <w:r w:rsidRPr="00E2129B">
              <w:t>Supervision Received:</w:t>
            </w:r>
          </w:p>
        </w:tc>
        <w:tc>
          <w:tcPr>
            <w:tcW w:w="5760" w:type="dxa"/>
          </w:tcPr>
          <w:p w14:paraId="6861D38D" w14:textId="77777777" w:rsidR="00C1674E" w:rsidRPr="00E2129B" w:rsidRDefault="00C1674E" w:rsidP="00C1674E">
            <w:pPr>
              <w:spacing w:line="240" w:lineRule="auto"/>
              <w:ind w:firstLine="0"/>
            </w:pPr>
            <w:r w:rsidRPr="00E2129B">
              <w:t>Under general supervision of the Payroll Supervisor</w:t>
            </w:r>
          </w:p>
        </w:tc>
      </w:tr>
      <w:tr w:rsidR="00C1674E" w:rsidRPr="00E2129B" w14:paraId="517A40C0" w14:textId="77777777" w:rsidTr="00C1674E">
        <w:tc>
          <w:tcPr>
            <w:tcW w:w="3168" w:type="dxa"/>
          </w:tcPr>
          <w:p w14:paraId="2146D78C" w14:textId="77777777" w:rsidR="00C1674E" w:rsidRPr="00E2129B" w:rsidRDefault="00C1674E" w:rsidP="00C1674E">
            <w:pPr>
              <w:spacing w:line="240" w:lineRule="auto"/>
              <w:ind w:firstLine="0"/>
            </w:pPr>
            <w:r w:rsidRPr="00E2129B">
              <w:t>Supervision Exercised:</w:t>
            </w:r>
          </w:p>
        </w:tc>
        <w:tc>
          <w:tcPr>
            <w:tcW w:w="5760" w:type="dxa"/>
          </w:tcPr>
          <w:p w14:paraId="35C7EA74" w14:textId="77777777" w:rsidR="00C1674E" w:rsidRPr="00E2129B" w:rsidRDefault="00C1674E" w:rsidP="00C1674E">
            <w:pPr>
              <w:spacing w:line="240" w:lineRule="auto"/>
              <w:ind w:firstLine="0"/>
            </w:pPr>
            <w:r w:rsidRPr="00E2129B">
              <w:t>None; provides more-junior clerks with technical direction</w:t>
            </w:r>
          </w:p>
        </w:tc>
      </w:tr>
    </w:tbl>
    <w:p w14:paraId="160D3395" w14:textId="77777777" w:rsidR="00A45FCF" w:rsidRDefault="00A45FCF" w:rsidP="00A45FCF">
      <w:pPr>
        <w:pStyle w:val="Heading3"/>
      </w:pPr>
    </w:p>
    <w:p w14:paraId="5A12F312" w14:textId="77777777" w:rsidR="00C1674E" w:rsidRPr="00E2129B" w:rsidRDefault="00C1674E" w:rsidP="00A45FCF">
      <w:pPr>
        <w:pStyle w:val="Heading3"/>
      </w:pPr>
      <w:r w:rsidRPr="00E2129B">
        <w:t>Duties</w:t>
      </w:r>
    </w:p>
    <w:p w14:paraId="2403D3E8" w14:textId="77777777" w:rsidR="00C1674E" w:rsidRDefault="00C1674E" w:rsidP="00C1674E">
      <w:pPr>
        <w:spacing w:line="240" w:lineRule="auto"/>
        <w:ind w:firstLine="0"/>
        <w:rPr>
          <w:lang w:val="en-GB"/>
        </w:rPr>
      </w:pPr>
      <w:r w:rsidRPr="00E2129B">
        <w:rPr>
          <w:lang w:val="en-GB"/>
        </w:rPr>
        <w:t>Processes payroll by completing pay forms; calculating deductions; preparing pay action forms for retroactive pay, overtime, and substitution pay; explaining procedures and regulations concerning payroll matters; ensuring employee pay files are kept up to date; compiling monthly statistics; closing files; recovering overpayments; and maintaining contact with Central Pay, Superannuation Branch, Personnel, Line Managers, etc.</w:t>
      </w:r>
    </w:p>
    <w:p w14:paraId="1380A23D" w14:textId="77777777" w:rsidR="00A45FCF" w:rsidRPr="00E2129B" w:rsidRDefault="00A45FCF" w:rsidP="00C1674E">
      <w:pPr>
        <w:spacing w:line="240" w:lineRule="auto"/>
        <w:ind w:firstLine="0"/>
        <w:rPr>
          <w:lang w:val="en-GB"/>
        </w:rPr>
      </w:pPr>
    </w:p>
    <w:p w14:paraId="41E52101" w14:textId="77777777" w:rsidR="00C1674E" w:rsidRPr="00E2129B" w:rsidRDefault="00C1674E" w:rsidP="00A45FCF">
      <w:pPr>
        <w:pStyle w:val="Heading3"/>
      </w:pPr>
      <w:r w:rsidRPr="00E2129B">
        <w:t>Qualifications</w:t>
      </w:r>
    </w:p>
    <w:p w14:paraId="0E300646" w14:textId="77777777" w:rsidR="00C1674E" w:rsidRPr="00E2129B" w:rsidRDefault="00C1674E" w:rsidP="00C1674E">
      <w:pPr>
        <w:spacing w:line="240" w:lineRule="auto"/>
        <w:ind w:firstLine="0"/>
        <w:rPr>
          <w:lang w:val="en-GB"/>
        </w:rPr>
      </w:pPr>
      <w:r w:rsidRPr="00E2129B">
        <w:rPr>
          <w:lang w:val="en-GB"/>
        </w:rPr>
        <w:t>Grade XII plus three years’ practical training in accounting and payroll.</w:t>
      </w:r>
    </w:p>
    <w:p w14:paraId="636D55EA" w14:textId="77777777" w:rsidR="00C1674E" w:rsidRPr="00E2129B" w:rsidRDefault="00C1674E" w:rsidP="00C1674E">
      <w:pPr>
        <w:pStyle w:val="Head2"/>
        <w:tabs>
          <w:tab w:val="clear" w:pos="1872"/>
          <w:tab w:val="clear" w:pos="2304"/>
          <w:tab w:val="clear" w:pos="2736"/>
          <w:tab w:val="clear" w:pos="3168"/>
        </w:tabs>
        <w:spacing w:before="0" w:after="0" w:line="240" w:lineRule="auto"/>
        <w:rPr>
          <w:lang w:val="en-GB"/>
        </w:rPr>
      </w:pPr>
    </w:p>
    <w:p w14:paraId="7485CB78" w14:textId="77777777" w:rsidR="00C1674E" w:rsidRPr="00E2129B" w:rsidRDefault="00C1674E" w:rsidP="00A45FCF">
      <w:pPr>
        <w:pStyle w:val="Heading2"/>
      </w:pPr>
      <w:r w:rsidRPr="00E2129B">
        <w:t>Job Description 10</w:t>
      </w:r>
    </w:p>
    <w:tbl>
      <w:tblPr>
        <w:tblW w:w="0" w:type="auto"/>
        <w:tblLayout w:type="fixed"/>
        <w:tblLook w:val="0000" w:firstRow="0" w:lastRow="0" w:firstColumn="0" w:lastColumn="0" w:noHBand="0" w:noVBand="0"/>
      </w:tblPr>
      <w:tblGrid>
        <w:gridCol w:w="3168"/>
        <w:gridCol w:w="5760"/>
      </w:tblGrid>
      <w:tr w:rsidR="00C1674E" w:rsidRPr="00E2129B" w14:paraId="436C0DB2" w14:textId="77777777" w:rsidTr="00C1674E">
        <w:tc>
          <w:tcPr>
            <w:tcW w:w="3168" w:type="dxa"/>
          </w:tcPr>
          <w:p w14:paraId="4BDBB626" w14:textId="77777777" w:rsidR="00C1674E" w:rsidRPr="00E2129B" w:rsidRDefault="00C1674E" w:rsidP="00C1674E">
            <w:pPr>
              <w:spacing w:line="240" w:lineRule="auto"/>
              <w:ind w:firstLine="0"/>
            </w:pPr>
            <w:r w:rsidRPr="00E2129B">
              <w:t>Job Title:</w:t>
            </w:r>
          </w:p>
        </w:tc>
        <w:tc>
          <w:tcPr>
            <w:tcW w:w="5760" w:type="dxa"/>
          </w:tcPr>
          <w:p w14:paraId="46E7BDE0" w14:textId="77777777" w:rsidR="00C1674E" w:rsidRPr="00E2129B" w:rsidRDefault="00C1674E" w:rsidP="00C1674E">
            <w:pPr>
              <w:pStyle w:val="Heading4"/>
              <w:spacing w:before="0" w:line="240" w:lineRule="auto"/>
              <w:ind w:firstLine="0"/>
              <w:rPr>
                <w:rFonts w:ascii="Times New Roman" w:hAnsi="Times New Roman" w:cs="Times New Roman"/>
              </w:rPr>
            </w:pPr>
            <w:r w:rsidRPr="00E2129B">
              <w:rPr>
                <w:rFonts w:ascii="Times New Roman" w:hAnsi="Times New Roman" w:cs="Times New Roman"/>
              </w:rPr>
              <w:t>Structural Design Engineer</w:t>
            </w:r>
          </w:p>
        </w:tc>
      </w:tr>
      <w:tr w:rsidR="00C1674E" w:rsidRPr="00E2129B" w14:paraId="357A5709" w14:textId="77777777" w:rsidTr="00C1674E">
        <w:tc>
          <w:tcPr>
            <w:tcW w:w="3168" w:type="dxa"/>
          </w:tcPr>
          <w:p w14:paraId="23563EE8" w14:textId="77777777" w:rsidR="00C1674E" w:rsidRPr="00E2129B" w:rsidRDefault="00C1674E" w:rsidP="00C1674E">
            <w:pPr>
              <w:spacing w:line="240" w:lineRule="auto"/>
              <w:ind w:firstLine="0"/>
            </w:pPr>
            <w:r w:rsidRPr="00E2129B">
              <w:t>Supervision Received:</w:t>
            </w:r>
          </w:p>
        </w:tc>
        <w:tc>
          <w:tcPr>
            <w:tcW w:w="5760" w:type="dxa"/>
          </w:tcPr>
          <w:p w14:paraId="3EB80A92" w14:textId="77777777" w:rsidR="00C1674E" w:rsidRPr="00E2129B" w:rsidRDefault="00C1674E" w:rsidP="00C1674E">
            <w:pPr>
              <w:spacing w:line="240" w:lineRule="auto"/>
              <w:ind w:firstLine="0"/>
            </w:pPr>
            <w:r w:rsidRPr="00E2129B">
              <w:t>Under direction of the Supervising Bridge Engineer</w:t>
            </w:r>
          </w:p>
        </w:tc>
      </w:tr>
      <w:tr w:rsidR="00C1674E" w:rsidRPr="00E2129B" w14:paraId="1253642F" w14:textId="77777777" w:rsidTr="00C1674E">
        <w:tc>
          <w:tcPr>
            <w:tcW w:w="3168" w:type="dxa"/>
          </w:tcPr>
          <w:p w14:paraId="3169BF80" w14:textId="77777777" w:rsidR="00C1674E" w:rsidRPr="00E2129B" w:rsidRDefault="00C1674E" w:rsidP="00C1674E">
            <w:pPr>
              <w:spacing w:line="240" w:lineRule="auto"/>
              <w:ind w:firstLine="0"/>
            </w:pPr>
            <w:r w:rsidRPr="00E2129B">
              <w:t>Supervision Exercised:</w:t>
            </w:r>
          </w:p>
        </w:tc>
        <w:tc>
          <w:tcPr>
            <w:tcW w:w="5760" w:type="dxa"/>
          </w:tcPr>
          <w:p w14:paraId="40E45310" w14:textId="77777777" w:rsidR="00C1674E" w:rsidRPr="00E2129B" w:rsidRDefault="00C1674E" w:rsidP="00C1674E">
            <w:pPr>
              <w:spacing w:line="240" w:lineRule="auto"/>
              <w:ind w:firstLine="0"/>
            </w:pPr>
            <w:r w:rsidRPr="00E2129B">
              <w:t>None</w:t>
            </w:r>
          </w:p>
        </w:tc>
      </w:tr>
    </w:tbl>
    <w:p w14:paraId="48DCC019" w14:textId="77777777" w:rsidR="00A45FCF" w:rsidRDefault="00A45FCF" w:rsidP="00A45FCF">
      <w:pPr>
        <w:pStyle w:val="Heading3"/>
      </w:pPr>
    </w:p>
    <w:p w14:paraId="24370A9C" w14:textId="77777777" w:rsidR="00C1674E" w:rsidRPr="00E2129B" w:rsidRDefault="00C1674E" w:rsidP="00A45FCF">
      <w:pPr>
        <w:pStyle w:val="Heading3"/>
      </w:pPr>
      <w:r w:rsidRPr="00E2129B">
        <w:t>Duties</w:t>
      </w:r>
    </w:p>
    <w:p w14:paraId="6E9ECA9A" w14:textId="77777777" w:rsidR="00C1674E" w:rsidRPr="00E2129B" w:rsidRDefault="00C1674E" w:rsidP="00C1674E">
      <w:pPr>
        <w:spacing w:line="240" w:lineRule="auto"/>
        <w:ind w:firstLine="0"/>
        <w:rPr>
          <w:lang w:val="en-GB"/>
        </w:rPr>
      </w:pPr>
      <w:r w:rsidRPr="00E2129B">
        <w:rPr>
          <w:lang w:val="en-GB"/>
        </w:rPr>
        <w:t>Responsible for designing plans for bridges, culverts, retaining walls, and related structures; assisting principal design engineers on larger projects; and conducting design investigations of hoists and cranes.</w:t>
      </w:r>
    </w:p>
    <w:p w14:paraId="57C252ED" w14:textId="77777777" w:rsidR="00A45FCF" w:rsidRDefault="00A45FCF" w:rsidP="00A45FCF">
      <w:pPr>
        <w:pStyle w:val="Heading3"/>
      </w:pPr>
    </w:p>
    <w:p w14:paraId="5CCF5E2B" w14:textId="77777777" w:rsidR="00C1674E" w:rsidRPr="00E2129B" w:rsidRDefault="00C1674E" w:rsidP="00A45FCF">
      <w:pPr>
        <w:pStyle w:val="Heading3"/>
      </w:pPr>
      <w:r w:rsidRPr="00E2129B">
        <w:t>Qualifications</w:t>
      </w:r>
    </w:p>
    <w:p w14:paraId="1A5C8AF0" w14:textId="77777777" w:rsidR="00C1674E" w:rsidRPr="00E2129B" w:rsidRDefault="00C1674E" w:rsidP="00C1674E">
      <w:pPr>
        <w:spacing w:line="240" w:lineRule="auto"/>
        <w:ind w:firstLine="0"/>
        <w:rPr>
          <w:lang w:val="en-GB"/>
        </w:rPr>
      </w:pPr>
      <w:r w:rsidRPr="00E2129B">
        <w:rPr>
          <w:lang w:val="en-GB"/>
        </w:rPr>
        <w:t>Grade XII plus a Bachelor’s degree in structural engineering, and a minimum three years’ related experience; registration in the Association of Professional Engineers of B.C.</w:t>
      </w:r>
    </w:p>
    <w:p w14:paraId="6B4AE191" w14:textId="77777777" w:rsidR="00C1674E" w:rsidRPr="00E2129B" w:rsidRDefault="00C1674E" w:rsidP="00C1674E">
      <w:pPr>
        <w:spacing w:line="240" w:lineRule="auto"/>
        <w:ind w:firstLine="0"/>
        <w:rPr>
          <w:lang w:val="en-GB"/>
        </w:rPr>
      </w:pPr>
    </w:p>
    <w:p w14:paraId="32BC6359" w14:textId="77777777" w:rsidR="00C1674E" w:rsidRPr="00E2129B" w:rsidRDefault="00C1674E" w:rsidP="00C1674E">
      <w:pPr>
        <w:spacing w:line="240" w:lineRule="auto"/>
        <w:ind w:firstLine="0"/>
        <w:rPr>
          <w:lang w:val="en-GB"/>
        </w:rPr>
      </w:pPr>
    </w:p>
    <w:p w14:paraId="003C27ED" w14:textId="372582EB" w:rsidR="00A45FCF" w:rsidRDefault="00A45FCF">
      <w:pPr>
        <w:spacing w:line="240" w:lineRule="auto"/>
        <w:ind w:firstLine="0"/>
        <w:rPr>
          <w:lang w:val="en-GB"/>
        </w:rPr>
      </w:pPr>
      <w:r>
        <w:rPr>
          <w:lang w:val="en-GB"/>
        </w:rPr>
        <w:br w:type="page"/>
      </w:r>
    </w:p>
    <w:p w14:paraId="351C47FD" w14:textId="77777777" w:rsidR="00C1674E" w:rsidRPr="00E2129B" w:rsidRDefault="00C1674E" w:rsidP="00C1674E">
      <w:pPr>
        <w:spacing w:line="240" w:lineRule="auto"/>
        <w:ind w:firstLine="0"/>
        <w:rPr>
          <w:lang w:val="en-GB"/>
        </w:rPr>
      </w:pPr>
    </w:p>
    <w:p w14:paraId="08BB79B7" w14:textId="77777777" w:rsidR="00C1674E" w:rsidRPr="00E2129B" w:rsidRDefault="00C1674E" w:rsidP="00A45FCF">
      <w:pPr>
        <w:pStyle w:val="Heading3"/>
      </w:pPr>
      <w:r w:rsidRPr="00E2129B">
        <w:t xml:space="preserve">Name: </w:t>
      </w:r>
      <w:r w:rsidRPr="00E2129B">
        <w:tab/>
      </w:r>
    </w:p>
    <w:p w14:paraId="1B3910EA" w14:textId="54F431C0" w:rsidR="00C1674E" w:rsidRPr="00E2129B" w:rsidRDefault="00C1674E" w:rsidP="00A45FCF">
      <w:pPr>
        <w:pStyle w:val="Heading2"/>
        <w:rPr>
          <w:sz w:val="24"/>
        </w:rPr>
      </w:pPr>
      <w:r w:rsidRPr="00E2129B">
        <w:t>Job Evaluation Rating Form</w:t>
      </w:r>
    </w:p>
    <w:p w14:paraId="774A93A8" w14:textId="77777777" w:rsidR="00C1674E" w:rsidRPr="00E2129B" w:rsidRDefault="00C1674E" w:rsidP="00C1674E">
      <w:pPr>
        <w:pStyle w:val="Head4"/>
        <w:tabs>
          <w:tab w:val="clear" w:pos="1872"/>
          <w:tab w:val="clear" w:pos="2304"/>
          <w:tab w:val="clear" w:pos="2736"/>
          <w:tab w:val="clear" w:pos="3168"/>
        </w:tabs>
        <w:spacing w:before="0" w:after="0" w:line="240" w:lineRule="auto"/>
      </w:pPr>
      <w:r w:rsidRPr="00E2129B">
        <w:t>Point System Method</w:t>
      </w:r>
    </w:p>
    <w:p w14:paraId="030F8C25" w14:textId="77777777" w:rsidR="00C1674E" w:rsidRPr="00E2129B" w:rsidRDefault="00C1674E" w:rsidP="00C1674E">
      <w:pPr>
        <w:spacing w:line="240" w:lineRule="auto"/>
        <w:ind w:firstLine="0"/>
        <w:rPr>
          <w:lang w:val="en-GB"/>
        </w:rPr>
      </w:pPr>
      <w:r w:rsidRPr="00E2129B">
        <w:rPr>
          <w:lang w:val="en-GB"/>
        </w:rPr>
        <w:t>Evaluate these jobs according to the POINT RATING GUIDE provided in the following pages. Enter each factor point score under the corresponding letter space for each job below. Use box H for the total score of each job.</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20"/>
        <w:gridCol w:w="720"/>
        <w:gridCol w:w="720"/>
        <w:gridCol w:w="720"/>
        <w:gridCol w:w="720"/>
        <w:gridCol w:w="720"/>
        <w:gridCol w:w="720"/>
        <w:gridCol w:w="720"/>
        <w:gridCol w:w="720"/>
      </w:tblGrid>
      <w:tr w:rsidR="00C1674E" w:rsidRPr="00E2129B" w14:paraId="513F6EF9" w14:textId="77777777" w:rsidTr="00C1674E">
        <w:tc>
          <w:tcPr>
            <w:tcW w:w="2518" w:type="dxa"/>
          </w:tcPr>
          <w:p w14:paraId="06802184" w14:textId="77777777" w:rsidR="00C1674E" w:rsidRPr="00E2129B" w:rsidRDefault="00C1674E" w:rsidP="00C1674E">
            <w:pPr>
              <w:spacing w:line="240" w:lineRule="auto"/>
              <w:ind w:firstLine="0"/>
              <w:jc w:val="center"/>
              <w:rPr>
                <w:b/>
                <w:sz w:val="20"/>
              </w:rPr>
            </w:pPr>
            <w:r w:rsidRPr="00E2129B">
              <w:rPr>
                <w:b/>
                <w:sz w:val="20"/>
              </w:rPr>
              <w:t>Job Title</w:t>
            </w:r>
          </w:p>
        </w:tc>
        <w:tc>
          <w:tcPr>
            <w:tcW w:w="720" w:type="dxa"/>
          </w:tcPr>
          <w:p w14:paraId="7C926FA9" w14:textId="77777777" w:rsidR="00C1674E" w:rsidRPr="00E2129B" w:rsidRDefault="00C1674E" w:rsidP="00C1674E">
            <w:pPr>
              <w:spacing w:line="240" w:lineRule="auto"/>
              <w:ind w:firstLine="0"/>
              <w:jc w:val="center"/>
              <w:rPr>
                <w:b/>
                <w:sz w:val="20"/>
              </w:rPr>
            </w:pPr>
            <w:r w:rsidRPr="00E2129B">
              <w:rPr>
                <w:b/>
                <w:sz w:val="20"/>
              </w:rPr>
              <w:t>A</w:t>
            </w:r>
          </w:p>
        </w:tc>
        <w:tc>
          <w:tcPr>
            <w:tcW w:w="720" w:type="dxa"/>
          </w:tcPr>
          <w:p w14:paraId="18D2ABC3" w14:textId="77777777" w:rsidR="00C1674E" w:rsidRPr="00E2129B" w:rsidRDefault="00C1674E" w:rsidP="00C1674E">
            <w:pPr>
              <w:spacing w:line="240" w:lineRule="auto"/>
              <w:ind w:firstLine="0"/>
              <w:jc w:val="center"/>
              <w:rPr>
                <w:b/>
                <w:sz w:val="20"/>
              </w:rPr>
            </w:pPr>
            <w:r w:rsidRPr="00E2129B">
              <w:rPr>
                <w:b/>
                <w:sz w:val="20"/>
              </w:rPr>
              <w:t>B</w:t>
            </w:r>
          </w:p>
        </w:tc>
        <w:tc>
          <w:tcPr>
            <w:tcW w:w="720" w:type="dxa"/>
          </w:tcPr>
          <w:p w14:paraId="65140877" w14:textId="77777777" w:rsidR="00C1674E" w:rsidRPr="00E2129B" w:rsidRDefault="00C1674E" w:rsidP="00C1674E">
            <w:pPr>
              <w:spacing w:line="240" w:lineRule="auto"/>
              <w:ind w:firstLine="0"/>
              <w:jc w:val="center"/>
              <w:rPr>
                <w:b/>
                <w:sz w:val="20"/>
              </w:rPr>
            </w:pPr>
            <w:r w:rsidRPr="00E2129B">
              <w:rPr>
                <w:b/>
                <w:sz w:val="20"/>
              </w:rPr>
              <w:t>C</w:t>
            </w:r>
          </w:p>
        </w:tc>
        <w:tc>
          <w:tcPr>
            <w:tcW w:w="720" w:type="dxa"/>
          </w:tcPr>
          <w:p w14:paraId="4C95B903" w14:textId="77777777" w:rsidR="00C1674E" w:rsidRPr="00E2129B" w:rsidRDefault="00C1674E" w:rsidP="00C1674E">
            <w:pPr>
              <w:spacing w:line="240" w:lineRule="auto"/>
              <w:ind w:firstLine="0"/>
              <w:jc w:val="center"/>
              <w:rPr>
                <w:b/>
                <w:sz w:val="20"/>
              </w:rPr>
            </w:pPr>
            <w:r w:rsidRPr="00E2129B">
              <w:rPr>
                <w:b/>
                <w:sz w:val="20"/>
              </w:rPr>
              <w:t>D</w:t>
            </w:r>
          </w:p>
        </w:tc>
        <w:tc>
          <w:tcPr>
            <w:tcW w:w="720" w:type="dxa"/>
          </w:tcPr>
          <w:p w14:paraId="26E784A1" w14:textId="77777777" w:rsidR="00C1674E" w:rsidRPr="00E2129B" w:rsidRDefault="00C1674E" w:rsidP="00C1674E">
            <w:pPr>
              <w:spacing w:line="240" w:lineRule="auto"/>
              <w:ind w:firstLine="0"/>
              <w:jc w:val="center"/>
              <w:rPr>
                <w:b/>
                <w:sz w:val="20"/>
              </w:rPr>
            </w:pPr>
            <w:r w:rsidRPr="00E2129B">
              <w:rPr>
                <w:b/>
                <w:sz w:val="20"/>
              </w:rPr>
              <w:t>E</w:t>
            </w:r>
          </w:p>
        </w:tc>
        <w:tc>
          <w:tcPr>
            <w:tcW w:w="720" w:type="dxa"/>
          </w:tcPr>
          <w:p w14:paraId="1AD7D47B" w14:textId="77777777" w:rsidR="00C1674E" w:rsidRPr="00E2129B" w:rsidRDefault="00C1674E" w:rsidP="00C1674E">
            <w:pPr>
              <w:spacing w:line="240" w:lineRule="auto"/>
              <w:ind w:firstLine="0"/>
              <w:jc w:val="center"/>
              <w:rPr>
                <w:b/>
                <w:sz w:val="20"/>
              </w:rPr>
            </w:pPr>
            <w:r w:rsidRPr="00E2129B">
              <w:rPr>
                <w:b/>
                <w:sz w:val="20"/>
              </w:rPr>
              <w:t>F</w:t>
            </w:r>
          </w:p>
        </w:tc>
        <w:tc>
          <w:tcPr>
            <w:tcW w:w="720" w:type="dxa"/>
          </w:tcPr>
          <w:p w14:paraId="64FF2ACE" w14:textId="77777777" w:rsidR="00C1674E" w:rsidRPr="00E2129B" w:rsidRDefault="00C1674E" w:rsidP="00C1674E">
            <w:pPr>
              <w:spacing w:line="240" w:lineRule="auto"/>
              <w:ind w:firstLine="0"/>
              <w:jc w:val="center"/>
              <w:rPr>
                <w:b/>
                <w:sz w:val="20"/>
              </w:rPr>
            </w:pPr>
            <w:r w:rsidRPr="00E2129B">
              <w:rPr>
                <w:b/>
                <w:sz w:val="20"/>
              </w:rPr>
              <w:t>G</w:t>
            </w:r>
          </w:p>
        </w:tc>
        <w:tc>
          <w:tcPr>
            <w:tcW w:w="720" w:type="dxa"/>
          </w:tcPr>
          <w:p w14:paraId="2C19FC8D" w14:textId="77777777" w:rsidR="00C1674E" w:rsidRPr="00E2129B" w:rsidRDefault="00C1674E" w:rsidP="00C1674E">
            <w:pPr>
              <w:spacing w:line="240" w:lineRule="auto"/>
              <w:ind w:firstLine="0"/>
              <w:jc w:val="center"/>
              <w:rPr>
                <w:b/>
                <w:sz w:val="20"/>
              </w:rPr>
            </w:pPr>
            <w:r w:rsidRPr="00E2129B">
              <w:rPr>
                <w:b/>
                <w:sz w:val="20"/>
              </w:rPr>
              <w:t>H</w:t>
            </w:r>
            <w:r w:rsidRPr="00E2129B">
              <w:rPr>
                <w:b/>
                <w:sz w:val="20"/>
              </w:rPr>
              <w:br/>
              <w:t>Total</w:t>
            </w:r>
          </w:p>
        </w:tc>
        <w:tc>
          <w:tcPr>
            <w:tcW w:w="720" w:type="dxa"/>
          </w:tcPr>
          <w:p w14:paraId="7BFA6D48" w14:textId="77777777" w:rsidR="00C1674E" w:rsidRPr="00E2129B" w:rsidRDefault="00C1674E" w:rsidP="00C1674E">
            <w:pPr>
              <w:spacing w:line="240" w:lineRule="auto"/>
              <w:ind w:firstLine="0"/>
              <w:jc w:val="center"/>
              <w:rPr>
                <w:b/>
                <w:sz w:val="20"/>
              </w:rPr>
            </w:pPr>
            <w:r w:rsidRPr="00E2129B">
              <w:rPr>
                <w:b/>
                <w:sz w:val="20"/>
              </w:rPr>
              <w:t>Rank</w:t>
            </w:r>
          </w:p>
        </w:tc>
      </w:tr>
      <w:tr w:rsidR="00C1674E" w:rsidRPr="00E2129B" w14:paraId="14F62E1E" w14:textId="77777777" w:rsidTr="00C1674E">
        <w:tc>
          <w:tcPr>
            <w:tcW w:w="2518" w:type="dxa"/>
          </w:tcPr>
          <w:p w14:paraId="09911E34" w14:textId="5DDDA623" w:rsidR="00C1674E" w:rsidRPr="00E2129B" w:rsidRDefault="00C1674E" w:rsidP="002A2E2F">
            <w:pPr>
              <w:pStyle w:val="ListParagraph"/>
              <w:numPr>
                <w:ilvl w:val="0"/>
                <w:numId w:val="43"/>
              </w:numPr>
            </w:pPr>
            <w:r w:rsidRPr="00E2129B">
              <w:t>Library Technician</w:t>
            </w:r>
          </w:p>
        </w:tc>
        <w:tc>
          <w:tcPr>
            <w:tcW w:w="720" w:type="dxa"/>
          </w:tcPr>
          <w:p w14:paraId="1F4058E8" w14:textId="77777777" w:rsidR="00C1674E" w:rsidRPr="00E2129B" w:rsidRDefault="00C1674E" w:rsidP="00C1674E">
            <w:pPr>
              <w:spacing w:line="240" w:lineRule="auto"/>
              <w:ind w:firstLine="0"/>
              <w:rPr>
                <w:sz w:val="20"/>
              </w:rPr>
            </w:pPr>
          </w:p>
        </w:tc>
        <w:tc>
          <w:tcPr>
            <w:tcW w:w="720" w:type="dxa"/>
          </w:tcPr>
          <w:p w14:paraId="029F6F9C" w14:textId="77777777" w:rsidR="00C1674E" w:rsidRPr="00E2129B" w:rsidRDefault="00C1674E" w:rsidP="00C1674E">
            <w:pPr>
              <w:spacing w:line="240" w:lineRule="auto"/>
              <w:ind w:firstLine="0"/>
              <w:rPr>
                <w:sz w:val="20"/>
              </w:rPr>
            </w:pPr>
          </w:p>
        </w:tc>
        <w:tc>
          <w:tcPr>
            <w:tcW w:w="720" w:type="dxa"/>
          </w:tcPr>
          <w:p w14:paraId="39897768" w14:textId="77777777" w:rsidR="00C1674E" w:rsidRPr="00E2129B" w:rsidRDefault="00C1674E" w:rsidP="00C1674E">
            <w:pPr>
              <w:spacing w:line="240" w:lineRule="auto"/>
              <w:ind w:firstLine="0"/>
              <w:rPr>
                <w:sz w:val="20"/>
              </w:rPr>
            </w:pPr>
          </w:p>
        </w:tc>
        <w:tc>
          <w:tcPr>
            <w:tcW w:w="720" w:type="dxa"/>
          </w:tcPr>
          <w:p w14:paraId="69B6B26A" w14:textId="77777777" w:rsidR="00C1674E" w:rsidRPr="00E2129B" w:rsidRDefault="00C1674E" w:rsidP="00C1674E">
            <w:pPr>
              <w:spacing w:line="240" w:lineRule="auto"/>
              <w:ind w:firstLine="0"/>
              <w:rPr>
                <w:sz w:val="20"/>
              </w:rPr>
            </w:pPr>
          </w:p>
        </w:tc>
        <w:tc>
          <w:tcPr>
            <w:tcW w:w="720" w:type="dxa"/>
          </w:tcPr>
          <w:p w14:paraId="20E770FD" w14:textId="77777777" w:rsidR="00C1674E" w:rsidRPr="00E2129B" w:rsidRDefault="00C1674E" w:rsidP="00C1674E">
            <w:pPr>
              <w:spacing w:line="240" w:lineRule="auto"/>
              <w:ind w:firstLine="0"/>
              <w:rPr>
                <w:sz w:val="20"/>
              </w:rPr>
            </w:pPr>
          </w:p>
        </w:tc>
        <w:tc>
          <w:tcPr>
            <w:tcW w:w="720" w:type="dxa"/>
          </w:tcPr>
          <w:p w14:paraId="69E663A3" w14:textId="77777777" w:rsidR="00C1674E" w:rsidRPr="00E2129B" w:rsidRDefault="00C1674E" w:rsidP="00C1674E">
            <w:pPr>
              <w:spacing w:line="240" w:lineRule="auto"/>
              <w:ind w:firstLine="0"/>
              <w:rPr>
                <w:sz w:val="20"/>
              </w:rPr>
            </w:pPr>
          </w:p>
        </w:tc>
        <w:tc>
          <w:tcPr>
            <w:tcW w:w="720" w:type="dxa"/>
          </w:tcPr>
          <w:p w14:paraId="46895A3A" w14:textId="77777777" w:rsidR="00C1674E" w:rsidRPr="00E2129B" w:rsidRDefault="00C1674E" w:rsidP="00C1674E">
            <w:pPr>
              <w:spacing w:line="240" w:lineRule="auto"/>
              <w:ind w:firstLine="0"/>
              <w:rPr>
                <w:sz w:val="20"/>
              </w:rPr>
            </w:pPr>
          </w:p>
        </w:tc>
        <w:tc>
          <w:tcPr>
            <w:tcW w:w="720" w:type="dxa"/>
          </w:tcPr>
          <w:p w14:paraId="1E574022" w14:textId="77777777" w:rsidR="00C1674E" w:rsidRPr="00E2129B" w:rsidRDefault="00C1674E" w:rsidP="00C1674E">
            <w:pPr>
              <w:spacing w:line="240" w:lineRule="auto"/>
              <w:ind w:firstLine="0"/>
              <w:rPr>
                <w:sz w:val="20"/>
              </w:rPr>
            </w:pPr>
          </w:p>
        </w:tc>
        <w:tc>
          <w:tcPr>
            <w:tcW w:w="720" w:type="dxa"/>
          </w:tcPr>
          <w:p w14:paraId="144422C2" w14:textId="77777777" w:rsidR="00C1674E" w:rsidRPr="00E2129B" w:rsidRDefault="00C1674E" w:rsidP="00C1674E">
            <w:pPr>
              <w:spacing w:line="240" w:lineRule="auto"/>
              <w:ind w:firstLine="0"/>
              <w:rPr>
                <w:sz w:val="20"/>
              </w:rPr>
            </w:pPr>
          </w:p>
        </w:tc>
      </w:tr>
      <w:tr w:rsidR="00C1674E" w:rsidRPr="00E2129B" w14:paraId="1940CE8A" w14:textId="77777777" w:rsidTr="00C1674E">
        <w:tc>
          <w:tcPr>
            <w:tcW w:w="2518" w:type="dxa"/>
          </w:tcPr>
          <w:p w14:paraId="4353ECDF" w14:textId="0DF8E470" w:rsidR="00C1674E" w:rsidRPr="00E2129B" w:rsidRDefault="00C1674E" w:rsidP="002A2E2F">
            <w:pPr>
              <w:pStyle w:val="ListParagraph"/>
              <w:numPr>
                <w:ilvl w:val="0"/>
                <w:numId w:val="43"/>
              </w:numPr>
            </w:pPr>
            <w:r w:rsidRPr="00E2129B">
              <w:t>Director of Improvement Services</w:t>
            </w:r>
          </w:p>
        </w:tc>
        <w:tc>
          <w:tcPr>
            <w:tcW w:w="720" w:type="dxa"/>
          </w:tcPr>
          <w:p w14:paraId="05B2F4CB" w14:textId="77777777" w:rsidR="00C1674E" w:rsidRPr="00E2129B" w:rsidRDefault="00C1674E" w:rsidP="00C1674E">
            <w:pPr>
              <w:spacing w:line="240" w:lineRule="auto"/>
              <w:ind w:firstLine="0"/>
              <w:rPr>
                <w:sz w:val="20"/>
              </w:rPr>
            </w:pPr>
          </w:p>
        </w:tc>
        <w:tc>
          <w:tcPr>
            <w:tcW w:w="720" w:type="dxa"/>
          </w:tcPr>
          <w:p w14:paraId="3D65B1B0" w14:textId="77777777" w:rsidR="00C1674E" w:rsidRPr="00E2129B" w:rsidRDefault="00C1674E" w:rsidP="00C1674E">
            <w:pPr>
              <w:spacing w:line="240" w:lineRule="auto"/>
              <w:ind w:firstLine="0"/>
              <w:rPr>
                <w:sz w:val="20"/>
              </w:rPr>
            </w:pPr>
          </w:p>
        </w:tc>
        <w:tc>
          <w:tcPr>
            <w:tcW w:w="720" w:type="dxa"/>
          </w:tcPr>
          <w:p w14:paraId="015E91A5" w14:textId="77777777" w:rsidR="00C1674E" w:rsidRPr="00E2129B" w:rsidRDefault="00C1674E" w:rsidP="00C1674E">
            <w:pPr>
              <w:spacing w:line="240" w:lineRule="auto"/>
              <w:ind w:firstLine="0"/>
              <w:rPr>
                <w:sz w:val="20"/>
              </w:rPr>
            </w:pPr>
          </w:p>
        </w:tc>
        <w:tc>
          <w:tcPr>
            <w:tcW w:w="720" w:type="dxa"/>
          </w:tcPr>
          <w:p w14:paraId="24061F37" w14:textId="77777777" w:rsidR="00C1674E" w:rsidRPr="00E2129B" w:rsidRDefault="00C1674E" w:rsidP="00C1674E">
            <w:pPr>
              <w:spacing w:line="240" w:lineRule="auto"/>
              <w:ind w:firstLine="0"/>
              <w:rPr>
                <w:sz w:val="20"/>
              </w:rPr>
            </w:pPr>
          </w:p>
        </w:tc>
        <w:tc>
          <w:tcPr>
            <w:tcW w:w="720" w:type="dxa"/>
          </w:tcPr>
          <w:p w14:paraId="19E84445" w14:textId="77777777" w:rsidR="00C1674E" w:rsidRPr="00E2129B" w:rsidRDefault="00C1674E" w:rsidP="00C1674E">
            <w:pPr>
              <w:spacing w:line="240" w:lineRule="auto"/>
              <w:ind w:firstLine="0"/>
              <w:rPr>
                <w:sz w:val="20"/>
              </w:rPr>
            </w:pPr>
          </w:p>
        </w:tc>
        <w:tc>
          <w:tcPr>
            <w:tcW w:w="720" w:type="dxa"/>
          </w:tcPr>
          <w:p w14:paraId="7E8FCE63" w14:textId="77777777" w:rsidR="00C1674E" w:rsidRPr="00E2129B" w:rsidRDefault="00C1674E" w:rsidP="00C1674E">
            <w:pPr>
              <w:spacing w:line="240" w:lineRule="auto"/>
              <w:ind w:firstLine="0"/>
              <w:rPr>
                <w:sz w:val="20"/>
              </w:rPr>
            </w:pPr>
          </w:p>
        </w:tc>
        <w:tc>
          <w:tcPr>
            <w:tcW w:w="720" w:type="dxa"/>
          </w:tcPr>
          <w:p w14:paraId="6DEDA0D0" w14:textId="77777777" w:rsidR="00C1674E" w:rsidRPr="00E2129B" w:rsidRDefault="00C1674E" w:rsidP="00C1674E">
            <w:pPr>
              <w:spacing w:line="240" w:lineRule="auto"/>
              <w:ind w:firstLine="0"/>
              <w:rPr>
                <w:sz w:val="20"/>
              </w:rPr>
            </w:pPr>
          </w:p>
        </w:tc>
        <w:tc>
          <w:tcPr>
            <w:tcW w:w="720" w:type="dxa"/>
          </w:tcPr>
          <w:p w14:paraId="503F42EC" w14:textId="77777777" w:rsidR="00C1674E" w:rsidRPr="00E2129B" w:rsidRDefault="00C1674E" w:rsidP="00C1674E">
            <w:pPr>
              <w:spacing w:line="240" w:lineRule="auto"/>
              <w:ind w:firstLine="0"/>
              <w:rPr>
                <w:sz w:val="20"/>
              </w:rPr>
            </w:pPr>
          </w:p>
        </w:tc>
        <w:tc>
          <w:tcPr>
            <w:tcW w:w="720" w:type="dxa"/>
          </w:tcPr>
          <w:p w14:paraId="25F73F36" w14:textId="77777777" w:rsidR="00C1674E" w:rsidRPr="00E2129B" w:rsidRDefault="00C1674E" w:rsidP="00C1674E">
            <w:pPr>
              <w:spacing w:line="240" w:lineRule="auto"/>
              <w:ind w:firstLine="0"/>
              <w:rPr>
                <w:sz w:val="20"/>
              </w:rPr>
            </w:pPr>
          </w:p>
        </w:tc>
      </w:tr>
      <w:tr w:rsidR="00C1674E" w:rsidRPr="00E2129B" w14:paraId="1A9D5F7A" w14:textId="77777777" w:rsidTr="00C1674E">
        <w:tc>
          <w:tcPr>
            <w:tcW w:w="2518" w:type="dxa"/>
          </w:tcPr>
          <w:p w14:paraId="66404864" w14:textId="77777777" w:rsidR="00C1674E" w:rsidRPr="00E2129B" w:rsidRDefault="00C1674E" w:rsidP="002A2E2F">
            <w:pPr>
              <w:pStyle w:val="ListParagraph"/>
              <w:numPr>
                <w:ilvl w:val="0"/>
                <w:numId w:val="43"/>
              </w:numPr>
            </w:pPr>
            <w:r w:rsidRPr="00E2129B">
              <w:t>Cashier/Office Clerk</w:t>
            </w:r>
          </w:p>
        </w:tc>
        <w:tc>
          <w:tcPr>
            <w:tcW w:w="720" w:type="dxa"/>
          </w:tcPr>
          <w:p w14:paraId="4B261060" w14:textId="77777777" w:rsidR="00C1674E" w:rsidRPr="00E2129B" w:rsidRDefault="00C1674E" w:rsidP="00C1674E">
            <w:pPr>
              <w:spacing w:line="240" w:lineRule="auto"/>
              <w:ind w:firstLine="0"/>
              <w:rPr>
                <w:sz w:val="20"/>
              </w:rPr>
            </w:pPr>
          </w:p>
        </w:tc>
        <w:tc>
          <w:tcPr>
            <w:tcW w:w="720" w:type="dxa"/>
          </w:tcPr>
          <w:p w14:paraId="0E4F09DF" w14:textId="77777777" w:rsidR="00C1674E" w:rsidRPr="00E2129B" w:rsidRDefault="00C1674E" w:rsidP="00C1674E">
            <w:pPr>
              <w:spacing w:line="240" w:lineRule="auto"/>
              <w:ind w:firstLine="0"/>
              <w:rPr>
                <w:sz w:val="20"/>
              </w:rPr>
            </w:pPr>
          </w:p>
        </w:tc>
        <w:tc>
          <w:tcPr>
            <w:tcW w:w="720" w:type="dxa"/>
          </w:tcPr>
          <w:p w14:paraId="093A5F12" w14:textId="77777777" w:rsidR="00C1674E" w:rsidRPr="00E2129B" w:rsidRDefault="00C1674E" w:rsidP="00C1674E">
            <w:pPr>
              <w:spacing w:line="240" w:lineRule="auto"/>
              <w:ind w:firstLine="0"/>
              <w:rPr>
                <w:sz w:val="20"/>
              </w:rPr>
            </w:pPr>
          </w:p>
        </w:tc>
        <w:tc>
          <w:tcPr>
            <w:tcW w:w="720" w:type="dxa"/>
          </w:tcPr>
          <w:p w14:paraId="1F5DEBB7" w14:textId="77777777" w:rsidR="00C1674E" w:rsidRPr="00E2129B" w:rsidRDefault="00C1674E" w:rsidP="00C1674E">
            <w:pPr>
              <w:spacing w:line="240" w:lineRule="auto"/>
              <w:ind w:firstLine="0"/>
              <w:rPr>
                <w:sz w:val="20"/>
              </w:rPr>
            </w:pPr>
          </w:p>
        </w:tc>
        <w:tc>
          <w:tcPr>
            <w:tcW w:w="720" w:type="dxa"/>
          </w:tcPr>
          <w:p w14:paraId="71288B77" w14:textId="77777777" w:rsidR="00C1674E" w:rsidRPr="00E2129B" w:rsidRDefault="00C1674E" w:rsidP="00C1674E">
            <w:pPr>
              <w:spacing w:line="240" w:lineRule="auto"/>
              <w:ind w:firstLine="0"/>
              <w:rPr>
                <w:sz w:val="20"/>
              </w:rPr>
            </w:pPr>
          </w:p>
        </w:tc>
        <w:tc>
          <w:tcPr>
            <w:tcW w:w="720" w:type="dxa"/>
          </w:tcPr>
          <w:p w14:paraId="3B7B5914" w14:textId="77777777" w:rsidR="00C1674E" w:rsidRPr="00E2129B" w:rsidRDefault="00C1674E" w:rsidP="00C1674E">
            <w:pPr>
              <w:spacing w:line="240" w:lineRule="auto"/>
              <w:ind w:firstLine="0"/>
              <w:rPr>
                <w:sz w:val="20"/>
              </w:rPr>
            </w:pPr>
          </w:p>
        </w:tc>
        <w:tc>
          <w:tcPr>
            <w:tcW w:w="720" w:type="dxa"/>
          </w:tcPr>
          <w:p w14:paraId="0615300F" w14:textId="77777777" w:rsidR="00C1674E" w:rsidRPr="00E2129B" w:rsidRDefault="00C1674E" w:rsidP="00C1674E">
            <w:pPr>
              <w:spacing w:line="240" w:lineRule="auto"/>
              <w:ind w:firstLine="0"/>
              <w:rPr>
                <w:sz w:val="20"/>
              </w:rPr>
            </w:pPr>
          </w:p>
        </w:tc>
        <w:tc>
          <w:tcPr>
            <w:tcW w:w="720" w:type="dxa"/>
          </w:tcPr>
          <w:p w14:paraId="75E1501D" w14:textId="77777777" w:rsidR="00C1674E" w:rsidRPr="00E2129B" w:rsidRDefault="00C1674E" w:rsidP="00C1674E">
            <w:pPr>
              <w:spacing w:line="240" w:lineRule="auto"/>
              <w:ind w:firstLine="0"/>
              <w:rPr>
                <w:sz w:val="20"/>
              </w:rPr>
            </w:pPr>
          </w:p>
        </w:tc>
        <w:tc>
          <w:tcPr>
            <w:tcW w:w="720" w:type="dxa"/>
          </w:tcPr>
          <w:p w14:paraId="5FCB703B" w14:textId="77777777" w:rsidR="00C1674E" w:rsidRPr="00E2129B" w:rsidRDefault="00C1674E" w:rsidP="00C1674E">
            <w:pPr>
              <w:spacing w:line="240" w:lineRule="auto"/>
              <w:ind w:firstLine="0"/>
              <w:rPr>
                <w:sz w:val="20"/>
              </w:rPr>
            </w:pPr>
          </w:p>
        </w:tc>
      </w:tr>
      <w:tr w:rsidR="00C1674E" w:rsidRPr="00E2129B" w14:paraId="00A52537" w14:textId="77777777" w:rsidTr="00C1674E">
        <w:tc>
          <w:tcPr>
            <w:tcW w:w="2518" w:type="dxa"/>
          </w:tcPr>
          <w:p w14:paraId="22648F35" w14:textId="77777777" w:rsidR="00C1674E" w:rsidRPr="00E2129B" w:rsidRDefault="00C1674E" w:rsidP="002A2E2F">
            <w:pPr>
              <w:pStyle w:val="ListParagraph"/>
              <w:numPr>
                <w:ilvl w:val="0"/>
                <w:numId w:val="43"/>
              </w:numPr>
            </w:pPr>
            <w:r w:rsidRPr="00E2129B">
              <w:t>Senior Secretary</w:t>
            </w:r>
          </w:p>
        </w:tc>
        <w:tc>
          <w:tcPr>
            <w:tcW w:w="720" w:type="dxa"/>
          </w:tcPr>
          <w:p w14:paraId="06D6AD76" w14:textId="77777777" w:rsidR="00C1674E" w:rsidRPr="00E2129B" w:rsidRDefault="00C1674E" w:rsidP="00C1674E">
            <w:pPr>
              <w:spacing w:line="240" w:lineRule="auto"/>
              <w:ind w:firstLine="0"/>
              <w:rPr>
                <w:sz w:val="20"/>
              </w:rPr>
            </w:pPr>
          </w:p>
        </w:tc>
        <w:tc>
          <w:tcPr>
            <w:tcW w:w="720" w:type="dxa"/>
          </w:tcPr>
          <w:p w14:paraId="74C94D19" w14:textId="77777777" w:rsidR="00C1674E" w:rsidRPr="00E2129B" w:rsidRDefault="00C1674E" w:rsidP="00C1674E">
            <w:pPr>
              <w:spacing w:line="240" w:lineRule="auto"/>
              <w:ind w:firstLine="0"/>
              <w:rPr>
                <w:sz w:val="20"/>
              </w:rPr>
            </w:pPr>
          </w:p>
        </w:tc>
        <w:tc>
          <w:tcPr>
            <w:tcW w:w="720" w:type="dxa"/>
          </w:tcPr>
          <w:p w14:paraId="699FB1FD" w14:textId="77777777" w:rsidR="00C1674E" w:rsidRPr="00E2129B" w:rsidRDefault="00C1674E" w:rsidP="00C1674E">
            <w:pPr>
              <w:spacing w:line="240" w:lineRule="auto"/>
              <w:ind w:firstLine="0"/>
              <w:rPr>
                <w:sz w:val="20"/>
              </w:rPr>
            </w:pPr>
          </w:p>
        </w:tc>
        <w:tc>
          <w:tcPr>
            <w:tcW w:w="720" w:type="dxa"/>
          </w:tcPr>
          <w:p w14:paraId="2E7C2522" w14:textId="77777777" w:rsidR="00C1674E" w:rsidRPr="00E2129B" w:rsidRDefault="00C1674E" w:rsidP="00C1674E">
            <w:pPr>
              <w:spacing w:line="240" w:lineRule="auto"/>
              <w:ind w:firstLine="0"/>
              <w:rPr>
                <w:sz w:val="20"/>
              </w:rPr>
            </w:pPr>
          </w:p>
        </w:tc>
        <w:tc>
          <w:tcPr>
            <w:tcW w:w="720" w:type="dxa"/>
          </w:tcPr>
          <w:p w14:paraId="6BA9443E" w14:textId="77777777" w:rsidR="00C1674E" w:rsidRPr="00E2129B" w:rsidRDefault="00C1674E" w:rsidP="00C1674E">
            <w:pPr>
              <w:spacing w:line="240" w:lineRule="auto"/>
              <w:ind w:firstLine="0"/>
              <w:rPr>
                <w:sz w:val="20"/>
              </w:rPr>
            </w:pPr>
          </w:p>
        </w:tc>
        <w:tc>
          <w:tcPr>
            <w:tcW w:w="720" w:type="dxa"/>
          </w:tcPr>
          <w:p w14:paraId="57ABF5E2" w14:textId="77777777" w:rsidR="00C1674E" w:rsidRPr="00E2129B" w:rsidRDefault="00C1674E" w:rsidP="00C1674E">
            <w:pPr>
              <w:spacing w:line="240" w:lineRule="auto"/>
              <w:ind w:firstLine="0"/>
              <w:rPr>
                <w:sz w:val="20"/>
              </w:rPr>
            </w:pPr>
          </w:p>
        </w:tc>
        <w:tc>
          <w:tcPr>
            <w:tcW w:w="720" w:type="dxa"/>
          </w:tcPr>
          <w:p w14:paraId="7B04C693" w14:textId="77777777" w:rsidR="00C1674E" w:rsidRPr="00E2129B" w:rsidRDefault="00C1674E" w:rsidP="00C1674E">
            <w:pPr>
              <w:spacing w:line="240" w:lineRule="auto"/>
              <w:ind w:firstLine="0"/>
              <w:rPr>
                <w:sz w:val="20"/>
              </w:rPr>
            </w:pPr>
          </w:p>
        </w:tc>
        <w:tc>
          <w:tcPr>
            <w:tcW w:w="720" w:type="dxa"/>
          </w:tcPr>
          <w:p w14:paraId="0142EFB1" w14:textId="77777777" w:rsidR="00C1674E" w:rsidRPr="00E2129B" w:rsidRDefault="00C1674E" w:rsidP="00C1674E">
            <w:pPr>
              <w:spacing w:line="240" w:lineRule="auto"/>
              <w:ind w:firstLine="0"/>
              <w:rPr>
                <w:sz w:val="20"/>
              </w:rPr>
            </w:pPr>
          </w:p>
        </w:tc>
        <w:tc>
          <w:tcPr>
            <w:tcW w:w="720" w:type="dxa"/>
          </w:tcPr>
          <w:p w14:paraId="7FF1F732" w14:textId="77777777" w:rsidR="00C1674E" w:rsidRPr="00E2129B" w:rsidRDefault="00C1674E" w:rsidP="00C1674E">
            <w:pPr>
              <w:spacing w:line="240" w:lineRule="auto"/>
              <w:ind w:firstLine="0"/>
              <w:rPr>
                <w:sz w:val="20"/>
              </w:rPr>
            </w:pPr>
          </w:p>
        </w:tc>
      </w:tr>
      <w:tr w:rsidR="00C1674E" w:rsidRPr="00E2129B" w14:paraId="691027C2" w14:textId="77777777" w:rsidTr="00C1674E">
        <w:tc>
          <w:tcPr>
            <w:tcW w:w="2518" w:type="dxa"/>
          </w:tcPr>
          <w:p w14:paraId="5A916B26" w14:textId="77777777" w:rsidR="00C1674E" w:rsidRPr="00E2129B" w:rsidRDefault="00C1674E" w:rsidP="002A2E2F">
            <w:pPr>
              <w:pStyle w:val="ListParagraph"/>
              <w:numPr>
                <w:ilvl w:val="0"/>
                <w:numId w:val="43"/>
              </w:numPr>
            </w:pPr>
            <w:r w:rsidRPr="00E2129B">
              <w:t>Director, Regulatory Inspection</w:t>
            </w:r>
          </w:p>
        </w:tc>
        <w:tc>
          <w:tcPr>
            <w:tcW w:w="720" w:type="dxa"/>
          </w:tcPr>
          <w:p w14:paraId="17C8652E" w14:textId="77777777" w:rsidR="00C1674E" w:rsidRPr="00E2129B" w:rsidRDefault="00C1674E" w:rsidP="00C1674E">
            <w:pPr>
              <w:spacing w:line="240" w:lineRule="auto"/>
              <w:ind w:firstLine="0"/>
              <w:rPr>
                <w:sz w:val="20"/>
              </w:rPr>
            </w:pPr>
          </w:p>
        </w:tc>
        <w:tc>
          <w:tcPr>
            <w:tcW w:w="720" w:type="dxa"/>
          </w:tcPr>
          <w:p w14:paraId="7DDE4284" w14:textId="77777777" w:rsidR="00C1674E" w:rsidRPr="00E2129B" w:rsidRDefault="00C1674E" w:rsidP="00C1674E">
            <w:pPr>
              <w:spacing w:line="240" w:lineRule="auto"/>
              <w:ind w:firstLine="0"/>
              <w:rPr>
                <w:sz w:val="20"/>
              </w:rPr>
            </w:pPr>
          </w:p>
        </w:tc>
        <w:tc>
          <w:tcPr>
            <w:tcW w:w="720" w:type="dxa"/>
          </w:tcPr>
          <w:p w14:paraId="52AAB39E" w14:textId="77777777" w:rsidR="00C1674E" w:rsidRPr="00E2129B" w:rsidRDefault="00C1674E" w:rsidP="00C1674E">
            <w:pPr>
              <w:spacing w:line="240" w:lineRule="auto"/>
              <w:ind w:firstLine="0"/>
              <w:rPr>
                <w:sz w:val="20"/>
              </w:rPr>
            </w:pPr>
          </w:p>
        </w:tc>
        <w:tc>
          <w:tcPr>
            <w:tcW w:w="720" w:type="dxa"/>
          </w:tcPr>
          <w:p w14:paraId="79B9A35D" w14:textId="77777777" w:rsidR="00C1674E" w:rsidRPr="00E2129B" w:rsidRDefault="00C1674E" w:rsidP="00C1674E">
            <w:pPr>
              <w:spacing w:line="240" w:lineRule="auto"/>
              <w:ind w:firstLine="0"/>
              <w:rPr>
                <w:sz w:val="20"/>
              </w:rPr>
            </w:pPr>
          </w:p>
        </w:tc>
        <w:tc>
          <w:tcPr>
            <w:tcW w:w="720" w:type="dxa"/>
          </w:tcPr>
          <w:p w14:paraId="61BD275C" w14:textId="77777777" w:rsidR="00C1674E" w:rsidRPr="00E2129B" w:rsidRDefault="00C1674E" w:rsidP="00C1674E">
            <w:pPr>
              <w:spacing w:line="240" w:lineRule="auto"/>
              <w:ind w:firstLine="0"/>
              <w:rPr>
                <w:sz w:val="20"/>
              </w:rPr>
            </w:pPr>
          </w:p>
        </w:tc>
        <w:tc>
          <w:tcPr>
            <w:tcW w:w="720" w:type="dxa"/>
          </w:tcPr>
          <w:p w14:paraId="309BE8F0" w14:textId="77777777" w:rsidR="00C1674E" w:rsidRPr="00E2129B" w:rsidRDefault="00C1674E" w:rsidP="00C1674E">
            <w:pPr>
              <w:spacing w:line="240" w:lineRule="auto"/>
              <w:ind w:firstLine="0"/>
              <w:rPr>
                <w:sz w:val="20"/>
              </w:rPr>
            </w:pPr>
          </w:p>
        </w:tc>
        <w:tc>
          <w:tcPr>
            <w:tcW w:w="720" w:type="dxa"/>
          </w:tcPr>
          <w:p w14:paraId="684403F8" w14:textId="77777777" w:rsidR="00C1674E" w:rsidRPr="00E2129B" w:rsidRDefault="00C1674E" w:rsidP="00C1674E">
            <w:pPr>
              <w:spacing w:line="240" w:lineRule="auto"/>
              <w:ind w:firstLine="0"/>
              <w:rPr>
                <w:sz w:val="20"/>
              </w:rPr>
            </w:pPr>
          </w:p>
        </w:tc>
        <w:tc>
          <w:tcPr>
            <w:tcW w:w="720" w:type="dxa"/>
          </w:tcPr>
          <w:p w14:paraId="1459378F" w14:textId="77777777" w:rsidR="00C1674E" w:rsidRPr="00E2129B" w:rsidRDefault="00C1674E" w:rsidP="00C1674E">
            <w:pPr>
              <w:spacing w:line="240" w:lineRule="auto"/>
              <w:ind w:firstLine="0"/>
              <w:rPr>
                <w:sz w:val="20"/>
              </w:rPr>
            </w:pPr>
          </w:p>
        </w:tc>
        <w:tc>
          <w:tcPr>
            <w:tcW w:w="720" w:type="dxa"/>
          </w:tcPr>
          <w:p w14:paraId="3DB52318" w14:textId="77777777" w:rsidR="00C1674E" w:rsidRPr="00E2129B" w:rsidRDefault="00C1674E" w:rsidP="00C1674E">
            <w:pPr>
              <w:spacing w:line="240" w:lineRule="auto"/>
              <w:ind w:firstLine="0"/>
              <w:rPr>
                <w:sz w:val="20"/>
              </w:rPr>
            </w:pPr>
          </w:p>
        </w:tc>
      </w:tr>
      <w:tr w:rsidR="00C1674E" w:rsidRPr="00E2129B" w14:paraId="09F5E269" w14:textId="77777777" w:rsidTr="00C1674E">
        <w:tc>
          <w:tcPr>
            <w:tcW w:w="2518" w:type="dxa"/>
          </w:tcPr>
          <w:p w14:paraId="2BD227BA" w14:textId="77777777" w:rsidR="00C1674E" w:rsidRPr="00E2129B" w:rsidRDefault="00C1674E" w:rsidP="002A2E2F">
            <w:pPr>
              <w:pStyle w:val="ListParagraph"/>
              <w:numPr>
                <w:ilvl w:val="0"/>
                <w:numId w:val="43"/>
              </w:numPr>
            </w:pPr>
            <w:r w:rsidRPr="00E2129B">
              <w:t>Accounts Supervisor</w:t>
            </w:r>
          </w:p>
        </w:tc>
        <w:tc>
          <w:tcPr>
            <w:tcW w:w="720" w:type="dxa"/>
          </w:tcPr>
          <w:p w14:paraId="384AD3C7" w14:textId="77777777" w:rsidR="00C1674E" w:rsidRPr="00E2129B" w:rsidRDefault="00C1674E" w:rsidP="00C1674E">
            <w:pPr>
              <w:spacing w:line="240" w:lineRule="auto"/>
              <w:ind w:firstLine="0"/>
              <w:rPr>
                <w:sz w:val="20"/>
              </w:rPr>
            </w:pPr>
          </w:p>
        </w:tc>
        <w:tc>
          <w:tcPr>
            <w:tcW w:w="720" w:type="dxa"/>
          </w:tcPr>
          <w:p w14:paraId="29AB3E87" w14:textId="77777777" w:rsidR="00C1674E" w:rsidRPr="00E2129B" w:rsidRDefault="00C1674E" w:rsidP="00C1674E">
            <w:pPr>
              <w:spacing w:line="240" w:lineRule="auto"/>
              <w:ind w:firstLine="0"/>
              <w:rPr>
                <w:sz w:val="20"/>
              </w:rPr>
            </w:pPr>
          </w:p>
        </w:tc>
        <w:tc>
          <w:tcPr>
            <w:tcW w:w="720" w:type="dxa"/>
          </w:tcPr>
          <w:p w14:paraId="298A9497" w14:textId="77777777" w:rsidR="00C1674E" w:rsidRPr="00E2129B" w:rsidRDefault="00C1674E" w:rsidP="00C1674E">
            <w:pPr>
              <w:spacing w:line="240" w:lineRule="auto"/>
              <w:ind w:firstLine="0"/>
              <w:rPr>
                <w:sz w:val="20"/>
              </w:rPr>
            </w:pPr>
          </w:p>
        </w:tc>
        <w:tc>
          <w:tcPr>
            <w:tcW w:w="720" w:type="dxa"/>
          </w:tcPr>
          <w:p w14:paraId="44732CA3" w14:textId="77777777" w:rsidR="00C1674E" w:rsidRPr="00E2129B" w:rsidRDefault="00C1674E" w:rsidP="00C1674E">
            <w:pPr>
              <w:spacing w:line="240" w:lineRule="auto"/>
              <w:ind w:firstLine="0"/>
              <w:rPr>
                <w:sz w:val="20"/>
              </w:rPr>
            </w:pPr>
          </w:p>
        </w:tc>
        <w:tc>
          <w:tcPr>
            <w:tcW w:w="720" w:type="dxa"/>
          </w:tcPr>
          <w:p w14:paraId="11844382" w14:textId="77777777" w:rsidR="00C1674E" w:rsidRPr="00E2129B" w:rsidRDefault="00C1674E" w:rsidP="00C1674E">
            <w:pPr>
              <w:spacing w:line="240" w:lineRule="auto"/>
              <w:ind w:firstLine="0"/>
              <w:rPr>
                <w:sz w:val="20"/>
              </w:rPr>
            </w:pPr>
          </w:p>
        </w:tc>
        <w:tc>
          <w:tcPr>
            <w:tcW w:w="720" w:type="dxa"/>
          </w:tcPr>
          <w:p w14:paraId="1A1E80FC" w14:textId="77777777" w:rsidR="00C1674E" w:rsidRPr="00E2129B" w:rsidRDefault="00C1674E" w:rsidP="00C1674E">
            <w:pPr>
              <w:spacing w:line="240" w:lineRule="auto"/>
              <w:ind w:firstLine="0"/>
              <w:rPr>
                <w:sz w:val="20"/>
              </w:rPr>
            </w:pPr>
          </w:p>
        </w:tc>
        <w:tc>
          <w:tcPr>
            <w:tcW w:w="720" w:type="dxa"/>
          </w:tcPr>
          <w:p w14:paraId="1F470436" w14:textId="77777777" w:rsidR="00C1674E" w:rsidRPr="00E2129B" w:rsidRDefault="00C1674E" w:rsidP="00C1674E">
            <w:pPr>
              <w:spacing w:line="240" w:lineRule="auto"/>
              <w:ind w:firstLine="0"/>
              <w:rPr>
                <w:sz w:val="20"/>
              </w:rPr>
            </w:pPr>
          </w:p>
        </w:tc>
        <w:tc>
          <w:tcPr>
            <w:tcW w:w="720" w:type="dxa"/>
          </w:tcPr>
          <w:p w14:paraId="02795C18" w14:textId="77777777" w:rsidR="00C1674E" w:rsidRPr="00E2129B" w:rsidRDefault="00C1674E" w:rsidP="00C1674E">
            <w:pPr>
              <w:spacing w:line="240" w:lineRule="auto"/>
              <w:ind w:firstLine="0"/>
              <w:rPr>
                <w:sz w:val="20"/>
              </w:rPr>
            </w:pPr>
          </w:p>
        </w:tc>
        <w:tc>
          <w:tcPr>
            <w:tcW w:w="720" w:type="dxa"/>
          </w:tcPr>
          <w:p w14:paraId="04CEBB58" w14:textId="77777777" w:rsidR="00C1674E" w:rsidRPr="00E2129B" w:rsidRDefault="00C1674E" w:rsidP="00C1674E">
            <w:pPr>
              <w:spacing w:line="240" w:lineRule="auto"/>
              <w:ind w:firstLine="0"/>
              <w:rPr>
                <w:sz w:val="20"/>
              </w:rPr>
            </w:pPr>
          </w:p>
        </w:tc>
      </w:tr>
      <w:tr w:rsidR="00C1674E" w:rsidRPr="00E2129B" w14:paraId="591CBB2B" w14:textId="77777777" w:rsidTr="00C1674E">
        <w:tc>
          <w:tcPr>
            <w:tcW w:w="2518" w:type="dxa"/>
          </w:tcPr>
          <w:p w14:paraId="38FB8C89" w14:textId="77777777" w:rsidR="00C1674E" w:rsidRPr="00E2129B" w:rsidRDefault="00C1674E" w:rsidP="002A2E2F">
            <w:pPr>
              <w:pStyle w:val="ListParagraph"/>
              <w:numPr>
                <w:ilvl w:val="0"/>
                <w:numId w:val="43"/>
              </w:numPr>
            </w:pPr>
            <w:r w:rsidRPr="00E2129B">
              <w:t>Information Clerk</w:t>
            </w:r>
          </w:p>
        </w:tc>
        <w:tc>
          <w:tcPr>
            <w:tcW w:w="720" w:type="dxa"/>
          </w:tcPr>
          <w:p w14:paraId="254B2968" w14:textId="77777777" w:rsidR="00C1674E" w:rsidRPr="00E2129B" w:rsidRDefault="00C1674E" w:rsidP="00C1674E">
            <w:pPr>
              <w:spacing w:line="240" w:lineRule="auto"/>
              <w:ind w:firstLine="0"/>
              <w:rPr>
                <w:sz w:val="20"/>
              </w:rPr>
            </w:pPr>
          </w:p>
        </w:tc>
        <w:tc>
          <w:tcPr>
            <w:tcW w:w="720" w:type="dxa"/>
          </w:tcPr>
          <w:p w14:paraId="4F805239" w14:textId="77777777" w:rsidR="00C1674E" w:rsidRPr="00E2129B" w:rsidRDefault="00C1674E" w:rsidP="00C1674E">
            <w:pPr>
              <w:spacing w:line="240" w:lineRule="auto"/>
              <w:ind w:firstLine="0"/>
              <w:rPr>
                <w:sz w:val="20"/>
              </w:rPr>
            </w:pPr>
          </w:p>
        </w:tc>
        <w:tc>
          <w:tcPr>
            <w:tcW w:w="720" w:type="dxa"/>
          </w:tcPr>
          <w:p w14:paraId="08DF2D93" w14:textId="77777777" w:rsidR="00C1674E" w:rsidRPr="00E2129B" w:rsidRDefault="00C1674E" w:rsidP="00C1674E">
            <w:pPr>
              <w:spacing w:line="240" w:lineRule="auto"/>
              <w:ind w:firstLine="0"/>
              <w:rPr>
                <w:sz w:val="20"/>
              </w:rPr>
            </w:pPr>
          </w:p>
        </w:tc>
        <w:tc>
          <w:tcPr>
            <w:tcW w:w="720" w:type="dxa"/>
          </w:tcPr>
          <w:p w14:paraId="74E42436" w14:textId="77777777" w:rsidR="00C1674E" w:rsidRPr="00E2129B" w:rsidRDefault="00C1674E" w:rsidP="00C1674E">
            <w:pPr>
              <w:spacing w:line="240" w:lineRule="auto"/>
              <w:ind w:firstLine="0"/>
              <w:rPr>
                <w:sz w:val="20"/>
              </w:rPr>
            </w:pPr>
          </w:p>
        </w:tc>
        <w:tc>
          <w:tcPr>
            <w:tcW w:w="720" w:type="dxa"/>
          </w:tcPr>
          <w:p w14:paraId="6F4E1437" w14:textId="77777777" w:rsidR="00C1674E" w:rsidRPr="00E2129B" w:rsidRDefault="00C1674E" w:rsidP="00C1674E">
            <w:pPr>
              <w:spacing w:line="240" w:lineRule="auto"/>
              <w:ind w:firstLine="0"/>
              <w:rPr>
                <w:sz w:val="20"/>
              </w:rPr>
            </w:pPr>
          </w:p>
        </w:tc>
        <w:tc>
          <w:tcPr>
            <w:tcW w:w="720" w:type="dxa"/>
          </w:tcPr>
          <w:p w14:paraId="216A71B3" w14:textId="77777777" w:rsidR="00C1674E" w:rsidRPr="00E2129B" w:rsidRDefault="00C1674E" w:rsidP="00C1674E">
            <w:pPr>
              <w:spacing w:line="240" w:lineRule="auto"/>
              <w:ind w:firstLine="0"/>
              <w:rPr>
                <w:sz w:val="20"/>
              </w:rPr>
            </w:pPr>
          </w:p>
        </w:tc>
        <w:tc>
          <w:tcPr>
            <w:tcW w:w="720" w:type="dxa"/>
          </w:tcPr>
          <w:p w14:paraId="0B98B347" w14:textId="77777777" w:rsidR="00C1674E" w:rsidRPr="00E2129B" w:rsidRDefault="00C1674E" w:rsidP="00C1674E">
            <w:pPr>
              <w:spacing w:line="240" w:lineRule="auto"/>
              <w:ind w:firstLine="0"/>
              <w:rPr>
                <w:sz w:val="20"/>
              </w:rPr>
            </w:pPr>
          </w:p>
        </w:tc>
        <w:tc>
          <w:tcPr>
            <w:tcW w:w="720" w:type="dxa"/>
          </w:tcPr>
          <w:p w14:paraId="7C2256B3" w14:textId="77777777" w:rsidR="00C1674E" w:rsidRPr="00E2129B" w:rsidRDefault="00C1674E" w:rsidP="00C1674E">
            <w:pPr>
              <w:spacing w:line="240" w:lineRule="auto"/>
              <w:ind w:firstLine="0"/>
              <w:rPr>
                <w:sz w:val="20"/>
              </w:rPr>
            </w:pPr>
          </w:p>
        </w:tc>
        <w:tc>
          <w:tcPr>
            <w:tcW w:w="720" w:type="dxa"/>
          </w:tcPr>
          <w:p w14:paraId="4C64FBCD" w14:textId="77777777" w:rsidR="00C1674E" w:rsidRPr="00E2129B" w:rsidRDefault="00C1674E" w:rsidP="00C1674E">
            <w:pPr>
              <w:spacing w:line="240" w:lineRule="auto"/>
              <w:ind w:firstLine="0"/>
              <w:rPr>
                <w:sz w:val="20"/>
              </w:rPr>
            </w:pPr>
          </w:p>
        </w:tc>
      </w:tr>
      <w:tr w:rsidR="00C1674E" w:rsidRPr="00E2129B" w14:paraId="63AC9464" w14:textId="77777777" w:rsidTr="00C1674E">
        <w:tc>
          <w:tcPr>
            <w:tcW w:w="2518" w:type="dxa"/>
          </w:tcPr>
          <w:p w14:paraId="3E453657" w14:textId="77777777" w:rsidR="00C1674E" w:rsidRPr="00E2129B" w:rsidRDefault="00C1674E" w:rsidP="002A2E2F">
            <w:pPr>
              <w:pStyle w:val="ListParagraph"/>
              <w:numPr>
                <w:ilvl w:val="0"/>
                <w:numId w:val="43"/>
              </w:numPr>
            </w:pPr>
            <w:r w:rsidRPr="00E2129B">
              <w:t>Unit Secretary</w:t>
            </w:r>
          </w:p>
        </w:tc>
        <w:tc>
          <w:tcPr>
            <w:tcW w:w="720" w:type="dxa"/>
          </w:tcPr>
          <w:p w14:paraId="004279A8" w14:textId="77777777" w:rsidR="00C1674E" w:rsidRPr="00E2129B" w:rsidRDefault="00C1674E" w:rsidP="00C1674E">
            <w:pPr>
              <w:spacing w:line="240" w:lineRule="auto"/>
              <w:ind w:firstLine="0"/>
              <w:rPr>
                <w:sz w:val="20"/>
              </w:rPr>
            </w:pPr>
          </w:p>
        </w:tc>
        <w:tc>
          <w:tcPr>
            <w:tcW w:w="720" w:type="dxa"/>
          </w:tcPr>
          <w:p w14:paraId="1141D18A" w14:textId="77777777" w:rsidR="00C1674E" w:rsidRPr="00E2129B" w:rsidRDefault="00C1674E" w:rsidP="00C1674E">
            <w:pPr>
              <w:spacing w:line="240" w:lineRule="auto"/>
              <w:ind w:firstLine="0"/>
              <w:rPr>
                <w:sz w:val="20"/>
              </w:rPr>
            </w:pPr>
          </w:p>
        </w:tc>
        <w:tc>
          <w:tcPr>
            <w:tcW w:w="720" w:type="dxa"/>
          </w:tcPr>
          <w:p w14:paraId="251054C2" w14:textId="77777777" w:rsidR="00C1674E" w:rsidRPr="00E2129B" w:rsidRDefault="00C1674E" w:rsidP="00C1674E">
            <w:pPr>
              <w:spacing w:line="240" w:lineRule="auto"/>
              <w:ind w:firstLine="0"/>
              <w:rPr>
                <w:sz w:val="20"/>
              </w:rPr>
            </w:pPr>
          </w:p>
        </w:tc>
        <w:tc>
          <w:tcPr>
            <w:tcW w:w="720" w:type="dxa"/>
          </w:tcPr>
          <w:p w14:paraId="7E904C1A" w14:textId="77777777" w:rsidR="00C1674E" w:rsidRPr="00E2129B" w:rsidRDefault="00C1674E" w:rsidP="00C1674E">
            <w:pPr>
              <w:spacing w:line="240" w:lineRule="auto"/>
              <w:ind w:firstLine="0"/>
              <w:rPr>
                <w:sz w:val="20"/>
              </w:rPr>
            </w:pPr>
          </w:p>
        </w:tc>
        <w:tc>
          <w:tcPr>
            <w:tcW w:w="720" w:type="dxa"/>
          </w:tcPr>
          <w:p w14:paraId="00C48B9E" w14:textId="77777777" w:rsidR="00C1674E" w:rsidRPr="00E2129B" w:rsidRDefault="00C1674E" w:rsidP="00C1674E">
            <w:pPr>
              <w:spacing w:line="240" w:lineRule="auto"/>
              <w:ind w:firstLine="0"/>
              <w:rPr>
                <w:sz w:val="20"/>
              </w:rPr>
            </w:pPr>
          </w:p>
        </w:tc>
        <w:tc>
          <w:tcPr>
            <w:tcW w:w="720" w:type="dxa"/>
          </w:tcPr>
          <w:p w14:paraId="0F2CDDC8" w14:textId="77777777" w:rsidR="00C1674E" w:rsidRPr="00E2129B" w:rsidRDefault="00C1674E" w:rsidP="00C1674E">
            <w:pPr>
              <w:spacing w:line="240" w:lineRule="auto"/>
              <w:ind w:firstLine="0"/>
              <w:rPr>
                <w:sz w:val="20"/>
              </w:rPr>
            </w:pPr>
          </w:p>
        </w:tc>
        <w:tc>
          <w:tcPr>
            <w:tcW w:w="720" w:type="dxa"/>
          </w:tcPr>
          <w:p w14:paraId="4744E9AB" w14:textId="77777777" w:rsidR="00C1674E" w:rsidRPr="00E2129B" w:rsidRDefault="00C1674E" w:rsidP="00C1674E">
            <w:pPr>
              <w:spacing w:line="240" w:lineRule="auto"/>
              <w:ind w:firstLine="0"/>
              <w:rPr>
                <w:sz w:val="20"/>
              </w:rPr>
            </w:pPr>
          </w:p>
        </w:tc>
        <w:tc>
          <w:tcPr>
            <w:tcW w:w="720" w:type="dxa"/>
          </w:tcPr>
          <w:p w14:paraId="39C52A50" w14:textId="77777777" w:rsidR="00C1674E" w:rsidRPr="00E2129B" w:rsidRDefault="00C1674E" w:rsidP="00C1674E">
            <w:pPr>
              <w:spacing w:line="240" w:lineRule="auto"/>
              <w:ind w:firstLine="0"/>
              <w:rPr>
                <w:sz w:val="20"/>
              </w:rPr>
            </w:pPr>
          </w:p>
        </w:tc>
        <w:tc>
          <w:tcPr>
            <w:tcW w:w="720" w:type="dxa"/>
          </w:tcPr>
          <w:p w14:paraId="5BF5117B" w14:textId="77777777" w:rsidR="00C1674E" w:rsidRPr="00E2129B" w:rsidRDefault="00C1674E" w:rsidP="00C1674E">
            <w:pPr>
              <w:spacing w:line="240" w:lineRule="auto"/>
              <w:ind w:firstLine="0"/>
              <w:rPr>
                <w:sz w:val="20"/>
              </w:rPr>
            </w:pPr>
          </w:p>
        </w:tc>
      </w:tr>
      <w:tr w:rsidR="00C1674E" w:rsidRPr="00E2129B" w14:paraId="18337683" w14:textId="77777777" w:rsidTr="00C1674E">
        <w:tc>
          <w:tcPr>
            <w:tcW w:w="2518" w:type="dxa"/>
          </w:tcPr>
          <w:p w14:paraId="6EC5B211" w14:textId="77777777" w:rsidR="00C1674E" w:rsidRPr="00E2129B" w:rsidRDefault="00C1674E" w:rsidP="002A2E2F">
            <w:pPr>
              <w:pStyle w:val="ListParagraph"/>
              <w:numPr>
                <w:ilvl w:val="0"/>
                <w:numId w:val="43"/>
              </w:numPr>
            </w:pPr>
            <w:r w:rsidRPr="00E2129B">
              <w:t>Senior Payroll Clerk</w:t>
            </w:r>
          </w:p>
        </w:tc>
        <w:tc>
          <w:tcPr>
            <w:tcW w:w="720" w:type="dxa"/>
          </w:tcPr>
          <w:p w14:paraId="314D2C0A" w14:textId="77777777" w:rsidR="00C1674E" w:rsidRPr="00E2129B" w:rsidRDefault="00C1674E" w:rsidP="00C1674E">
            <w:pPr>
              <w:spacing w:line="240" w:lineRule="auto"/>
              <w:ind w:firstLine="0"/>
              <w:rPr>
                <w:sz w:val="20"/>
              </w:rPr>
            </w:pPr>
          </w:p>
        </w:tc>
        <w:tc>
          <w:tcPr>
            <w:tcW w:w="720" w:type="dxa"/>
          </w:tcPr>
          <w:p w14:paraId="789F4AD4" w14:textId="77777777" w:rsidR="00C1674E" w:rsidRPr="00E2129B" w:rsidRDefault="00C1674E" w:rsidP="00C1674E">
            <w:pPr>
              <w:spacing w:line="240" w:lineRule="auto"/>
              <w:ind w:firstLine="0"/>
              <w:rPr>
                <w:sz w:val="20"/>
              </w:rPr>
            </w:pPr>
          </w:p>
        </w:tc>
        <w:tc>
          <w:tcPr>
            <w:tcW w:w="720" w:type="dxa"/>
          </w:tcPr>
          <w:p w14:paraId="1206A6FF" w14:textId="77777777" w:rsidR="00C1674E" w:rsidRPr="00E2129B" w:rsidRDefault="00C1674E" w:rsidP="00C1674E">
            <w:pPr>
              <w:spacing w:line="240" w:lineRule="auto"/>
              <w:ind w:firstLine="0"/>
              <w:rPr>
                <w:sz w:val="20"/>
              </w:rPr>
            </w:pPr>
          </w:p>
        </w:tc>
        <w:tc>
          <w:tcPr>
            <w:tcW w:w="720" w:type="dxa"/>
          </w:tcPr>
          <w:p w14:paraId="24414168" w14:textId="77777777" w:rsidR="00C1674E" w:rsidRPr="00E2129B" w:rsidRDefault="00C1674E" w:rsidP="00C1674E">
            <w:pPr>
              <w:spacing w:line="240" w:lineRule="auto"/>
              <w:ind w:firstLine="0"/>
              <w:rPr>
                <w:sz w:val="20"/>
              </w:rPr>
            </w:pPr>
          </w:p>
        </w:tc>
        <w:tc>
          <w:tcPr>
            <w:tcW w:w="720" w:type="dxa"/>
          </w:tcPr>
          <w:p w14:paraId="7676F22B" w14:textId="77777777" w:rsidR="00C1674E" w:rsidRPr="00E2129B" w:rsidRDefault="00C1674E" w:rsidP="00C1674E">
            <w:pPr>
              <w:spacing w:line="240" w:lineRule="auto"/>
              <w:ind w:firstLine="0"/>
              <w:rPr>
                <w:sz w:val="20"/>
              </w:rPr>
            </w:pPr>
          </w:p>
        </w:tc>
        <w:tc>
          <w:tcPr>
            <w:tcW w:w="720" w:type="dxa"/>
          </w:tcPr>
          <w:p w14:paraId="4C354F16" w14:textId="77777777" w:rsidR="00C1674E" w:rsidRPr="00E2129B" w:rsidRDefault="00C1674E" w:rsidP="00C1674E">
            <w:pPr>
              <w:spacing w:line="240" w:lineRule="auto"/>
              <w:ind w:firstLine="0"/>
              <w:rPr>
                <w:sz w:val="20"/>
              </w:rPr>
            </w:pPr>
          </w:p>
        </w:tc>
        <w:tc>
          <w:tcPr>
            <w:tcW w:w="720" w:type="dxa"/>
          </w:tcPr>
          <w:p w14:paraId="3427D563" w14:textId="77777777" w:rsidR="00C1674E" w:rsidRPr="00E2129B" w:rsidRDefault="00C1674E" w:rsidP="00C1674E">
            <w:pPr>
              <w:spacing w:line="240" w:lineRule="auto"/>
              <w:ind w:firstLine="0"/>
              <w:rPr>
                <w:sz w:val="20"/>
              </w:rPr>
            </w:pPr>
          </w:p>
        </w:tc>
        <w:tc>
          <w:tcPr>
            <w:tcW w:w="720" w:type="dxa"/>
          </w:tcPr>
          <w:p w14:paraId="7731FAFF" w14:textId="77777777" w:rsidR="00C1674E" w:rsidRPr="00E2129B" w:rsidRDefault="00C1674E" w:rsidP="00C1674E">
            <w:pPr>
              <w:spacing w:line="240" w:lineRule="auto"/>
              <w:ind w:firstLine="0"/>
              <w:rPr>
                <w:sz w:val="20"/>
              </w:rPr>
            </w:pPr>
          </w:p>
        </w:tc>
        <w:tc>
          <w:tcPr>
            <w:tcW w:w="720" w:type="dxa"/>
          </w:tcPr>
          <w:p w14:paraId="53770624" w14:textId="77777777" w:rsidR="00C1674E" w:rsidRPr="00E2129B" w:rsidRDefault="00C1674E" w:rsidP="00C1674E">
            <w:pPr>
              <w:spacing w:line="240" w:lineRule="auto"/>
              <w:ind w:firstLine="0"/>
              <w:rPr>
                <w:sz w:val="20"/>
              </w:rPr>
            </w:pPr>
          </w:p>
        </w:tc>
      </w:tr>
      <w:tr w:rsidR="00C1674E" w:rsidRPr="00E2129B" w14:paraId="2F7DB53A" w14:textId="77777777" w:rsidTr="00C1674E">
        <w:tc>
          <w:tcPr>
            <w:tcW w:w="2518" w:type="dxa"/>
          </w:tcPr>
          <w:p w14:paraId="0956347E" w14:textId="77777777" w:rsidR="00C1674E" w:rsidRPr="00E2129B" w:rsidRDefault="00C1674E" w:rsidP="002A2E2F">
            <w:pPr>
              <w:pStyle w:val="ListParagraph"/>
              <w:numPr>
                <w:ilvl w:val="0"/>
                <w:numId w:val="43"/>
              </w:numPr>
            </w:pPr>
            <w:r w:rsidRPr="00E2129B">
              <w:t>Structural Design Engineer</w:t>
            </w:r>
          </w:p>
        </w:tc>
        <w:tc>
          <w:tcPr>
            <w:tcW w:w="720" w:type="dxa"/>
          </w:tcPr>
          <w:p w14:paraId="4B288264" w14:textId="77777777" w:rsidR="00C1674E" w:rsidRPr="00E2129B" w:rsidRDefault="00C1674E" w:rsidP="00C1674E">
            <w:pPr>
              <w:spacing w:line="240" w:lineRule="auto"/>
              <w:ind w:firstLine="0"/>
              <w:rPr>
                <w:sz w:val="20"/>
              </w:rPr>
            </w:pPr>
          </w:p>
        </w:tc>
        <w:tc>
          <w:tcPr>
            <w:tcW w:w="720" w:type="dxa"/>
          </w:tcPr>
          <w:p w14:paraId="6C1F0E24" w14:textId="77777777" w:rsidR="00C1674E" w:rsidRPr="00E2129B" w:rsidRDefault="00C1674E" w:rsidP="00C1674E">
            <w:pPr>
              <w:spacing w:line="240" w:lineRule="auto"/>
              <w:ind w:firstLine="0"/>
              <w:rPr>
                <w:sz w:val="20"/>
              </w:rPr>
            </w:pPr>
          </w:p>
        </w:tc>
        <w:tc>
          <w:tcPr>
            <w:tcW w:w="720" w:type="dxa"/>
          </w:tcPr>
          <w:p w14:paraId="7E6E76C8" w14:textId="77777777" w:rsidR="00C1674E" w:rsidRPr="00E2129B" w:rsidRDefault="00C1674E" w:rsidP="00C1674E">
            <w:pPr>
              <w:spacing w:line="240" w:lineRule="auto"/>
              <w:ind w:firstLine="0"/>
              <w:rPr>
                <w:sz w:val="20"/>
              </w:rPr>
            </w:pPr>
          </w:p>
        </w:tc>
        <w:tc>
          <w:tcPr>
            <w:tcW w:w="720" w:type="dxa"/>
          </w:tcPr>
          <w:p w14:paraId="6ECFD2A9" w14:textId="77777777" w:rsidR="00C1674E" w:rsidRPr="00E2129B" w:rsidRDefault="00C1674E" w:rsidP="00C1674E">
            <w:pPr>
              <w:spacing w:line="240" w:lineRule="auto"/>
              <w:ind w:firstLine="0"/>
              <w:rPr>
                <w:sz w:val="20"/>
              </w:rPr>
            </w:pPr>
          </w:p>
        </w:tc>
        <w:tc>
          <w:tcPr>
            <w:tcW w:w="720" w:type="dxa"/>
          </w:tcPr>
          <w:p w14:paraId="35D18EE9" w14:textId="77777777" w:rsidR="00C1674E" w:rsidRPr="00E2129B" w:rsidRDefault="00C1674E" w:rsidP="00C1674E">
            <w:pPr>
              <w:spacing w:line="240" w:lineRule="auto"/>
              <w:ind w:firstLine="0"/>
              <w:rPr>
                <w:sz w:val="20"/>
              </w:rPr>
            </w:pPr>
          </w:p>
        </w:tc>
        <w:tc>
          <w:tcPr>
            <w:tcW w:w="720" w:type="dxa"/>
          </w:tcPr>
          <w:p w14:paraId="436461AD" w14:textId="77777777" w:rsidR="00C1674E" w:rsidRPr="00E2129B" w:rsidRDefault="00C1674E" w:rsidP="00C1674E">
            <w:pPr>
              <w:spacing w:line="240" w:lineRule="auto"/>
              <w:ind w:firstLine="0"/>
              <w:rPr>
                <w:sz w:val="20"/>
              </w:rPr>
            </w:pPr>
          </w:p>
        </w:tc>
        <w:tc>
          <w:tcPr>
            <w:tcW w:w="720" w:type="dxa"/>
          </w:tcPr>
          <w:p w14:paraId="7D040C4D" w14:textId="77777777" w:rsidR="00C1674E" w:rsidRPr="00E2129B" w:rsidRDefault="00C1674E" w:rsidP="00C1674E">
            <w:pPr>
              <w:spacing w:line="240" w:lineRule="auto"/>
              <w:ind w:firstLine="0"/>
              <w:rPr>
                <w:sz w:val="20"/>
              </w:rPr>
            </w:pPr>
          </w:p>
        </w:tc>
        <w:tc>
          <w:tcPr>
            <w:tcW w:w="720" w:type="dxa"/>
          </w:tcPr>
          <w:p w14:paraId="1F58D9BD" w14:textId="77777777" w:rsidR="00C1674E" w:rsidRPr="00E2129B" w:rsidRDefault="00C1674E" w:rsidP="00C1674E">
            <w:pPr>
              <w:spacing w:line="240" w:lineRule="auto"/>
              <w:ind w:firstLine="0"/>
              <w:rPr>
                <w:sz w:val="20"/>
              </w:rPr>
            </w:pPr>
          </w:p>
        </w:tc>
        <w:tc>
          <w:tcPr>
            <w:tcW w:w="720" w:type="dxa"/>
          </w:tcPr>
          <w:p w14:paraId="2EA5F390" w14:textId="77777777" w:rsidR="00C1674E" w:rsidRPr="00E2129B" w:rsidRDefault="00C1674E" w:rsidP="00C1674E">
            <w:pPr>
              <w:spacing w:line="240" w:lineRule="auto"/>
              <w:ind w:firstLine="0"/>
              <w:rPr>
                <w:sz w:val="20"/>
              </w:rPr>
            </w:pPr>
          </w:p>
        </w:tc>
      </w:tr>
    </w:tbl>
    <w:p w14:paraId="049E4AB7" w14:textId="77777777" w:rsidR="00C1674E" w:rsidRPr="00E2129B" w:rsidRDefault="00C1674E" w:rsidP="00C1674E">
      <w:pPr>
        <w:pStyle w:val="BodyTextIndent2"/>
        <w:spacing w:after="0" w:line="240" w:lineRule="auto"/>
        <w:ind w:left="0"/>
        <w:rPr>
          <w:rFonts w:ascii="Times New Roman" w:hAnsi="Times New Roman"/>
        </w:rPr>
      </w:pPr>
    </w:p>
    <w:p w14:paraId="709F8C49" w14:textId="77777777" w:rsidR="00A45FCF" w:rsidRPr="00E2129B" w:rsidRDefault="00A45FCF" w:rsidP="00A45FCF">
      <w:pPr>
        <w:spacing w:line="240" w:lineRule="auto"/>
        <w:ind w:firstLine="0"/>
        <w:rPr>
          <w:i/>
          <w:lang w:val="en-GB"/>
        </w:rPr>
      </w:pPr>
      <w:r w:rsidRPr="00E2129B">
        <w:rPr>
          <w:i/>
          <w:lang w:val="en-GB"/>
        </w:rPr>
        <w:t>Questions:</w:t>
      </w:r>
    </w:p>
    <w:p w14:paraId="33D5B605" w14:textId="6A7FF7ED" w:rsidR="00A45FCF" w:rsidRPr="00E2129B" w:rsidRDefault="00A45FCF" w:rsidP="00A45FCF">
      <w:pPr>
        <w:spacing w:line="240" w:lineRule="auto"/>
        <w:ind w:firstLine="0"/>
        <w:rPr>
          <w:lang w:val="en-GB"/>
        </w:rPr>
      </w:pPr>
      <w:r w:rsidRPr="00E2129B">
        <w:rPr>
          <w:lang w:val="en-GB"/>
        </w:rPr>
        <w:t xml:space="preserve">1. Compare your </w:t>
      </w:r>
      <w:r>
        <w:rPr>
          <w:lang w:val="en-GB"/>
        </w:rPr>
        <w:t>total scores for each job.</w:t>
      </w:r>
      <w:r w:rsidRPr="00E2129B">
        <w:rPr>
          <w:lang w:val="en-GB"/>
        </w:rPr>
        <w:t xml:space="preserve"> </w:t>
      </w:r>
    </w:p>
    <w:p w14:paraId="28B4AE11" w14:textId="232A95F5" w:rsidR="00A45FCF" w:rsidRPr="00E2129B" w:rsidRDefault="00A45FCF" w:rsidP="00A45FCF">
      <w:pPr>
        <w:spacing w:line="240" w:lineRule="auto"/>
        <w:ind w:firstLine="0"/>
        <w:rPr>
          <w:lang w:val="en-GB"/>
        </w:rPr>
      </w:pPr>
      <w:r w:rsidRPr="00E2129B">
        <w:rPr>
          <w:lang w:val="en-GB"/>
        </w:rPr>
        <w:t xml:space="preserve">2. </w:t>
      </w:r>
      <w:r>
        <w:rPr>
          <w:lang w:val="en-GB"/>
        </w:rPr>
        <w:t>Do your scores differ from how you would have ranked them without using the point plan?</w:t>
      </w:r>
      <w:r w:rsidRPr="00E2129B">
        <w:rPr>
          <w:lang w:val="en-GB"/>
        </w:rPr>
        <w:t xml:space="preserve"> </w:t>
      </w:r>
    </w:p>
    <w:p w14:paraId="36868A42" w14:textId="0E6EC39C" w:rsidR="00A45FCF" w:rsidRDefault="00A45FCF" w:rsidP="00A45FCF">
      <w:pPr>
        <w:spacing w:line="240" w:lineRule="auto"/>
        <w:ind w:firstLine="0"/>
        <w:rPr>
          <w:lang w:val="en-GB"/>
        </w:rPr>
      </w:pPr>
      <w:r w:rsidRPr="00E2129B">
        <w:rPr>
          <w:lang w:val="en-GB"/>
        </w:rPr>
        <w:t xml:space="preserve">3. What difficulty did you have in assigning a </w:t>
      </w:r>
      <w:r>
        <w:rPr>
          <w:lang w:val="en-GB"/>
        </w:rPr>
        <w:t>rating to</w:t>
      </w:r>
      <w:r w:rsidRPr="00E2129B">
        <w:rPr>
          <w:lang w:val="en-GB"/>
        </w:rPr>
        <w:t xml:space="preserve"> the jobs?</w:t>
      </w:r>
    </w:p>
    <w:p w14:paraId="08AD28BB" w14:textId="77777777" w:rsidR="00A45FCF" w:rsidRPr="00E2129B" w:rsidRDefault="00A45FCF" w:rsidP="00A45FCF">
      <w:pPr>
        <w:spacing w:line="240" w:lineRule="auto"/>
        <w:ind w:firstLine="0"/>
        <w:rPr>
          <w:lang w:val="en-GB"/>
        </w:rPr>
      </w:pPr>
    </w:p>
    <w:p w14:paraId="39174944" w14:textId="77777777" w:rsidR="00C45224" w:rsidRDefault="00C45224">
      <w:pPr>
        <w:spacing w:line="240" w:lineRule="auto"/>
        <w:ind w:firstLine="0"/>
        <w:rPr>
          <w:rFonts w:eastAsiaTheme="majorEastAsia"/>
          <w:b/>
          <w:bCs/>
          <w:color w:val="000000"/>
          <w:sz w:val="28"/>
          <w:szCs w:val="32"/>
          <w:lang w:val="en-US" w:eastAsia="ja-JP"/>
        </w:rPr>
      </w:pPr>
      <w:r>
        <w:br w:type="page"/>
      </w:r>
    </w:p>
    <w:p w14:paraId="5A805797" w14:textId="4D485AC1" w:rsidR="00A45FCF" w:rsidRPr="00E2129B" w:rsidRDefault="00A45FCF" w:rsidP="0017681C">
      <w:pPr>
        <w:pStyle w:val="Heading1"/>
      </w:pPr>
      <w:bookmarkStart w:id="36" w:name="_Toc491425381"/>
      <w:r>
        <w:lastRenderedPageBreak/>
        <w:t>EL 4</w:t>
      </w:r>
      <w:r w:rsidRPr="00E2129B">
        <w:t xml:space="preserve">. </w:t>
      </w:r>
      <w:r w:rsidR="009969E9">
        <w:t xml:space="preserve">Case: </w:t>
      </w:r>
      <w:r>
        <w:t>Determining the External Equity of Jobs</w:t>
      </w:r>
      <w:bookmarkEnd w:id="36"/>
      <w:r>
        <w:t xml:space="preserve"> </w:t>
      </w:r>
    </w:p>
    <w:p w14:paraId="13031BB0" w14:textId="524A2BD8" w:rsidR="00E25143" w:rsidRDefault="00E25143" w:rsidP="00C45224">
      <w:pPr>
        <w:suppressAutoHyphens/>
        <w:spacing w:line="240" w:lineRule="auto"/>
        <w:ind w:firstLine="0"/>
      </w:pPr>
      <w:r w:rsidRPr="00890382">
        <w:t xml:space="preserve">Through </w:t>
      </w:r>
      <w:r w:rsidR="00D20778">
        <w:t xml:space="preserve">part of the </w:t>
      </w:r>
      <w:r w:rsidRPr="00890382">
        <w:t>job evaluation</w:t>
      </w:r>
      <w:r w:rsidR="00D20778">
        <w:t xml:space="preserve"> process</w:t>
      </w:r>
      <w:r w:rsidRPr="00890382">
        <w:t xml:space="preserve">, we </w:t>
      </w:r>
      <w:r>
        <w:t>focus</w:t>
      </w:r>
      <w:r w:rsidRPr="00890382">
        <w:t xml:space="preserve"> internally on creating an understanding of the equitable relationship or worth of the various jobs in an organization. The goal </w:t>
      </w:r>
      <w:r w:rsidR="00D20778">
        <w:t>is to</w:t>
      </w:r>
      <w:r w:rsidRPr="00890382">
        <w:t xml:space="preserve"> achieve an internal equity. The downside of relying too much on this is that while we might have constructed an equalitarian rating, we might be way out of touch with the market.</w:t>
      </w:r>
    </w:p>
    <w:p w14:paraId="7949DB97" w14:textId="77777777" w:rsidR="00E25143" w:rsidRDefault="00E25143" w:rsidP="00C45224">
      <w:pPr>
        <w:suppressAutoHyphens/>
        <w:spacing w:line="240" w:lineRule="auto"/>
      </w:pPr>
    </w:p>
    <w:p w14:paraId="422DCC3B" w14:textId="77777777" w:rsidR="00E25143" w:rsidRPr="00890382" w:rsidRDefault="00E25143" w:rsidP="00C45224">
      <w:pPr>
        <w:suppressAutoHyphens/>
        <w:spacing w:line="240" w:lineRule="auto"/>
      </w:pPr>
      <w:r w:rsidRPr="00890382">
        <w:t>The procedure for determining external equity is similar to the one for defining internal equity, except that we survey the external market on what other organizations are paying. We collect information externally – through surveys, interviews, and professional wage summaries – on our key benchmark jobs to identify pay, benefits, pensions, and performance pay. While understanding the  “going” wage for key benchmark jobs, one important purpose of the market survey is to understand market changes and trends, as for example new pay packages or incentives that other employers are using.</w:t>
      </w:r>
      <w:r w:rsidRPr="00890382">
        <w:rPr>
          <w:rStyle w:val="EndnoteReference"/>
        </w:rPr>
        <w:endnoteReference w:id="4"/>
      </w:r>
    </w:p>
    <w:p w14:paraId="63E619DB" w14:textId="77777777" w:rsidR="00E25143" w:rsidRDefault="00E25143" w:rsidP="00C45224">
      <w:pPr>
        <w:autoSpaceDE w:val="0"/>
        <w:autoSpaceDN w:val="0"/>
        <w:adjustRightInd w:val="0"/>
        <w:spacing w:line="240" w:lineRule="auto"/>
      </w:pPr>
      <w:r w:rsidRPr="00890382">
        <w:rPr>
          <w:rStyle w:val="Heading5Char"/>
        </w:rPr>
        <w:t>Using Informal Surveys.</w:t>
      </w:r>
      <w:r w:rsidRPr="00890382">
        <w:t xml:space="preserve"> Many managers rely on their network of fellow managers and associates in carrying out in</w:t>
      </w:r>
      <w:bookmarkStart w:id="37" w:name="_GoBack"/>
      <w:bookmarkEnd w:id="37"/>
      <w:r w:rsidRPr="00890382">
        <w:t>formal telephone interviews to gain information on salary. These informal interviews or discussions are gain reliable information because they are carried out among people who generally trust and respect each other’s roles and the confidentiality of the info</w:t>
      </w:r>
      <w:r>
        <w:t xml:space="preserve">rmation they share, even though there might be fierce competition between them. </w:t>
      </w:r>
    </w:p>
    <w:p w14:paraId="4A2DAA5C" w14:textId="457EB415" w:rsidR="00E25143" w:rsidRPr="00890382" w:rsidRDefault="00E25143" w:rsidP="00C45224">
      <w:pPr>
        <w:autoSpaceDE w:val="0"/>
        <w:autoSpaceDN w:val="0"/>
        <w:adjustRightInd w:val="0"/>
        <w:spacing w:line="240" w:lineRule="auto"/>
      </w:pPr>
      <w:r w:rsidRPr="00890382">
        <w:rPr>
          <w:i/>
        </w:rPr>
        <w:t>Using a Variety of Consulting Firms and Website Sources</w:t>
      </w:r>
      <w:r w:rsidRPr="00890382">
        <w:t xml:space="preserve">. Even though several companies view salary information as confidential, consulting organizations, like the </w:t>
      </w:r>
      <w:proofErr w:type="spellStart"/>
      <w:r w:rsidRPr="00890382">
        <w:t>Haygroup</w:t>
      </w:r>
      <w:proofErr w:type="spellEnd"/>
      <w:r w:rsidRPr="00890382">
        <w:t xml:space="preserve"> and Watson Wyatt, have the inside track as they have a large database of clients who they have worked for.  They also provide free reports for HR professionals. It is also possible to access some of these data sources from professional</w:t>
      </w:r>
      <w:r>
        <w:t xml:space="preserve"> associations like the </w:t>
      </w:r>
      <w:r w:rsidRPr="00890382">
        <w:t>Conference Board, Society for Human Resource Management (SHRM), the American Management Association (AMA), and a general internet search for sources.</w:t>
      </w:r>
      <w:r w:rsidRPr="00890382">
        <w:rPr>
          <w:rStyle w:val="EndnoteReference"/>
        </w:rPr>
        <w:endnoteReference w:id="5"/>
      </w:r>
      <w:r w:rsidRPr="00890382">
        <w:t xml:space="preserve"> Labour agreements are also a good source.</w:t>
      </w:r>
    </w:p>
    <w:p w14:paraId="341B9873" w14:textId="58B8B726" w:rsidR="00E25143" w:rsidRPr="00890382" w:rsidRDefault="00E25143" w:rsidP="00C45224">
      <w:pPr>
        <w:autoSpaceDE w:val="0"/>
        <w:autoSpaceDN w:val="0"/>
        <w:adjustRightInd w:val="0"/>
        <w:spacing w:line="240" w:lineRule="auto"/>
      </w:pPr>
      <w:r w:rsidRPr="00890382">
        <w:t xml:space="preserve">One of the advantages of such surveys is that the information can be gathered quickly and easily, particularly information from government sources. The disadvantages are that is not possible to know if they aggregated data is relevant for the context that the organization experiences. The jobs reported, might reflect the average pay rate rather than one for a specific region. Other disadvantages are that the data might be out-of-date and might not provide information on aspects of pay (incentives, benefits) which might explain why pay rates are higher or lower on average. </w:t>
      </w:r>
    </w:p>
    <w:p w14:paraId="21B44A19" w14:textId="41570D50" w:rsidR="00E25143" w:rsidRPr="00890382" w:rsidRDefault="00E25143" w:rsidP="00C45224">
      <w:pPr>
        <w:spacing w:line="240" w:lineRule="auto"/>
      </w:pPr>
      <w:r w:rsidRPr="00890382">
        <w:rPr>
          <w:i/>
        </w:rPr>
        <w:t>Picking a Representative Sample of Organizations to Contact</w:t>
      </w:r>
      <w:r w:rsidRPr="00890382">
        <w:t xml:space="preserve">. Sampling is one of most important choices to make in conducting a survey, carrying out informal surveys or trying to compare with other organizations summarized in generally professional surveys. The sample is shaped by the purpose of making sure that the organization has a competitive pay rate and benefit package so that employees do not feel a sense of equity. This assures that the employer is competitive in attracting and retaining employees. </w:t>
      </w:r>
    </w:p>
    <w:p w14:paraId="07A5C130" w14:textId="77777777" w:rsidR="00C45224" w:rsidRDefault="00C45224" w:rsidP="00E25143">
      <w:pPr>
        <w:ind w:firstLine="0"/>
        <w:rPr>
          <w:b/>
        </w:rPr>
      </w:pPr>
    </w:p>
    <w:p w14:paraId="3A2052F5" w14:textId="77777777" w:rsidR="0017681C" w:rsidRDefault="0017681C" w:rsidP="00C45224">
      <w:pPr>
        <w:shd w:val="clear" w:color="auto" w:fill="FFFFFF" w:themeFill="background1"/>
        <w:spacing w:line="240" w:lineRule="auto"/>
        <w:ind w:firstLine="0"/>
        <w:rPr>
          <w:b/>
        </w:rPr>
      </w:pPr>
    </w:p>
    <w:p w14:paraId="1C8B5E27" w14:textId="759826DE" w:rsidR="00E25143" w:rsidRPr="00C45224" w:rsidRDefault="00E25143" w:rsidP="00C45224">
      <w:pPr>
        <w:shd w:val="clear" w:color="auto" w:fill="FFFFFF" w:themeFill="background1"/>
        <w:spacing w:line="240" w:lineRule="auto"/>
        <w:ind w:firstLine="0"/>
        <w:rPr>
          <w:b/>
        </w:rPr>
      </w:pPr>
      <w:r w:rsidRPr="00C45224">
        <w:rPr>
          <w:b/>
        </w:rPr>
        <w:lastRenderedPageBreak/>
        <w:t>Case:</w:t>
      </w:r>
    </w:p>
    <w:p w14:paraId="5FC1EAA5" w14:textId="62DFAE1B" w:rsidR="00E25143" w:rsidRPr="00C45224" w:rsidRDefault="00E25143" w:rsidP="00C45224">
      <w:pPr>
        <w:shd w:val="clear" w:color="auto" w:fill="FFFFFF" w:themeFill="background1"/>
        <w:spacing w:line="240" w:lineRule="auto"/>
        <w:ind w:firstLine="0"/>
      </w:pPr>
      <w:r w:rsidRPr="00C45224">
        <w:t xml:space="preserve">A report from the B.C. government comptroller general </w:t>
      </w:r>
      <w:r w:rsidR="00C45224">
        <w:t xml:space="preserve">in 2008 </w:t>
      </w:r>
      <w:r w:rsidRPr="00C45224">
        <w:t>said that B.C. Ferry executives are paid too much and it’s too easy for them to earn bonuses. The CEO was paid over $1 million, which included $494,923 base salary, plus pension contributions and performance-based incentives. The other four top executives were being paid between $485,000 and 562,000 each, including base salary and benefits.</w:t>
      </w:r>
    </w:p>
    <w:p w14:paraId="2D5395A2" w14:textId="77777777" w:rsidR="00E25143" w:rsidRPr="00C45224" w:rsidRDefault="00E25143" w:rsidP="00C45224">
      <w:pPr>
        <w:shd w:val="clear" w:color="auto" w:fill="FFFFFF" w:themeFill="background1"/>
        <w:spacing w:line="240" w:lineRule="auto"/>
      </w:pPr>
      <w:r w:rsidRPr="00C45224">
        <w:t>According to the comptroller general report, the process of setting executive compensation was “flawed” because they benchmarked themselves against private, high profile companies that are likely to be paying top dollars. Among the companies they surveyed to set salaries were Coca-Cola Bottling Company, Ford Motor Company of Canada, Nike Canada, and McDonald’s Restaurants of Canada.</w:t>
      </w:r>
      <w:r w:rsidRPr="00C45224">
        <w:rPr>
          <w:rStyle w:val="EndnoteReference"/>
        </w:rPr>
        <w:endnoteReference w:id="6"/>
      </w:r>
      <w:r w:rsidRPr="00C45224">
        <w:t xml:space="preserve"> </w:t>
      </w:r>
    </w:p>
    <w:p w14:paraId="7AA02B95" w14:textId="77777777" w:rsidR="00E25143" w:rsidRPr="00C45224" w:rsidRDefault="00E25143" w:rsidP="00C45224">
      <w:pPr>
        <w:shd w:val="clear" w:color="auto" w:fill="FFFFFF" w:themeFill="background1"/>
        <w:spacing w:line="240" w:lineRule="auto"/>
      </w:pPr>
      <w:r w:rsidRPr="00C45224">
        <w:t>The comptroller general report also suggested that “our concerns regarding BC (Ferries) compensation are compounded by the fact the BC Ferries board approves the executive compensation without accountability to the independent (BC Ferries) Authority.”</w:t>
      </w:r>
      <w:r w:rsidRPr="00C45224">
        <w:rPr>
          <w:rStyle w:val="EndnoteReference"/>
        </w:rPr>
        <w:endnoteReference w:id="7"/>
      </w:r>
      <w:r w:rsidRPr="00C45224">
        <w:t xml:space="preserve"> The report indicated that this was a conflict of interest as the board approved the compensation plans for themselves and for their executives. The board chairman has a salary of $154,000, and directors earned between $67,000 and $91,000, retainers that were three to five times higher than those permitted at other B.C. Crown corporations.</w:t>
      </w:r>
    </w:p>
    <w:p w14:paraId="6DB4FB1F" w14:textId="437BEFD8" w:rsidR="00E25143" w:rsidRPr="00C45224" w:rsidRDefault="00E25143" w:rsidP="00C45224">
      <w:pPr>
        <w:shd w:val="clear" w:color="auto" w:fill="FFFFFF" w:themeFill="background1"/>
        <w:ind w:firstLine="0"/>
        <w:rPr>
          <w:i/>
        </w:rPr>
      </w:pPr>
      <w:r w:rsidRPr="00C45224">
        <w:rPr>
          <w:i/>
        </w:rPr>
        <w:t>Questions:</w:t>
      </w:r>
    </w:p>
    <w:p w14:paraId="23151B6A" w14:textId="495CB97B" w:rsidR="00C45224" w:rsidRDefault="00E25143" w:rsidP="00C45224">
      <w:pPr>
        <w:pStyle w:val="ListParagraph"/>
        <w:numPr>
          <w:ilvl w:val="0"/>
          <w:numId w:val="47"/>
        </w:numPr>
        <w:shd w:val="clear" w:color="auto" w:fill="FFFFFF" w:themeFill="background1"/>
        <w:ind w:left="284"/>
      </w:pPr>
      <w:r w:rsidRPr="00C45224">
        <w:t>Many organizations carry out salary surveys with top companies or organizations in other fields. Do you agree</w:t>
      </w:r>
      <w:r w:rsidR="003236AA">
        <w:t xml:space="preserve"> </w:t>
      </w:r>
      <w:r w:rsidR="00C45224">
        <w:t>the actions of the CEO of this public corporation</w:t>
      </w:r>
      <w:r w:rsidRPr="00C45224">
        <w:t>? Why and Why not?</w:t>
      </w:r>
    </w:p>
    <w:p w14:paraId="5E069333" w14:textId="2EB37718" w:rsidR="00C45224" w:rsidRDefault="00E25143" w:rsidP="00C45224">
      <w:pPr>
        <w:pStyle w:val="ListParagraph"/>
        <w:numPr>
          <w:ilvl w:val="0"/>
          <w:numId w:val="47"/>
        </w:numPr>
        <w:shd w:val="clear" w:color="auto" w:fill="FFFFFF" w:themeFill="background1"/>
        <w:ind w:left="284"/>
      </w:pPr>
      <w:r w:rsidRPr="00C45224">
        <w:t xml:space="preserve">The CEO’s salary is more than double that paid at large public sector bodies such as BC Hydro, B.C. Lottery Corp. and </w:t>
      </w:r>
      <w:proofErr w:type="spellStart"/>
      <w:r w:rsidRPr="00C45224">
        <w:t>WorkSafe</w:t>
      </w:r>
      <w:proofErr w:type="spellEnd"/>
      <w:r w:rsidRPr="00C45224">
        <w:t xml:space="preserve"> B. C. </w:t>
      </w:r>
      <w:r w:rsidR="003236AA">
        <w:t xml:space="preserve">But, the CEO argues that this organization is at a different level. </w:t>
      </w:r>
      <w:r w:rsidRPr="00C45224">
        <w:t xml:space="preserve">Do you </w:t>
      </w:r>
      <w:r w:rsidR="003236AA">
        <w:t>agree? If you don’t agree</w:t>
      </w:r>
      <w:r w:rsidRPr="00C45224">
        <w:t>, an obvious solution is for the government to claw some of the money back, as everyone else in the public sector is taking a hit.</w:t>
      </w:r>
      <w:r w:rsidRPr="00C45224">
        <w:rPr>
          <w:rStyle w:val="EndnoteReference"/>
        </w:rPr>
        <w:endnoteReference w:id="8"/>
      </w:r>
      <w:r w:rsidRPr="00C45224">
        <w:t xml:space="preserve"> What are other solutions?  </w:t>
      </w:r>
    </w:p>
    <w:p w14:paraId="2A986A58" w14:textId="7664F105" w:rsidR="00C1674E" w:rsidRPr="00E2129B" w:rsidRDefault="00E25143" w:rsidP="00C45224">
      <w:pPr>
        <w:pStyle w:val="ListParagraph"/>
        <w:numPr>
          <w:ilvl w:val="0"/>
          <w:numId w:val="47"/>
        </w:numPr>
        <w:shd w:val="clear" w:color="auto" w:fill="FFFFFF" w:themeFill="background1"/>
        <w:ind w:left="284"/>
      </w:pPr>
      <w:r w:rsidRPr="00C45224">
        <w:t>Is it unreasonable to compare public sector compensation with the private sector?   Do public sector corporations compete with the private sector the attract top quality executives</w:t>
      </w:r>
    </w:p>
    <w:p w14:paraId="34348178" w14:textId="77777777" w:rsidR="00C1674E" w:rsidRPr="00E2129B" w:rsidRDefault="00C1674E" w:rsidP="00C1674E">
      <w:pPr>
        <w:spacing w:line="240" w:lineRule="auto"/>
        <w:ind w:firstLine="0"/>
      </w:pPr>
    </w:p>
    <w:p w14:paraId="5D57A7B7" w14:textId="19028DDA" w:rsidR="00C1674E" w:rsidRPr="00E2129B" w:rsidRDefault="00A45FCF" w:rsidP="0017681C">
      <w:pPr>
        <w:pStyle w:val="Heading1"/>
      </w:pPr>
      <w:bookmarkStart w:id="38" w:name="_Toc491425382"/>
      <w:r>
        <w:t>References</w:t>
      </w:r>
      <w:bookmarkEnd w:id="38"/>
    </w:p>
    <w:sectPr w:rsidR="00C1674E" w:rsidRPr="00E2129B" w:rsidSect="002A2E2F">
      <w:endnotePr>
        <w:numFmt w:val="decimal"/>
      </w:endnotePr>
      <w:pgSz w:w="12240" w:h="15840"/>
      <w:pgMar w:top="1440" w:right="2601" w:bottom="1440"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C9967" w14:textId="77777777" w:rsidR="0057410A" w:rsidRDefault="0057410A" w:rsidP="00463644">
      <w:pPr>
        <w:spacing w:line="240" w:lineRule="auto"/>
      </w:pPr>
      <w:r>
        <w:separator/>
      </w:r>
    </w:p>
  </w:endnote>
  <w:endnote w:type="continuationSeparator" w:id="0">
    <w:p w14:paraId="51C126F5" w14:textId="77777777" w:rsidR="0057410A" w:rsidRDefault="0057410A" w:rsidP="00463644">
      <w:pPr>
        <w:spacing w:line="240" w:lineRule="auto"/>
      </w:pPr>
      <w:r>
        <w:continuationSeparator/>
      </w:r>
    </w:p>
  </w:endnote>
  <w:endnote w:id="1">
    <w:p w14:paraId="50096AF3" w14:textId="6AAEC624" w:rsidR="00CE3577" w:rsidRPr="008D6144" w:rsidRDefault="00CE3577" w:rsidP="008D6144">
      <w:pPr>
        <w:pStyle w:val="Heading2"/>
        <w:spacing w:line="240" w:lineRule="auto"/>
      </w:pPr>
      <w:r w:rsidRPr="005C5C7B">
        <w:rPr>
          <w:rFonts w:eastAsia="Times New Roman" w:cs="Times New Roman"/>
          <w:b w:val="0"/>
          <w:bCs w:val="0"/>
          <w:color w:val="auto"/>
          <w:spacing w:val="0"/>
          <w:sz w:val="24"/>
          <w:szCs w:val="24"/>
          <w:vertAlign w:val="superscript"/>
          <w:lang w:val="en-CA" w:eastAsia="en-US"/>
        </w:rPr>
        <w:endnoteRef/>
      </w:r>
      <w:r w:rsidRPr="005C5C7B">
        <w:rPr>
          <w:rFonts w:eastAsia="Times New Roman" w:cs="Times New Roman"/>
          <w:b w:val="0"/>
          <w:bCs w:val="0"/>
          <w:color w:val="auto"/>
          <w:spacing w:val="0"/>
          <w:sz w:val="24"/>
          <w:szCs w:val="24"/>
          <w:vertAlign w:val="superscript"/>
          <w:lang w:val="en-CA" w:eastAsia="en-US"/>
        </w:rPr>
        <w:t xml:space="preserve"> </w:t>
      </w:r>
      <w:r w:rsidRPr="005C5C7B">
        <w:rPr>
          <w:rFonts w:eastAsia="Times New Roman" w:cs="Times New Roman"/>
          <w:b w:val="0"/>
          <w:bCs w:val="0"/>
          <w:i w:val="0"/>
          <w:color w:val="auto"/>
          <w:spacing w:val="0"/>
          <w:sz w:val="24"/>
          <w:szCs w:val="24"/>
          <w:lang w:val="en-CA" w:eastAsia="en-US"/>
        </w:rPr>
        <w:t xml:space="preserve">CUPE has many examples of evaluation plan and encourages their use by management and unions. This plan was adapted from CUPE 1334 at the University of Guelph, Canada, a plan in CUPE plan in Nova Scotia and my experience with the CUPE plan. See examples as </w:t>
      </w:r>
      <w:hyperlink r:id="rId1" w:history="1">
        <w:r w:rsidRPr="005C5C7B">
          <w:rPr>
            <w:rFonts w:eastAsia="Times New Roman" w:cs="Times New Roman"/>
            <w:b w:val="0"/>
            <w:bCs w:val="0"/>
            <w:i w:val="0"/>
            <w:color w:val="auto"/>
            <w:spacing w:val="0"/>
            <w:sz w:val="24"/>
            <w:szCs w:val="24"/>
            <w:lang w:val="en-CA" w:eastAsia="en-US"/>
          </w:rPr>
          <w:t>https://www.uoguelph.ca/hr/managers-job-design-job-evaluation/job-evaluation-forms</w:t>
        </w:r>
      </w:hyperlink>
      <w:r w:rsidRPr="005C5C7B">
        <w:rPr>
          <w:rFonts w:eastAsia="Times New Roman" w:cs="Times New Roman"/>
          <w:b w:val="0"/>
          <w:bCs w:val="0"/>
          <w:i w:val="0"/>
          <w:color w:val="auto"/>
          <w:spacing w:val="0"/>
          <w:sz w:val="24"/>
          <w:szCs w:val="24"/>
          <w:lang w:val="en-CA" w:eastAsia="en-US"/>
        </w:rPr>
        <w:t xml:space="preserve"> .  See the CUPE Nova Scotia plan at </w:t>
      </w:r>
      <w:hyperlink r:id="rId2" w:history="1">
        <w:r w:rsidRPr="005C5C7B">
          <w:rPr>
            <w:rFonts w:eastAsia="Times New Roman" w:cs="Times New Roman"/>
            <w:b w:val="0"/>
            <w:bCs w:val="0"/>
            <w:i w:val="0"/>
            <w:color w:val="auto"/>
            <w:spacing w:val="0"/>
            <w:sz w:val="24"/>
            <w:szCs w:val="24"/>
            <w:lang w:val="en-CA" w:eastAsia="en-US"/>
          </w:rPr>
          <w:t>https://humanrights.novascotia.ca/sites/default/files/CUPE%20GenderNeutral%20JobEval.pdf</w:t>
        </w:r>
      </w:hyperlink>
      <w:r w:rsidRPr="005C5C7B">
        <w:rPr>
          <w:rFonts w:eastAsia="Times New Roman" w:cs="Times New Roman"/>
          <w:b w:val="0"/>
          <w:bCs w:val="0"/>
          <w:i w:val="0"/>
          <w:color w:val="auto"/>
          <w:spacing w:val="0"/>
          <w:sz w:val="24"/>
          <w:szCs w:val="24"/>
          <w:lang w:val="en-CA" w:eastAsia="en-US"/>
        </w:rPr>
        <w:t xml:space="preserve">  . Accessed on August 21, 2017</w:t>
      </w:r>
    </w:p>
  </w:endnote>
  <w:endnote w:id="2">
    <w:p w14:paraId="051A76C7" w14:textId="0861D3FD" w:rsidR="00CE3577" w:rsidRPr="006F7169" w:rsidRDefault="00CE3577" w:rsidP="008D6144">
      <w:pPr>
        <w:pStyle w:val="EndnoteText"/>
        <w:ind w:firstLine="0"/>
        <w:rPr>
          <w:lang w:val="en-US"/>
        </w:rPr>
      </w:pPr>
      <w:r>
        <w:rPr>
          <w:rStyle w:val="EndnoteReference"/>
        </w:rPr>
        <w:endnoteRef/>
      </w:r>
      <w:r>
        <w:t xml:space="preserve">Adapted from: Pfeiffer, J.W., &amp; Jones, J.E. (1971). A handbook of structured experiences for human relations training, Iowa </w:t>
      </w:r>
      <w:proofErr w:type="spellStart"/>
      <w:r>
        <w:t>Cit</w:t>
      </w:r>
      <w:proofErr w:type="spellEnd"/>
      <w:r>
        <w:t xml:space="preserve">, University Associates, Prisoner’s Dilemma, 60-63.  </w:t>
      </w:r>
    </w:p>
  </w:endnote>
  <w:endnote w:id="3">
    <w:p w14:paraId="645A6AE4" w14:textId="77777777" w:rsidR="00CE3577" w:rsidRPr="00AF188D" w:rsidRDefault="00CE3577" w:rsidP="00AF188D">
      <w:pPr>
        <w:pStyle w:val="endnote"/>
      </w:pPr>
      <w:r w:rsidRPr="00AF188D">
        <w:rPr>
          <w:rStyle w:val="EndnoteReference"/>
        </w:rPr>
        <w:endnoteRef/>
      </w:r>
      <w:r w:rsidRPr="00AF188D">
        <w:t xml:space="preserve"> Kilgour, J.G. (2008) Job evaluation revisited: The point factor method. </w:t>
      </w:r>
      <w:r w:rsidRPr="00AF188D">
        <w:rPr>
          <w:i/>
        </w:rPr>
        <w:t>Compensation and Benefits Review,</w:t>
      </w:r>
      <w:r w:rsidRPr="00AF188D">
        <w:t xml:space="preserve"> July/Aug.: 37-46. </w:t>
      </w:r>
    </w:p>
  </w:endnote>
  <w:endnote w:id="4">
    <w:p w14:paraId="29A7B312" w14:textId="77777777" w:rsidR="00CE3577" w:rsidRPr="00835938" w:rsidRDefault="00CE3577" w:rsidP="00C45224">
      <w:pPr>
        <w:pStyle w:val="EndnoteText"/>
        <w:ind w:firstLine="0"/>
        <w:rPr>
          <w:lang w:val="en-US"/>
        </w:rPr>
      </w:pPr>
      <w:r w:rsidRPr="00835938">
        <w:rPr>
          <w:rStyle w:val="EndnoteReference"/>
        </w:rPr>
        <w:endnoteRef/>
      </w:r>
      <w:r w:rsidRPr="00835938">
        <w:t xml:space="preserve"> </w:t>
      </w:r>
      <w:r w:rsidRPr="00835938">
        <w:rPr>
          <w:lang w:val="en-US"/>
        </w:rPr>
        <w:t>Kilgour, J.G. (2008). Job evaluation revisited: The point factor method. Compensation and Benefits Review.  40, 37-46.</w:t>
      </w:r>
    </w:p>
  </w:endnote>
  <w:endnote w:id="5">
    <w:p w14:paraId="218D7629" w14:textId="77777777" w:rsidR="00CE3577" w:rsidRPr="00835938" w:rsidRDefault="00CE3577" w:rsidP="00AF188D">
      <w:pPr>
        <w:pStyle w:val="EndnoteText"/>
        <w:ind w:firstLine="0"/>
        <w:rPr>
          <w:lang w:val="en-US"/>
        </w:rPr>
      </w:pPr>
      <w:r w:rsidRPr="00835938">
        <w:rPr>
          <w:rStyle w:val="EndnoteReference"/>
        </w:rPr>
        <w:endnoteRef/>
      </w:r>
      <w:r w:rsidRPr="00835938">
        <w:t xml:space="preserve"> See examples of internet sources such as those referenced in: </w:t>
      </w:r>
      <w:r w:rsidRPr="00835938">
        <w:rPr>
          <w:lang w:val="en-US"/>
        </w:rPr>
        <w:t xml:space="preserve">Tobin, N. (2002). Can technology ease the pain of salary </w:t>
      </w:r>
      <w:proofErr w:type="gramStart"/>
      <w:r w:rsidRPr="00835938">
        <w:rPr>
          <w:lang w:val="en-US"/>
        </w:rPr>
        <w:t>surveys.</w:t>
      </w:r>
      <w:proofErr w:type="gramEnd"/>
      <w:r w:rsidRPr="00835938">
        <w:rPr>
          <w:lang w:val="en-US"/>
        </w:rPr>
        <w:t xml:space="preserve"> Public </w:t>
      </w:r>
      <w:proofErr w:type="spellStart"/>
      <w:r w:rsidRPr="00835938">
        <w:rPr>
          <w:lang w:val="en-US"/>
        </w:rPr>
        <w:t>Personnnel</w:t>
      </w:r>
      <w:proofErr w:type="spellEnd"/>
      <w:r w:rsidRPr="00835938">
        <w:rPr>
          <w:lang w:val="en-US"/>
        </w:rPr>
        <w:t xml:space="preserve"> Management, 31,65-77. </w:t>
      </w:r>
    </w:p>
  </w:endnote>
  <w:endnote w:id="6">
    <w:p w14:paraId="3CD1FC8A" w14:textId="77777777" w:rsidR="00CE3577" w:rsidRPr="00835938" w:rsidRDefault="00CE3577" w:rsidP="00C45224">
      <w:pPr>
        <w:pStyle w:val="EndnoteText"/>
        <w:ind w:firstLine="0"/>
        <w:rPr>
          <w:lang w:val="en-US"/>
        </w:rPr>
      </w:pPr>
      <w:r w:rsidRPr="00835938">
        <w:rPr>
          <w:rStyle w:val="EndnoteReference"/>
        </w:rPr>
        <w:endnoteRef/>
      </w:r>
      <w:r w:rsidRPr="00835938">
        <w:t xml:space="preserve"> </w:t>
      </w:r>
      <w:proofErr w:type="spellStart"/>
      <w:r w:rsidRPr="00835938">
        <w:rPr>
          <w:lang w:val="en-US"/>
        </w:rPr>
        <w:t>Kines</w:t>
      </w:r>
      <w:proofErr w:type="spellEnd"/>
      <w:r w:rsidRPr="00835938">
        <w:rPr>
          <w:lang w:val="en-US"/>
        </w:rPr>
        <w:t>, Lindsay, (2009). Ferry executives paid too much: comptroller general.</w:t>
      </w:r>
      <w:r>
        <w:rPr>
          <w:lang w:val="en-US"/>
        </w:rPr>
        <w:t xml:space="preserve"> </w:t>
      </w:r>
      <w:r w:rsidRPr="00835938">
        <w:rPr>
          <w:lang w:val="en-US"/>
        </w:rPr>
        <w:t xml:space="preserve">Times Colonist, November 7, 2009.  P. 1  </w:t>
      </w:r>
    </w:p>
  </w:endnote>
  <w:endnote w:id="7">
    <w:p w14:paraId="5ED205E2" w14:textId="77777777" w:rsidR="00CE3577" w:rsidRPr="00835938" w:rsidRDefault="00CE3577" w:rsidP="00C45224">
      <w:pPr>
        <w:pStyle w:val="EndnoteText"/>
        <w:ind w:firstLine="0"/>
        <w:rPr>
          <w:lang w:val="en-US"/>
        </w:rPr>
      </w:pPr>
      <w:r w:rsidRPr="00835938">
        <w:rPr>
          <w:rStyle w:val="EndnoteReference"/>
        </w:rPr>
        <w:endnoteRef/>
      </w:r>
      <w:r w:rsidRPr="00835938">
        <w:t xml:space="preserve"> </w:t>
      </w:r>
      <w:r w:rsidRPr="00835938">
        <w:rPr>
          <w:lang w:val="en-US"/>
        </w:rPr>
        <w:t xml:space="preserve">Major BC Ferries and </w:t>
      </w:r>
      <w:proofErr w:type="spellStart"/>
      <w:r w:rsidRPr="00835938">
        <w:rPr>
          <w:lang w:val="en-US"/>
        </w:rPr>
        <w:t>Translink</w:t>
      </w:r>
      <w:proofErr w:type="spellEnd"/>
      <w:r w:rsidRPr="00835938">
        <w:rPr>
          <w:lang w:val="en-US"/>
        </w:rPr>
        <w:t xml:space="preserve"> reforms needed: report. </w:t>
      </w:r>
      <w:proofErr w:type="spellStart"/>
      <w:r>
        <w:rPr>
          <w:lang w:val="en-US"/>
        </w:rPr>
        <w:t>c</w:t>
      </w:r>
      <w:r w:rsidRPr="00835938">
        <w:rPr>
          <w:lang w:val="en-US"/>
        </w:rPr>
        <w:t>bcnews</w:t>
      </w:r>
      <w:proofErr w:type="spellEnd"/>
      <w:r w:rsidRPr="00835938">
        <w:rPr>
          <w:lang w:val="en-US"/>
        </w:rPr>
        <w:t xml:space="preserve">. Accessed from </w:t>
      </w:r>
      <w:hyperlink r:id="rId3" w:history="1">
        <w:r w:rsidRPr="00835938">
          <w:rPr>
            <w:rStyle w:val="Hyperlink"/>
            <w:rFonts w:eastAsia="Calibri"/>
            <w:lang w:val="en-US"/>
          </w:rPr>
          <w:t>http://www.cbc.ca/canada/british-columbia/story/2009/11/06/bc-translink-ferries-comptroller-general-report.html on November 8. 2009</w:t>
        </w:r>
      </w:hyperlink>
      <w:r w:rsidRPr="00835938">
        <w:rPr>
          <w:lang w:val="en-US"/>
        </w:rPr>
        <w:t>. f</w:t>
      </w:r>
    </w:p>
  </w:endnote>
  <w:endnote w:id="8">
    <w:p w14:paraId="3A38A171" w14:textId="75DC81F9" w:rsidR="00CE3577" w:rsidRPr="00835938" w:rsidRDefault="00CE3577" w:rsidP="00C45224">
      <w:pPr>
        <w:pStyle w:val="EndnoteText"/>
        <w:ind w:firstLine="0"/>
        <w:rPr>
          <w:lang w:val="en-US"/>
        </w:rPr>
      </w:pPr>
      <w:r w:rsidRPr="00835938">
        <w:rPr>
          <w:rStyle w:val="EndnoteReference"/>
        </w:rPr>
        <w:endnoteRef/>
      </w:r>
      <w:r w:rsidRPr="00835938">
        <w:t xml:space="preserve"> </w:t>
      </w:r>
      <w:r w:rsidRPr="00835938">
        <w:rPr>
          <w:lang w:val="en-US"/>
        </w:rPr>
        <w:t>Leyne, L. (2009).</w:t>
      </w:r>
      <w:r>
        <w:rPr>
          <w:lang w:val="en-US"/>
        </w:rPr>
        <w:t xml:space="preserve"> </w:t>
      </w:r>
      <w:r w:rsidRPr="00835938">
        <w:rPr>
          <w:lang w:val="en-US"/>
        </w:rPr>
        <w:t xml:space="preserve">Soaring Ferries’ pay lands on Liberals. Comment in Times Colonist, p. A14. November 7, 2009.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E0A86" w14:textId="77777777" w:rsidR="0057410A" w:rsidRDefault="0057410A" w:rsidP="00463644">
      <w:pPr>
        <w:spacing w:line="240" w:lineRule="auto"/>
      </w:pPr>
      <w:r>
        <w:separator/>
      </w:r>
    </w:p>
  </w:footnote>
  <w:footnote w:type="continuationSeparator" w:id="0">
    <w:p w14:paraId="47D07AD6" w14:textId="77777777" w:rsidR="0057410A" w:rsidRDefault="0057410A" w:rsidP="0046364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AE7"/>
    <w:multiLevelType w:val="hybridMultilevel"/>
    <w:tmpl w:val="15AA8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93F30"/>
    <w:multiLevelType w:val="hybridMultilevel"/>
    <w:tmpl w:val="8DCE8A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82C68"/>
    <w:multiLevelType w:val="hybridMultilevel"/>
    <w:tmpl w:val="8F3C712E"/>
    <w:lvl w:ilvl="0" w:tplc="EB025C7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078D6368"/>
    <w:multiLevelType w:val="hybridMultilevel"/>
    <w:tmpl w:val="588A34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4D227D"/>
    <w:multiLevelType w:val="hybridMultilevel"/>
    <w:tmpl w:val="BC94F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DA20CF"/>
    <w:multiLevelType w:val="hybridMultilevel"/>
    <w:tmpl w:val="C016807C"/>
    <w:lvl w:ilvl="0" w:tplc="618822F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nsid w:val="0CA70EAB"/>
    <w:multiLevelType w:val="hybridMultilevel"/>
    <w:tmpl w:val="31DA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83BA0"/>
    <w:multiLevelType w:val="hybridMultilevel"/>
    <w:tmpl w:val="46B4B614"/>
    <w:lvl w:ilvl="0" w:tplc="65D06E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346C41"/>
    <w:multiLevelType w:val="hybridMultilevel"/>
    <w:tmpl w:val="7D860242"/>
    <w:lvl w:ilvl="0" w:tplc="82D21D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23941"/>
    <w:multiLevelType w:val="hybridMultilevel"/>
    <w:tmpl w:val="6ACEE358"/>
    <w:lvl w:ilvl="0" w:tplc="EEB641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2D3C7D"/>
    <w:multiLevelType w:val="hybridMultilevel"/>
    <w:tmpl w:val="94FC04CC"/>
    <w:lvl w:ilvl="0" w:tplc="82D21D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C1965"/>
    <w:multiLevelType w:val="hybridMultilevel"/>
    <w:tmpl w:val="9CC84C56"/>
    <w:lvl w:ilvl="0" w:tplc="FB7662A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nsid w:val="177A5C98"/>
    <w:multiLevelType w:val="hybridMultilevel"/>
    <w:tmpl w:val="32C883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601B7E"/>
    <w:multiLevelType w:val="hybridMultilevel"/>
    <w:tmpl w:val="C6C85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3B5394"/>
    <w:multiLevelType w:val="hybridMultilevel"/>
    <w:tmpl w:val="B8D65EB2"/>
    <w:lvl w:ilvl="0" w:tplc="EB025C7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5">
    <w:nsid w:val="1EEC716B"/>
    <w:multiLevelType w:val="hybridMultilevel"/>
    <w:tmpl w:val="C94E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E3051"/>
    <w:multiLevelType w:val="hybridMultilevel"/>
    <w:tmpl w:val="9066FC0C"/>
    <w:lvl w:ilvl="0" w:tplc="1856FB26">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9C08D3"/>
    <w:multiLevelType w:val="hybridMultilevel"/>
    <w:tmpl w:val="56660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D28F0"/>
    <w:multiLevelType w:val="hybridMultilevel"/>
    <w:tmpl w:val="6428C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4981EF3"/>
    <w:multiLevelType w:val="hybridMultilevel"/>
    <w:tmpl w:val="A91C1F90"/>
    <w:lvl w:ilvl="0" w:tplc="5BF2BDC2">
      <w:start w:val="1"/>
      <w:numFmt w:val="decimal"/>
      <w:pStyle w:val="ListParagraph"/>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27715B"/>
    <w:multiLevelType w:val="hybridMultilevel"/>
    <w:tmpl w:val="9248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FA7F84"/>
    <w:multiLevelType w:val="singleLevel"/>
    <w:tmpl w:val="A33E1BFE"/>
    <w:lvl w:ilvl="0">
      <w:start w:val="1"/>
      <w:numFmt w:val="decimal"/>
      <w:lvlText w:val="%1."/>
      <w:lvlJc w:val="left"/>
      <w:pPr>
        <w:tabs>
          <w:tab w:val="num" w:pos="360"/>
        </w:tabs>
        <w:ind w:left="360" w:hanging="360"/>
      </w:pPr>
      <w:rPr>
        <w:b w:val="0"/>
        <w:i w:val="0"/>
      </w:rPr>
    </w:lvl>
  </w:abstractNum>
  <w:abstractNum w:abstractNumId="22">
    <w:nsid w:val="30A73669"/>
    <w:multiLevelType w:val="hybridMultilevel"/>
    <w:tmpl w:val="00869518"/>
    <w:lvl w:ilvl="0" w:tplc="546C4408">
      <w:start w:val="1"/>
      <w:numFmt w:val="upperLetter"/>
      <w:lvlText w:val="%1)"/>
      <w:lvlJc w:val="left"/>
      <w:pPr>
        <w:ind w:left="502" w:hanging="360"/>
      </w:pPr>
      <w:rPr>
        <w:rFonts w:hint="default"/>
        <w:b/>
        <w:i/>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nsid w:val="31804108"/>
    <w:multiLevelType w:val="hybridMultilevel"/>
    <w:tmpl w:val="7CA08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E93538"/>
    <w:multiLevelType w:val="hybridMultilevel"/>
    <w:tmpl w:val="C12C4F50"/>
    <w:lvl w:ilvl="0" w:tplc="555646B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BC1761"/>
    <w:multiLevelType w:val="hybridMultilevel"/>
    <w:tmpl w:val="E8803DD8"/>
    <w:lvl w:ilvl="0" w:tplc="1856F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00D50"/>
    <w:multiLevelType w:val="hybridMultilevel"/>
    <w:tmpl w:val="C6F2D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F65527"/>
    <w:multiLevelType w:val="hybridMultilevel"/>
    <w:tmpl w:val="1186B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0E7246D"/>
    <w:multiLevelType w:val="hybridMultilevel"/>
    <w:tmpl w:val="389AE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3E8658F"/>
    <w:multiLevelType w:val="hybridMultilevel"/>
    <w:tmpl w:val="0062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2E147D"/>
    <w:multiLevelType w:val="hybridMultilevel"/>
    <w:tmpl w:val="745C5884"/>
    <w:lvl w:ilvl="0" w:tplc="D924B76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07775D"/>
    <w:multiLevelType w:val="hybridMultilevel"/>
    <w:tmpl w:val="D5047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0E232A"/>
    <w:multiLevelType w:val="hybridMultilevel"/>
    <w:tmpl w:val="32A08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9D2C05"/>
    <w:multiLevelType w:val="hybridMultilevel"/>
    <w:tmpl w:val="6384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A97268"/>
    <w:multiLevelType w:val="hybridMultilevel"/>
    <w:tmpl w:val="182EEF82"/>
    <w:lvl w:ilvl="0" w:tplc="0FACAC3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74607D"/>
    <w:multiLevelType w:val="hybridMultilevel"/>
    <w:tmpl w:val="77E869BA"/>
    <w:lvl w:ilvl="0" w:tplc="C4F474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nsid w:val="54C26AAC"/>
    <w:multiLevelType w:val="hybridMultilevel"/>
    <w:tmpl w:val="2C0EA1EC"/>
    <w:lvl w:ilvl="0" w:tplc="EEB6411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B050629"/>
    <w:multiLevelType w:val="hybridMultilevel"/>
    <w:tmpl w:val="6BBA265C"/>
    <w:lvl w:ilvl="0" w:tplc="35AA4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15387A"/>
    <w:multiLevelType w:val="hybridMultilevel"/>
    <w:tmpl w:val="C78CB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ED26CC"/>
    <w:multiLevelType w:val="hybridMultilevel"/>
    <w:tmpl w:val="B0985638"/>
    <w:lvl w:ilvl="0" w:tplc="258E1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72C31"/>
    <w:multiLevelType w:val="singleLevel"/>
    <w:tmpl w:val="E0C0C108"/>
    <w:lvl w:ilvl="0">
      <w:start w:val="1"/>
      <w:numFmt w:val="decimal"/>
      <w:lvlText w:val="%1."/>
      <w:lvlJc w:val="left"/>
      <w:pPr>
        <w:tabs>
          <w:tab w:val="num" w:pos="360"/>
        </w:tabs>
        <w:ind w:left="360" w:hanging="360"/>
      </w:pPr>
      <w:rPr>
        <w:b w:val="0"/>
        <w:i w:val="0"/>
      </w:rPr>
    </w:lvl>
  </w:abstractNum>
  <w:abstractNum w:abstractNumId="41">
    <w:nsid w:val="667D156C"/>
    <w:multiLevelType w:val="hybridMultilevel"/>
    <w:tmpl w:val="388244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B6125AE"/>
    <w:multiLevelType w:val="hybridMultilevel"/>
    <w:tmpl w:val="6DE8C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8F0E03"/>
    <w:multiLevelType w:val="hybridMultilevel"/>
    <w:tmpl w:val="BCA0C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383936"/>
    <w:multiLevelType w:val="singleLevel"/>
    <w:tmpl w:val="6FC08CFA"/>
    <w:lvl w:ilvl="0">
      <w:start w:val="1"/>
      <w:numFmt w:val="decimal"/>
      <w:lvlText w:val="%1."/>
      <w:lvlJc w:val="left"/>
      <w:pPr>
        <w:tabs>
          <w:tab w:val="num" w:pos="360"/>
        </w:tabs>
        <w:ind w:left="360" w:hanging="360"/>
      </w:pPr>
      <w:rPr>
        <w:b w:val="0"/>
        <w:i w:val="0"/>
      </w:rPr>
    </w:lvl>
  </w:abstractNum>
  <w:abstractNum w:abstractNumId="45">
    <w:nsid w:val="77AC6498"/>
    <w:multiLevelType w:val="hybridMultilevel"/>
    <w:tmpl w:val="EE329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0A7C3F"/>
    <w:multiLevelType w:val="hybridMultilevel"/>
    <w:tmpl w:val="8DA46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BF7A5A"/>
    <w:multiLevelType w:val="hybridMultilevel"/>
    <w:tmpl w:val="3B42ABBE"/>
    <w:lvl w:ilvl="0" w:tplc="31F03D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D76BFF"/>
    <w:multiLevelType w:val="hybridMultilevel"/>
    <w:tmpl w:val="3C2CB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2"/>
  </w:num>
  <w:num w:numId="3">
    <w:abstractNumId w:val="31"/>
  </w:num>
  <w:num w:numId="4">
    <w:abstractNumId w:val="4"/>
  </w:num>
  <w:num w:numId="5">
    <w:abstractNumId w:val="7"/>
  </w:num>
  <w:num w:numId="6">
    <w:abstractNumId w:val="8"/>
  </w:num>
  <w:num w:numId="7">
    <w:abstractNumId w:val="10"/>
  </w:num>
  <w:num w:numId="8">
    <w:abstractNumId w:val="43"/>
  </w:num>
  <w:num w:numId="9">
    <w:abstractNumId w:val="48"/>
  </w:num>
  <w:num w:numId="10">
    <w:abstractNumId w:val="20"/>
  </w:num>
  <w:num w:numId="11">
    <w:abstractNumId w:val="23"/>
  </w:num>
  <w:num w:numId="12">
    <w:abstractNumId w:val="34"/>
  </w:num>
  <w:num w:numId="13">
    <w:abstractNumId w:val="37"/>
  </w:num>
  <w:num w:numId="14">
    <w:abstractNumId w:val="13"/>
  </w:num>
  <w:num w:numId="15">
    <w:abstractNumId w:val="42"/>
  </w:num>
  <w:num w:numId="16">
    <w:abstractNumId w:val="32"/>
  </w:num>
  <w:num w:numId="17">
    <w:abstractNumId w:val="29"/>
  </w:num>
  <w:num w:numId="18">
    <w:abstractNumId w:val="12"/>
  </w:num>
  <w:num w:numId="19">
    <w:abstractNumId w:val="6"/>
  </w:num>
  <w:num w:numId="20">
    <w:abstractNumId w:val="28"/>
  </w:num>
  <w:num w:numId="21">
    <w:abstractNumId w:val="0"/>
  </w:num>
  <w:num w:numId="22">
    <w:abstractNumId w:val="15"/>
  </w:num>
  <w:num w:numId="23">
    <w:abstractNumId w:val="46"/>
  </w:num>
  <w:num w:numId="24">
    <w:abstractNumId w:val="27"/>
  </w:num>
  <w:num w:numId="25">
    <w:abstractNumId w:val="25"/>
  </w:num>
  <w:num w:numId="26">
    <w:abstractNumId w:val="45"/>
  </w:num>
  <w:num w:numId="27">
    <w:abstractNumId w:val="16"/>
  </w:num>
  <w:num w:numId="28">
    <w:abstractNumId w:val="9"/>
  </w:num>
  <w:num w:numId="29">
    <w:abstractNumId w:val="36"/>
  </w:num>
  <w:num w:numId="30">
    <w:abstractNumId w:val="3"/>
  </w:num>
  <w:num w:numId="31">
    <w:abstractNumId w:val="38"/>
  </w:num>
  <w:num w:numId="32">
    <w:abstractNumId w:val="30"/>
  </w:num>
  <w:num w:numId="33">
    <w:abstractNumId w:val="39"/>
  </w:num>
  <w:num w:numId="34">
    <w:abstractNumId w:val="11"/>
  </w:num>
  <w:num w:numId="35">
    <w:abstractNumId w:val="11"/>
    <w:lvlOverride w:ilvl="0">
      <w:startOverride w:val="1"/>
    </w:lvlOverride>
  </w:num>
  <w:num w:numId="36">
    <w:abstractNumId w:val="1"/>
  </w:num>
  <w:num w:numId="37">
    <w:abstractNumId w:val="44"/>
  </w:num>
  <w:num w:numId="38">
    <w:abstractNumId w:val="21"/>
  </w:num>
  <w:num w:numId="39">
    <w:abstractNumId w:val="40"/>
  </w:num>
  <w:num w:numId="40">
    <w:abstractNumId w:val="24"/>
  </w:num>
  <w:num w:numId="41">
    <w:abstractNumId w:val="35"/>
  </w:num>
  <w:num w:numId="42">
    <w:abstractNumId w:val="5"/>
  </w:num>
  <w:num w:numId="43">
    <w:abstractNumId w:val="14"/>
  </w:num>
  <w:num w:numId="44">
    <w:abstractNumId w:val="19"/>
  </w:num>
  <w:num w:numId="45">
    <w:abstractNumId w:val="2"/>
  </w:num>
  <w:num w:numId="46">
    <w:abstractNumId w:val="47"/>
  </w:num>
  <w:num w:numId="47">
    <w:abstractNumId w:val="33"/>
  </w:num>
  <w:num w:numId="48">
    <w:abstractNumId w:val="18"/>
  </w:num>
  <w:num w:numId="49">
    <w:abstractNumId w:val="26"/>
  </w:num>
  <w:num w:numId="5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06884"/>
    <w:rsid w:val="00021329"/>
    <w:rsid w:val="0004311E"/>
    <w:rsid w:val="00047815"/>
    <w:rsid w:val="00064623"/>
    <w:rsid w:val="00074962"/>
    <w:rsid w:val="00076402"/>
    <w:rsid w:val="00082D56"/>
    <w:rsid w:val="000A01D6"/>
    <w:rsid w:val="000A6A00"/>
    <w:rsid w:val="000B46AE"/>
    <w:rsid w:val="000B4B4F"/>
    <w:rsid w:val="000C08D2"/>
    <w:rsid w:val="000C4DC6"/>
    <w:rsid w:val="000D4B42"/>
    <w:rsid w:val="000D68F1"/>
    <w:rsid w:val="000D6AA2"/>
    <w:rsid w:val="000F6D94"/>
    <w:rsid w:val="00121F01"/>
    <w:rsid w:val="00126D73"/>
    <w:rsid w:val="00130449"/>
    <w:rsid w:val="00134C4C"/>
    <w:rsid w:val="00151932"/>
    <w:rsid w:val="00160D24"/>
    <w:rsid w:val="00163816"/>
    <w:rsid w:val="00170990"/>
    <w:rsid w:val="00170A2A"/>
    <w:rsid w:val="0017681C"/>
    <w:rsid w:val="001917A5"/>
    <w:rsid w:val="00192BF0"/>
    <w:rsid w:val="001A7A51"/>
    <w:rsid w:val="001C407E"/>
    <w:rsid w:val="001C6D71"/>
    <w:rsid w:val="001D13DF"/>
    <w:rsid w:val="001E19B9"/>
    <w:rsid w:val="001F63BC"/>
    <w:rsid w:val="0020186C"/>
    <w:rsid w:val="00240C89"/>
    <w:rsid w:val="00242192"/>
    <w:rsid w:val="00244AAF"/>
    <w:rsid w:val="002467FB"/>
    <w:rsid w:val="00255B52"/>
    <w:rsid w:val="0027067B"/>
    <w:rsid w:val="00276B90"/>
    <w:rsid w:val="00290146"/>
    <w:rsid w:val="002A2E2F"/>
    <w:rsid w:val="002B2B15"/>
    <w:rsid w:val="002C6FA3"/>
    <w:rsid w:val="002E36D6"/>
    <w:rsid w:val="002E4968"/>
    <w:rsid w:val="002F5BE4"/>
    <w:rsid w:val="00316B46"/>
    <w:rsid w:val="0032097F"/>
    <w:rsid w:val="003236AA"/>
    <w:rsid w:val="00346700"/>
    <w:rsid w:val="0035237B"/>
    <w:rsid w:val="0035385D"/>
    <w:rsid w:val="003655BB"/>
    <w:rsid w:val="00365B54"/>
    <w:rsid w:val="003A2768"/>
    <w:rsid w:val="003B1D2A"/>
    <w:rsid w:val="003B2609"/>
    <w:rsid w:val="003C102A"/>
    <w:rsid w:val="003C6A22"/>
    <w:rsid w:val="003D2815"/>
    <w:rsid w:val="003D494F"/>
    <w:rsid w:val="003E1475"/>
    <w:rsid w:val="003E5CF6"/>
    <w:rsid w:val="003F4182"/>
    <w:rsid w:val="00400FF5"/>
    <w:rsid w:val="00423953"/>
    <w:rsid w:val="0043724D"/>
    <w:rsid w:val="00437BCE"/>
    <w:rsid w:val="004409A1"/>
    <w:rsid w:val="00441090"/>
    <w:rsid w:val="004549C5"/>
    <w:rsid w:val="00463644"/>
    <w:rsid w:val="004648D4"/>
    <w:rsid w:val="0047250D"/>
    <w:rsid w:val="00476C06"/>
    <w:rsid w:val="00486458"/>
    <w:rsid w:val="0049793F"/>
    <w:rsid w:val="004B00F3"/>
    <w:rsid w:val="004B2144"/>
    <w:rsid w:val="004D55CA"/>
    <w:rsid w:val="004E5B83"/>
    <w:rsid w:val="004F6A56"/>
    <w:rsid w:val="0050077A"/>
    <w:rsid w:val="00504998"/>
    <w:rsid w:val="00505298"/>
    <w:rsid w:val="00517EB6"/>
    <w:rsid w:val="0053259C"/>
    <w:rsid w:val="005569BE"/>
    <w:rsid w:val="00571D6B"/>
    <w:rsid w:val="00573301"/>
    <w:rsid w:val="0057410A"/>
    <w:rsid w:val="005B671A"/>
    <w:rsid w:val="005C195F"/>
    <w:rsid w:val="005C5A15"/>
    <w:rsid w:val="005C5C7B"/>
    <w:rsid w:val="006111EA"/>
    <w:rsid w:val="006128B8"/>
    <w:rsid w:val="00622E20"/>
    <w:rsid w:val="00625842"/>
    <w:rsid w:val="006264E3"/>
    <w:rsid w:val="00627682"/>
    <w:rsid w:val="00636171"/>
    <w:rsid w:val="00657BE1"/>
    <w:rsid w:val="00660811"/>
    <w:rsid w:val="00667F65"/>
    <w:rsid w:val="00676E3B"/>
    <w:rsid w:val="00676F28"/>
    <w:rsid w:val="00687730"/>
    <w:rsid w:val="006A33B6"/>
    <w:rsid w:val="006D0B89"/>
    <w:rsid w:val="006D1846"/>
    <w:rsid w:val="006E06B9"/>
    <w:rsid w:val="006E33A2"/>
    <w:rsid w:val="006E79EB"/>
    <w:rsid w:val="006F7169"/>
    <w:rsid w:val="007066A4"/>
    <w:rsid w:val="007153AD"/>
    <w:rsid w:val="00716E6C"/>
    <w:rsid w:val="00726B1E"/>
    <w:rsid w:val="00753DBC"/>
    <w:rsid w:val="00771571"/>
    <w:rsid w:val="00773CB4"/>
    <w:rsid w:val="007976D2"/>
    <w:rsid w:val="007A3CA6"/>
    <w:rsid w:val="007D1910"/>
    <w:rsid w:val="007E06AF"/>
    <w:rsid w:val="007F303F"/>
    <w:rsid w:val="0080717C"/>
    <w:rsid w:val="00810074"/>
    <w:rsid w:val="00811504"/>
    <w:rsid w:val="008257CA"/>
    <w:rsid w:val="00844E1E"/>
    <w:rsid w:val="0086519F"/>
    <w:rsid w:val="00867593"/>
    <w:rsid w:val="0087013F"/>
    <w:rsid w:val="008B0FD9"/>
    <w:rsid w:val="008D3B9A"/>
    <w:rsid w:val="008D6144"/>
    <w:rsid w:val="008F4E7B"/>
    <w:rsid w:val="008F7D6C"/>
    <w:rsid w:val="00921452"/>
    <w:rsid w:val="009857A3"/>
    <w:rsid w:val="009969E9"/>
    <w:rsid w:val="009C5F92"/>
    <w:rsid w:val="009D3EE3"/>
    <w:rsid w:val="009E5968"/>
    <w:rsid w:val="009F0E62"/>
    <w:rsid w:val="00A0640C"/>
    <w:rsid w:val="00A45FCF"/>
    <w:rsid w:val="00A5164C"/>
    <w:rsid w:val="00A533EF"/>
    <w:rsid w:val="00A5349A"/>
    <w:rsid w:val="00A65B2D"/>
    <w:rsid w:val="00A67D81"/>
    <w:rsid w:val="00A70F5F"/>
    <w:rsid w:val="00A81490"/>
    <w:rsid w:val="00A82E01"/>
    <w:rsid w:val="00A94D1F"/>
    <w:rsid w:val="00AA297E"/>
    <w:rsid w:val="00AA5D7A"/>
    <w:rsid w:val="00AD5495"/>
    <w:rsid w:val="00AF188D"/>
    <w:rsid w:val="00B369B6"/>
    <w:rsid w:val="00B45831"/>
    <w:rsid w:val="00B5624B"/>
    <w:rsid w:val="00B60E1A"/>
    <w:rsid w:val="00B6714E"/>
    <w:rsid w:val="00B77923"/>
    <w:rsid w:val="00B80079"/>
    <w:rsid w:val="00B9335D"/>
    <w:rsid w:val="00BE1F71"/>
    <w:rsid w:val="00BE2A28"/>
    <w:rsid w:val="00BE512A"/>
    <w:rsid w:val="00C020FC"/>
    <w:rsid w:val="00C06EE2"/>
    <w:rsid w:val="00C12DA1"/>
    <w:rsid w:val="00C1674E"/>
    <w:rsid w:val="00C20CC2"/>
    <w:rsid w:val="00C44F53"/>
    <w:rsid w:val="00C45224"/>
    <w:rsid w:val="00C53CF3"/>
    <w:rsid w:val="00C635F8"/>
    <w:rsid w:val="00C64A06"/>
    <w:rsid w:val="00C7004B"/>
    <w:rsid w:val="00C76FD1"/>
    <w:rsid w:val="00CB65C9"/>
    <w:rsid w:val="00CC587E"/>
    <w:rsid w:val="00CE0B6A"/>
    <w:rsid w:val="00CE3577"/>
    <w:rsid w:val="00CE583A"/>
    <w:rsid w:val="00CE6426"/>
    <w:rsid w:val="00CF4338"/>
    <w:rsid w:val="00CF63D2"/>
    <w:rsid w:val="00D0017F"/>
    <w:rsid w:val="00D102B9"/>
    <w:rsid w:val="00D1509B"/>
    <w:rsid w:val="00D20778"/>
    <w:rsid w:val="00D30AC6"/>
    <w:rsid w:val="00D30BF1"/>
    <w:rsid w:val="00D440EF"/>
    <w:rsid w:val="00D70ADA"/>
    <w:rsid w:val="00D7464B"/>
    <w:rsid w:val="00D80F0D"/>
    <w:rsid w:val="00DE1CC8"/>
    <w:rsid w:val="00DE21EE"/>
    <w:rsid w:val="00DF1B43"/>
    <w:rsid w:val="00E140A7"/>
    <w:rsid w:val="00E2129B"/>
    <w:rsid w:val="00E243FC"/>
    <w:rsid w:val="00E25143"/>
    <w:rsid w:val="00E3271D"/>
    <w:rsid w:val="00E3452B"/>
    <w:rsid w:val="00E43F96"/>
    <w:rsid w:val="00E52698"/>
    <w:rsid w:val="00E657AD"/>
    <w:rsid w:val="00E73A68"/>
    <w:rsid w:val="00E7590F"/>
    <w:rsid w:val="00E82921"/>
    <w:rsid w:val="00E90D34"/>
    <w:rsid w:val="00EA15A4"/>
    <w:rsid w:val="00EA564F"/>
    <w:rsid w:val="00EC07B9"/>
    <w:rsid w:val="00F03456"/>
    <w:rsid w:val="00F21A0B"/>
    <w:rsid w:val="00F32C20"/>
    <w:rsid w:val="00F64A40"/>
    <w:rsid w:val="00F75EEC"/>
    <w:rsid w:val="00F76C57"/>
    <w:rsid w:val="00F84CF0"/>
    <w:rsid w:val="00F850EE"/>
    <w:rsid w:val="00F85D9B"/>
    <w:rsid w:val="00FA07EC"/>
    <w:rsid w:val="00FA1360"/>
    <w:rsid w:val="00FA73A7"/>
    <w:rsid w:val="00FD4CF5"/>
    <w:rsid w:val="00FF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528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3F96"/>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17681C"/>
    <w:pPr>
      <w:tabs>
        <w:tab w:val="left" w:pos="8080"/>
        <w:tab w:val="right" w:pos="9781"/>
      </w:tabs>
      <w:spacing w:line="240" w:lineRule="auto"/>
      <w:ind w:firstLine="0"/>
      <w:contextualSpacing/>
      <w:outlineLvl w:val="0"/>
    </w:pPr>
    <w:rPr>
      <w:rFonts w:eastAsiaTheme="majorEastAsia"/>
      <w:b/>
      <w:bCs/>
      <w:color w:val="000000"/>
      <w:sz w:val="28"/>
      <w:szCs w:val="32"/>
      <w:lang w:val="en-US" w:eastAsia="ja-JP"/>
    </w:rPr>
  </w:style>
  <w:style w:type="paragraph" w:styleId="Heading2">
    <w:name w:val="heading 2"/>
    <w:basedOn w:val="Normal"/>
    <w:next w:val="Normal"/>
    <w:link w:val="Heading2Char"/>
    <w:autoRedefine/>
    <w:uiPriority w:val="99"/>
    <w:qFormat/>
    <w:rsid w:val="00E2129B"/>
    <w:pPr>
      <w:ind w:firstLine="0"/>
      <w:outlineLvl w:val="1"/>
    </w:pPr>
    <w:rPr>
      <w:rFonts w:eastAsiaTheme="majorEastAsia" w:cstheme="majorBidi"/>
      <w:b/>
      <w:bCs/>
      <w:i/>
      <w:color w:val="000000"/>
      <w:spacing w:val="-3"/>
      <w:sz w:val="32"/>
      <w:szCs w:val="18"/>
      <w:lang w:val="en-GB" w:eastAsia="ja-JP"/>
    </w:rPr>
  </w:style>
  <w:style w:type="paragraph" w:styleId="Heading3">
    <w:name w:val="heading 3"/>
    <w:basedOn w:val="Heading4"/>
    <w:next w:val="Normal"/>
    <w:link w:val="Heading3Char"/>
    <w:autoRedefine/>
    <w:uiPriority w:val="99"/>
    <w:qFormat/>
    <w:rsid w:val="00844E1E"/>
    <w:pPr>
      <w:keepNext w:val="0"/>
      <w:keepLines w:val="0"/>
      <w:tabs>
        <w:tab w:val="left" w:pos="720"/>
      </w:tabs>
      <w:spacing w:before="0" w:after="120" w:line="240" w:lineRule="auto"/>
      <w:ind w:firstLine="0"/>
      <w:outlineLvl w:val="2"/>
    </w:pPr>
    <w:rPr>
      <w:rFonts w:ascii="Times New Roman" w:hAnsi="Times New Roman" w:cs="Arial"/>
      <w:color w:val="000000"/>
      <w:lang w:val="en-US" w:eastAsia="ja-JP"/>
    </w:rPr>
  </w:style>
  <w:style w:type="paragraph" w:styleId="Heading4">
    <w:name w:val="heading 4"/>
    <w:basedOn w:val="Normal"/>
    <w:next w:val="Normal"/>
    <w:link w:val="Heading4Char"/>
    <w:uiPriority w:val="9"/>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CE3577"/>
    <w:pPr>
      <w:ind w:firstLine="0"/>
      <w:outlineLvl w:val="4"/>
    </w:pPr>
    <w:rPr>
      <w:rFonts w:eastAsiaTheme="majorEastAsia" w:cstheme="majorBidi"/>
      <w:b/>
      <w:i/>
      <w:iCs/>
      <w:color w:val="000000"/>
      <w:lang w:val="en-US" w:eastAsia="ja-JP"/>
    </w:rPr>
  </w:style>
  <w:style w:type="paragraph" w:styleId="Heading6">
    <w:name w:val="heading 6"/>
    <w:basedOn w:val="Normal"/>
    <w:next w:val="BodyText"/>
    <w:link w:val="Heading6Char"/>
    <w:uiPriority w:val="99"/>
    <w:qFormat/>
    <w:rsid w:val="00CE3577"/>
    <w:pPr>
      <w:keepNext/>
      <w:tabs>
        <w:tab w:val="right" w:pos="8640"/>
      </w:tabs>
      <w:spacing w:line="240" w:lineRule="auto"/>
      <w:ind w:firstLine="0"/>
      <w:jc w:val="center"/>
      <w:outlineLvl w:val="5"/>
    </w:pPr>
    <w:rPr>
      <w:rFonts w:eastAsia="Calibri"/>
      <w:spacing w:val="20"/>
      <w:kern w:val="28"/>
      <w:szCs w:val="20"/>
      <w:lang w:val="en-US"/>
    </w:rPr>
  </w:style>
  <w:style w:type="paragraph" w:styleId="Heading7">
    <w:name w:val="heading 7"/>
    <w:basedOn w:val="Normal"/>
    <w:next w:val="BodyText"/>
    <w:link w:val="Heading7Char"/>
    <w:uiPriority w:val="99"/>
    <w:qFormat/>
    <w:rsid w:val="00CE0B6A"/>
    <w:pPr>
      <w:keepNext/>
      <w:tabs>
        <w:tab w:val="right" w:pos="8640"/>
      </w:tabs>
      <w:spacing w:before="80" w:after="60" w:line="240" w:lineRule="auto"/>
      <w:ind w:firstLine="0"/>
      <w:jc w:val="both"/>
      <w:outlineLvl w:val="6"/>
    </w:pPr>
    <w:rPr>
      <w:rFonts w:eastAsia="Calibri"/>
      <w:caps/>
      <w:kern w:val="28"/>
      <w:szCs w:val="20"/>
      <w:lang w:val="en-US"/>
    </w:rPr>
  </w:style>
  <w:style w:type="paragraph" w:styleId="Heading8">
    <w:name w:val="heading 8"/>
    <w:basedOn w:val="Normal"/>
    <w:next w:val="BodyText"/>
    <w:link w:val="Heading8Char"/>
    <w:uiPriority w:val="99"/>
    <w:qFormat/>
    <w:rsid w:val="00CE0B6A"/>
    <w:pPr>
      <w:keepNext/>
      <w:tabs>
        <w:tab w:val="right" w:pos="8640"/>
      </w:tabs>
      <w:ind w:firstLine="0"/>
      <w:jc w:val="center"/>
      <w:outlineLvl w:val="7"/>
    </w:pPr>
    <w:rPr>
      <w:rFonts w:eastAsia="Calibri"/>
      <w:spacing w:val="-2"/>
      <w:kern w:val="28"/>
      <w:szCs w:val="20"/>
      <w:lang w:val="en-US"/>
    </w:rPr>
  </w:style>
  <w:style w:type="paragraph" w:styleId="Heading9">
    <w:name w:val="heading 9"/>
    <w:basedOn w:val="Normal"/>
    <w:next w:val="BodyText"/>
    <w:link w:val="Heading9Char"/>
    <w:uiPriority w:val="99"/>
    <w:qFormat/>
    <w:rsid w:val="00CE0B6A"/>
    <w:pPr>
      <w:keepNext/>
      <w:tabs>
        <w:tab w:val="right" w:pos="8640"/>
      </w:tabs>
      <w:ind w:firstLine="0"/>
      <w:outlineLvl w:val="8"/>
    </w:pPr>
    <w:rPr>
      <w:rFonts w:eastAsia="Calibri"/>
      <w:spacing w:val="-2"/>
      <w:kern w:val="2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2129B"/>
    <w:rPr>
      <w:rFonts w:eastAsiaTheme="majorEastAsia" w:cstheme="majorBidi"/>
      <w:b/>
      <w:bCs/>
      <w:i/>
      <w:spacing w:val="-3"/>
      <w:sz w:val="32"/>
      <w:szCs w:val="18"/>
      <w:lang w:val="en-GB"/>
    </w:rPr>
  </w:style>
  <w:style w:type="paragraph" w:styleId="ListParagraph">
    <w:name w:val="List Paragraph"/>
    <w:basedOn w:val="Normal"/>
    <w:link w:val="ListParagraphChar"/>
    <w:autoRedefine/>
    <w:uiPriority w:val="34"/>
    <w:qFormat/>
    <w:rsid w:val="002A2E2F"/>
    <w:pPr>
      <w:widowControl w:val="0"/>
      <w:numPr>
        <w:numId w:val="44"/>
      </w:numPr>
      <w:suppressAutoHyphens/>
      <w:autoSpaceDE w:val="0"/>
      <w:autoSpaceDN w:val="0"/>
      <w:adjustRightInd w:val="0"/>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rFonts w:asciiTheme="minorHAnsi" w:hAnsiTheme="minorHAnsi"/>
      <w:b/>
      <w:bCs/>
    </w:rPr>
  </w:style>
  <w:style w:type="character" w:customStyle="1" w:styleId="Heading1Char">
    <w:name w:val="Heading 1 Char"/>
    <w:basedOn w:val="DefaultParagraphFont"/>
    <w:link w:val="Heading1"/>
    <w:uiPriority w:val="99"/>
    <w:rsid w:val="0017681C"/>
    <w:rPr>
      <w:rFonts w:eastAsiaTheme="majorEastAsia"/>
      <w:b/>
      <w:bCs/>
      <w:sz w:val="28"/>
      <w:szCs w:val="32"/>
    </w:rPr>
  </w:style>
  <w:style w:type="paragraph" w:customStyle="1" w:styleId="endnote">
    <w:name w:val="endnote"/>
    <w:basedOn w:val="Normal"/>
    <w:link w:val="endnoteChar"/>
    <w:autoRedefine/>
    <w:qFormat/>
    <w:rsid w:val="00AF188D"/>
    <w:pPr>
      <w:tabs>
        <w:tab w:val="right" w:pos="5103"/>
      </w:tabs>
      <w:spacing w:line="240" w:lineRule="auto"/>
      <w:ind w:firstLine="0"/>
    </w:pPr>
    <w:rPr>
      <w:rFonts w:eastAsiaTheme="majorEastAsia"/>
      <w:color w:val="000000"/>
      <w:lang w:eastAsia="ja-JP"/>
    </w:rPr>
  </w:style>
  <w:style w:type="character" w:customStyle="1" w:styleId="endnoteChar">
    <w:name w:val="endnote Char"/>
    <w:basedOn w:val="DefaultParagraphFont"/>
    <w:link w:val="endnote"/>
    <w:rsid w:val="00AF188D"/>
    <w:rPr>
      <w:rFonts w:eastAsiaTheme="majorEastAsia"/>
      <w:lang w:val="en-CA"/>
    </w:rPr>
  </w:style>
  <w:style w:type="character" w:customStyle="1" w:styleId="ListParagraphChar">
    <w:name w:val="List Paragraph Char"/>
    <w:basedOn w:val="DefaultParagraphFont"/>
    <w:link w:val="ListParagraph"/>
    <w:uiPriority w:val="34"/>
    <w:rsid w:val="002A2E2F"/>
    <w:rPr>
      <w:rFonts w:eastAsiaTheme="minorHAnsi"/>
      <w:lang w:eastAsia="en-CA"/>
    </w:rPr>
  </w:style>
  <w:style w:type="character" w:customStyle="1" w:styleId="Heading3Char">
    <w:name w:val="Heading 3 Char"/>
    <w:basedOn w:val="DefaultParagraphFont"/>
    <w:link w:val="Heading3"/>
    <w:uiPriority w:val="99"/>
    <w:rsid w:val="00844E1E"/>
    <w:rPr>
      <w:rFonts w:eastAsiaTheme="majorEastAsia" w:cs="Arial"/>
      <w:b/>
      <w:bCs/>
      <w:i/>
      <w:iCs/>
    </w:rPr>
  </w:style>
  <w:style w:type="character" w:customStyle="1" w:styleId="Heading5Char">
    <w:name w:val="Heading 5 Char"/>
    <w:basedOn w:val="DefaultParagraphFont"/>
    <w:link w:val="Heading5"/>
    <w:uiPriority w:val="99"/>
    <w:rsid w:val="00CE3577"/>
    <w:rPr>
      <w:rFonts w:eastAsiaTheme="majorEastAsia" w:cstheme="majorBidi"/>
      <w:b/>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customStyle="1" w:styleId="Heading6Char">
    <w:name w:val="Heading 6 Char"/>
    <w:basedOn w:val="DefaultParagraphFont"/>
    <w:link w:val="Heading6"/>
    <w:uiPriority w:val="99"/>
    <w:rsid w:val="00CE3577"/>
    <w:rPr>
      <w:rFonts w:eastAsia="Calibri"/>
      <w:color w:val="auto"/>
      <w:spacing w:val="20"/>
      <w:kern w:val="28"/>
      <w:szCs w:val="20"/>
      <w:lang w:eastAsia="en-US"/>
    </w:rPr>
  </w:style>
  <w:style w:type="character" w:customStyle="1" w:styleId="Heading7Char">
    <w:name w:val="Heading 7 Char"/>
    <w:basedOn w:val="DefaultParagraphFont"/>
    <w:link w:val="Heading7"/>
    <w:uiPriority w:val="99"/>
    <w:rsid w:val="00CE0B6A"/>
    <w:rPr>
      <w:rFonts w:eastAsia="Calibri"/>
      <w:caps/>
      <w:color w:val="auto"/>
      <w:kern w:val="28"/>
      <w:szCs w:val="20"/>
      <w:lang w:eastAsia="en-US"/>
    </w:rPr>
  </w:style>
  <w:style w:type="character" w:customStyle="1" w:styleId="Heading8Char">
    <w:name w:val="Heading 8 Char"/>
    <w:basedOn w:val="DefaultParagraphFont"/>
    <w:link w:val="Heading8"/>
    <w:uiPriority w:val="99"/>
    <w:rsid w:val="00CE0B6A"/>
    <w:rPr>
      <w:rFonts w:eastAsia="Calibri"/>
      <w:color w:val="auto"/>
      <w:spacing w:val="-2"/>
      <w:kern w:val="28"/>
      <w:szCs w:val="20"/>
      <w:lang w:eastAsia="en-US"/>
    </w:rPr>
  </w:style>
  <w:style w:type="character" w:customStyle="1" w:styleId="Heading9Char">
    <w:name w:val="Heading 9 Char"/>
    <w:basedOn w:val="DefaultParagraphFont"/>
    <w:link w:val="Heading9"/>
    <w:uiPriority w:val="99"/>
    <w:rsid w:val="00CE0B6A"/>
    <w:rPr>
      <w:rFonts w:eastAsia="Calibri"/>
      <w:color w:val="auto"/>
      <w:spacing w:val="-2"/>
      <w:kern w:val="28"/>
      <w:szCs w:val="20"/>
      <w:lang w:eastAsia="en-US"/>
    </w:rPr>
  </w:style>
  <w:style w:type="paragraph" w:styleId="Header">
    <w:name w:val="header"/>
    <w:basedOn w:val="Normal"/>
    <w:link w:val="HeaderChar"/>
    <w:uiPriority w:val="99"/>
    <w:rsid w:val="00CE0B6A"/>
    <w:pPr>
      <w:keepLines/>
      <w:tabs>
        <w:tab w:val="center" w:pos="4320"/>
        <w:tab w:val="right" w:pos="8640"/>
      </w:tabs>
      <w:spacing w:line="240" w:lineRule="auto"/>
      <w:ind w:firstLine="0"/>
      <w:jc w:val="center"/>
    </w:pPr>
    <w:rPr>
      <w:rFonts w:eastAsia="Calibri"/>
      <w:spacing w:val="-2"/>
      <w:szCs w:val="20"/>
      <w:lang w:val="en-US"/>
    </w:rPr>
  </w:style>
  <w:style w:type="character" w:customStyle="1" w:styleId="HeaderChar">
    <w:name w:val="Header Char"/>
    <w:basedOn w:val="DefaultParagraphFont"/>
    <w:link w:val="Header"/>
    <w:uiPriority w:val="99"/>
    <w:rsid w:val="00CE0B6A"/>
    <w:rPr>
      <w:rFonts w:eastAsia="Calibri"/>
      <w:color w:val="auto"/>
      <w:spacing w:val="-2"/>
      <w:szCs w:val="20"/>
      <w:lang w:eastAsia="en-US"/>
    </w:rPr>
  </w:style>
  <w:style w:type="paragraph" w:styleId="Footer">
    <w:name w:val="footer"/>
    <w:basedOn w:val="Normal"/>
    <w:link w:val="FooterChar"/>
    <w:uiPriority w:val="99"/>
    <w:rsid w:val="00CE0B6A"/>
    <w:pPr>
      <w:keepLines/>
      <w:tabs>
        <w:tab w:val="center" w:pos="4320"/>
        <w:tab w:val="right" w:pos="8640"/>
      </w:tabs>
      <w:spacing w:line="240" w:lineRule="auto"/>
      <w:ind w:firstLine="0"/>
      <w:jc w:val="center"/>
    </w:pPr>
    <w:rPr>
      <w:rFonts w:eastAsia="Calibri"/>
      <w:spacing w:val="-2"/>
      <w:szCs w:val="20"/>
      <w:lang w:val="en-US"/>
    </w:rPr>
  </w:style>
  <w:style w:type="character" w:customStyle="1" w:styleId="FooterChar">
    <w:name w:val="Footer Char"/>
    <w:basedOn w:val="DefaultParagraphFont"/>
    <w:link w:val="Footer"/>
    <w:uiPriority w:val="99"/>
    <w:rsid w:val="00CE0B6A"/>
    <w:rPr>
      <w:rFonts w:eastAsia="Calibri"/>
      <w:color w:val="auto"/>
      <w:spacing w:val="-2"/>
      <w:szCs w:val="20"/>
      <w:lang w:eastAsia="en-US"/>
    </w:rPr>
  </w:style>
  <w:style w:type="paragraph" w:styleId="Title">
    <w:name w:val="Title"/>
    <w:basedOn w:val="HeadingBase"/>
    <w:next w:val="Subtitle"/>
    <w:link w:val="TitleChar"/>
    <w:uiPriority w:val="99"/>
    <w:qFormat/>
    <w:rsid w:val="00DF1B43"/>
    <w:pPr>
      <w:tabs>
        <w:tab w:val="clear" w:pos="8640"/>
      </w:tabs>
      <w:spacing w:after="280" w:line="240" w:lineRule="auto"/>
      <w:ind w:left="1920" w:right="1920"/>
    </w:pPr>
    <w:rPr>
      <w:b w:val="0"/>
      <w:caps/>
      <w:sz w:val="28"/>
    </w:rPr>
  </w:style>
  <w:style w:type="character" w:customStyle="1" w:styleId="TitleChar">
    <w:name w:val="Title Char"/>
    <w:basedOn w:val="DefaultParagraphFont"/>
    <w:link w:val="Title"/>
    <w:uiPriority w:val="99"/>
    <w:rsid w:val="00DF1B43"/>
    <w:rPr>
      <w:rFonts w:eastAsia="Calibri"/>
      <w:caps/>
      <w:color w:val="auto"/>
      <w:spacing w:val="-2"/>
      <w:kern w:val="28"/>
      <w:sz w:val="28"/>
      <w:szCs w:val="20"/>
      <w:lang w:eastAsia="en-US"/>
    </w:rPr>
  </w:style>
  <w:style w:type="paragraph" w:styleId="PlainText">
    <w:name w:val="Plain Text"/>
    <w:basedOn w:val="Normal"/>
    <w:link w:val="PlainTextChar"/>
    <w:uiPriority w:val="99"/>
    <w:rsid w:val="00CE0B6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uiPriority w:val="99"/>
    <w:rsid w:val="00CE0B6A"/>
    <w:rPr>
      <w:rFonts w:ascii="Courier New" w:eastAsia="Times New Roman" w:hAnsi="Courier New"/>
      <w:color w:val="auto"/>
      <w:spacing w:val="-2"/>
      <w:sz w:val="20"/>
      <w:szCs w:val="20"/>
      <w:lang w:eastAsia="en-US"/>
    </w:rPr>
  </w:style>
  <w:style w:type="character" w:styleId="Hyperlink">
    <w:name w:val="Hyperlink"/>
    <w:basedOn w:val="DefaultParagraphFont"/>
    <w:uiPriority w:val="99"/>
    <w:rsid w:val="00CE0B6A"/>
    <w:rPr>
      <w:rFonts w:cs="Times New Roman"/>
      <w:color w:val="002BB8"/>
      <w:u w:val="none"/>
      <w:effect w:val="none"/>
    </w:rPr>
  </w:style>
  <w:style w:type="paragraph" w:styleId="NormalWeb">
    <w:name w:val="Normal (Web)"/>
    <w:basedOn w:val="Normal"/>
    <w:uiPriority w:val="99"/>
    <w:rsid w:val="00CE0B6A"/>
    <w:pPr>
      <w:tabs>
        <w:tab w:val="right" w:pos="8640"/>
      </w:tabs>
      <w:spacing w:before="96" w:after="120" w:line="360" w:lineRule="atLeast"/>
      <w:ind w:firstLine="0"/>
      <w:jc w:val="both"/>
    </w:pPr>
    <w:rPr>
      <w:spacing w:val="-2"/>
      <w:lang w:val="en-US"/>
    </w:rPr>
  </w:style>
  <w:style w:type="character" w:customStyle="1" w:styleId="artcopy5">
    <w:name w:val="artcopy5"/>
    <w:basedOn w:val="DefaultParagraphFont"/>
    <w:uiPriority w:val="99"/>
    <w:rsid w:val="00CE0B6A"/>
    <w:rPr>
      <w:rFonts w:cs="Times New Roman"/>
      <w:color w:val="333333"/>
      <w:sz w:val="24"/>
      <w:szCs w:val="24"/>
      <w:u w:val="none"/>
      <w:effect w:val="none"/>
    </w:rPr>
  </w:style>
  <w:style w:type="character" w:customStyle="1" w:styleId="klink">
    <w:name w:val="klink"/>
    <w:basedOn w:val="DefaultParagraphFont"/>
    <w:uiPriority w:val="99"/>
    <w:rsid w:val="00CE0B6A"/>
    <w:rPr>
      <w:rFonts w:cs="Times New Roman"/>
    </w:rPr>
  </w:style>
  <w:style w:type="paragraph" w:styleId="NoSpacing">
    <w:name w:val="No Spacing"/>
    <w:uiPriority w:val="99"/>
    <w:qFormat/>
    <w:rsid w:val="00CE0B6A"/>
    <w:rPr>
      <w:rFonts w:ascii="Calibri" w:eastAsia="Times New Roman" w:hAnsi="Calibri"/>
      <w:color w:val="auto"/>
      <w:sz w:val="22"/>
      <w:szCs w:val="22"/>
      <w:lang w:eastAsia="en-US"/>
    </w:rPr>
  </w:style>
  <w:style w:type="character" w:styleId="IntenseReference">
    <w:name w:val="Intense Reference"/>
    <w:basedOn w:val="DefaultParagraphFont"/>
    <w:uiPriority w:val="99"/>
    <w:qFormat/>
    <w:rsid w:val="00CE0B6A"/>
    <w:rPr>
      <w:rFonts w:cs="Times New Roman"/>
      <w:b/>
      <w:bCs/>
      <w:smallCaps/>
      <w:color w:val="C0504D"/>
      <w:spacing w:val="5"/>
      <w:u w:val="single"/>
    </w:rPr>
  </w:style>
  <w:style w:type="character" w:styleId="FootnoteReference">
    <w:name w:val="footnote reference"/>
    <w:basedOn w:val="DefaultParagraphFont"/>
    <w:semiHidden/>
    <w:rsid w:val="00CE0B6A"/>
    <w:rPr>
      <w:rFonts w:cs="Times New Roman"/>
      <w:vertAlign w:val="superscript"/>
    </w:rPr>
  </w:style>
  <w:style w:type="paragraph" w:styleId="FootnoteText">
    <w:name w:val="footnote text"/>
    <w:basedOn w:val="FootnoteBase"/>
    <w:link w:val="FootnoteTextChar"/>
    <w:semiHidden/>
    <w:rsid w:val="00CE0B6A"/>
    <w:pPr>
      <w:spacing w:after="120"/>
    </w:pPr>
  </w:style>
  <w:style w:type="character" w:customStyle="1" w:styleId="FootnoteTextChar">
    <w:name w:val="Footnote Text Char"/>
    <w:basedOn w:val="DefaultParagraphFont"/>
    <w:link w:val="FootnoteText"/>
    <w:semiHidden/>
    <w:rsid w:val="00CE0B6A"/>
    <w:rPr>
      <w:rFonts w:eastAsia="Calibri"/>
      <w:color w:val="auto"/>
      <w:spacing w:val="-2"/>
      <w:sz w:val="18"/>
      <w:szCs w:val="20"/>
      <w:lang w:eastAsia="en-US"/>
    </w:rPr>
  </w:style>
  <w:style w:type="paragraph" w:styleId="BodyText2">
    <w:name w:val="Body Text 2"/>
    <w:basedOn w:val="Normal"/>
    <w:link w:val="BodyText2Char"/>
    <w:uiPriority w:val="99"/>
    <w:semiHidden/>
    <w:rsid w:val="00CE0B6A"/>
    <w:pPr>
      <w:widowControl w:val="0"/>
      <w:tabs>
        <w:tab w:val="right" w:pos="8640"/>
      </w:tabs>
      <w:spacing w:line="240" w:lineRule="auto"/>
      <w:ind w:firstLine="0"/>
      <w:jc w:val="both"/>
    </w:pPr>
    <w:rPr>
      <w:spacing w:val="-3"/>
      <w:szCs w:val="20"/>
      <w:lang w:val="en-US"/>
    </w:rPr>
  </w:style>
  <w:style w:type="character" w:customStyle="1" w:styleId="BodyText2Char">
    <w:name w:val="Body Text 2 Char"/>
    <w:basedOn w:val="DefaultParagraphFont"/>
    <w:link w:val="BodyText2"/>
    <w:uiPriority w:val="99"/>
    <w:semiHidden/>
    <w:rsid w:val="00CE0B6A"/>
    <w:rPr>
      <w:rFonts w:eastAsia="Times New Roman"/>
      <w:color w:val="auto"/>
      <w:spacing w:val="-3"/>
      <w:szCs w:val="20"/>
      <w:lang w:eastAsia="en-US"/>
    </w:rPr>
  </w:style>
  <w:style w:type="paragraph" w:styleId="BodyTextIndent">
    <w:name w:val="Body Text Indent"/>
    <w:basedOn w:val="BodyText"/>
    <w:link w:val="BodyTextIndentChar"/>
    <w:uiPriority w:val="99"/>
    <w:rsid w:val="00CE0B6A"/>
    <w:pPr>
      <w:spacing w:after="0" w:line="240" w:lineRule="auto"/>
      <w:ind w:left="360" w:hanging="360"/>
      <w:jc w:val="left"/>
    </w:pPr>
  </w:style>
  <w:style w:type="character" w:customStyle="1" w:styleId="BodyTextIndentChar">
    <w:name w:val="Body Text Indent Char"/>
    <w:basedOn w:val="DefaultParagraphFont"/>
    <w:link w:val="BodyTextIndent"/>
    <w:uiPriority w:val="99"/>
    <w:rsid w:val="00CE0B6A"/>
    <w:rPr>
      <w:rFonts w:eastAsia="Calibri"/>
      <w:color w:val="auto"/>
      <w:spacing w:val="-2"/>
      <w:szCs w:val="20"/>
      <w:lang w:eastAsia="en-US"/>
    </w:rPr>
  </w:style>
  <w:style w:type="paragraph" w:styleId="BodyText3">
    <w:name w:val="Body Text 3"/>
    <w:basedOn w:val="Normal"/>
    <w:link w:val="BodyText3Char"/>
    <w:uiPriority w:val="99"/>
    <w:semiHidden/>
    <w:rsid w:val="00CE0B6A"/>
    <w:pPr>
      <w:tabs>
        <w:tab w:val="right" w:pos="8640"/>
      </w:tabs>
      <w:spacing w:line="240" w:lineRule="auto"/>
      <w:ind w:firstLine="0"/>
      <w:jc w:val="both"/>
    </w:pPr>
    <w:rPr>
      <w:i/>
      <w:spacing w:val="-2"/>
      <w:sz w:val="22"/>
      <w:szCs w:val="20"/>
      <w:lang w:val="en-US"/>
    </w:rPr>
  </w:style>
  <w:style w:type="character" w:customStyle="1" w:styleId="BodyText3Char">
    <w:name w:val="Body Text 3 Char"/>
    <w:basedOn w:val="DefaultParagraphFont"/>
    <w:link w:val="BodyText3"/>
    <w:uiPriority w:val="99"/>
    <w:semiHidden/>
    <w:rsid w:val="00CE0B6A"/>
    <w:rPr>
      <w:rFonts w:eastAsia="Times New Roman"/>
      <w:i/>
      <w:color w:val="auto"/>
      <w:spacing w:val="-2"/>
      <w:sz w:val="22"/>
      <w:szCs w:val="20"/>
      <w:lang w:eastAsia="en-US"/>
    </w:rPr>
  </w:style>
  <w:style w:type="paragraph" w:styleId="BodyText">
    <w:name w:val="Body Text"/>
    <w:basedOn w:val="Normal"/>
    <w:link w:val="BodyTextChar"/>
    <w:uiPriority w:val="99"/>
    <w:rsid w:val="00CE0B6A"/>
    <w:pPr>
      <w:tabs>
        <w:tab w:val="right" w:pos="8640"/>
      </w:tabs>
      <w:spacing w:after="280"/>
      <w:ind w:firstLine="0"/>
      <w:jc w:val="both"/>
    </w:pPr>
    <w:rPr>
      <w:rFonts w:eastAsia="Calibri"/>
      <w:spacing w:val="-2"/>
      <w:szCs w:val="20"/>
      <w:lang w:val="en-US"/>
    </w:rPr>
  </w:style>
  <w:style w:type="character" w:customStyle="1" w:styleId="BodyTextChar">
    <w:name w:val="Body Text Char"/>
    <w:basedOn w:val="DefaultParagraphFont"/>
    <w:link w:val="BodyText"/>
    <w:uiPriority w:val="99"/>
    <w:rsid w:val="00CE0B6A"/>
    <w:rPr>
      <w:rFonts w:eastAsia="Calibri"/>
      <w:color w:val="auto"/>
      <w:spacing w:val="-2"/>
      <w:szCs w:val="20"/>
      <w:lang w:eastAsia="en-US"/>
    </w:rPr>
  </w:style>
  <w:style w:type="paragraph" w:styleId="Caption">
    <w:name w:val="caption"/>
    <w:basedOn w:val="Normal"/>
    <w:next w:val="BodyText"/>
    <w:qFormat/>
    <w:rsid w:val="00CE0B6A"/>
    <w:pPr>
      <w:tabs>
        <w:tab w:val="right" w:pos="8640"/>
      </w:tabs>
      <w:spacing w:after="560" w:line="240" w:lineRule="auto"/>
      <w:ind w:left="1920" w:right="1920" w:firstLine="0"/>
      <w:jc w:val="both"/>
    </w:pPr>
    <w:rPr>
      <w:rFonts w:eastAsia="Calibri"/>
      <w:sz w:val="18"/>
      <w:szCs w:val="20"/>
      <w:lang w:val="en-US"/>
    </w:rPr>
  </w:style>
  <w:style w:type="paragraph" w:customStyle="1" w:styleId="PracticeQHead">
    <w:name w:val="Practice Q Head"/>
    <w:basedOn w:val="Normal"/>
    <w:next w:val="Normal"/>
    <w:rsid w:val="00CE0B6A"/>
    <w:pPr>
      <w:tabs>
        <w:tab w:val="left" w:pos="1872"/>
        <w:tab w:val="left" w:pos="2304"/>
        <w:tab w:val="left" w:pos="2736"/>
        <w:tab w:val="left" w:pos="3168"/>
        <w:tab w:val="right" w:pos="8640"/>
      </w:tabs>
      <w:overflowPunct w:val="0"/>
      <w:autoSpaceDE w:val="0"/>
      <w:autoSpaceDN w:val="0"/>
      <w:adjustRightInd w:val="0"/>
      <w:spacing w:before="540" w:after="360" w:line="360" w:lineRule="exact"/>
      <w:ind w:firstLine="0"/>
      <w:jc w:val="both"/>
      <w:textAlignment w:val="baseline"/>
    </w:pPr>
    <w:rPr>
      <w:b/>
      <w:spacing w:val="-2"/>
      <w:szCs w:val="20"/>
      <w:lang w:val="en-US"/>
    </w:rPr>
  </w:style>
  <w:style w:type="paragraph" w:styleId="BodyTextIndent2">
    <w:name w:val="Body Text Indent 2"/>
    <w:basedOn w:val="Normal"/>
    <w:link w:val="BodyTextIndent2Char"/>
    <w:uiPriority w:val="99"/>
    <w:semiHidden/>
    <w:rsid w:val="00CE0B6A"/>
    <w:pPr>
      <w:tabs>
        <w:tab w:val="right" w:pos="8640"/>
      </w:tabs>
      <w:spacing w:after="120" w:line="480" w:lineRule="auto"/>
      <w:ind w:left="360" w:firstLine="0"/>
      <w:jc w:val="both"/>
    </w:pPr>
    <w:rPr>
      <w:rFonts w:ascii="Calibri" w:eastAsia="Calibri" w:hAnsi="Calibri"/>
      <w:spacing w:val="-2"/>
      <w:sz w:val="22"/>
      <w:szCs w:val="20"/>
      <w:lang w:val="en-US"/>
    </w:rPr>
  </w:style>
  <w:style w:type="character" w:customStyle="1" w:styleId="BodyTextIndent2Char">
    <w:name w:val="Body Text Indent 2 Char"/>
    <w:basedOn w:val="DefaultParagraphFont"/>
    <w:link w:val="BodyTextIndent2"/>
    <w:uiPriority w:val="99"/>
    <w:semiHidden/>
    <w:rsid w:val="00CE0B6A"/>
    <w:rPr>
      <w:rFonts w:ascii="Calibri" w:eastAsia="Calibri" w:hAnsi="Calibri"/>
      <w:color w:val="auto"/>
      <w:spacing w:val="-2"/>
      <w:sz w:val="22"/>
      <w:szCs w:val="20"/>
      <w:lang w:eastAsia="en-US"/>
    </w:rPr>
  </w:style>
  <w:style w:type="paragraph" w:styleId="TOC2">
    <w:name w:val="toc 2"/>
    <w:basedOn w:val="Normal"/>
    <w:uiPriority w:val="39"/>
    <w:rsid w:val="00CE0B6A"/>
    <w:pPr>
      <w:ind w:left="240"/>
    </w:pPr>
    <w:rPr>
      <w:rFonts w:asciiTheme="minorHAnsi" w:hAnsiTheme="minorHAnsi"/>
      <w:b/>
      <w:bCs/>
      <w:sz w:val="22"/>
      <w:szCs w:val="22"/>
    </w:rPr>
  </w:style>
  <w:style w:type="paragraph" w:styleId="TOC3">
    <w:name w:val="toc 3"/>
    <w:basedOn w:val="Normal"/>
    <w:uiPriority w:val="39"/>
    <w:rsid w:val="00CE0B6A"/>
    <w:pPr>
      <w:ind w:left="480"/>
    </w:pPr>
    <w:rPr>
      <w:rFonts w:asciiTheme="minorHAnsi" w:hAnsiTheme="minorHAnsi"/>
      <w:sz w:val="22"/>
      <w:szCs w:val="22"/>
    </w:rPr>
  </w:style>
  <w:style w:type="paragraph" w:styleId="Index1">
    <w:name w:val="index 1"/>
    <w:basedOn w:val="Normal"/>
    <w:uiPriority w:val="99"/>
    <w:semiHidden/>
    <w:rsid w:val="00CE0B6A"/>
    <w:pPr>
      <w:tabs>
        <w:tab w:val="right" w:leader="dot" w:pos="3960"/>
        <w:tab w:val="right" w:pos="8640"/>
      </w:tabs>
      <w:spacing w:line="240" w:lineRule="auto"/>
      <w:ind w:left="720" w:hanging="720"/>
    </w:pPr>
    <w:rPr>
      <w:rFonts w:eastAsia="Calibri"/>
      <w:spacing w:val="-2"/>
      <w:sz w:val="20"/>
      <w:szCs w:val="20"/>
      <w:lang w:val="en-US"/>
    </w:rPr>
  </w:style>
  <w:style w:type="paragraph" w:styleId="Index2">
    <w:name w:val="index 2"/>
    <w:basedOn w:val="Normal"/>
    <w:uiPriority w:val="99"/>
    <w:semiHidden/>
    <w:rsid w:val="00CE0B6A"/>
    <w:pPr>
      <w:tabs>
        <w:tab w:val="right" w:leader="dot" w:pos="3960"/>
        <w:tab w:val="right" w:pos="8640"/>
      </w:tabs>
      <w:spacing w:line="240" w:lineRule="auto"/>
      <w:ind w:left="900" w:hanging="720"/>
    </w:pPr>
    <w:rPr>
      <w:rFonts w:eastAsia="Calibri"/>
      <w:spacing w:val="-2"/>
      <w:sz w:val="20"/>
      <w:szCs w:val="20"/>
      <w:lang w:val="en-US"/>
    </w:rPr>
  </w:style>
  <w:style w:type="paragraph" w:styleId="Index3">
    <w:name w:val="index 3"/>
    <w:basedOn w:val="Normal"/>
    <w:uiPriority w:val="99"/>
    <w:semiHidden/>
    <w:rsid w:val="00CE0B6A"/>
    <w:pPr>
      <w:tabs>
        <w:tab w:val="right" w:leader="dot" w:pos="3960"/>
        <w:tab w:val="right" w:pos="8640"/>
      </w:tabs>
      <w:spacing w:line="240" w:lineRule="auto"/>
      <w:ind w:left="1080" w:hanging="720"/>
      <w:jc w:val="both"/>
    </w:pPr>
    <w:rPr>
      <w:rFonts w:eastAsia="Calibri"/>
      <w:sz w:val="20"/>
      <w:szCs w:val="20"/>
      <w:lang w:val="en-US"/>
    </w:rPr>
  </w:style>
  <w:style w:type="paragraph" w:styleId="Index4">
    <w:name w:val="index 4"/>
    <w:basedOn w:val="Normal"/>
    <w:uiPriority w:val="99"/>
    <w:semiHidden/>
    <w:rsid w:val="00CE0B6A"/>
    <w:pPr>
      <w:tabs>
        <w:tab w:val="right" w:leader="dot" w:pos="3960"/>
        <w:tab w:val="right" w:pos="8640"/>
      </w:tabs>
      <w:spacing w:line="240" w:lineRule="auto"/>
      <w:ind w:left="1080" w:hanging="720"/>
      <w:jc w:val="both"/>
    </w:pPr>
    <w:rPr>
      <w:rFonts w:eastAsia="Calibri"/>
      <w:i/>
      <w:sz w:val="20"/>
      <w:szCs w:val="20"/>
      <w:lang w:val="en-US"/>
    </w:rPr>
  </w:style>
  <w:style w:type="paragraph" w:styleId="Index5">
    <w:name w:val="index 5"/>
    <w:basedOn w:val="Normal"/>
    <w:uiPriority w:val="99"/>
    <w:semiHidden/>
    <w:rsid w:val="00CE0B6A"/>
    <w:pPr>
      <w:tabs>
        <w:tab w:val="right" w:leader="dot" w:pos="3960"/>
        <w:tab w:val="right" w:pos="8640"/>
      </w:tabs>
      <w:spacing w:line="240" w:lineRule="auto"/>
      <w:ind w:left="1080" w:hanging="720"/>
      <w:jc w:val="both"/>
    </w:pPr>
    <w:rPr>
      <w:rFonts w:eastAsia="Calibri"/>
      <w:i/>
      <w:sz w:val="20"/>
      <w:szCs w:val="20"/>
      <w:lang w:val="en-US"/>
    </w:rPr>
  </w:style>
  <w:style w:type="paragraph" w:styleId="TOC4">
    <w:name w:val="toc 4"/>
    <w:basedOn w:val="Normal"/>
    <w:uiPriority w:val="99"/>
    <w:semiHidden/>
    <w:rsid w:val="00CE0B6A"/>
    <w:pPr>
      <w:ind w:left="720"/>
    </w:pPr>
    <w:rPr>
      <w:rFonts w:asciiTheme="minorHAnsi" w:hAnsiTheme="minorHAnsi"/>
      <w:sz w:val="20"/>
      <w:szCs w:val="20"/>
    </w:rPr>
  </w:style>
  <w:style w:type="paragraph" w:styleId="TOC5">
    <w:name w:val="toc 5"/>
    <w:basedOn w:val="Normal"/>
    <w:uiPriority w:val="99"/>
    <w:semiHidden/>
    <w:rsid w:val="00CE0B6A"/>
    <w:pPr>
      <w:ind w:left="960"/>
    </w:pPr>
    <w:rPr>
      <w:rFonts w:asciiTheme="minorHAnsi" w:hAnsiTheme="minorHAnsi"/>
      <w:sz w:val="20"/>
      <w:szCs w:val="20"/>
    </w:rPr>
  </w:style>
  <w:style w:type="paragraph" w:styleId="CommentText">
    <w:name w:val="annotation text"/>
    <w:basedOn w:val="Normal"/>
    <w:link w:val="CommentTextChar"/>
    <w:uiPriority w:val="99"/>
    <w:semiHidden/>
    <w:rsid w:val="00CE0B6A"/>
    <w:pPr>
      <w:tabs>
        <w:tab w:val="left" w:pos="187"/>
        <w:tab w:val="right" w:pos="8640"/>
      </w:tabs>
      <w:spacing w:after="120" w:line="220" w:lineRule="exact"/>
      <w:ind w:left="187" w:hanging="187"/>
      <w:jc w:val="both"/>
    </w:pPr>
    <w:rPr>
      <w:rFonts w:eastAsia="Calibri"/>
      <w:spacing w:val="-2"/>
      <w:szCs w:val="20"/>
      <w:lang w:val="en-US"/>
    </w:rPr>
  </w:style>
  <w:style w:type="character" w:customStyle="1" w:styleId="CommentTextChar">
    <w:name w:val="Comment Text Char"/>
    <w:basedOn w:val="DefaultParagraphFont"/>
    <w:link w:val="CommentText"/>
    <w:uiPriority w:val="99"/>
    <w:semiHidden/>
    <w:rsid w:val="00CE0B6A"/>
    <w:rPr>
      <w:rFonts w:eastAsia="Calibri"/>
      <w:color w:val="auto"/>
      <w:spacing w:val="-2"/>
      <w:szCs w:val="20"/>
      <w:lang w:eastAsia="en-US"/>
    </w:rPr>
  </w:style>
  <w:style w:type="paragraph" w:styleId="IndexHeading">
    <w:name w:val="index heading"/>
    <w:basedOn w:val="Normal"/>
    <w:next w:val="Index1"/>
    <w:uiPriority w:val="99"/>
    <w:semiHidden/>
    <w:rsid w:val="00CE0B6A"/>
    <w:pPr>
      <w:keepNext/>
      <w:tabs>
        <w:tab w:val="right" w:pos="8640"/>
      </w:tabs>
      <w:spacing w:before="280" w:line="240" w:lineRule="auto"/>
      <w:ind w:firstLine="0"/>
      <w:jc w:val="both"/>
    </w:pPr>
    <w:rPr>
      <w:rFonts w:eastAsia="Calibri"/>
      <w:spacing w:val="-2"/>
      <w:kern w:val="28"/>
      <w:sz w:val="27"/>
      <w:szCs w:val="20"/>
      <w:lang w:val="en-US"/>
    </w:rPr>
  </w:style>
  <w:style w:type="paragraph" w:styleId="TableofFigures">
    <w:name w:val="table of figures"/>
    <w:basedOn w:val="Normal"/>
    <w:uiPriority w:val="99"/>
    <w:semiHidden/>
    <w:rsid w:val="00CE0B6A"/>
    <w:pPr>
      <w:tabs>
        <w:tab w:val="right" w:leader="dot" w:pos="8640"/>
      </w:tabs>
      <w:spacing w:line="240" w:lineRule="auto"/>
      <w:ind w:left="720" w:hanging="720"/>
      <w:jc w:val="both"/>
    </w:pPr>
    <w:rPr>
      <w:rFonts w:eastAsia="Calibri"/>
      <w:spacing w:val="-2"/>
      <w:szCs w:val="20"/>
      <w:lang w:val="en-US"/>
    </w:rPr>
  </w:style>
  <w:style w:type="paragraph" w:styleId="TableofAuthorities">
    <w:name w:val="table of authorities"/>
    <w:basedOn w:val="Normal"/>
    <w:uiPriority w:val="99"/>
    <w:semiHidden/>
    <w:rsid w:val="00CE0B6A"/>
    <w:pPr>
      <w:tabs>
        <w:tab w:val="right" w:leader="dot" w:pos="8640"/>
      </w:tabs>
      <w:spacing w:line="240" w:lineRule="auto"/>
      <w:ind w:left="360" w:hanging="360"/>
      <w:jc w:val="both"/>
    </w:pPr>
    <w:rPr>
      <w:rFonts w:eastAsia="Calibri"/>
      <w:spacing w:val="-2"/>
      <w:szCs w:val="20"/>
      <w:lang w:val="en-US"/>
    </w:rPr>
  </w:style>
  <w:style w:type="paragraph" w:styleId="MacroText">
    <w:name w:val="macro"/>
    <w:basedOn w:val="BodyText"/>
    <w:link w:val="MacroTextChar"/>
    <w:uiPriority w:val="99"/>
    <w:semiHidden/>
    <w:rsid w:val="00CE0B6A"/>
    <w:rPr>
      <w:rFonts w:ascii="Courier New" w:hAnsi="Courier New"/>
    </w:rPr>
  </w:style>
  <w:style w:type="character" w:customStyle="1" w:styleId="MacroTextChar">
    <w:name w:val="Macro Text Char"/>
    <w:basedOn w:val="DefaultParagraphFont"/>
    <w:link w:val="MacroText"/>
    <w:uiPriority w:val="99"/>
    <w:semiHidden/>
    <w:rsid w:val="00CE0B6A"/>
    <w:rPr>
      <w:rFonts w:ascii="Courier New" w:eastAsia="Calibri" w:hAnsi="Courier New"/>
      <w:color w:val="auto"/>
      <w:spacing w:val="-2"/>
      <w:szCs w:val="20"/>
      <w:lang w:eastAsia="en-US"/>
    </w:rPr>
  </w:style>
  <w:style w:type="paragraph" w:styleId="TOAHeading">
    <w:name w:val="toa heading"/>
    <w:basedOn w:val="Normal"/>
    <w:next w:val="TableofAuthorities"/>
    <w:uiPriority w:val="99"/>
    <w:semiHidden/>
    <w:rsid w:val="00CE0B6A"/>
    <w:pPr>
      <w:keepNext/>
      <w:keepLines/>
      <w:tabs>
        <w:tab w:val="right" w:pos="8640"/>
      </w:tabs>
      <w:spacing w:before="280" w:line="240" w:lineRule="auto"/>
      <w:ind w:firstLine="0"/>
    </w:pPr>
    <w:rPr>
      <w:rFonts w:eastAsia="Calibri"/>
      <w:b/>
      <w:spacing w:val="-2"/>
      <w:kern w:val="28"/>
      <w:szCs w:val="20"/>
      <w:lang w:val="en-US"/>
    </w:rPr>
  </w:style>
  <w:style w:type="paragraph" w:styleId="List">
    <w:name w:val="List"/>
    <w:basedOn w:val="BodyText"/>
    <w:uiPriority w:val="99"/>
    <w:rsid w:val="00CE0B6A"/>
    <w:pPr>
      <w:tabs>
        <w:tab w:val="left" w:pos="720"/>
      </w:tabs>
      <w:spacing w:after="80"/>
      <w:ind w:left="720" w:hanging="360"/>
    </w:pPr>
  </w:style>
  <w:style w:type="paragraph" w:styleId="ListNumber">
    <w:name w:val="List Number"/>
    <w:basedOn w:val="List"/>
    <w:uiPriority w:val="99"/>
    <w:rsid w:val="00CE0B6A"/>
    <w:pPr>
      <w:tabs>
        <w:tab w:val="clear" w:pos="720"/>
        <w:tab w:val="clear" w:pos="8640"/>
        <w:tab w:val="right" w:leader="dot" w:pos="7440"/>
      </w:tabs>
      <w:spacing w:after="0"/>
      <w:ind w:left="0" w:firstLine="0"/>
    </w:pPr>
  </w:style>
  <w:style w:type="paragraph" w:styleId="List2">
    <w:name w:val="List 2"/>
    <w:basedOn w:val="List"/>
    <w:uiPriority w:val="99"/>
    <w:rsid w:val="00CE0B6A"/>
    <w:pPr>
      <w:tabs>
        <w:tab w:val="clear" w:pos="720"/>
        <w:tab w:val="left" w:pos="1080"/>
      </w:tabs>
      <w:ind w:left="1080"/>
    </w:pPr>
  </w:style>
  <w:style w:type="paragraph" w:styleId="List3">
    <w:name w:val="List 3"/>
    <w:basedOn w:val="List"/>
    <w:uiPriority w:val="99"/>
    <w:rsid w:val="00CE0B6A"/>
    <w:pPr>
      <w:tabs>
        <w:tab w:val="clear" w:pos="720"/>
        <w:tab w:val="left" w:pos="1440"/>
      </w:tabs>
      <w:ind w:left="1440"/>
    </w:pPr>
  </w:style>
  <w:style w:type="paragraph" w:styleId="List4">
    <w:name w:val="List 4"/>
    <w:basedOn w:val="List"/>
    <w:uiPriority w:val="99"/>
    <w:rsid w:val="00CE0B6A"/>
    <w:pPr>
      <w:tabs>
        <w:tab w:val="clear" w:pos="720"/>
        <w:tab w:val="left" w:pos="1800"/>
      </w:tabs>
      <w:ind w:left="1800"/>
    </w:pPr>
  </w:style>
  <w:style w:type="paragraph" w:styleId="List5">
    <w:name w:val="List 5"/>
    <w:basedOn w:val="List"/>
    <w:uiPriority w:val="99"/>
    <w:rsid w:val="00CE0B6A"/>
    <w:pPr>
      <w:tabs>
        <w:tab w:val="clear" w:pos="720"/>
        <w:tab w:val="left" w:pos="2160"/>
      </w:tabs>
      <w:ind w:left="2160"/>
    </w:pPr>
  </w:style>
  <w:style w:type="paragraph" w:styleId="ListNumber2">
    <w:name w:val="List Number 2"/>
    <w:basedOn w:val="ListNumber"/>
    <w:uiPriority w:val="99"/>
    <w:rsid w:val="00CE0B6A"/>
    <w:pPr>
      <w:ind w:left="360" w:hanging="360"/>
    </w:pPr>
  </w:style>
  <w:style w:type="paragraph" w:styleId="ListNumber3">
    <w:name w:val="List Number 3"/>
    <w:basedOn w:val="ListNumber"/>
    <w:uiPriority w:val="99"/>
    <w:rsid w:val="00CE0B6A"/>
    <w:pPr>
      <w:ind w:left="720" w:hanging="360"/>
    </w:pPr>
  </w:style>
  <w:style w:type="paragraph" w:styleId="ListNumber4">
    <w:name w:val="List Number 4"/>
    <w:basedOn w:val="ListNumber"/>
    <w:uiPriority w:val="99"/>
    <w:rsid w:val="00CE0B6A"/>
    <w:pPr>
      <w:ind w:left="360" w:hanging="360"/>
    </w:pPr>
  </w:style>
  <w:style w:type="paragraph" w:styleId="ListNumber5">
    <w:name w:val="List Number 5"/>
    <w:basedOn w:val="ListNumber"/>
    <w:uiPriority w:val="99"/>
    <w:rsid w:val="00CE0B6A"/>
    <w:pPr>
      <w:tabs>
        <w:tab w:val="num" w:pos="720"/>
      </w:tabs>
      <w:ind w:left="1440" w:hanging="360"/>
    </w:pPr>
  </w:style>
  <w:style w:type="paragraph" w:styleId="Subtitle">
    <w:name w:val="Subtitle"/>
    <w:basedOn w:val="Title"/>
    <w:next w:val="BodyText"/>
    <w:link w:val="SubtitleChar"/>
    <w:uiPriority w:val="99"/>
    <w:qFormat/>
    <w:rsid w:val="00CE0B6A"/>
    <w:pPr>
      <w:spacing w:after="0" w:line="480" w:lineRule="auto"/>
    </w:pPr>
    <w:rPr>
      <w:b/>
      <w:bCs/>
    </w:rPr>
  </w:style>
  <w:style w:type="character" w:customStyle="1" w:styleId="SubtitleChar">
    <w:name w:val="Subtitle Char"/>
    <w:basedOn w:val="DefaultParagraphFont"/>
    <w:link w:val="Subtitle"/>
    <w:uiPriority w:val="99"/>
    <w:rsid w:val="00CE0B6A"/>
    <w:rPr>
      <w:rFonts w:eastAsia="Calibri"/>
      <w:b/>
      <w:bCs/>
      <w:caps/>
      <w:color w:val="auto"/>
      <w:spacing w:val="-2"/>
      <w:kern w:val="28"/>
      <w:szCs w:val="20"/>
      <w:lang w:eastAsia="en-US"/>
    </w:rPr>
  </w:style>
  <w:style w:type="paragraph" w:styleId="ListContinue">
    <w:name w:val="List Continue"/>
    <w:basedOn w:val="List"/>
    <w:uiPriority w:val="99"/>
    <w:rsid w:val="00CE0B6A"/>
    <w:pPr>
      <w:tabs>
        <w:tab w:val="clear" w:pos="720"/>
      </w:tabs>
      <w:spacing w:after="160"/>
    </w:pPr>
  </w:style>
  <w:style w:type="paragraph" w:styleId="ListContinue2">
    <w:name w:val="List Continue 2"/>
    <w:basedOn w:val="ListContinue"/>
    <w:uiPriority w:val="99"/>
    <w:rsid w:val="00CE0B6A"/>
    <w:pPr>
      <w:ind w:left="1080"/>
    </w:pPr>
  </w:style>
  <w:style w:type="paragraph" w:styleId="ListContinue3">
    <w:name w:val="List Continue 3"/>
    <w:basedOn w:val="ListContinue"/>
    <w:uiPriority w:val="99"/>
    <w:rsid w:val="00CE0B6A"/>
    <w:pPr>
      <w:ind w:left="1440"/>
    </w:pPr>
  </w:style>
  <w:style w:type="paragraph" w:styleId="ListContinue4">
    <w:name w:val="List Continue 4"/>
    <w:basedOn w:val="ListContinue"/>
    <w:uiPriority w:val="99"/>
    <w:rsid w:val="00CE0B6A"/>
    <w:pPr>
      <w:ind w:left="1800"/>
    </w:pPr>
  </w:style>
  <w:style w:type="paragraph" w:styleId="ListContinue5">
    <w:name w:val="List Continue 5"/>
    <w:basedOn w:val="ListContinue"/>
    <w:uiPriority w:val="99"/>
    <w:rsid w:val="00CE0B6A"/>
    <w:pPr>
      <w:ind w:left="2160"/>
    </w:pPr>
  </w:style>
  <w:style w:type="paragraph" w:styleId="Date">
    <w:name w:val="Date"/>
    <w:basedOn w:val="BodyText"/>
    <w:link w:val="DateChar"/>
    <w:uiPriority w:val="99"/>
    <w:rsid w:val="00CE0B6A"/>
    <w:pPr>
      <w:spacing w:after="560"/>
      <w:jc w:val="center"/>
    </w:pPr>
  </w:style>
  <w:style w:type="character" w:customStyle="1" w:styleId="DateChar">
    <w:name w:val="Date Char"/>
    <w:basedOn w:val="DefaultParagraphFont"/>
    <w:link w:val="Date"/>
    <w:uiPriority w:val="99"/>
    <w:rsid w:val="00CE0B6A"/>
    <w:rPr>
      <w:rFonts w:eastAsia="Calibri"/>
      <w:color w:val="auto"/>
      <w:spacing w:val="-2"/>
      <w:szCs w:val="20"/>
      <w:lang w:eastAsia="en-US"/>
    </w:rPr>
  </w:style>
  <w:style w:type="paragraph" w:customStyle="1" w:styleId="Author">
    <w:name w:val="Author"/>
    <w:basedOn w:val="BodyText"/>
    <w:uiPriority w:val="99"/>
    <w:rsid w:val="00CE0B6A"/>
    <w:pPr>
      <w:spacing w:after="0" w:line="480" w:lineRule="auto"/>
      <w:jc w:val="center"/>
    </w:pPr>
  </w:style>
  <w:style w:type="paragraph" w:customStyle="1" w:styleId="BlockQuotation">
    <w:name w:val="Block Quotation"/>
    <w:basedOn w:val="BodyText"/>
    <w:uiPriority w:val="99"/>
    <w:rsid w:val="00CE0B6A"/>
    <w:pPr>
      <w:keepLines/>
      <w:spacing w:after="160" w:line="480" w:lineRule="auto"/>
      <w:ind w:left="720" w:right="720"/>
    </w:pPr>
    <w:rPr>
      <w:i/>
    </w:rPr>
  </w:style>
  <w:style w:type="paragraph" w:customStyle="1" w:styleId="BodyTextKeep">
    <w:name w:val="Body Text Keep"/>
    <w:basedOn w:val="BodyText"/>
    <w:uiPriority w:val="99"/>
    <w:rsid w:val="00CE0B6A"/>
    <w:pPr>
      <w:keepNext/>
    </w:pPr>
  </w:style>
  <w:style w:type="paragraph" w:customStyle="1" w:styleId="ChapterLabel">
    <w:name w:val="Chapter Label"/>
    <w:basedOn w:val="Normal"/>
    <w:next w:val="Normal"/>
    <w:uiPriority w:val="99"/>
    <w:rsid w:val="00CE0B6A"/>
    <w:pPr>
      <w:keepNext/>
      <w:pageBreakBefore/>
      <w:tabs>
        <w:tab w:val="right" w:pos="8640"/>
      </w:tabs>
      <w:spacing w:after="560" w:line="240" w:lineRule="auto"/>
      <w:ind w:firstLine="0"/>
      <w:jc w:val="center"/>
    </w:pPr>
    <w:rPr>
      <w:rFonts w:eastAsia="Calibri"/>
      <w:i/>
      <w:spacing w:val="70"/>
      <w:sz w:val="22"/>
      <w:szCs w:val="20"/>
      <w:lang w:val="en-US"/>
    </w:rPr>
  </w:style>
  <w:style w:type="paragraph" w:customStyle="1" w:styleId="ChapterSubtitle">
    <w:name w:val="Chapter Subtitle"/>
    <w:basedOn w:val="Normal"/>
    <w:next w:val="BodyText"/>
    <w:uiPriority w:val="99"/>
    <w:rsid w:val="00CE0B6A"/>
    <w:pPr>
      <w:keepNext/>
      <w:keepLines/>
      <w:tabs>
        <w:tab w:val="right" w:pos="8640"/>
      </w:tabs>
      <w:spacing w:after="280" w:line="240" w:lineRule="auto"/>
      <w:ind w:firstLine="0"/>
      <w:jc w:val="center"/>
    </w:pPr>
    <w:rPr>
      <w:rFonts w:eastAsia="Calibri"/>
      <w:spacing w:val="2"/>
      <w:kern w:val="28"/>
      <w:szCs w:val="20"/>
      <w:lang w:val="en-US"/>
    </w:rPr>
  </w:style>
  <w:style w:type="paragraph" w:customStyle="1" w:styleId="ChapterTitle">
    <w:name w:val="Chapter Title"/>
    <w:basedOn w:val="Normal"/>
    <w:next w:val="ChapterSubtitle"/>
    <w:uiPriority w:val="99"/>
    <w:rsid w:val="00CE0B6A"/>
    <w:pPr>
      <w:keepNext/>
      <w:keepLines/>
      <w:tabs>
        <w:tab w:val="right" w:pos="8640"/>
      </w:tabs>
      <w:spacing w:before="560" w:after="560" w:line="240" w:lineRule="auto"/>
      <w:ind w:firstLine="0"/>
      <w:jc w:val="center"/>
    </w:pPr>
    <w:rPr>
      <w:rFonts w:eastAsia="Calibri"/>
      <w:caps/>
      <w:spacing w:val="2"/>
      <w:kern w:val="28"/>
      <w:szCs w:val="20"/>
      <w:lang w:val="en-US"/>
    </w:rPr>
  </w:style>
  <w:style w:type="paragraph" w:customStyle="1" w:styleId="FooterEven">
    <w:name w:val="Footer Even"/>
    <w:basedOn w:val="Footer"/>
    <w:uiPriority w:val="99"/>
    <w:rsid w:val="00CE0B6A"/>
  </w:style>
  <w:style w:type="paragraph" w:customStyle="1" w:styleId="FooterFirst">
    <w:name w:val="Footer First"/>
    <w:basedOn w:val="Footer"/>
    <w:uiPriority w:val="99"/>
    <w:rsid w:val="00CE0B6A"/>
    <w:pPr>
      <w:tabs>
        <w:tab w:val="clear" w:pos="8640"/>
      </w:tabs>
    </w:pPr>
  </w:style>
  <w:style w:type="paragraph" w:customStyle="1" w:styleId="FooterOdd">
    <w:name w:val="Footer Odd"/>
    <w:basedOn w:val="Footer"/>
    <w:uiPriority w:val="99"/>
    <w:rsid w:val="00CE0B6A"/>
    <w:pPr>
      <w:tabs>
        <w:tab w:val="right" w:pos="0"/>
      </w:tabs>
    </w:pPr>
  </w:style>
  <w:style w:type="paragraph" w:customStyle="1" w:styleId="FootnoteBase">
    <w:name w:val="Footnote Base"/>
    <w:basedOn w:val="Normal"/>
    <w:uiPriority w:val="99"/>
    <w:rsid w:val="00CE0B6A"/>
    <w:pPr>
      <w:tabs>
        <w:tab w:val="left" w:pos="187"/>
        <w:tab w:val="right" w:pos="8640"/>
      </w:tabs>
      <w:spacing w:line="220" w:lineRule="exact"/>
      <w:ind w:left="187" w:hanging="187"/>
      <w:jc w:val="both"/>
    </w:pPr>
    <w:rPr>
      <w:rFonts w:eastAsia="Calibri"/>
      <w:spacing w:val="-2"/>
      <w:sz w:val="18"/>
      <w:szCs w:val="20"/>
      <w:lang w:val="en-US"/>
    </w:rPr>
  </w:style>
  <w:style w:type="paragraph" w:customStyle="1" w:styleId="GlossaryDefinition">
    <w:name w:val="Glossary Definition"/>
    <w:basedOn w:val="BodyText"/>
    <w:uiPriority w:val="99"/>
    <w:rsid w:val="00CE0B6A"/>
    <w:pPr>
      <w:spacing w:line="240" w:lineRule="auto"/>
    </w:pPr>
  </w:style>
  <w:style w:type="paragraph" w:customStyle="1" w:styleId="HeaderBase">
    <w:name w:val="Header Base"/>
    <w:basedOn w:val="Normal"/>
    <w:uiPriority w:val="99"/>
    <w:rsid w:val="00CE0B6A"/>
    <w:pPr>
      <w:keepLines/>
      <w:tabs>
        <w:tab w:val="center" w:pos="4320"/>
        <w:tab w:val="right" w:pos="8640"/>
      </w:tabs>
      <w:spacing w:line="240" w:lineRule="auto"/>
      <w:ind w:firstLine="0"/>
      <w:jc w:val="center"/>
    </w:pPr>
    <w:rPr>
      <w:rFonts w:eastAsia="Calibri"/>
      <w:spacing w:val="-2"/>
      <w:szCs w:val="20"/>
      <w:lang w:val="en-US"/>
    </w:rPr>
  </w:style>
  <w:style w:type="paragraph" w:customStyle="1" w:styleId="HeaderEven">
    <w:name w:val="Header Even"/>
    <w:basedOn w:val="Header"/>
    <w:uiPriority w:val="99"/>
    <w:rsid w:val="00CE0B6A"/>
  </w:style>
  <w:style w:type="paragraph" w:customStyle="1" w:styleId="HeaderFirst">
    <w:name w:val="Header First"/>
    <w:basedOn w:val="Header"/>
    <w:uiPriority w:val="99"/>
    <w:rsid w:val="00CE0B6A"/>
    <w:pPr>
      <w:tabs>
        <w:tab w:val="clear" w:pos="8640"/>
      </w:tabs>
    </w:pPr>
  </w:style>
  <w:style w:type="paragraph" w:customStyle="1" w:styleId="HeaderOdd">
    <w:name w:val="Header Odd"/>
    <w:basedOn w:val="Header"/>
    <w:uiPriority w:val="99"/>
    <w:rsid w:val="00CE0B6A"/>
    <w:pPr>
      <w:tabs>
        <w:tab w:val="right" w:pos="0"/>
      </w:tabs>
    </w:pPr>
  </w:style>
  <w:style w:type="paragraph" w:customStyle="1" w:styleId="HeadingBase">
    <w:name w:val="Heading Base"/>
    <w:basedOn w:val="Normal"/>
    <w:next w:val="BodyText"/>
    <w:uiPriority w:val="99"/>
    <w:rsid w:val="00CE0B6A"/>
    <w:pPr>
      <w:keepNext/>
      <w:keepLines/>
      <w:tabs>
        <w:tab w:val="right" w:pos="8640"/>
      </w:tabs>
      <w:ind w:firstLine="0"/>
    </w:pPr>
    <w:rPr>
      <w:rFonts w:eastAsia="Calibri"/>
      <w:b/>
      <w:spacing w:val="-2"/>
      <w:kern w:val="28"/>
      <w:szCs w:val="20"/>
      <w:lang w:val="en-US"/>
    </w:rPr>
  </w:style>
  <w:style w:type="paragraph" w:customStyle="1" w:styleId="IndexBase">
    <w:name w:val="Index Base"/>
    <w:basedOn w:val="Normal"/>
    <w:uiPriority w:val="99"/>
    <w:rsid w:val="00CE0B6A"/>
    <w:pPr>
      <w:tabs>
        <w:tab w:val="right" w:leader="dot" w:pos="3960"/>
        <w:tab w:val="right" w:pos="8640"/>
      </w:tabs>
      <w:spacing w:line="240" w:lineRule="auto"/>
      <w:ind w:left="720" w:hanging="720"/>
      <w:jc w:val="both"/>
    </w:pPr>
    <w:rPr>
      <w:rFonts w:eastAsia="Calibri"/>
      <w:sz w:val="20"/>
      <w:szCs w:val="20"/>
      <w:lang w:val="en-US"/>
    </w:rPr>
  </w:style>
  <w:style w:type="paragraph" w:customStyle="1" w:styleId="Name">
    <w:name w:val="Name"/>
    <w:basedOn w:val="BodyText"/>
    <w:uiPriority w:val="99"/>
    <w:rsid w:val="00CE0B6A"/>
    <w:pPr>
      <w:jc w:val="center"/>
    </w:pPr>
  </w:style>
  <w:style w:type="paragraph" w:customStyle="1" w:styleId="Picture">
    <w:name w:val="Picture"/>
    <w:basedOn w:val="BodyText"/>
    <w:next w:val="Caption"/>
    <w:uiPriority w:val="99"/>
    <w:rsid w:val="00CE0B6A"/>
    <w:pPr>
      <w:keepNext/>
      <w:spacing w:line="240" w:lineRule="auto"/>
      <w:jc w:val="center"/>
    </w:pPr>
  </w:style>
  <w:style w:type="paragraph" w:customStyle="1" w:styleId="SectionLabel">
    <w:name w:val="Section Label"/>
    <w:basedOn w:val="HeadingBase"/>
    <w:next w:val="BodyText"/>
    <w:uiPriority w:val="99"/>
    <w:rsid w:val="00CE0B6A"/>
    <w:pPr>
      <w:pageBreakBefore/>
      <w:spacing w:after="700"/>
      <w:jc w:val="center"/>
    </w:pPr>
    <w:rPr>
      <w:b w:val="0"/>
      <w:caps/>
      <w:spacing w:val="10"/>
    </w:rPr>
  </w:style>
  <w:style w:type="paragraph" w:customStyle="1" w:styleId="SubtitleCover">
    <w:name w:val="Subtitle Cover"/>
    <w:basedOn w:val="Normal"/>
    <w:next w:val="BodyText"/>
    <w:uiPriority w:val="99"/>
    <w:rsid w:val="00CE0B6A"/>
    <w:pPr>
      <w:keepNext/>
      <w:tabs>
        <w:tab w:val="right" w:pos="8640"/>
      </w:tabs>
      <w:spacing w:after="560" w:line="240" w:lineRule="auto"/>
      <w:ind w:left="1800" w:right="1800" w:firstLine="0"/>
      <w:jc w:val="center"/>
    </w:pPr>
    <w:rPr>
      <w:rFonts w:eastAsia="Calibri"/>
      <w:spacing w:val="-2"/>
      <w:szCs w:val="20"/>
      <w:lang w:val="en-US"/>
    </w:rPr>
  </w:style>
  <w:style w:type="paragraph" w:customStyle="1" w:styleId="TitleCover">
    <w:name w:val="Title Cover"/>
    <w:basedOn w:val="HeadingBase"/>
    <w:next w:val="SubtitleCover"/>
    <w:uiPriority w:val="99"/>
    <w:rsid w:val="00CE0B6A"/>
    <w:pPr>
      <w:spacing w:before="780" w:after="420" w:line="240" w:lineRule="auto"/>
      <w:ind w:left="1920" w:right="1920"/>
      <w:jc w:val="center"/>
    </w:pPr>
    <w:rPr>
      <w:b w:val="0"/>
      <w:caps/>
      <w:spacing w:val="5"/>
    </w:rPr>
  </w:style>
  <w:style w:type="paragraph" w:customStyle="1" w:styleId="TOCBase">
    <w:name w:val="TOC Base"/>
    <w:basedOn w:val="Normal"/>
    <w:uiPriority w:val="99"/>
    <w:rsid w:val="00CE0B6A"/>
    <w:pPr>
      <w:tabs>
        <w:tab w:val="right" w:leader="dot" w:pos="8640"/>
      </w:tabs>
      <w:spacing w:line="240" w:lineRule="auto"/>
      <w:ind w:firstLine="0"/>
      <w:jc w:val="both"/>
    </w:pPr>
    <w:rPr>
      <w:rFonts w:eastAsia="Calibri"/>
      <w:spacing w:val="-2"/>
      <w:szCs w:val="20"/>
      <w:lang w:val="en-US"/>
    </w:rPr>
  </w:style>
  <w:style w:type="character" w:styleId="CommentReference">
    <w:name w:val="annotation reference"/>
    <w:basedOn w:val="DefaultParagraphFont"/>
    <w:uiPriority w:val="99"/>
    <w:semiHidden/>
    <w:rsid w:val="00CE0B6A"/>
    <w:rPr>
      <w:rFonts w:cs="Times New Roman"/>
      <w:sz w:val="16"/>
    </w:rPr>
  </w:style>
  <w:style w:type="character" w:customStyle="1" w:styleId="GlossaryEntry">
    <w:name w:val="Glossary Entry"/>
    <w:uiPriority w:val="99"/>
    <w:rsid w:val="00CE0B6A"/>
    <w:rPr>
      <w:b/>
    </w:rPr>
  </w:style>
  <w:style w:type="character" w:customStyle="1" w:styleId="Lead-inEmphasis">
    <w:name w:val="Lead-in Emphasis"/>
    <w:uiPriority w:val="99"/>
    <w:rsid w:val="00CE0B6A"/>
    <w:rPr>
      <w:caps/>
      <w:spacing w:val="0"/>
    </w:rPr>
  </w:style>
  <w:style w:type="character" w:customStyle="1" w:styleId="Superscript">
    <w:name w:val="Superscript"/>
    <w:uiPriority w:val="99"/>
    <w:rsid w:val="00CE0B6A"/>
    <w:rPr>
      <w:vertAlign w:val="superscript"/>
    </w:rPr>
  </w:style>
  <w:style w:type="character" w:styleId="PageNumber">
    <w:name w:val="page number"/>
    <w:basedOn w:val="DefaultParagraphFont"/>
    <w:uiPriority w:val="99"/>
    <w:rsid w:val="00CE0B6A"/>
    <w:rPr>
      <w:rFonts w:cs="Times New Roman"/>
    </w:rPr>
  </w:style>
  <w:style w:type="paragraph" w:customStyle="1" w:styleId="block">
    <w:name w:val="block"/>
    <w:basedOn w:val="Normal"/>
    <w:uiPriority w:val="99"/>
    <w:rsid w:val="00CE0B6A"/>
    <w:pPr>
      <w:spacing w:before="100" w:beforeAutospacing="1" w:after="100" w:afterAutospacing="1" w:line="240" w:lineRule="auto"/>
      <w:ind w:firstLine="0"/>
    </w:pPr>
    <w:rPr>
      <w:rFonts w:eastAsia="Calibri"/>
      <w:lang w:val="en-US"/>
    </w:rPr>
  </w:style>
  <w:style w:type="paragraph" w:styleId="Revision">
    <w:name w:val="Revision"/>
    <w:hidden/>
    <w:uiPriority w:val="99"/>
    <w:semiHidden/>
    <w:rsid w:val="00CE0B6A"/>
    <w:rPr>
      <w:rFonts w:ascii="Garamond" w:eastAsia="Calibri" w:hAnsi="Garamond"/>
      <w:color w:val="auto"/>
      <w:spacing w:val="-2"/>
      <w:szCs w:val="20"/>
      <w:lang w:eastAsia="en-US"/>
    </w:rPr>
  </w:style>
  <w:style w:type="paragraph" w:styleId="BlockText">
    <w:name w:val="Block Text"/>
    <w:basedOn w:val="Normal"/>
    <w:uiPriority w:val="99"/>
    <w:semiHidden/>
    <w:unhideWhenUsed/>
    <w:rsid w:val="00CE0B6A"/>
    <w:pPr>
      <w:tabs>
        <w:tab w:val="right" w:pos="8640"/>
      </w:tabs>
      <w:spacing w:after="120" w:line="240" w:lineRule="auto"/>
      <w:ind w:left="1440" w:right="1440" w:firstLine="0"/>
      <w:jc w:val="both"/>
    </w:pPr>
    <w:rPr>
      <w:rFonts w:eastAsia="Calibri"/>
      <w:spacing w:val="-2"/>
      <w:szCs w:val="20"/>
      <w:lang w:val="en-US"/>
    </w:rPr>
  </w:style>
  <w:style w:type="paragraph" w:customStyle="1" w:styleId="Style1">
    <w:name w:val="Style1"/>
    <w:basedOn w:val="EndnoteText"/>
    <w:link w:val="Style1Char"/>
    <w:qFormat/>
    <w:rsid w:val="00CE0B6A"/>
    <w:pPr>
      <w:tabs>
        <w:tab w:val="left" w:pos="187"/>
        <w:tab w:val="right" w:pos="8640"/>
      </w:tabs>
      <w:spacing w:after="120" w:line="220" w:lineRule="exact"/>
      <w:ind w:left="187" w:hanging="187"/>
      <w:jc w:val="both"/>
    </w:pPr>
    <w:rPr>
      <w:rFonts w:eastAsia="Calibri"/>
      <w:spacing w:val="-2"/>
      <w:szCs w:val="20"/>
    </w:rPr>
  </w:style>
  <w:style w:type="character" w:customStyle="1" w:styleId="Style1Char">
    <w:name w:val="Style1 Char"/>
    <w:basedOn w:val="EndnoteTextChar"/>
    <w:link w:val="Style1"/>
    <w:rsid w:val="00CE0B6A"/>
    <w:rPr>
      <w:rFonts w:eastAsia="Calibri"/>
      <w:color w:val="auto"/>
      <w:spacing w:val="-2"/>
      <w:szCs w:val="20"/>
      <w:lang w:val="en-CA" w:eastAsia="en-US"/>
    </w:rPr>
  </w:style>
  <w:style w:type="character" w:customStyle="1" w:styleId="apple-converted-space">
    <w:name w:val="apple-converted-space"/>
    <w:basedOn w:val="DefaultParagraphFont"/>
    <w:rsid w:val="00346700"/>
  </w:style>
  <w:style w:type="table" w:styleId="LightShading-Accent3">
    <w:name w:val="Light Shading Accent 3"/>
    <w:basedOn w:val="TableNormal"/>
    <w:uiPriority w:val="60"/>
    <w:rsid w:val="00160D2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OC6">
    <w:name w:val="toc 6"/>
    <w:basedOn w:val="Normal"/>
    <w:next w:val="Normal"/>
    <w:autoRedefine/>
    <w:uiPriority w:val="39"/>
    <w:unhideWhenUsed/>
    <w:rsid w:val="007066A4"/>
    <w:pPr>
      <w:ind w:left="1200"/>
    </w:pPr>
    <w:rPr>
      <w:rFonts w:asciiTheme="minorHAnsi" w:hAnsiTheme="minorHAnsi"/>
      <w:sz w:val="20"/>
      <w:szCs w:val="20"/>
    </w:rPr>
  </w:style>
  <w:style w:type="paragraph" w:styleId="TOC7">
    <w:name w:val="toc 7"/>
    <w:basedOn w:val="Normal"/>
    <w:next w:val="Normal"/>
    <w:autoRedefine/>
    <w:uiPriority w:val="39"/>
    <w:unhideWhenUsed/>
    <w:rsid w:val="007066A4"/>
    <w:pPr>
      <w:ind w:left="1440"/>
    </w:pPr>
    <w:rPr>
      <w:rFonts w:asciiTheme="minorHAnsi" w:hAnsiTheme="minorHAnsi"/>
      <w:sz w:val="20"/>
      <w:szCs w:val="20"/>
    </w:rPr>
  </w:style>
  <w:style w:type="paragraph" w:styleId="TOC8">
    <w:name w:val="toc 8"/>
    <w:basedOn w:val="Normal"/>
    <w:next w:val="Normal"/>
    <w:autoRedefine/>
    <w:uiPriority w:val="39"/>
    <w:unhideWhenUsed/>
    <w:rsid w:val="007066A4"/>
    <w:pPr>
      <w:ind w:left="1680"/>
    </w:pPr>
    <w:rPr>
      <w:rFonts w:asciiTheme="minorHAnsi" w:hAnsiTheme="minorHAnsi"/>
      <w:sz w:val="20"/>
      <w:szCs w:val="20"/>
    </w:rPr>
  </w:style>
  <w:style w:type="paragraph" w:styleId="TOC9">
    <w:name w:val="toc 9"/>
    <w:basedOn w:val="Normal"/>
    <w:next w:val="Normal"/>
    <w:autoRedefine/>
    <w:uiPriority w:val="39"/>
    <w:unhideWhenUsed/>
    <w:rsid w:val="007066A4"/>
    <w:pPr>
      <w:ind w:left="1920"/>
    </w:pPr>
    <w:rPr>
      <w:rFonts w:asciiTheme="minorHAnsi" w:hAnsiTheme="minorHAnsi"/>
      <w:sz w:val="20"/>
      <w:szCs w:val="20"/>
    </w:rPr>
  </w:style>
  <w:style w:type="character" w:styleId="BookTitle">
    <w:name w:val="Book Title"/>
    <w:basedOn w:val="DefaultParagraphFont"/>
    <w:uiPriority w:val="99"/>
    <w:qFormat/>
    <w:rsid w:val="00C7004B"/>
    <w:rPr>
      <w:rFonts w:ascii="Cambria" w:hAnsi="Cambria"/>
      <w:i/>
      <w:spacing w:val="5"/>
      <w:sz w:val="52"/>
      <w:szCs w:val="48"/>
    </w:rPr>
  </w:style>
  <w:style w:type="paragraph" w:customStyle="1" w:styleId="Document1">
    <w:name w:val="Document 1"/>
    <w:uiPriority w:val="99"/>
    <w:rsid w:val="00A67D81"/>
    <w:pPr>
      <w:keepNext/>
      <w:keepLines/>
      <w:tabs>
        <w:tab w:val="left" w:pos="-720"/>
      </w:tabs>
      <w:suppressAutoHyphens/>
      <w:overflowPunct w:val="0"/>
      <w:autoSpaceDE w:val="0"/>
      <w:autoSpaceDN w:val="0"/>
      <w:adjustRightInd w:val="0"/>
    </w:pPr>
    <w:rPr>
      <w:rFonts w:ascii="CG Times" w:eastAsia="Times New Roman" w:hAnsi="CG Times"/>
      <w:color w:val="auto"/>
      <w:szCs w:val="20"/>
      <w:lang w:eastAsia="en-US"/>
    </w:rPr>
  </w:style>
  <w:style w:type="paragraph" w:customStyle="1" w:styleId="BoxActionQuestion">
    <w:name w:val="Box Action Question"/>
    <w:basedOn w:val="Normal"/>
    <w:link w:val="BoxActionQuestionChar"/>
    <w:autoRedefine/>
    <w:qFormat/>
    <w:rsid w:val="00A5349A"/>
    <w:pPr>
      <w:shd w:val="clear" w:color="auto" w:fill="DBE5F1" w:themeFill="accent1" w:themeFillTint="33"/>
      <w:tabs>
        <w:tab w:val="left" w:pos="-4820"/>
      </w:tabs>
      <w:ind w:firstLine="0"/>
      <w:outlineLvl w:val="3"/>
    </w:pPr>
    <w:rPr>
      <w:rFonts w:eastAsiaTheme="majorEastAsia" w:cstheme="majorBidi"/>
      <w:i/>
      <w:iCs/>
      <w:lang w:val="en-US"/>
    </w:rPr>
  </w:style>
  <w:style w:type="character" w:customStyle="1" w:styleId="BoxActionQuestionChar">
    <w:name w:val="Box Action Question Char"/>
    <w:basedOn w:val="DefaultParagraphFont"/>
    <w:link w:val="BoxActionQuestion"/>
    <w:rsid w:val="00A5349A"/>
    <w:rPr>
      <w:rFonts w:eastAsiaTheme="majorEastAsia" w:cstheme="majorBidi"/>
      <w:i/>
      <w:iCs/>
      <w:color w:val="auto"/>
      <w:shd w:val="clear" w:color="auto" w:fill="DBE5F1" w:themeFill="accent1" w:themeFillTint="33"/>
      <w:lang w:eastAsia="en-US"/>
    </w:rPr>
  </w:style>
  <w:style w:type="paragraph" w:customStyle="1" w:styleId="Box1Head">
    <w:name w:val="Box1Head"/>
    <w:basedOn w:val="Normal"/>
    <w:link w:val="Box1HeadChar"/>
    <w:qFormat/>
    <w:rsid w:val="00CF4338"/>
    <w:pPr>
      <w:shd w:val="clear" w:color="auto" w:fill="DBE5F1" w:themeFill="accent1" w:themeFillTint="33"/>
      <w:spacing w:line="240" w:lineRule="auto"/>
      <w:ind w:firstLine="0"/>
      <w:outlineLvl w:val="3"/>
    </w:pPr>
    <w:rPr>
      <w:rFonts w:eastAsiaTheme="majorEastAsia" w:cstheme="majorBidi"/>
      <w:i/>
      <w:iCs/>
      <w:lang w:val="en-US"/>
    </w:rPr>
  </w:style>
  <w:style w:type="character" w:customStyle="1" w:styleId="Box1HeadChar">
    <w:name w:val="Box1Head Char"/>
    <w:basedOn w:val="DefaultParagraphFont"/>
    <w:link w:val="Box1Head"/>
    <w:rsid w:val="00CF4338"/>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87013F"/>
    <w:rPr>
      <w:rFonts w:ascii="Times New Roman" w:eastAsia="Times New Roman" w:hAnsi="Times New Roman" w:cs="Times New Roman"/>
      <w:sz w:val="18"/>
      <w:lang w:val="en-CA" w:eastAsia="en-US"/>
    </w:rPr>
  </w:style>
  <w:style w:type="table" w:styleId="MediumShading2-Accent1">
    <w:name w:val="Medium Shading 2 Accent 1"/>
    <w:basedOn w:val="TableNormal"/>
    <w:uiPriority w:val="64"/>
    <w:rsid w:val="004549C5"/>
    <w:rPr>
      <w:rFonts w:ascii="Calibri" w:eastAsia="Times New Roman" w:hAnsi="Calibri"/>
      <w:color w:val="auto"/>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074962"/>
    <w:rPr>
      <w:rFonts w:asciiTheme="minorHAnsi" w:hAnsiTheme="minorHAnsi" w:cstheme="minorBidi"/>
      <w:color w:val="auto"/>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6F7169"/>
    <w:rPr>
      <w:color w:val="800080" w:themeColor="followedHyperlink"/>
      <w:u w:val="single"/>
    </w:rPr>
  </w:style>
  <w:style w:type="paragraph" w:customStyle="1" w:styleId="Head2">
    <w:name w:val="Head 2"/>
    <w:basedOn w:val="Normal"/>
    <w:next w:val="Normal"/>
    <w:rsid w:val="00C1674E"/>
    <w:pPr>
      <w:tabs>
        <w:tab w:val="left" w:pos="1872"/>
        <w:tab w:val="left" w:pos="2304"/>
        <w:tab w:val="left" w:pos="2736"/>
        <w:tab w:val="left" w:pos="3168"/>
      </w:tabs>
      <w:spacing w:before="360" w:after="360" w:line="400" w:lineRule="exact"/>
      <w:ind w:firstLine="0"/>
    </w:pPr>
    <w:rPr>
      <w:b/>
      <w:sz w:val="32"/>
      <w:szCs w:val="20"/>
      <w:lang w:val="en-US"/>
    </w:rPr>
  </w:style>
  <w:style w:type="paragraph" w:customStyle="1" w:styleId="Head3">
    <w:name w:val="Head 3"/>
    <w:basedOn w:val="Normal"/>
    <w:rsid w:val="00C1674E"/>
    <w:pPr>
      <w:tabs>
        <w:tab w:val="left" w:pos="1872"/>
        <w:tab w:val="left" w:pos="2304"/>
        <w:tab w:val="left" w:pos="2736"/>
        <w:tab w:val="left" w:pos="3168"/>
      </w:tabs>
      <w:spacing w:before="480" w:after="360" w:line="360" w:lineRule="exact"/>
      <w:ind w:firstLine="0"/>
    </w:pPr>
    <w:rPr>
      <w:b/>
      <w:caps/>
      <w:sz w:val="28"/>
      <w:szCs w:val="20"/>
      <w:lang w:val="en-US"/>
    </w:rPr>
  </w:style>
  <w:style w:type="paragraph" w:customStyle="1" w:styleId="Head4">
    <w:name w:val="Head 4"/>
    <w:basedOn w:val="Normal"/>
    <w:rsid w:val="00C1674E"/>
    <w:pPr>
      <w:tabs>
        <w:tab w:val="left" w:pos="1872"/>
        <w:tab w:val="left" w:pos="2304"/>
        <w:tab w:val="left" w:pos="2736"/>
        <w:tab w:val="left" w:pos="3168"/>
      </w:tabs>
      <w:spacing w:before="360" w:after="360" w:line="360" w:lineRule="exact"/>
      <w:ind w:firstLine="0"/>
    </w:pPr>
    <w:rPr>
      <w:b/>
      <w:szCs w:val="20"/>
      <w:lang w:val="en-US"/>
    </w:rPr>
  </w:style>
  <w:style w:type="table" w:styleId="MediumList1-Accent1">
    <w:name w:val="Medium List 1 Accent 1"/>
    <w:basedOn w:val="TableNormal"/>
    <w:uiPriority w:val="65"/>
    <w:rsid w:val="00C4522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8168">
      <w:bodyDiv w:val="1"/>
      <w:marLeft w:val="0"/>
      <w:marRight w:val="0"/>
      <w:marTop w:val="0"/>
      <w:marBottom w:val="0"/>
      <w:divBdr>
        <w:top w:val="none" w:sz="0" w:space="0" w:color="auto"/>
        <w:left w:val="none" w:sz="0" w:space="0" w:color="auto"/>
        <w:bottom w:val="none" w:sz="0" w:space="0" w:color="auto"/>
        <w:right w:val="none" w:sz="0" w:space="0" w:color="auto"/>
      </w:divBdr>
    </w:div>
    <w:div w:id="342822152">
      <w:bodyDiv w:val="1"/>
      <w:marLeft w:val="0"/>
      <w:marRight w:val="0"/>
      <w:marTop w:val="0"/>
      <w:marBottom w:val="0"/>
      <w:divBdr>
        <w:top w:val="none" w:sz="0" w:space="0" w:color="auto"/>
        <w:left w:val="none" w:sz="0" w:space="0" w:color="auto"/>
        <w:bottom w:val="none" w:sz="0" w:space="0" w:color="auto"/>
        <w:right w:val="none" w:sz="0" w:space="0" w:color="auto"/>
      </w:divBdr>
    </w:div>
    <w:div w:id="376124684">
      <w:bodyDiv w:val="1"/>
      <w:marLeft w:val="0"/>
      <w:marRight w:val="0"/>
      <w:marTop w:val="0"/>
      <w:marBottom w:val="0"/>
      <w:divBdr>
        <w:top w:val="none" w:sz="0" w:space="0" w:color="auto"/>
        <w:left w:val="none" w:sz="0" w:space="0" w:color="auto"/>
        <w:bottom w:val="none" w:sz="0" w:space="0" w:color="auto"/>
        <w:right w:val="none" w:sz="0" w:space="0" w:color="auto"/>
      </w:divBdr>
    </w:div>
    <w:div w:id="451947796">
      <w:bodyDiv w:val="1"/>
      <w:marLeft w:val="0"/>
      <w:marRight w:val="0"/>
      <w:marTop w:val="0"/>
      <w:marBottom w:val="0"/>
      <w:divBdr>
        <w:top w:val="none" w:sz="0" w:space="0" w:color="auto"/>
        <w:left w:val="none" w:sz="0" w:space="0" w:color="auto"/>
        <w:bottom w:val="none" w:sz="0" w:space="0" w:color="auto"/>
        <w:right w:val="none" w:sz="0" w:space="0" w:color="auto"/>
      </w:divBdr>
    </w:div>
    <w:div w:id="529882867">
      <w:bodyDiv w:val="1"/>
      <w:marLeft w:val="0"/>
      <w:marRight w:val="0"/>
      <w:marTop w:val="0"/>
      <w:marBottom w:val="0"/>
      <w:divBdr>
        <w:top w:val="none" w:sz="0" w:space="0" w:color="auto"/>
        <w:left w:val="none" w:sz="0" w:space="0" w:color="auto"/>
        <w:bottom w:val="none" w:sz="0" w:space="0" w:color="auto"/>
        <w:right w:val="none" w:sz="0" w:space="0" w:color="auto"/>
      </w:divBdr>
    </w:div>
    <w:div w:id="595360238">
      <w:bodyDiv w:val="1"/>
      <w:marLeft w:val="0"/>
      <w:marRight w:val="0"/>
      <w:marTop w:val="0"/>
      <w:marBottom w:val="0"/>
      <w:divBdr>
        <w:top w:val="none" w:sz="0" w:space="0" w:color="auto"/>
        <w:left w:val="none" w:sz="0" w:space="0" w:color="auto"/>
        <w:bottom w:val="none" w:sz="0" w:space="0" w:color="auto"/>
        <w:right w:val="none" w:sz="0" w:space="0" w:color="auto"/>
      </w:divBdr>
    </w:div>
    <w:div w:id="658004714">
      <w:bodyDiv w:val="1"/>
      <w:marLeft w:val="0"/>
      <w:marRight w:val="0"/>
      <w:marTop w:val="0"/>
      <w:marBottom w:val="0"/>
      <w:divBdr>
        <w:top w:val="none" w:sz="0" w:space="0" w:color="auto"/>
        <w:left w:val="none" w:sz="0" w:space="0" w:color="auto"/>
        <w:bottom w:val="none" w:sz="0" w:space="0" w:color="auto"/>
        <w:right w:val="none" w:sz="0" w:space="0" w:color="auto"/>
      </w:divBdr>
    </w:div>
    <w:div w:id="686568224">
      <w:bodyDiv w:val="1"/>
      <w:marLeft w:val="0"/>
      <w:marRight w:val="0"/>
      <w:marTop w:val="0"/>
      <w:marBottom w:val="0"/>
      <w:divBdr>
        <w:top w:val="none" w:sz="0" w:space="0" w:color="auto"/>
        <w:left w:val="none" w:sz="0" w:space="0" w:color="auto"/>
        <w:bottom w:val="none" w:sz="0" w:space="0" w:color="auto"/>
        <w:right w:val="none" w:sz="0" w:space="0" w:color="auto"/>
      </w:divBdr>
    </w:div>
    <w:div w:id="740368590">
      <w:bodyDiv w:val="1"/>
      <w:marLeft w:val="0"/>
      <w:marRight w:val="0"/>
      <w:marTop w:val="0"/>
      <w:marBottom w:val="0"/>
      <w:divBdr>
        <w:top w:val="none" w:sz="0" w:space="0" w:color="auto"/>
        <w:left w:val="none" w:sz="0" w:space="0" w:color="auto"/>
        <w:bottom w:val="none" w:sz="0" w:space="0" w:color="auto"/>
        <w:right w:val="none" w:sz="0" w:space="0" w:color="auto"/>
      </w:divBdr>
    </w:div>
    <w:div w:id="767850621">
      <w:bodyDiv w:val="1"/>
      <w:marLeft w:val="0"/>
      <w:marRight w:val="0"/>
      <w:marTop w:val="0"/>
      <w:marBottom w:val="0"/>
      <w:divBdr>
        <w:top w:val="none" w:sz="0" w:space="0" w:color="auto"/>
        <w:left w:val="none" w:sz="0" w:space="0" w:color="auto"/>
        <w:bottom w:val="none" w:sz="0" w:space="0" w:color="auto"/>
        <w:right w:val="none" w:sz="0" w:space="0" w:color="auto"/>
      </w:divBdr>
    </w:div>
    <w:div w:id="1040593933">
      <w:bodyDiv w:val="1"/>
      <w:marLeft w:val="0"/>
      <w:marRight w:val="0"/>
      <w:marTop w:val="0"/>
      <w:marBottom w:val="0"/>
      <w:divBdr>
        <w:top w:val="none" w:sz="0" w:space="0" w:color="auto"/>
        <w:left w:val="none" w:sz="0" w:space="0" w:color="auto"/>
        <w:bottom w:val="none" w:sz="0" w:space="0" w:color="auto"/>
        <w:right w:val="none" w:sz="0" w:space="0" w:color="auto"/>
      </w:divBdr>
    </w:div>
    <w:div w:id="1106533686">
      <w:bodyDiv w:val="1"/>
      <w:marLeft w:val="0"/>
      <w:marRight w:val="0"/>
      <w:marTop w:val="0"/>
      <w:marBottom w:val="0"/>
      <w:divBdr>
        <w:top w:val="none" w:sz="0" w:space="0" w:color="auto"/>
        <w:left w:val="none" w:sz="0" w:space="0" w:color="auto"/>
        <w:bottom w:val="none" w:sz="0" w:space="0" w:color="auto"/>
        <w:right w:val="none" w:sz="0" w:space="0" w:color="auto"/>
      </w:divBdr>
    </w:div>
    <w:div w:id="1139225419">
      <w:bodyDiv w:val="1"/>
      <w:marLeft w:val="0"/>
      <w:marRight w:val="0"/>
      <w:marTop w:val="0"/>
      <w:marBottom w:val="0"/>
      <w:divBdr>
        <w:top w:val="none" w:sz="0" w:space="0" w:color="auto"/>
        <w:left w:val="none" w:sz="0" w:space="0" w:color="auto"/>
        <w:bottom w:val="none" w:sz="0" w:space="0" w:color="auto"/>
        <w:right w:val="none" w:sz="0" w:space="0" w:color="auto"/>
      </w:divBdr>
    </w:div>
    <w:div w:id="1148354047">
      <w:bodyDiv w:val="1"/>
      <w:marLeft w:val="0"/>
      <w:marRight w:val="0"/>
      <w:marTop w:val="0"/>
      <w:marBottom w:val="0"/>
      <w:divBdr>
        <w:top w:val="none" w:sz="0" w:space="0" w:color="auto"/>
        <w:left w:val="none" w:sz="0" w:space="0" w:color="auto"/>
        <w:bottom w:val="none" w:sz="0" w:space="0" w:color="auto"/>
        <w:right w:val="none" w:sz="0" w:space="0" w:color="auto"/>
      </w:divBdr>
    </w:div>
    <w:div w:id="1235773555">
      <w:bodyDiv w:val="1"/>
      <w:marLeft w:val="0"/>
      <w:marRight w:val="0"/>
      <w:marTop w:val="0"/>
      <w:marBottom w:val="0"/>
      <w:divBdr>
        <w:top w:val="none" w:sz="0" w:space="0" w:color="auto"/>
        <w:left w:val="none" w:sz="0" w:space="0" w:color="auto"/>
        <w:bottom w:val="none" w:sz="0" w:space="0" w:color="auto"/>
        <w:right w:val="none" w:sz="0" w:space="0" w:color="auto"/>
      </w:divBdr>
    </w:div>
    <w:div w:id="1421681892">
      <w:bodyDiv w:val="1"/>
      <w:marLeft w:val="0"/>
      <w:marRight w:val="0"/>
      <w:marTop w:val="0"/>
      <w:marBottom w:val="0"/>
      <w:divBdr>
        <w:top w:val="none" w:sz="0" w:space="0" w:color="auto"/>
        <w:left w:val="none" w:sz="0" w:space="0" w:color="auto"/>
        <w:bottom w:val="none" w:sz="0" w:space="0" w:color="auto"/>
        <w:right w:val="none" w:sz="0" w:space="0" w:color="auto"/>
      </w:divBdr>
    </w:div>
    <w:div w:id="1519543800">
      <w:bodyDiv w:val="1"/>
      <w:marLeft w:val="0"/>
      <w:marRight w:val="0"/>
      <w:marTop w:val="0"/>
      <w:marBottom w:val="0"/>
      <w:divBdr>
        <w:top w:val="none" w:sz="0" w:space="0" w:color="auto"/>
        <w:left w:val="none" w:sz="0" w:space="0" w:color="auto"/>
        <w:bottom w:val="none" w:sz="0" w:space="0" w:color="auto"/>
        <w:right w:val="none" w:sz="0" w:space="0" w:color="auto"/>
      </w:divBdr>
    </w:div>
    <w:div w:id="1520198386">
      <w:bodyDiv w:val="1"/>
      <w:marLeft w:val="0"/>
      <w:marRight w:val="0"/>
      <w:marTop w:val="0"/>
      <w:marBottom w:val="0"/>
      <w:divBdr>
        <w:top w:val="none" w:sz="0" w:space="0" w:color="auto"/>
        <w:left w:val="none" w:sz="0" w:space="0" w:color="auto"/>
        <w:bottom w:val="none" w:sz="0" w:space="0" w:color="auto"/>
        <w:right w:val="none" w:sz="0" w:space="0" w:color="auto"/>
      </w:divBdr>
    </w:div>
    <w:div w:id="1533692731">
      <w:bodyDiv w:val="1"/>
      <w:marLeft w:val="0"/>
      <w:marRight w:val="0"/>
      <w:marTop w:val="0"/>
      <w:marBottom w:val="0"/>
      <w:divBdr>
        <w:top w:val="none" w:sz="0" w:space="0" w:color="auto"/>
        <w:left w:val="none" w:sz="0" w:space="0" w:color="auto"/>
        <w:bottom w:val="none" w:sz="0" w:space="0" w:color="auto"/>
        <w:right w:val="none" w:sz="0" w:space="0" w:color="auto"/>
      </w:divBdr>
    </w:div>
    <w:div w:id="1636375708">
      <w:bodyDiv w:val="1"/>
      <w:marLeft w:val="0"/>
      <w:marRight w:val="0"/>
      <w:marTop w:val="0"/>
      <w:marBottom w:val="0"/>
      <w:divBdr>
        <w:top w:val="none" w:sz="0" w:space="0" w:color="auto"/>
        <w:left w:val="none" w:sz="0" w:space="0" w:color="auto"/>
        <w:bottom w:val="none" w:sz="0" w:space="0" w:color="auto"/>
        <w:right w:val="none" w:sz="0" w:space="0" w:color="auto"/>
      </w:divBdr>
    </w:div>
    <w:div w:id="1856773319">
      <w:bodyDiv w:val="1"/>
      <w:marLeft w:val="0"/>
      <w:marRight w:val="0"/>
      <w:marTop w:val="0"/>
      <w:marBottom w:val="0"/>
      <w:divBdr>
        <w:top w:val="none" w:sz="0" w:space="0" w:color="auto"/>
        <w:left w:val="none" w:sz="0" w:space="0" w:color="auto"/>
        <w:bottom w:val="none" w:sz="0" w:space="0" w:color="auto"/>
        <w:right w:val="none" w:sz="0" w:space="0" w:color="auto"/>
      </w:divBdr>
    </w:div>
    <w:div w:id="1917855052">
      <w:bodyDiv w:val="1"/>
      <w:marLeft w:val="0"/>
      <w:marRight w:val="0"/>
      <w:marTop w:val="0"/>
      <w:marBottom w:val="0"/>
      <w:divBdr>
        <w:top w:val="none" w:sz="0" w:space="0" w:color="auto"/>
        <w:left w:val="none" w:sz="0" w:space="0" w:color="auto"/>
        <w:bottom w:val="none" w:sz="0" w:space="0" w:color="auto"/>
        <w:right w:val="none" w:sz="0" w:space="0" w:color="auto"/>
      </w:divBdr>
    </w:div>
    <w:div w:id="1942832030">
      <w:bodyDiv w:val="1"/>
      <w:marLeft w:val="0"/>
      <w:marRight w:val="0"/>
      <w:marTop w:val="0"/>
      <w:marBottom w:val="0"/>
      <w:divBdr>
        <w:top w:val="none" w:sz="0" w:space="0" w:color="auto"/>
        <w:left w:val="none" w:sz="0" w:space="0" w:color="auto"/>
        <w:bottom w:val="none" w:sz="0" w:space="0" w:color="auto"/>
        <w:right w:val="none" w:sz="0" w:space="0" w:color="auto"/>
      </w:divBdr>
    </w:div>
    <w:div w:id="1991205597">
      <w:bodyDiv w:val="1"/>
      <w:marLeft w:val="0"/>
      <w:marRight w:val="0"/>
      <w:marTop w:val="0"/>
      <w:marBottom w:val="0"/>
      <w:divBdr>
        <w:top w:val="none" w:sz="0" w:space="0" w:color="auto"/>
        <w:left w:val="none" w:sz="0" w:space="0" w:color="auto"/>
        <w:bottom w:val="none" w:sz="0" w:space="0" w:color="auto"/>
        <w:right w:val="none" w:sz="0" w:space="0" w:color="auto"/>
      </w:divBdr>
    </w:div>
    <w:div w:id="2001614781">
      <w:bodyDiv w:val="1"/>
      <w:marLeft w:val="0"/>
      <w:marRight w:val="0"/>
      <w:marTop w:val="0"/>
      <w:marBottom w:val="0"/>
      <w:divBdr>
        <w:top w:val="none" w:sz="0" w:space="0" w:color="auto"/>
        <w:left w:val="none" w:sz="0" w:space="0" w:color="auto"/>
        <w:bottom w:val="none" w:sz="0" w:space="0" w:color="auto"/>
        <w:right w:val="none" w:sz="0" w:space="0" w:color="auto"/>
      </w:divBdr>
    </w:div>
    <w:div w:id="2002464302">
      <w:bodyDiv w:val="1"/>
      <w:marLeft w:val="0"/>
      <w:marRight w:val="0"/>
      <w:marTop w:val="0"/>
      <w:marBottom w:val="0"/>
      <w:divBdr>
        <w:top w:val="none" w:sz="0" w:space="0" w:color="auto"/>
        <w:left w:val="none" w:sz="0" w:space="0" w:color="auto"/>
        <w:bottom w:val="none" w:sz="0" w:space="0" w:color="auto"/>
        <w:right w:val="none" w:sz="0" w:space="0" w:color="auto"/>
      </w:divBdr>
    </w:div>
    <w:div w:id="2062511442">
      <w:bodyDiv w:val="1"/>
      <w:marLeft w:val="0"/>
      <w:marRight w:val="0"/>
      <w:marTop w:val="0"/>
      <w:marBottom w:val="0"/>
      <w:divBdr>
        <w:top w:val="none" w:sz="0" w:space="0" w:color="auto"/>
        <w:left w:val="none" w:sz="0" w:space="0" w:color="auto"/>
        <w:bottom w:val="none" w:sz="0" w:space="0" w:color="auto"/>
        <w:right w:val="none" w:sz="0" w:space="0" w:color="auto"/>
      </w:divBdr>
    </w:div>
    <w:div w:id="20787411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s://www.uoguelph.ca/hr/managers-job-design-job-evaluation/job-evaluation-forms" TargetMode="External"/><Relationship Id="rId2" Type="http://schemas.openxmlformats.org/officeDocument/2006/relationships/hyperlink" Target="https://humanrights.novascotia.ca/sites/default/files/CUPE%20GenderNeutral%20JobEval.pdf" TargetMode="External"/><Relationship Id="rId3" Type="http://schemas.openxmlformats.org/officeDocument/2006/relationships/hyperlink" Target="http://www.cbc.ca/canada/british-columbia/story/2009/11/06/bc-translink-ferries-comptroller-general-report.html%20on%20November%208.%20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CBBD-CCFD-DA41-A2F3-6458E6BD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35</Pages>
  <Words>7801</Words>
  <Characters>44468</Characters>
  <Application>Microsoft Macintosh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52165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Microsoft Office User</cp:lastModifiedBy>
  <cp:revision>8</cp:revision>
  <cp:lastPrinted>2015-04-22T20:16:00Z</cp:lastPrinted>
  <dcterms:created xsi:type="dcterms:W3CDTF">2017-08-22T18:53:00Z</dcterms:created>
  <dcterms:modified xsi:type="dcterms:W3CDTF">2017-09-10T20:09:00Z</dcterms:modified>
</cp:coreProperties>
</file>