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0EA45" w14:textId="77777777" w:rsidR="00F33B01" w:rsidRDefault="00F33B01" w:rsidP="00DD5022">
      <w:pPr>
        <w:pStyle w:val="Title"/>
        <w:rPr>
          <w:rFonts w:ascii="Times New Roman" w:hAnsi="Times New Roman" w:cs="Times New Roman"/>
        </w:rPr>
      </w:pPr>
      <w:bookmarkStart w:id="0" w:name="_Toc195097805"/>
      <w:bookmarkStart w:id="1" w:name="_Toc195098150"/>
      <w:bookmarkStart w:id="2" w:name="_Toc195098788"/>
      <w:bookmarkStart w:id="3" w:name="_Toc195100058"/>
      <w:bookmarkStart w:id="4" w:name="_Toc243459929"/>
      <w:bookmarkStart w:id="5" w:name="_Toc285789512"/>
      <w:bookmarkStart w:id="6" w:name="_Toc285791828"/>
      <w:bookmarkStart w:id="7" w:name="_Toc285792136"/>
      <w:bookmarkStart w:id="8" w:name="_Toc255740501"/>
      <w:bookmarkStart w:id="9" w:name="_Toc198863867"/>
      <w:bookmarkStart w:id="10" w:name="_Toc285789510"/>
      <w:bookmarkStart w:id="11" w:name="_Toc285791826"/>
      <w:bookmarkStart w:id="12" w:name="_Toc285792134"/>
      <w:bookmarkStart w:id="13" w:name="_Toc287529923"/>
      <w:bookmarkStart w:id="14" w:name="_Toc195097803"/>
      <w:bookmarkStart w:id="15" w:name="_Toc195098148"/>
      <w:bookmarkStart w:id="16" w:name="_Toc195098786"/>
      <w:bookmarkStart w:id="17" w:name="_Toc195100056"/>
      <w:bookmarkStart w:id="18" w:name="_Toc198863862"/>
      <w:bookmarkStart w:id="19" w:name="_Toc201819772"/>
      <w:bookmarkStart w:id="20" w:name="_Toc219691087"/>
      <w:bookmarkStart w:id="21" w:name="_Toc243459927"/>
      <w:bookmarkStart w:id="22" w:name="_Toc285789511"/>
      <w:bookmarkStart w:id="23" w:name="_Toc285791827"/>
      <w:bookmarkStart w:id="24" w:name="_Toc285792135"/>
      <w:bookmarkStart w:id="25" w:name="_Toc255740500"/>
      <w:bookmarkStart w:id="26" w:name="_GoBack"/>
      <w:bookmarkEnd w:id="26"/>
      <w:r>
        <w:rPr>
          <w:rFonts w:ascii="Times New Roman" w:hAnsi="Times New Roman" w:cs="Times New Roman"/>
        </w:rPr>
        <w:t>Preface:</w:t>
      </w:r>
    </w:p>
    <w:p w14:paraId="255A3C08" w14:textId="10483289" w:rsidR="00DD5022" w:rsidRPr="00B56551" w:rsidRDefault="00DD5022" w:rsidP="00DD5022">
      <w:pPr>
        <w:pStyle w:val="Title"/>
        <w:rPr>
          <w:rFonts w:ascii="Times New Roman" w:hAnsi="Times New Roman" w:cs="Times New Roman"/>
        </w:rPr>
      </w:pPr>
      <w:r w:rsidRPr="00B56551">
        <w:rPr>
          <w:rFonts w:ascii="Times New Roman" w:hAnsi="Times New Roman" w:cs="Times New Roman"/>
        </w:rPr>
        <w:t>The Public Arena and Strategic Human Resource Management</w:t>
      </w:r>
    </w:p>
    <w:p w14:paraId="1D5F01A5" w14:textId="77777777" w:rsidR="00DD5022" w:rsidRDefault="00DD5022" w:rsidP="00DD5022">
      <w:pPr>
        <w:pStyle w:val="TOC1"/>
        <w:tabs>
          <w:tab w:val="right" w:leader="dot" w:pos="8630"/>
        </w:tabs>
        <w:ind w:firstLine="0"/>
      </w:pPr>
    </w:p>
    <w:p w14:paraId="4089E32F" w14:textId="5E6E19A5" w:rsidR="00EA7E96" w:rsidRDefault="00EA7E96" w:rsidP="00152160">
      <w:pPr>
        <w:pStyle w:val="Heading1"/>
      </w:pPr>
      <w:bookmarkStart w:id="27" w:name="_Toc291762442"/>
      <w:r w:rsidRPr="00EA7E96">
        <w:t xml:space="preserve"> </w:t>
      </w:r>
      <w:bookmarkEnd w:id="27"/>
    </w:p>
    <w:p w14:paraId="04DD4643" w14:textId="77777777" w:rsidR="00EA7E96" w:rsidRDefault="00EA7E96" w:rsidP="00EA7E96">
      <w:pPr>
        <w:pStyle w:val="Heading1"/>
      </w:pPr>
      <w:bookmarkStart w:id="28" w:name="_Toc315773124"/>
      <w:r>
        <w:t>Suggestions for applying the material in this chapter</w:t>
      </w:r>
      <w:bookmarkEnd w:id="28"/>
      <w:r>
        <w:t xml:space="preserve"> </w:t>
      </w:r>
    </w:p>
    <w:p w14:paraId="37DD370E" w14:textId="53A82426" w:rsidR="00EA7E96" w:rsidRDefault="00EA7E96" w:rsidP="00EA7E96">
      <w:pPr>
        <w:ind w:firstLine="0"/>
      </w:pPr>
      <w:r>
        <w:t>One of the ways to begin thinking about this class is to think of experiences you have had with HR</w:t>
      </w:r>
      <w:r w:rsidR="006044B1">
        <w:t>M</w:t>
      </w:r>
      <w:r>
        <w:t xml:space="preserve"> system or with HR</w:t>
      </w:r>
      <w:r w:rsidR="006044B1">
        <w:t>M</w:t>
      </w:r>
      <w:r>
        <w:t xml:space="preserve"> related activities such as getting recruited, selected and being assessed. Think of private and public sector experiences. </w:t>
      </w:r>
      <w:r w:rsidR="00620447">
        <w:t>(</w:t>
      </w:r>
      <w:r w:rsidR="00265B21">
        <w:t xml:space="preserve">See EL </w:t>
      </w:r>
      <w:r>
        <w:t>1 on the Website</w:t>
      </w:r>
      <w:r w:rsidR="00620447">
        <w:t>)</w:t>
      </w:r>
      <w:r>
        <w:t xml:space="preserve">.  Write down examples of these experiences. </w:t>
      </w:r>
    </w:p>
    <w:p w14:paraId="3C95EF33" w14:textId="77777777" w:rsidR="00EA7E96" w:rsidRPr="00283C1F" w:rsidRDefault="00EA7E96" w:rsidP="00D42319">
      <w:pPr>
        <w:pStyle w:val="ListParagraph"/>
      </w:pPr>
      <w:r w:rsidRPr="00283C1F">
        <w:t xml:space="preserve">What are the dominant themes? </w:t>
      </w:r>
    </w:p>
    <w:p w14:paraId="5F064C92" w14:textId="77777777" w:rsidR="00EA7E96" w:rsidRPr="00283C1F" w:rsidRDefault="00EA7E96" w:rsidP="00D42319">
      <w:pPr>
        <w:pStyle w:val="ListParagraph"/>
      </w:pPr>
      <w:r w:rsidRPr="00283C1F">
        <w:t>Were the experiences mostly positive or negative experiences? If they were positive, what made them positive? If they were not positive, why were they not positive?</w:t>
      </w:r>
    </w:p>
    <w:p w14:paraId="0FB45D1A" w14:textId="77777777" w:rsidR="00EA7E96" w:rsidRPr="00283C1F" w:rsidRDefault="00EA7E96" w:rsidP="00D42319">
      <w:pPr>
        <w:pStyle w:val="ListParagraph"/>
      </w:pPr>
      <w:r w:rsidRPr="00283C1F">
        <w:t xml:space="preserve">What types of organizations are represented in the experiences you and your classmates have described? </w:t>
      </w:r>
    </w:p>
    <w:p w14:paraId="15645CAE" w14:textId="77777777" w:rsidR="00EA7E96" w:rsidRDefault="00EA7E96" w:rsidP="00EA7E96">
      <w:pPr>
        <w:ind w:firstLine="0"/>
      </w:pPr>
    </w:p>
    <w:p w14:paraId="46443575" w14:textId="28C0D7E7" w:rsidR="00EA7E96" w:rsidRDefault="00EA7E96" w:rsidP="00EA7E96">
      <w:pPr>
        <w:ind w:firstLine="0"/>
      </w:pPr>
      <w:r>
        <w:t xml:space="preserve">Review your experiences. Do your experiences sort into general categories or theme areas such as selection, recruitment, relationships, and so forth.  Review whether more of the experiences were positive or negative, and if they were positive, </w:t>
      </w:r>
      <w:r w:rsidRPr="00475170">
        <w:t>what made them positive? If they were not positive, why were they not positive?</w:t>
      </w:r>
      <w:r>
        <w:t xml:space="preserve"> Were there certain attitudes and behaviors underlying these examples (i.e., people who were not trustworthy or did not involve others)? </w:t>
      </w:r>
      <w:r w:rsidRPr="00BE2606">
        <w:t>Were there any differences in pub</w:t>
      </w:r>
      <w:r w:rsidR="00620447">
        <w:t>l</w:t>
      </w:r>
      <w:r w:rsidRPr="00BE2606">
        <w:t>ic and private sector experiences?</w:t>
      </w:r>
    </w:p>
    <w:p w14:paraId="41C3B6D3" w14:textId="65D915E3" w:rsidR="00EA7E96" w:rsidRDefault="00EA7E96" w:rsidP="00EA7E96">
      <w:pPr>
        <w:ind w:firstLine="0"/>
        <w:rPr>
          <w:rFonts w:cs="Arial"/>
        </w:rPr>
      </w:pPr>
      <w:r>
        <w:tab/>
        <w:t>You might li</w:t>
      </w:r>
      <w:r w:rsidR="00265B21">
        <w:t xml:space="preserve">nk to the Preface Website and PL </w:t>
      </w:r>
      <w:r>
        <w:t>1 on public sector motivation as the values which induce people to be attracted to the public sector.</w:t>
      </w:r>
      <w:r w:rsidRPr="00C74E76">
        <w:rPr>
          <w:rFonts w:cs="Arial"/>
        </w:rPr>
        <w:t xml:space="preserve"> </w:t>
      </w:r>
      <w:r>
        <w:rPr>
          <w:rFonts w:cs="Arial"/>
        </w:rPr>
        <w:t xml:space="preserve">It has been defined by five core dimensions: attraction to public policy making, commitment to public interest, social justice, civic duty and compassion. Complete the self-test. </w:t>
      </w:r>
    </w:p>
    <w:p w14:paraId="0C499705" w14:textId="724BB6C2" w:rsidR="00EA7E96" w:rsidRDefault="00265B21" w:rsidP="00EA7E96">
      <w:r>
        <w:t xml:space="preserve">See EL </w:t>
      </w:r>
      <w:r w:rsidR="00EA7E96">
        <w:t xml:space="preserve">2 and read the material in the Preface on the uniqueness of public organizations and the fact that most organizations have degree of </w:t>
      </w:r>
      <w:proofErr w:type="spellStart"/>
      <w:r w:rsidR="00EA7E96">
        <w:t>publicness</w:t>
      </w:r>
      <w:proofErr w:type="spellEnd"/>
      <w:r w:rsidR="00EA7E96">
        <w:t xml:space="preserve"> and the reasons for their </w:t>
      </w:r>
      <w:proofErr w:type="spellStart"/>
      <w:r w:rsidR="00EA7E96">
        <w:t>publicness</w:t>
      </w:r>
      <w:proofErr w:type="spellEnd"/>
      <w:r w:rsidR="00EA7E96">
        <w:t xml:space="preserve">. </w:t>
      </w:r>
    </w:p>
    <w:p w14:paraId="7E335089" w14:textId="7A6E6A41" w:rsidR="00EA7E96" w:rsidRDefault="00EA7E96" w:rsidP="00EA7E96">
      <w:r w:rsidRPr="00C814AE">
        <w:lastRenderedPageBreak/>
        <w:t>Also, I find it useful to</w:t>
      </w:r>
      <w:r>
        <w:t xml:space="preserve"> review the general</w:t>
      </w:r>
      <w:r w:rsidRPr="00C814AE">
        <w:t xml:space="preserve"> Balanced Scorecard and its general purpose of </w:t>
      </w:r>
      <w:r>
        <w:t>defining objectives within four perspectives: (</w:t>
      </w:r>
      <w:proofErr w:type="spellStart"/>
      <w:r>
        <w:t>i</w:t>
      </w:r>
      <w:proofErr w:type="spellEnd"/>
      <w:r>
        <w:t xml:space="preserve">) customer or clients, (ii) internal business process, (iii) financial, and (iv) learning and growth. </w:t>
      </w:r>
      <w:r w:rsidRPr="00C814AE">
        <w:t xml:space="preserve">See </w:t>
      </w:r>
      <w:r w:rsidR="00265B21">
        <w:t>EL</w:t>
      </w:r>
      <w:r w:rsidRPr="00C814AE">
        <w:t xml:space="preserve"> 3 and identify objectives related to</w:t>
      </w:r>
      <w:r>
        <w:t xml:space="preserve"> one of the following</w:t>
      </w:r>
      <w:r w:rsidRPr="00C814AE">
        <w:t xml:space="preserve"> strategic </w:t>
      </w:r>
      <w:r>
        <w:t xml:space="preserve">themes: environment integrity, </w:t>
      </w:r>
      <w:r w:rsidRPr="00C814AE">
        <w:t>balanced transportation, social well being, healthy community, safe community, or service excellence.</w:t>
      </w:r>
    </w:p>
    <w:p w14:paraId="11A5A10B" w14:textId="747FB54C" w:rsidR="00EA7E96" w:rsidRPr="00475170" w:rsidRDefault="00EA7E96" w:rsidP="00EA7E96">
      <w:r>
        <w:t>An HR strategy map helps align HR processes and tools to help managers implement their strategic objective</w:t>
      </w:r>
      <w:r w:rsidR="0076615E">
        <w:t>s</w:t>
      </w:r>
      <w:r>
        <w:t xml:space="preserve">. </w:t>
      </w:r>
      <w:r w:rsidRPr="00C814AE">
        <w:t>Given cert</w:t>
      </w:r>
      <w:r>
        <w:t xml:space="preserve">ain strategic objectives, an HR </w:t>
      </w:r>
      <w:r w:rsidRPr="00C814AE">
        <w:t>strategy map illustrates how organizations can identify and hire people with the relevant technical and social competencies and how to design or adapt HR</w:t>
      </w:r>
      <w:r w:rsidR="006044B1">
        <w:t>M</w:t>
      </w:r>
      <w:r w:rsidRPr="00C814AE">
        <w:t xml:space="preserve"> systems to more effectively organize, compensate and engage people with these competencies.</w:t>
      </w:r>
      <w: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006CAB5D" w14:textId="77777777" w:rsidR="00EA7E96" w:rsidRPr="00EA7E96" w:rsidRDefault="00EA7E96" w:rsidP="00EA7E96"/>
    <w:sectPr w:rsidR="00EA7E96" w:rsidRPr="00EA7E96" w:rsidSect="007F4CA0">
      <w:headerReference w:type="default" r:id="rId9"/>
      <w:endnotePr>
        <w:numFmt w:val="decimal"/>
      </w:endnotePr>
      <w:pgSz w:w="12240" w:h="15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6F4087" w15:done="0"/>
  <w15:commentEx w15:paraId="40905EFB" w15:done="0"/>
  <w15:commentEx w15:paraId="31165C93" w15:done="0"/>
  <w15:commentEx w15:paraId="412771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0C8B9" w14:textId="77777777" w:rsidR="008C62BD" w:rsidRDefault="008C62BD" w:rsidP="00463644">
      <w:pPr>
        <w:spacing w:line="240" w:lineRule="auto"/>
      </w:pPr>
      <w:r>
        <w:separator/>
      </w:r>
    </w:p>
  </w:endnote>
  <w:endnote w:type="continuationSeparator" w:id="0">
    <w:p w14:paraId="1FA84C25" w14:textId="77777777" w:rsidR="008C62BD" w:rsidRDefault="008C62BD" w:rsidP="00463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43D23" w14:textId="77777777" w:rsidR="008C62BD" w:rsidRDefault="008C62BD" w:rsidP="00463644">
      <w:pPr>
        <w:spacing w:line="240" w:lineRule="auto"/>
      </w:pPr>
      <w:r>
        <w:separator/>
      </w:r>
    </w:p>
  </w:footnote>
  <w:footnote w:type="continuationSeparator" w:id="0">
    <w:p w14:paraId="45DF52C4" w14:textId="77777777" w:rsidR="008C62BD" w:rsidRDefault="008C62BD" w:rsidP="004636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6554F" w14:textId="7544D32E" w:rsidR="00CC2076" w:rsidRPr="003F06C7" w:rsidRDefault="00CC2076" w:rsidP="00CC2076">
    <w:pPr>
      <w:pStyle w:val="Header"/>
      <w:ind w:firstLine="0"/>
      <w:rPr>
        <w:sz w:val="20"/>
        <w:szCs w:val="20"/>
      </w:rPr>
    </w:pPr>
    <w:r w:rsidRPr="003F06C7">
      <w:rPr>
        <w:sz w:val="20"/>
        <w:szCs w:val="20"/>
      </w:rPr>
      <w:t>J. Barton Cunningham</w:t>
    </w:r>
    <w:r>
      <w:rPr>
        <w:sz w:val="20"/>
        <w:szCs w:val="20"/>
      </w:rPr>
      <w:t>,</w:t>
    </w:r>
    <w:r w:rsidRPr="003F06C7">
      <w:rPr>
        <w:sz w:val="20"/>
        <w:szCs w:val="20"/>
      </w:rPr>
      <w:t xml:space="preserve"> </w:t>
    </w:r>
    <w:r w:rsidRPr="003F06C7">
      <w:rPr>
        <w:i/>
        <w:sz w:val="20"/>
        <w:szCs w:val="20"/>
      </w:rPr>
      <w:t>Strategic Human Resource Management in the Public Arena</w:t>
    </w:r>
    <w:r w:rsidRPr="003F06C7">
      <w:rPr>
        <w:sz w:val="20"/>
        <w:szCs w:val="20"/>
      </w:rPr>
      <w:t>, Palgrave 2016</w:t>
    </w:r>
  </w:p>
  <w:p w14:paraId="445BB3B2" w14:textId="6501130D" w:rsidR="00CC2076" w:rsidRDefault="00CC2076">
    <w:pPr>
      <w:pStyle w:val="Header"/>
    </w:pPr>
  </w:p>
  <w:p w14:paraId="2A739746" w14:textId="77777777" w:rsidR="00CC2076" w:rsidRDefault="00CC20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61C"/>
    <w:multiLevelType w:val="hybridMultilevel"/>
    <w:tmpl w:val="797AA18E"/>
    <w:lvl w:ilvl="0" w:tplc="E556CA8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8A6F68"/>
    <w:multiLevelType w:val="hybridMultilevel"/>
    <w:tmpl w:val="682E20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9BB5504"/>
    <w:multiLevelType w:val="hybridMultilevel"/>
    <w:tmpl w:val="7F9CEBDA"/>
    <w:lvl w:ilvl="0" w:tplc="B7D03FF4">
      <w:start w:val="1"/>
      <w:numFmt w:val="bullet"/>
      <w:lvlText w:val="•"/>
      <w:lvlJc w:val="left"/>
      <w:pPr>
        <w:tabs>
          <w:tab w:val="num" w:pos="720"/>
        </w:tabs>
        <w:ind w:left="720" w:hanging="360"/>
      </w:pPr>
      <w:rPr>
        <w:rFonts w:ascii="Arial" w:hAnsi="Arial" w:hint="default"/>
      </w:rPr>
    </w:lvl>
    <w:lvl w:ilvl="1" w:tplc="E1A047D8" w:tentative="1">
      <w:start w:val="1"/>
      <w:numFmt w:val="bullet"/>
      <w:lvlText w:val="•"/>
      <w:lvlJc w:val="left"/>
      <w:pPr>
        <w:tabs>
          <w:tab w:val="num" w:pos="1440"/>
        </w:tabs>
        <w:ind w:left="1440" w:hanging="360"/>
      </w:pPr>
      <w:rPr>
        <w:rFonts w:ascii="Arial" w:hAnsi="Arial" w:hint="default"/>
      </w:rPr>
    </w:lvl>
    <w:lvl w:ilvl="2" w:tplc="91CE0802" w:tentative="1">
      <w:start w:val="1"/>
      <w:numFmt w:val="bullet"/>
      <w:lvlText w:val="•"/>
      <w:lvlJc w:val="left"/>
      <w:pPr>
        <w:tabs>
          <w:tab w:val="num" w:pos="2160"/>
        </w:tabs>
        <w:ind w:left="2160" w:hanging="360"/>
      </w:pPr>
      <w:rPr>
        <w:rFonts w:ascii="Arial" w:hAnsi="Arial" w:hint="default"/>
      </w:rPr>
    </w:lvl>
    <w:lvl w:ilvl="3" w:tplc="9BAA6D1E" w:tentative="1">
      <w:start w:val="1"/>
      <w:numFmt w:val="bullet"/>
      <w:lvlText w:val="•"/>
      <w:lvlJc w:val="left"/>
      <w:pPr>
        <w:tabs>
          <w:tab w:val="num" w:pos="2880"/>
        </w:tabs>
        <w:ind w:left="2880" w:hanging="360"/>
      </w:pPr>
      <w:rPr>
        <w:rFonts w:ascii="Arial" w:hAnsi="Arial" w:hint="default"/>
      </w:rPr>
    </w:lvl>
    <w:lvl w:ilvl="4" w:tplc="6F6E52D8" w:tentative="1">
      <w:start w:val="1"/>
      <w:numFmt w:val="bullet"/>
      <w:lvlText w:val="•"/>
      <w:lvlJc w:val="left"/>
      <w:pPr>
        <w:tabs>
          <w:tab w:val="num" w:pos="3600"/>
        </w:tabs>
        <w:ind w:left="3600" w:hanging="360"/>
      </w:pPr>
      <w:rPr>
        <w:rFonts w:ascii="Arial" w:hAnsi="Arial" w:hint="default"/>
      </w:rPr>
    </w:lvl>
    <w:lvl w:ilvl="5" w:tplc="8AFED9D8" w:tentative="1">
      <w:start w:val="1"/>
      <w:numFmt w:val="bullet"/>
      <w:lvlText w:val="•"/>
      <w:lvlJc w:val="left"/>
      <w:pPr>
        <w:tabs>
          <w:tab w:val="num" w:pos="4320"/>
        </w:tabs>
        <w:ind w:left="4320" w:hanging="360"/>
      </w:pPr>
      <w:rPr>
        <w:rFonts w:ascii="Arial" w:hAnsi="Arial" w:hint="default"/>
      </w:rPr>
    </w:lvl>
    <w:lvl w:ilvl="6" w:tplc="BA304B7E" w:tentative="1">
      <w:start w:val="1"/>
      <w:numFmt w:val="bullet"/>
      <w:lvlText w:val="•"/>
      <w:lvlJc w:val="left"/>
      <w:pPr>
        <w:tabs>
          <w:tab w:val="num" w:pos="5040"/>
        </w:tabs>
        <w:ind w:left="5040" w:hanging="360"/>
      </w:pPr>
      <w:rPr>
        <w:rFonts w:ascii="Arial" w:hAnsi="Arial" w:hint="default"/>
      </w:rPr>
    </w:lvl>
    <w:lvl w:ilvl="7" w:tplc="A1945348" w:tentative="1">
      <w:start w:val="1"/>
      <w:numFmt w:val="bullet"/>
      <w:lvlText w:val="•"/>
      <w:lvlJc w:val="left"/>
      <w:pPr>
        <w:tabs>
          <w:tab w:val="num" w:pos="5760"/>
        </w:tabs>
        <w:ind w:left="5760" w:hanging="360"/>
      </w:pPr>
      <w:rPr>
        <w:rFonts w:ascii="Arial" w:hAnsi="Arial" w:hint="default"/>
      </w:rPr>
    </w:lvl>
    <w:lvl w:ilvl="8" w:tplc="6FE4EF92" w:tentative="1">
      <w:start w:val="1"/>
      <w:numFmt w:val="bullet"/>
      <w:lvlText w:val="•"/>
      <w:lvlJc w:val="left"/>
      <w:pPr>
        <w:tabs>
          <w:tab w:val="num" w:pos="6480"/>
        </w:tabs>
        <w:ind w:left="6480" w:hanging="360"/>
      </w:pPr>
      <w:rPr>
        <w:rFonts w:ascii="Arial" w:hAnsi="Arial" w:hint="default"/>
      </w:rPr>
    </w:lvl>
  </w:abstractNum>
  <w:abstractNum w:abstractNumId="3">
    <w:nsid w:val="1BDB563C"/>
    <w:multiLevelType w:val="hybridMultilevel"/>
    <w:tmpl w:val="244CC80A"/>
    <w:lvl w:ilvl="0" w:tplc="1009000F">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1544FA1"/>
    <w:multiLevelType w:val="hybridMultilevel"/>
    <w:tmpl w:val="018EF066"/>
    <w:lvl w:ilvl="0" w:tplc="05446D0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8659E9"/>
    <w:multiLevelType w:val="multilevel"/>
    <w:tmpl w:val="0DBC28B2"/>
    <w:lvl w:ilvl="0">
      <w:start w:val="1"/>
      <w:numFmt w:val="lowerLetter"/>
      <w:lvlText w:val="%1."/>
      <w:lvlJc w:val="left"/>
      <w:pPr>
        <w:ind w:left="786" w:hanging="360"/>
      </w:pPr>
      <w:rPr>
        <w:rFonts w:ascii="Times New Roman" w:eastAsia="Times New Roman" w:hAnsi="Times New Roman" w:cs="Times New Roman"/>
      </w:r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6">
    <w:nsid w:val="2A345A1A"/>
    <w:multiLevelType w:val="hybridMultilevel"/>
    <w:tmpl w:val="A540F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0848B9"/>
    <w:multiLevelType w:val="hybridMultilevel"/>
    <w:tmpl w:val="7EA01C68"/>
    <w:lvl w:ilvl="0" w:tplc="3EA81F58">
      <w:start w:val="1"/>
      <w:numFmt w:val="bullet"/>
      <w:pStyle w:val="ListParagraph"/>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30F72320"/>
    <w:multiLevelType w:val="hybridMultilevel"/>
    <w:tmpl w:val="5C8A80C4"/>
    <w:lvl w:ilvl="0" w:tplc="37D414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9E0022D"/>
    <w:multiLevelType w:val="hybridMultilevel"/>
    <w:tmpl w:val="73E47EE8"/>
    <w:lvl w:ilvl="0" w:tplc="39C83F78">
      <w:start w:val="1"/>
      <w:numFmt w:val="decimal"/>
      <w:lvlText w:val="%1."/>
      <w:lvlJc w:val="left"/>
      <w:pPr>
        <w:ind w:left="1146"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E97752E"/>
    <w:multiLevelType w:val="hybridMultilevel"/>
    <w:tmpl w:val="881E8F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0750712"/>
    <w:multiLevelType w:val="hybridMultilevel"/>
    <w:tmpl w:val="45462088"/>
    <w:lvl w:ilvl="0" w:tplc="39C83F78">
      <w:start w:val="3"/>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2">
    <w:nsid w:val="599F00A1"/>
    <w:multiLevelType w:val="hybridMultilevel"/>
    <w:tmpl w:val="A7EEFE1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nsid w:val="5A9379C0"/>
    <w:multiLevelType w:val="hybridMultilevel"/>
    <w:tmpl w:val="33C44B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592606"/>
    <w:multiLevelType w:val="hybridMultilevel"/>
    <w:tmpl w:val="008A2E5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648A4450"/>
    <w:multiLevelType w:val="hybridMultilevel"/>
    <w:tmpl w:val="C85859A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nsid w:val="72822450"/>
    <w:multiLevelType w:val="hybridMultilevel"/>
    <w:tmpl w:val="489E4698"/>
    <w:lvl w:ilvl="0" w:tplc="8982CD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86331C1"/>
    <w:multiLevelType w:val="hybridMultilevel"/>
    <w:tmpl w:val="9304A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3B1B7A"/>
    <w:multiLevelType w:val="hybridMultilevel"/>
    <w:tmpl w:val="042C461C"/>
    <w:lvl w:ilvl="0" w:tplc="FB32317C">
      <w:start w:val="1"/>
      <w:numFmt w:val="low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A22330"/>
    <w:multiLevelType w:val="hybridMultilevel"/>
    <w:tmpl w:val="60C27BB0"/>
    <w:lvl w:ilvl="0" w:tplc="39C83F78">
      <w:start w:val="1"/>
      <w:numFmt w:val="decimal"/>
      <w:lvlText w:val="%1."/>
      <w:lvlJc w:val="left"/>
      <w:pPr>
        <w:ind w:left="426" w:hanging="360"/>
      </w:pPr>
      <w:rPr>
        <w:rFonts w:hint="default"/>
      </w:rPr>
    </w:lvl>
    <w:lvl w:ilvl="1" w:tplc="10090019" w:tentative="1">
      <w:start w:val="1"/>
      <w:numFmt w:val="lowerLetter"/>
      <w:lvlText w:val="%2."/>
      <w:lvlJc w:val="left"/>
      <w:pPr>
        <w:ind w:left="1146" w:hanging="360"/>
      </w:pPr>
    </w:lvl>
    <w:lvl w:ilvl="2" w:tplc="1009001B" w:tentative="1">
      <w:start w:val="1"/>
      <w:numFmt w:val="lowerRoman"/>
      <w:lvlText w:val="%3."/>
      <w:lvlJc w:val="right"/>
      <w:pPr>
        <w:ind w:left="1866" w:hanging="180"/>
      </w:pPr>
    </w:lvl>
    <w:lvl w:ilvl="3" w:tplc="1009000F" w:tentative="1">
      <w:start w:val="1"/>
      <w:numFmt w:val="decimal"/>
      <w:lvlText w:val="%4."/>
      <w:lvlJc w:val="left"/>
      <w:pPr>
        <w:ind w:left="2586" w:hanging="360"/>
      </w:pPr>
    </w:lvl>
    <w:lvl w:ilvl="4" w:tplc="10090019" w:tentative="1">
      <w:start w:val="1"/>
      <w:numFmt w:val="lowerLetter"/>
      <w:lvlText w:val="%5."/>
      <w:lvlJc w:val="left"/>
      <w:pPr>
        <w:ind w:left="3306" w:hanging="360"/>
      </w:pPr>
    </w:lvl>
    <w:lvl w:ilvl="5" w:tplc="1009001B" w:tentative="1">
      <w:start w:val="1"/>
      <w:numFmt w:val="lowerRoman"/>
      <w:lvlText w:val="%6."/>
      <w:lvlJc w:val="right"/>
      <w:pPr>
        <w:ind w:left="4026" w:hanging="180"/>
      </w:pPr>
    </w:lvl>
    <w:lvl w:ilvl="6" w:tplc="1009000F" w:tentative="1">
      <w:start w:val="1"/>
      <w:numFmt w:val="decimal"/>
      <w:lvlText w:val="%7."/>
      <w:lvlJc w:val="left"/>
      <w:pPr>
        <w:ind w:left="4746" w:hanging="360"/>
      </w:pPr>
    </w:lvl>
    <w:lvl w:ilvl="7" w:tplc="10090019" w:tentative="1">
      <w:start w:val="1"/>
      <w:numFmt w:val="lowerLetter"/>
      <w:lvlText w:val="%8."/>
      <w:lvlJc w:val="left"/>
      <w:pPr>
        <w:ind w:left="5466" w:hanging="360"/>
      </w:pPr>
    </w:lvl>
    <w:lvl w:ilvl="8" w:tplc="1009001B" w:tentative="1">
      <w:start w:val="1"/>
      <w:numFmt w:val="lowerRoman"/>
      <w:lvlText w:val="%9."/>
      <w:lvlJc w:val="right"/>
      <w:pPr>
        <w:ind w:left="6186" w:hanging="180"/>
      </w:pPr>
    </w:lvl>
  </w:abstractNum>
  <w:num w:numId="1">
    <w:abstractNumId w:val="8"/>
  </w:num>
  <w:num w:numId="2">
    <w:abstractNumId w:val="10"/>
  </w:num>
  <w:num w:numId="3">
    <w:abstractNumId w:val="16"/>
  </w:num>
  <w:num w:numId="4">
    <w:abstractNumId w:val="1"/>
  </w:num>
  <w:num w:numId="5">
    <w:abstractNumId w:val="3"/>
  </w:num>
  <w:num w:numId="6">
    <w:abstractNumId w:val="19"/>
  </w:num>
  <w:num w:numId="7">
    <w:abstractNumId w:val="0"/>
  </w:num>
  <w:num w:numId="8">
    <w:abstractNumId w:val="18"/>
  </w:num>
  <w:num w:numId="9">
    <w:abstractNumId w:val="4"/>
  </w:num>
  <w:num w:numId="10">
    <w:abstractNumId w:val="17"/>
  </w:num>
  <w:num w:numId="11">
    <w:abstractNumId w:val="13"/>
  </w:num>
  <w:num w:numId="12">
    <w:abstractNumId w:val="5"/>
  </w:num>
  <w:num w:numId="13">
    <w:abstractNumId w:val="11"/>
  </w:num>
  <w:num w:numId="14">
    <w:abstractNumId w:val="9"/>
  </w:num>
  <w:num w:numId="15">
    <w:abstractNumId w:val="14"/>
  </w:num>
  <w:num w:numId="16">
    <w:abstractNumId w:val="6"/>
  </w:num>
  <w:num w:numId="17">
    <w:abstractNumId w:val="12"/>
  </w:num>
  <w:num w:numId="18">
    <w:abstractNumId w:val="15"/>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fer Kroeker-Hall">
    <w15:presenceInfo w15:providerId="Windows Live" w15:userId="3d0f98f767f4c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49"/>
    <w:rsid w:val="00010C41"/>
    <w:rsid w:val="00040272"/>
    <w:rsid w:val="000502FE"/>
    <w:rsid w:val="0006102F"/>
    <w:rsid w:val="000663FE"/>
    <w:rsid w:val="00076402"/>
    <w:rsid w:val="000B46AE"/>
    <w:rsid w:val="000D6AA2"/>
    <w:rsid w:val="001006E5"/>
    <w:rsid w:val="00110FAC"/>
    <w:rsid w:val="00127B60"/>
    <w:rsid w:val="00130449"/>
    <w:rsid w:val="00152160"/>
    <w:rsid w:val="001C6045"/>
    <w:rsid w:val="001E19B9"/>
    <w:rsid w:val="002216BF"/>
    <w:rsid w:val="00222F62"/>
    <w:rsid w:val="00241C1F"/>
    <w:rsid w:val="00265B21"/>
    <w:rsid w:val="00266AA8"/>
    <w:rsid w:val="00270A34"/>
    <w:rsid w:val="002E36D6"/>
    <w:rsid w:val="002F1F6C"/>
    <w:rsid w:val="002F6826"/>
    <w:rsid w:val="00316B46"/>
    <w:rsid w:val="00342678"/>
    <w:rsid w:val="00362E32"/>
    <w:rsid w:val="00395E18"/>
    <w:rsid w:val="003A3092"/>
    <w:rsid w:val="003B2609"/>
    <w:rsid w:val="0043724D"/>
    <w:rsid w:val="004457D8"/>
    <w:rsid w:val="00454714"/>
    <w:rsid w:val="004606DD"/>
    <w:rsid w:val="00463644"/>
    <w:rsid w:val="004878A8"/>
    <w:rsid w:val="004B00F3"/>
    <w:rsid w:val="004C3AB1"/>
    <w:rsid w:val="0050077A"/>
    <w:rsid w:val="0051495E"/>
    <w:rsid w:val="00527D58"/>
    <w:rsid w:val="00562769"/>
    <w:rsid w:val="005901E9"/>
    <w:rsid w:val="00596DFF"/>
    <w:rsid w:val="005B547E"/>
    <w:rsid w:val="005C3CA8"/>
    <w:rsid w:val="005C5A15"/>
    <w:rsid w:val="005D2213"/>
    <w:rsid w:val="005E6AAC"/>
    <w:rsid w:val="006044B1"/>
    <w:rsid w:val="00620447"/>
    <w:rsid w:val="00625F69"/>
    <w:rsid w:val="00627682"/>
    <w:rsid w:val="00660811"/>
    <w:rsid w:val="00687730"/>
    <w:rsid w:val="006A6FD4"/>
    <w:rsid w:val="006D08EC"/>
    <w:rsid w:val="00712986"/>
    <w:rsid w:val="007205D6"/>
    <w:rsid w:val="00736CBA"/>
    <w:rsid w:val="0076615E"/>
    <w:rsid w:val="00793AE0"/>
    <w:rsid w:val="00797DB5"/>
    <w:rsid w:val="007F303F"/>
    <w:rsid w:val="007F4CA0"/>
    <w:rsid w:val="00810074"/>
    <w:rsid w:val="0081742C"/>
    <w:rsid w:val="008178B7"/>
    <w:rsid w:val="00882C7A"/>
    <w:rsid w:val="008B44B8"/>
    <w:rsid w:val="008B5F1C"/>
    <w:rsid w:val="008C62BD"/>
    <w:rsid w:val="00906871"/>
    <w:rsid w:val="00926950"/>
    <w:rsid w:val="009857A3"/>
    <w:rsid w:val="009F0E62"/>
    <w:rsid w:val="00A2487A"/>
    <w:rsid w:val="00A43055"/>
    <w:rsid w:val="00A479FE"/>
    <w:rsid w:val="00A5164C"/>
    <w:rsid w:val="00A63E58"/>
    <w:rsid w:val="00A82E01"/>
    <w:rsid w:val="00AD3664"/>
    <w:rsid w:val="00AD5495"/>
    <w:rsid w:val="00AF140F"/>
    <w:rsid w:val="00AF1A07"/>
    <w:rsid w:val="00B45831"/>
    <w:rsid w:val="00B5624B"/>
    <w:rsid w:val="00B9335D"/>
    <w:rsid w:val="00BB470B"/>
    <w:rsid w:val="00BD3EDC"/>
    <w:rsid w:val="00BD608C"/>
    <w:rsid w:val="00BE794A"/>
    <w:rsid w:val="00C04797"/>
    <w:rsid w:val="00C31765"/>
    <w:rsid w:val="00CC2076"/>
    <w:rsid w:val="00CC2C4B"/>
    <w:rsid w:val="00D0017F"/>
    <w:rsid w:val="00D102B9"/>
    <w:rsid w:val="00D1654F"/>
    <w:rsid w:val="00D237A4"/>
    <w:rsid w:val="00D30C57"/>
    <w:rsid w:val="00D42319"/>
    <w:rsid w:val="00D63973"/>
    <w:rsid w:val="00D802B1"/>
    <w:rsid w:val="00DC3B80"/>
    <w:rsid w:val="00DD5022"/>
    <w:rsid w:val="00E2647D"/>
    <w:rsid w:val="00E302EB"/>
    <w:rsid w:val="00E52698"/>
    <w:rsid w:val="00E60406"/>
    <w:rsid w:val="00E73A68"/>
    <w:rsid w:val="00E90D34"/>
    <w:rsid w:val="00EA564F"/>
    <w:rsid w:val="00EA7E96"/>
    <w:rsid w:val="00F12A45"/>
    <w:rsid w:val="00F13CE0"/>
    <w:rsid w:val="00F21A0B"/>
    <w:rsid w:val="00F24B78"/>
    <w:rsid w:val="00F33B01"/>
    <w:rsid w:val="00F357A9"/>
    <w:rsid w:val="00F37A5B"/>
    <w:rsid w:val="00F44221"/>
    <w:rsid w:val="00F54125"/>
    <w:rsid w:val="00F71F38"/>
    <w:rsid w:val="00F806C0"/>
    <w:rsid w:val="00F84CF0"/>
    <w:rsid w:val="00FE7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3528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449"/>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463644"/>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63644"/>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D42319"/>
    <w:pPr>
      <w:numPr>
        <w:numId w:val="19"/>
      </w:numPr>
      <w:spacing w:line="240" w:lineRule="auto"/>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34"/>
    <w:rsid w:val="00D42319"/>
    <w:rPr>
      <w:rFonts w:eastAsiaTheme="minorHAnsi"/>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rsid w:val="00463644"/>
    <w:rPr>
      <w:vertAlign w:val="superscript"/>
    </w:rPr>
  </w:style>
  <w:style w:type="paragraph" w:styleId="EndnoteText">
    <w:name w:val="endnote text"/>
    <w:basedOn w:val="Normal"/>
    <w:link w:val="EndnoteTextChar"/>
    <w:unhideWhenUsed/>
    <w:rsid w:val="00810074"/>
    <w:pPr>
      <w:spacing w:line="240" w:lineRule="auto"/>
    </w:pPr>
  </w:style>
  <w:style w:type="character" w:customStyle="1" w:styleId="EndnoteTextChar">
    <w:name w:val="Endnote Text Char"/>
    <w:basedOn w:val="DefaultParagraphFont"/>
    <w:link w:val="EndnoteText"/>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uiPriority w:val="59"/>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paragraph" w:customStyle="1" w:styleId="Box1Head">
    <w:name w:val="Box1Head"/>
    <w:basedOn w:val="Normal"/>
    <w:link w:val="Box1HeadChar"/>
    <w:qFormat/>
    <w:rsid w:val="00F12A45"/>
    <w:pPr>
      <w:shd w:val="clear" w:color="auto" w:fill="DBE5F1" w:themeFill="accent1" w:themeFillTint="33"/>
      <w:spacing w:line="240" w:lineRule="auto"/>
      <w:ind w:firstLine="0"/>
      <w:outlineLvl w:val="3"/>
    </w:pPr>
    <w:rPr>
      <w:rFonts w:eastAsiaTheme="majorEastAsia" w:cstheme="majorBidi"/>
      <w:i/>
      <w:iCs/>
      <w:szCs w:val="28"/>
      <w:lang w:val="en-US"/>
    </w:rPr>
  </w:style>
  <w:style w:type="character" w:customStyle="1" w:styleId="Box1HeadChar">
    <w:name w:val="Box1Head Char"/>
    <w:basedOn w:val="DefaultParagraphFont"/>
    <w:link w:val="Box1Head"/>
    <w:rsid w:val="00F12A45"/>
    <w:rPr>
      <w:rFonts w:eastAsiaTheme="majorEastAsia" w:cstheme="majorBidi"/>
      <w:i/>
      <w:iCs/>
      <w:color w:val="auto"/>
      <w:szCs w:val="28"/>
      <w:shd w:val="clear" w:color="auto" w:fill="DBE5F1" w:themeFill="accent1" w:themeFillTint="33"/>
      <w:lang w:eastAsia="en-US"/>
    </w:rPr>
  </w:style>
  <w:style w:type="paragraph" w:styleId="TOC2">
    <w:name w:val="toc 2"/>
    <w:basedOn w:val="Normal"/>
    <w:next w:val="Normal"/>
    <w:autoRedefine/>
    <w:uiPriority w:val="39"/>
    <w:unhideWhenUsed/>
    <w:rsid w:val="00DD5022"/>
    <w:pPr>
      <w:ind w:left="240"/>
    </w:pPr>
  </w:style>
  <w:style w:type="paragraph" w:styleId="TOC3">
    <w:name w:val="toc 3"/>
    <w:basedOn w:val="Normal"/>
    <w:next w:val="Normal"/>
    <w:autoRedefine/>
    <w:uiPriority w:val="39"/>
    <w:unhideWhenUsed/>
    <w:rsid w:val="00DD5022"/>
    <w:pPr>
      <w:ind w:left="480"/>
    </w:pPr>
  </w:style>
  <w:style w:type="paragraph" w:styleId="TOC4">
    <w:name w:val="toc 4"/>
    <w:basedOn w:val="Normal"/>
    <w:next w:val="Normal"/>
    <w:autoRedefine/>
    <w:uiPriority w:val="39"/>
    <w:unhideWhenUsed/>
    <w:rsid w:val="00DD5022"/>
    <w:pPr>
      <w:ind w:left="720"/>
    </w:pPr>
  </w:style>
  <w:style w:type="paragraph" w:styleId="TOC5">
    <w:name w:val="toc 5"/>
    <w:basedOn w:val="Normal"/>
    <w:next w:val="Normal"/>
    <w:autoRedefine/>
    <w:uiPriority w:val="39"/>
    <w:unhideWhenUsed/>
    <w:rsid w:val="00DD5022"/>
    <w:pPr>
      <w:ind w:left="960"/>
    </w:pPr>
  </w:style>
  <w:style w:type="paragraph" w:styleId="TOC6">
    <w:name w:val="toc 6"/>
    <w:basedOn w:val="Normal"/>
    <w:next w:val="Normal"/>
    <w:autoRedefine/>
    <w:uiPriority w:val="39"/>
    <w:unhideWhenUsed/>
    <w:rsid w:val="00DD5022"/>
    <w:pPr>
      <w:ind w:left="1200"/>
    </w:pPr>
  </w:style>
  <w:style w:type="paragraph" w:styleId="TOC7">
    <w:name w:val="toc 7"/>
    <w:basedOn w:val="Normal"/>
    <w:next w:val="Normal"/>
    <w:autoRedefine/>
    <w:uiPriority w:val="39"/>
    <w:unhideWhenUsed/>
    <w:rsid w:val="00DD5022"/>
    <w:pPr>
      <w:ind w:left="1440"/>
    </w:pPr>
  </w:style>
  <w:style w:type="paragraph" w:styleId="TOC8">
    <w:name w:val="toc 8"/>
    <w:basedOn w:val="Normal"/>
    <w:next w:val="Normal"/>
    <w:autoRedefine/>
    <w:uiPriority w:val="39"/>
    <w:unhideWhenUsed/>
    <w:rsid w:val="00DD5022"/>
    <w:pPr>
      <w:ind w:left="1680"/>
    </w:pPr>
  </w:style>
  <w:style w:type="paragraph" w:styleId="TOC9">
    <w:name w:val="toc 9"/>
    <w:basedOn w:val="Normal"/>
    <w:next w:val="Normal"/>
    <w:autoRedefine/>
    <w:uiPriority w:val="39"/>
    <w:unhideWhenUsed/>
    <w:rsid w:val="00DD5022"/>
    <w:pPr>
      <w:ind w:left="1920"/>
    </w:pPr>
  </w:style>
  <w:style w:type="paragraph" w:styleId="Title">
    <w:name w:val="Title"/>
    <w:basedOn w:val="Normal"/>
    <w:next w:val="Normal"/>
    <w:link w:val="TitleChar"/>
    <w:uiPriority w:val="99"/>
    <w:qFormat/>
    <w:rsid w:val="00DD5022"/>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DD5022"/>
    <w:rPr>
      <w:rFonts w:ascii="Cambria" w:eastAsiaTheme="majorEastAsia" w:hAnsi="Cambria" w:cs="Cambria"/>
      <w:color w:val="auto"/>
      <w:spacing w:val="5"/>
      <w:sz w:val="52"/>
      <w:szCs w:val="52"/>
      <w:lang w:eastAsia="en-US"/>
    </w:rPr>
  </w:style>
  <w:style w:type="paragraph" w:customStyle="1" w:styleId="Pespective">
    <w:name w:val="Pespective"/>
    <w:basedOn w:val="Heading4"/>
    <w:autoRedefine/>
    <w:qFormat/>
    <w:rsid w:val="00D63973"/>
    <w:pPr>
      <w:keepNext w:val="0"/>
      <w:keepLines w:val="0"/>
      <w:shd w:val="clear" w:color="auto" w:fill="DBE5F1" w:themeFill="accent1" w:themeFillTint="33"/>
      <w:tabs>
        <w:tab w:val="left" w:pos="720"/>
      </w:tabs>
      <w:spacing w:before="0"/>
    </w:pPr>
    <w:rPr>
      <w:rFonts w:ascii="Times New Roman" w:hAnsi="Times New Roman"/>
      <w:b w:val="0"/>
      <w:bCs w:val="0"/>
      <w:color w:val="auto"/>
      <w:lang w:val="en-US"/>
    </w:rPr>
  </w:style>
  <w:style w:type="paragraph" w:styleId="NormalWeb">
    <w:name w:val="Normal (Web)"/>
    <w:basedOn w:val="Normal"/>
    <w:uiPriority w:val="99"/>
    <w:semiHidden/>
    <w:unhideWhenUsed/>
    <w:rsid w:val="00A2487A"/>
    <w:pPr>
      <w:spacing w:before="100" w:beforeAutospacing="1" w:after="100" w:afterAutospacing="1" w:line="240" w:lineRule="auto"/>
      <w:ind w:firstLine="0"/>
    </w:pPr>
    <w:rPr>
      <w:rFonts w:ascii="Times" w:eastAsiaTheme="minorEastAsia" w:hAnsi="Times"/>
      <w:sz w:val="20"/>
      <w:szCs w:val="20"/>
    </w:rPr>
  </w:style>
  <w:style w:type="character" w:styleId="CommentReference">
    <w:name w:val="annotation reference"/>
    <w:basedOn w:val="DefaultParagraphFont"/>
    <w:uiPriority w:val="99"/>
    <w:semiHidden/>
    <w:unhideWhenUsed/>
    <w:rsid w:val="00BD608C"/>
    <w:rPr>
      <w:sz w:val="16"/>
      <w:szCs w:val="16"/>
    </w:rPr>
  </w:style>
  <w:style w:type="paragraph" w:styleId="CommentText">
    <w:name w:val="annotation text"/>
    <w:basedOn w:val="Normal"/>
    <w:link w:val="CommentTextChar"/>
    <w:uiPriority w:val="99"/>
    <w:semiHidden/>
    <w:unhideWhenUsed/>
    <w:rsid w:val="00BD608C"/>
    <w:pPr>
      <w:spacing w:line="240" w:lineRule="auto"/>
    </w:pPr>
    <w:rPr>
      <w:sz w:val="20"/>
      <w:szCs w:val="20"/>
    </w:rPr>
  </w:style>
  <w:style w:type="character" w:customStyle="1" w:styleId="CommentTextChar">
    <w:name w:val="Comment Text Char"/>
    <w:basedOn w:val="DefaultParagraphFont"/>
    <w:link w:val="CommentText"/>
    <w:uiPriority w:val="99"/>
    <w:semiHidden/>
    <w:rsid w:val="00BD608C"/>
    <w:rPr>
      <w:rFonts w:eastAsia="Times New Roman"/>
      <w:color w:val="auto"/>
      <w:sz w:val="20"/>
      <w:szCs w:val="20"/>
      <w:lang w:val="en-CA" w:eastAsia="en-US"/>
    </w:rPr>
  </w:style>
  <w:style w:type="paragraph" w:styleId="CommentSubject">
    <w:name w:val="annotation subject"/>
    <w:basedOn w:val="CommentText"/>
    <w:next w:val="CommentText"/>
    <w:link w:val="CommentSubjectChar"/>
    <w:uiPriority w:val="99"/>
    <w:semiHidden/>
    <w:unhideWhenUsed/>
    <w:rsid w:val="00BD608C"/>
    <w:rPr>
      <w:b/>
      <w:bCs/>
    </w:rPr>
  </w:style>
  <w:style w:type="character" w:customStyle="1" w:styleId="CommentSubjectChar">
    <w:name w:val="Comment Subject Char"/>
    <w:basedOn w:val="CommentTextChar"/>
    <w:link w:val="CommentSubject"/>
    <w:uiPriority w:val="99"/>
    <w:semiHidden/>
    <w:rsid w:val="00BD608C"/>
    <w:rPr>
      <w:rFonts w:eastAsia="Times New Roman"/>
      <w:b/>
      <w:bCs/>
      <w:color w:val="auto"/>
      <w:sz w:val="20"/>
      <w:szCs w:val="20"/>
      <w:lang w:val="en-CA" w:eastAsia="en-US"/>
    </w:rPr>
  </w:style>
  <w:style w:type="paragraph" w:styleId="Revision">
    <w:name w:val="Revision"/>
    <w:hidden/>
    <w:uiPriority w:val="99"/>
    <w:semiHidden/>
    <w:rsid w:val="00BD608C"/>
    <w:rPr>
      <w:rFonts w:eastAsia="Times New Roman"/>
      <w:color w:val="auto"/>
      <w:lang w:val="en-CA" w:eastAsia="en-US"/>
    </w:rPr>
  </w:style>
  <w:style w:type="paragraph" w:styleId="Header">
    <w:name w:val="header"/>
    <w:basedOn w:val="Normal"/>
    <w:link w:val="HeaderChar"/>
    <w:uiPriority w:val="99"/>
    <w:unhideWhenUsed/>
    <w:rsid w:val="00CC2076"/>
    <w:pPr>
      <w:tabs>
        <w:tab w:val="center" w:pos="4513"/>
        <w:tab w:val="right" w:pos="9026"/>
      </w:tabs>
      <w:spacing w:line="240" w:lineRule="auto"/>
    </w:pPr>
  </w:style>
  <w:style w:type="character" w:customStyle="1" w:styleId="HeaderChar">
    <w:name w:val="Header Char"/>
    <w:basedOn w:val="DefaultParagraphFont"/>
    <w:link w:val="Header"/>
    <w:uiPriority w:val="99"/>
    <w:rsid w:val="00CC2076"/>
    <w:rPr>
      <w:rFonts w:eastAsia="Times New Roman"/>
      <w:color w:val="auto"/>
      <w:lang w:val="en-CA" w:eastAsia="en-US"/>
    </w:rPr>
  </w:style>
  <w:style w:type="paragraph" w:styleId="Footer">
    <w:name w:val="footer"/>
    <w:basedOn w:val="Normal"/>
    <w:link w:val="FooterChar"/>
    <w:uiPriority w:val="99"/>
    <w:unhideWhenUsed/>
    <w:rsid w:val="00CC2076"/>
    <w:pPr>
      <w:tabs>
        <w:tab w:val="center" w:pos="4513"/>
        <w:tab w:val="right" w:pos="9026"/>
      </w:tabs>
      <w:spacing w:line="240" w:lineRule="auto"/>
    </w:pPr>
  </w:style>
  <w:style w:type="character" w:customStyle="1" w:styleId="FooterChar">
    <w:name w:val="Footer Char"/>
    <w:basedOn w:val="DefaultParagraphFont"/>
    <w:link w:val="Footer"/>
    <w:uiPriority w:val="99"/>
    <w:rsid w:val="00CC2076"/>
    <w:rPr>
      <w:rFonts w:eastAsia="Times New Roman"/>
      <w:color w:val="auto"/>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449"/>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463644"/>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63644"/>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D42319"/>
    <w:pPr>
      <w:numPr>
        <w:numId w:val="19"/>
      </w:numPr>
      <w:spacing w:line="240" w:lineRule="auto"/>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34"/>
    <w:rsid w:val="00D42319"/>
    <w:rPr>
      <w:rFonts w:eastAsiaTheme="minorHAnsi"/>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rsid w:val="00463644"/>
    <w:rPr>
      <w:vertAlign w:val="superscript"/>
    </w:rPr>
  </w:style>
  <w:style w:type="paragraph" w:styleId="EndnoteText">
    <w:name w:val="endnote text"/>
    <w:basedOn w:val="Normal"/>
    <w:link w:val="EndnoteTextChar"/>
    <w:unhideWhenUsed/>
    <w:rsid w:val="00810074"/>
    <w:pPr>
      <w:spacing w:line="240" w:lineRule="auto"/>
    </w:pPr>
  </w:style>
  <w:style w:type="character" w:customStyle="1" w:styleId="EndnoteTextChar">
    <w:name w:val="Endnote Text Char"/>
    <w:basedOn w:val="DefaultParagraphFont"/>
    <w:link w:val="EndnoteText"/>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uiPriority w:val="59"/>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paragraph" w:customStyle="1" w:styleId="Box1Head">
    <w:name w:val="Box1Head"/>
    <w:basedOn w:val="Normal"/>
    <w:link w:val="Box1HeadChar"/>
    <w:qFormat/>
    <w:rsid w:val="00F12A45"/>
    <w:pPr>
      <w:shd w:val="clear" w:color="auto" w:fill="DBE5F1" w:themeFill="accent1" w:themeFillTint="33"/>
      <w:spacing w:line="240" w:lineRule="auto"/>
      <w:ind w:firstLine="0"/>
      <w:outlineLvl w:val="3"/>
    </w:pPr>
    <w:rPr>
      <w:rFonts w:eastAsiaTheme="majorEastAsia" w:cstheme="majorBidi"/>
      <w:i/>
      <w:iCs/>
      <w:szCs w:val="28"/>
      <w:lang w:val="en-US"/>
    </w:rPr>
  </w:style>
  <w:style w:type="character" w:customStyle="1" w:styleId="Box1HeadChar">
    <w:name w:val="Box1Head Char"/>
    <w:basedOn w:val="DefaultParagraphFont"/>
    <w:link w:val="Box1Head"/>
    <w:rsid w:val="00F12A45"/>
    <w:rPr>
      <w:rFonts w:eastAsiaTheme="majorEastAsia" w:cstheme="majorBidi"/>
      <w:i/>
      <w:iCs/>
      <w:color w:val="auto"/>
      <w:szCs w:val="28"/>
      <w:shd w:val="clear" w:color="auto" w:fill="DBE5F1" w:themeFill="accent1" w:themeFillTint="33"/>
      <w:lang w:eastAsia="en-US"/>
    </w:rPr>
  </w:style>
  <w:style w:type="paragraph" w:styleId="TOC2">
    <w:name w:val="toc 2"/>
    <w:basedOn w:val="Normal"/>
    <w:next w:val="Normal"/>
    <w:autoRedefine/>
    <w:uiPriority w:val="39"/>
    <w:unhideWhenUsed/>
    <w:rsid w:val="00DD5022"/>
    <w:pPr>
      <w:ind w:left="240"/>
    </w:pPr>
  </w:style>
  <w:style w:type="paragraph" w:styleId="TOC3">
    <w:name w:val="toc 3"/>
    <w:basedOn w:val="Normal"/>
    <w:next w:val="Normal"/>
    <w:autoRedefine/>
    <w:uiPriority w:val="39"/>
    <w:unhideWhenUsed/>
    <w:rsid w:val="00DD5022"/>
    <w:pPr>
      <w:ind w:left="480"/>
    </w:pPr>
  </w:style>
  <w:style w:type="paragraph" w:styleId="TOC4">
    <w:name w:val="toc 4"/>
    <w:basedOn w:val="Normal"/>
    <w:next w:val="Normal"/>
    <w:autoRedefine/>
    <w:uiPriority w:val="39"/>
    <w:unhideWhenUsed/>
    <w:rsid w:val="00DD5022"/>
    <w:pPr>
      <w:ind w:left="720"/>
    </w:pPr>
  </w:style>
  <w:style w:type="paragraph" w:styleId="TOC5">
    <w:name w:val="toc 5"/>
    <w:basedOn w:val="Normal"/>
    <w:next w:val="Normal"/>
    <w:autoRedefine/>
    <w:uiPriority w:val="39"/>
    <w:unhideWhenUsed/>
    <w:rsid w:val="00DD5022"/>
    <w:pPr>
      <w:ind w:left="960"/>
    </w:pPr>
  </w:style>
  <w:style w:type="paragraph" w:styleId="TOC6">
    <w:name w:val="toc 6"/>
    <w:basedOn w:val="Normal"/>
    <w:next w:val="Normal"/>
    <w:autoRedefine/>
    <w:uiPriority w:val="39"/>
    <w:unhideWhenUsed/>
    <w:rsid w:val="00DD5022"/>
    <w:pPr>
      <w:ind w:left="1200"/>
    </w:pPr>
  </w:style>
  <w:style w:type="paragraph" w:styleId="TOC7">
    <w:name w:val="toc 7"/>
    <w:basedOn w:val="Normal"/>
    <w:next w:val="Normal"/>
    <w:autoRedefine/>
    <w:uiPriority w:val="39"/>
    <w:unhideWhenUsed/>
    <w:rsid w:val="00DD5022"/>
    <w:pPr>
      <w:ind w:left="1440"/>
    </w:pPr>
  </w:style>
  <w:style w:type="paragraph" w:styleId="TOC8">
    <w:name w:val="toc 8"/>
    <w:basedOn w:val="Normal"/>
    <w:next w:val="Normal"/>
    <w:autoRedefine/>
    <w:uiPriority w:val="39"/>
    <w:unhideWhenUsed/>
    <w:rsid w:val="00DD5022"/>
    <w:pPr>
      <w:ind w:left="1680"/>
    </w:pPr>
  </w:style>
  <w:style w:type="paragraph" w:styleId="TOC9">
    <w:name w:val="toc 9"/>
    <w:basedOn w:val="Normal"/>
    <w:next w:val="Normal"/>
    <w:autoRedefine/>
    <w:uiPriority w:val="39"/>
    <w:unhideWhenUsed/>
    <w:rsid w:val="00DD5022"/>
    <w:pPr>
      <w:ind w:left="1920"/>
    </w:pPr>
  </w:style>
  <w:style w:type="paragraph" w:styleId="Title">
    <w:name w:val="Title"/>
    <w:basedOn w:val="Normal"/>
    <w:next w:val="Normal"/>
    <w:link w:val="TitleChar"/>
    <w:uiPriority w:val="99"/>
    <w:qFormat/>
    <w:rsid w:val="00DD5022"/>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DD5022"/>
    <w:rPr>
      <w:rFonts w:ascii="Cambria" w:eastAsiaTheme="majorEastAsia" w:hAnsi="Cambria" w:cs="Cambria"/>
      <w:color w:val="auto"/>
      <w:spacing w:val="5"/>
      <w:sz w:val="52"/>
      <w:szCs w:val="52"/>
      <w:lang w:eastAsia="en-US"/>
    </w:rPr>
  </w:style>
  <w:style w:type="paragraph" w:customStyle="1" w:styleId="Pespective">
    <w:name w:val="Pespective"/>
    <w:basedOn w:val="Heading4"/>
    <w:autoRedefine/>
    <w:qFormat/>
    <w:rsid w:val="00D63973"/>
    <w:pPr>
      <w:keepNext w:val="0"/>
      <w:keepLines w:val="0"/>
      <w:shd w:val="clear" w:color="auto" w:fill="DBE5F1" w:themeFill="accent1" w:themeFillTint="33"/>
      <w:tabs>
        <w:tab w:val="left" w:pos="720"/>
      </w:tabs>
      <w:spacing w:before="0"/>
    </w:pPr>
    <w:rPr>
      <w:rFonts w:ascii="Times New Roman" w:hAnsi="Times New Roman"/>
      <w:b w:val="0"/>
      <w:bCs w:val="0"/>
      <w:color w:val="auto"/>
      <w:lang w:val="en-US"/>
    </w:rPr>
  </w:style>
  <w:style w:type="paragraph" w:styleId="NormalWeb">
    <w:name w:val="Normal (Web)"/>
    <w:basedOn w:val="Normal"/>
    <w:uiPriority w:val="99"/>
    <w:semiHidden/>
    <w:unhideWhenUsed/>
    <w:rsid w:val="00A2487A"/>
    <w:pPr>
      <w:spacing w:before="100" w:beforeAutospacing="1" w:after="100" w:afterAutospacing="1" w:line="240" w:lineRule="auto"/>
      <w:ind w:firstLine="0"/>
    </w:pPr>
    <w:rPr>
      <w:rFonts w:ascii="Times" w:eastAsiaTheme="minorEastAsia" w:hAnsi="Times"/>
      <w:sz w:val="20"/>
      <w:szCs w:val="20"/>
    </w:rPr>
  </w:style>
  <w:style w:type="character" w:styleId="CommentReference">
    <w:name w:val="annotation reference"/>
    <w:basedOn w:val="DefaultParagraphFont"/>
    <w:uiPriority w:val="99"/>
    <w:semiHidden/>
    <w:unhideWhenUsed/>
    <w:rsid w:val="00BD608C"/>
    <w:rPr>
      <w:sz w:val="16"/>
      <w:szCs w:val="16"/>
    </w:rPr>
  </w:style>
  <w:style w:type="paragraph" w:styleId="CommentText">
    <w:name w:val="annotation text"/>
    <w:basedOn w:val="Normal"/>
    <w:link w:val="CommentTextChar"/>
    <w:uiPriority w:val="99"/>
    <w:semiHidden/>
    <w:unhideWhenUsed/>
    <w:rsid w:val="00BD608C"/>
    <w:pPr>
      <w:spacing w:line="240" w:lineRule="auto"/>
    </w:pPr>
    <w:rPr>
      <w:sz w:val="20"/>
      <w:szCs w:val="20"/>
    </w:rPr>
  </w:style>
  <w:style w:type="character" w:customStyle="1" w:styleId="CommentTextChar">
    <w:name w:val="Comment Text Char"/>
    <w:basedOn w:val="DefaultParagraphFont"/>
    <w:link w:val="CommentText"/>
    <w:uiPriority w:val="99"/>
    <w:semiHidden/>
    <w:rsid w:val="00BD608C"/>
    <w:rPr>
      <w:rFonts w:eastAsia="Times New Roman"/>
      <w:color w:val="auto"/>
      <w:sz w:val="20"/>
      <w:szCs w:val="20"/>
      <w:lang w:val="en-CA" w:eastAsia="en-US"/>
    </w:rPr>
  </w:style>
  <w:style w:type="paragraph" w:styleId="CommentSubject">
    <w:name w:val="annotation subject"/>
    <w:basedOn w:val="CommentText"/>
    <w:next w:val="CommentText"/>
    <w:link w:val="CommentSubjectChar"/>
    <w:uiPriority w:val="99"/>
    <w:semiHidden/>
    <w:unhideWhenUsed/>
    <w:rsid w:val="00BD608C"/>
    <w:rPr>
      <w:b/>
      <w:bCs/>
    </w:rPr>
  </w:style>
  <w:style w:type="character" w:customStyle="1" w:styleId="CommentSubjectChar">
    <w:name w:val="Comment Subject Char"/>
    <w:basedOn w:val="CommentTextChar"/>
    <w:link w:val="CommentSubject"/>
    <w:uiPriority w:val="99"/>
    <w:semiHidden/>
    <w:rsid w:val="00BD608C"/>
    <w:rPr>
      <w:rFonts w:eastAsia="Times New Roman"/>
      <w:b/>
      <w:bCs/>
      <w:color w:val="auto"/>
      <w:sz w:val="20"/>
      <w:szCs w:val="20"/>
      <w:lang w:val="en-CA" w:eastAsia="en-US"/>
    </w:rPr>
  </w:style>
  <w:style w:type="paragraph" w:styleId="Revision">
    <w:name w:val="Revision"/>
    <w:hidden/>
    <w:uiPriority w:val="99"/>
    <w:semiHidden/>
    <w:rsid w:val="00BD608C"/>
    <w:rPr>
      <w:rFonts w:eastAsia="Times New Roman"/>
      <w:color w:val="auto"/>
      <w:lang w:val="en-CA" w:eastAsia="en-US"/>
    </w:rPr>
  </w:style>
  <w:style w:type="paragraph" w:styleId="Header">
    <w:name w:val="header"/>
    <w:basedOn w:val="Normal"/>
    <w:link w:val="HeaderChar"/>
    <w:uiPriority w:val="99"/>
    <w:unhideWhenUsed/>
    <w:rsid w:val="00CC2076"/>
    <w:pPr>
      <w:tabs>
        <w:tab w:val="center" w:pos="4513"/>
        <w:tab w:val="right" w:pos="9026"/>
      </w:tabs>
      <w:spacing w:line="240" w:lineRule="auto"/>
    </w:pPr>
  </w:style>
  <w:style w:type="character" w:customStyle="1" w:styleId="HeaderChar">
    <w:name w:val="Header Char"/>
    <w:basedOn w:val="DefaultParagraphFont"/>
    <w:link w:val="Header"/>
    <w:uiPriority w:val="99"/>
    <w:rsid w:val="00CC2076"/>
    <w:rPr>
      <w:rFonts w:eastAsia="Times New Roman"/>
      <w:color w:val="auto"/>
      <w:lang w:val="en-CA" w:eastAsia="en-US"/>
    </w:rPr>
  </w:style>
  <w:style w:type="paragraph" w:styleId="Footer">
    <w:name w:val="footer"/>
    <w:basedOn w:val="Normal"/>
    <w:link w:val="FooterChar"/>
    <w:uiPriority w:val="99"/>
    <w:unhideWhenUsed/>
    <w:rsid w:val="00CC2076"/>
    <w:pPr>
      <w:tabs>
        <w:tab w:val="center" w:pos="4513"/>
        <w:tab w:val="right" w:pos="9026"/>
      </w:tabs>
      <w:spacing w:line="240" w:lineRule="auto"/>
    </w:pPr>
  </w:style>
  <w:style w:type="character" w:customStyle="1" w:styleId="FooterChar">
    <w:name w:val="Footer Char"/>
    <w:basedOn w:val="DefaultParagraphFont"/>
    <w:link w:val="Footer"/>
    <w:uiPriority w:val="99"/>
    <w:rsid w:val="00CC2076"/>
    <w:rPr>
      <w:rFonts w:eastAsia="Times New Roman"/>
      <w:color w:val="auto"/>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35276">
      <w:bodyDiv w:val="1"/>
      <w:marLeft w:val="0"/>
      <w:marRight w:val="0"/>
      <w:marTop w:val="0"/>
      <w:marBottom w:val="0"/>
      <w:divBdr>
        <w:top w:val="none" w:sz="0" w:space="0" w:color="auto"/>
        <w:left w:val="none" w:sz="0" w:space="0" w:color="auto"/>
        <w:bottom w:val="none" w:sz="0" w:space="0" w:color="auto"/>
        <w:right w:val="none" w:sz="0" w:space="0" w:color="auto"/>
      </w:divBdr>
      <w:divsChild>
        <w:div w:id="1529490589">
          <w:marLeft w:val="547"/>
          <w:marRight w:val="0"/>
          <w:marTop w:val="144"/>
          <w:marBottom w:val="0"/>
          <w:divBdr>
            <w:top w:val="none" w:sz="0" w:space="0" w:color="auto"/>
            <w:left w:val="none" w:sz="0" w:space="0" w:color="auto"/>
            <w:bottom w:val="none" w:sz="0" w:space="0" w:color="auto"/>
            <w:right w:val="none" w:sz="0" w:space="0" w:color="auto"/>
          </w:divBdr>
        </w:div>
        <w:div w:id="1997489571">
          <w:marLeft w:val="547"/>
          <w:marRight w:val="0"/>
          <w:marTop w:val="144"/>
          <w:marBottom w:val="0"/>
          <w:divBdr>
            <w:top w:val="none" w:sz="0" w:space="0" w:color="auto"/>
            <w:left w:val="none" w:sz="0" w:space="0" w:color="auto"/>
            <w:bottom w:val="none" w:sz="0" w:space="0" w:color="auto"/>
            <w:right w:val="none" w:sz="0" w:space="0" w:color="auto"/>
          </w:divBdr>
        </w:div>
        <w:div w:id="1864633311">
          <w:marLeft w:val="547"/>
          <w:marRight w:val="0"/>
          <w:marTop w:val="144"/>
          <w:marBottom w:val="0"/>
          <w:divBdr>
            <w:top w:val="none" w:sz="0" w:space="0" w:color="auto"/>
            <w:left w:val="none" w:sz="0" w:space="0" w:color="auto"/>
            <w:bottom w:val="none" w:sz="0" w:space="0" w:color="auto"/>
            <w:right w:val="none" w:sz="0" w:space="0" w:color="auto"/>
          </w:divBdr>
        </w:div>
        <w:div w:id="1953324169">
          <w:marLeft w:val="547"/>
          <w:marRight w:val="0"/>
          <w:marTop w:val="144"/>
          <w:marBottom w:val="0"/>
          <w:divBdr>
            <w:top w:val="none" w:sz="0" w:space="0" w:color="auto"/>
            <w:left w:val="none" w:sz="0" w:space="0" w:color="auto"/>
            <w:bottom w:val="none" w:sz="0" w:space="0" w:color="auto"/>
            <w:right w:val="none" w:sz="0" w:space="0" w:color="auto"/>
          </w:divBdr>
        </w:div>
        <w:div w:id="1637445732">
          <w:marLeft w:val="547"/>
          <w:marRight w:val="0"/>
          <w:marTop w:val="144"/>
          <w:marBottom w:val="0"/>
          <w:divBdr>
            <w:top w:val="none" w:sz="0" w:space="0" w:color="auto"/>
            <w:left w:val="none" w:sz="0" w:space="0" w:color="auto"/>
            <w:bottom w:val="none" w:sz="0" w:space="0" w:color="auto"/>
            <w:right w:val="none" w:sz="0" w:space="0" w:color="auto"/>
          </w:divBdr>
        </w:div>
        <w:div w:id="1156186874">
          <w:marLeft w:val="547"/>
          <w:marRight w:val="0"/>
          <w:marTop w:val="14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B6046-12C7-4D89-A6CA-D30240278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UVic</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Ball, Edward</cp:lastModifiedBy>
  <cp:revision>5</cp:revision>
  <dcterms:created xsi:type="dcterms:W3CDTF">2016-05-28T17:41:00Z</dcterms:created>
  <dcterms:modified xsi:type="dcterms:W3CDTF">2016-08-02T09:06:00Z</dcterms:modified>
</cp:coreProperties>
</file>