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F4" w:rsidRDefault="00BB53F4" w:rsidP="00BB53F4">
      <w:pPr>
        <w:spacing w:after="200" w:line="360" w:lineRule="auto"/>
        <w:rPr>
          <w:rFonts w:eastAsia="Calibri"/>
          <w:szCs w:val="24"/>
          <w:lang w:val="en-GB" w:eastAsia="en-US"/>
        </w:rPr>
      </w:pPr>
      <w:r>
        <w:rPr>
          <w:rFonts w:eastAsia="Calibri"/>
          <w:szCs w:val="24"/>
          <w:lang w:val="en-GB" w:eastAsia="en-US"/>
        </w:rPr>
        <w:t>CHAPTER THIRTEEN: URBAN DESIGN, PLACE-MAKING AND CULTURE</w:t>
      </w:r>
    </w:p>
    <w:p w:rsidR="00BB53F4" w:rsidRPr="006704DE" w:rsidRDefault="00BB53F4" w:rsidP="00BB53F4">
      <w:pPr>
        <w:spacing w:line="360" w:lineRule="auto"/>
        <w:rPr>
          <w:szCs w:val="24"/>
          <w:u w:val="single"/>
          <w:lang w:val="en-GB"/>
        </w:rPr>
      </w:pPr>
      <w:r w:rsidRPr="006704DE">
        <w:rPr>
          <w:szCs w:val="24"/>
          <w:u w:val="single"/>
          <w:lang w:val="en-GB"/>
        </w:rPr>
        <w:t>Information Gathering Tasks</w:t>
      </w:r>
    </w:p>
    <w:p w:rsidR="00BB53F4" w:rsidRPr="006704DE" w:rsidRDefault="00BB53F4" w:rsidP="00BB53F4">
      <w:pPr>
        <w:spacing w:line="360" w:lineRule="auto"/>
        <w:rPr>
          <w:szCs w:val="24"/>
          <w:u w:val="single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  <w:r w:rsidRPr="006704DE">
        <w:rPr>
          <w:szCs w:val="24"/>
          <w:lang w:val="en-GB"/>
        </w:rPr>
        <w:t xml:space="preserve">1. Find available local design advice from your local planning authority that </w:t>
      </w:r>
      <w:proofErr w:type="gramStart"/>
      <w:r w:rsidRPr="006704DE">
        <w:rPr>
          <w:szCs w:val="24"/>
          <w:lang w:val="en-GB"/>
        </w:rPr>
        <w:t>provide</w:t>
      </w:r>
      <w:proofErr w:type="gramEnd"/>
      <w:r w:rsidRPr="006704DE">
        <w:rPr>
          <w:szCs w:val="24"/>
          <w:lang w:val="en-GB"/>
        </w:rPr>
        <w:t xml:space="preserve"> guidance in your area. What are its key components and concerns?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  <w:r w:rsidRPr="006704DE">
        <w:rPr>
          <w:szCs w:val="24"/>
          <w:lang w:val="en-GB"/>
        </w:rPr>
        <w:t>2. Choose one example of a new residential development in your area and describe its main features.  How is traffic and parking dealt with? Is it pedestrian-friendly and what public transport is available? Also find out about density, house type, sustainability factors, and availability of local facilities, schools, shops etc. Who is the developer? What socio-economic group is it aimed at and what is the range of house prices? Is there a social housing component and if so how much and in what format?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u w:val="single"/>
          <w:lang w:val="en-GB"/>
        </w:rPr>
      </w:pPr>
      <w:r w:rsidRPr="006704DE">
        <w:rPr>
          <w:szCs w:val="24"/>
          <w:u w:val="single"/>
          <w:lang w:val="en-GB"/>
        </w:rPr>
        <w:t>Conceptual Tasks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  <w:r w:rsidRPr="006704DE">
        <w:rPr>
          <w:szCs w:val="24"/>
          <w:lang w:val="en-GB"/>
        </w:rPr>
        <w:t xml:space="preserve">3. Discuss the main urban design issues and manifestations that are affect city-centre locations, both day-time and night-time? Are there any ‘big projects’, examples of public art, and new entertainment venues? Who do they benefit? Relate this question to any city centre locality near to you. 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  <w:r w:rsidRPr="006704DE">
        <w:rPr>
          <w:szCs w:val="24"/>
          <w:lang w:val="en-GB"/>
        </w:rPr>
        <w:t xml:space="preserve">4.  To what extent do you consider disability, accessibility, and social inclusion are being taken into account in examples of urban design in your vicinity, relating this question to your own choice </w:t>
      </w:r>
      <w:proofErr w:type="gramStart"/>
      <w:r w:rsidRPr="006704DE">
        <w:rPr>
          <w:szCs w:val="24"/>
          <w:lang w:val="en-GB"/>
        </w:rPr>
        <w:t>of  city</w:t>
      </w:r>
      <w:proofErr w:type="gramEnd"/>
      <w:r w:rsidRPr="006704DE">
        <w:rPr>
          <w:szCs w:val="24"/>
          <w:lang w:val="en-GB"/>
        </w:rPr>
        <w:t xml:space="preserve"> centre, brown field and  suburban locations (even retro-fitted suburbia)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u w:val="single"/>
          <w:lang w:val="en-GB"/>
        </w:rPr>
      </w:pPr>
      <w:r w:rsidRPr="006704DE">
        <w:rPr>
          <w:szCs w:val="24"/>
          <w:u w:val="single"/>
          <w:lang w:val="en-GB"/>
        </w:rPr>
        <w:t>Reflective Tasks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  <w:r w:rsidRPr="006704DE">
        <w:rPr>
          <w:szCs w:val="24"/>
          <w:lang w:val="en-GB"/>
        </w:rPr>
        <w:t>5. How do you want to live? What is your ideal residential location and layout?  Cite examples that have inspired you.</w:t>
      </w:r>
    </w:p>
    <w:p w:rsidR="00BB53F4" w:rsidRPr="006704DE" w:rsidRDefault="00BB53F4" w:rsidP="00BB53F4">
      <w:pPr>
        <w:spacing w:line="360" w:lineRule="auto"/>
        <w:rPr>
          <w:szCs w:val="24"/>
          <w:lang w:val="en-GB"/>
        </w:rPr>
      </w:pPr>
    </w:p>
    <w:p w:rsidR="00BB53F4" w:rsidRDefault="00BB53F4" w:rsidP="00BB53F4">
      <w:pPr>
        <w:spacing w:line="360" w:lineRule="auto"/>
        <w:rPr>
          <w:szCs w:val="24"/>
          <w:lang w:val="en-GB"/>
        </w:rPr>
      </w:pPr>
      <w:r w:rsidRPr="006704DE">
        <w:rPr>
          <w:szCs w:val="24"/>
          <w:lang w:val="en-GB"/>
        </w:rPr>
        <w:t>6. What is your idea of the ideal town? In this case it is not just a matter of personal choice but of taking into account the best way to design for a range of age groups, household types and household incomes</w:t>
      </w:r>
    </w:p>
    <w:p w:rsidR="00BB53F4" w:rsidRDefault="00BB53F4" w:rsidP="00BB53F4">
      <w:pPr>
        <w:spacing w:line="360" w:lineRule="auto"/>
        <w:rPr>
          <w:szCs w:val="24"/>
          <w:lang w:val="en-GB"/>
        </w:rPr>
      </w:pPr>
    </w:p>
    <w:p w:rsidR="00EC01B0" w:rsidRDefault="00BB53F4">
      <w:bookmarkStart w:id="0" w:name="_GoBack"/>
      <w:bookmarkEnd w:id="0"/>
    </w:p>
    <w:sectPr w:rsidR="00EC0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F4"/>
    <w:rsid w:val="008B2F7E"/>
    <w:rsid w:val="00BB53F4"/>
    <w:rsid w:val="00BD50E8"/>
    <w:rsid w:val="00C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F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F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Hamey-Thomas, Madeleine</dc:creator>
  <cp:lastModifiedBy>Hamey-Thomas, Madeleine</cp:lastModifiedBy>
  <cp:revision>1</cp:revision>
  <dcterms:created xsi:type="dcterms:W3CDTF">2014-04-24T14:59:00Z</dcterms:created>
  <dcterms:modified xsi:type="dcterms:W3CDTF">2014-04-24T15:02:00Z</dcterms:modified>
</cp:coreProperties>
</file>