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0CC" w:rsidRDefault="002920CC" w:rsidP="002920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lang w:val="en-GB"/>
        </w:rPr>
      </w:pPr>
      <w:r>
        <w:rPr>
          <w:szCs w:val="24"/>
          <w:lang w:val="en-GB"/>
        </w:rPr>
        <w:t>CHAPTER SEVEN:  PLANNING IN THE NEW MILLENNIUM</w:t>
      </w:r>
    </w:p>
    <w:p w:rsidR="002920CC" w:rsidRDefault="002920CC" w:rsidP="002920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lang w:val="en-GB"/>
        </w:rPr>
      </w:pPr>
    </w:p>
    <w:p w:rsidR="002920CC" w:rsidRPr="003A5A7F" w:rsidRDefault="002920CC" w:rsidP="002920CC">
      <w:pPr>
        <w:widowControl w:val="0"/>
        <w:autoSpaceDE w:val="0"/>
        <w:autoSpaceDN w:val="0"/>
        <w:adjustRightInd w:val="0"/>
        <w:spacing w:line="360" w:lineRule="auto"/>
        <w:rPr>
          <w:szCs w:val="24"/>
          <w:u w:val="single"/>
          <w:lang w:val="en"/>
        </w:rPr>
      </w:pPr>
      <w:r w:rsidRPr="003A5A7F">
        <w:rPr>
          <w:szCs w:val="24"/>
          <w:u w:val="single"/>
          <w:lang w:val="en"/>
        </w:rPr>
        <w:t>Information Gathering Task</w:t>
      </w:r>
    </w:p>
    <w:p w:rsidR="002920CC" w:rsidRPr="003A5A7F" w:rsidRDefault="002920CC" w:rsidP="002920CC">
      <w:pPr>
        <w:widowControl w:val="0"/>
        <w:autoSpaceDE w:val="0"/>
        <w:autoSpaceDN w:val="0"/>
        <w:adjustRightInd w:val="0"/>
        <w:spacing w:line="360" w:lineRule="auto"/>
        <w:rPr>
          <w:szCs w:val="24"/>
          <w:lang w:val="en"/>
        </w:rPr>
      </w:pPr>
    </w:p>
    <w:p w:rsidR="002920CC" w:rsidRPr="003A5A7F" w:rsidRDefault="002920CC" w:rsidP="002920CC">
      <w:pPr>
        <w:widowControl w:val="0"/>
        <w:autoSpaceDE w:val="0"/>
        <w:autoSpaceDN w:val="0"/>
        <w:adjustRightInd w:val="0"/>
        <w:spacing w:line="360" w:lineRule="auto"/>
        <w:rPr>
          <w:szCs w:val="24"/>
          <w:lang w:val="en"/>
        </w:rPr>
      </w:pPr>
      <w:r w:rsidRPr="003A5A7F">
        <w:rPr>
          <w:szCs w:val="24"/>
          <w:lang w:val="en"/>
        </w:rPr>
        <w:t xml:space="preserve">1. Check your local area for the </w:t>
      </w:r>
      <w:proofErr w:type="gramStart"/>
      <w:r w:rsidRPr="003A5A7F">
        <w:rPr>
          <w:szCs w:val="24"/>
          <w:lang w:val="en"/>
        </w:rPr>
        <w:t>emergence  of</w:t>
      </w:r>
      <w:proofErr w:type="gramEnd"/>
      <w:r w:rsidRPr="003A5A7F">
        <w:rPr>
          <w:szCs w:val="24"/>
          <w:lang w:val="en"/>
        </w:rPr>
        <w:t xml:space="preserve"> new plans and see what is happening in your local </w:t>
      </w:r>
      <w:proofErr w:type="spellStart"/>
      <w:r w:rsidRPr="003A5A7F">
        <w:rPr>
          <w:szCs w:val="24"/>
          <w:lang w:val="en"/>
        </w:rPr>
        <w:t>neighbourhood</w:t>
      </w:r>
      <w:proofErr w:type="spellEnd"/>
      <w:r w:rsidRPr="003A5A7F">
        <w:rPr>
          <w:szCs w:val="24"/>
          <w:lang w:val="en"/>
        </w:rPr>
        <w:t xml:space="preserve"> and parish regarding </w:t>
      </w:r>
      <w:proofErr w:type="spellStart"/>
      <w:r w:rsidRPr="003A5A7F">
        <w:rPr>
          <w:szCs w:val="24"/>
          <w:lang w:val="en"/>
        </w:rPr>
        <w:t>neighbourhood</w:t>
      </w:r>
      <w:proofErr w:type="spellEnd"/>
      <w:r w:rsidRPr="003A5A7F">
        <w:rPr>
          <w:szCs w:val="24"/>
          <w:lang w:val="en"/>
        </w:rPr>
        <w:t xml:space="preserve"> plan-making .</w:t>
      </w:r>
    </w:p>
    <w:p w:rsidR="002920CC" w:rsidRPr="003A5A7F" w:rsidRDefault="002920CC" w:rsidP="002920CC">
      <w:pPr>
        <w:widowControl w:val="0"/>
        <w:autoSpaceDE w:val="0"/>
        <w:autoSpaceDN w:val="0"/>
        <w:adjustRightInd w:val="0"/>
        <w:spacing w:line="360" w:lineRule="auto"/>
        <w:rPr>
          <w:szCs w:val="24"/>
          <w:lang w:val="en"/>
        </w:rPr>
      </w:pPr>
    </w:p>
    <w:p w:rsidR="002920CC" w:rsidRPr="003A5A7F" w:rsidRDefault="002920CC" w:rsidP="002920CC">
      <w:pPr>
        <w:widowControl w:val="0"/>
        <w:autoSpaceDE w:val="0"/>
        <w:autoSpaceDN w:val="0"/>
        <w:adjustRightInd w:val="0"/>
        <w:spacing w:line="360" w:lineRule="auto"/>
        <w:rPr>
          <w:szCs w:val="24"/>
          <w:u w:val="single"/>
          <w:lang w:val="en"/>
        </w:rPr>
      </w:pPr>
      <w:r w:rsidRPr="003A5A7F">
        <w:rPr>
          <w:szCs w:val="24"/>
          <w:u w:val="single"/>
          <w:lang w:val="en"/>
        </w:rPr>
        <w:t>Conceptual and Discursive Tasks</w:t>
      </w:r>
    </w:p>
    <w:p w:rsidR="002920CC" w:rsidRPr="003A5A7F" w:rsidRDefault="002920CC" w:rsidP="002920CC">
      <w:pPr>
        <w:widowControl w:val="0"/>
        <w:tabs>
          <w:tab w:val="left" w:pos="1177"/>
        </w:tabs>
        <w:autoSpaceDE w:val="0"/>
        <w:autoSpaceDN w:val="0"/>
        <w:adjustRightInd w:val="0"/>
        <w:spacing w:line="360" w:lineRule="auto"/>
        <w:rPr>
          <w:szCs w:val="24"/>
          <w:lang w:val="en"/>
        </w:rPr>
      </w:pPr>
      <w:r w:rsidRPr="003A5A7F">
        <w:rPr>
          <w:szCs w:val="24"/>
          <w:lang w:val="en"/>
        </w:rPr>
        <w:tab/>
      </w:r>
    </w:p>
    <w:p w:rsidR="002920CC" w:rsidRPr="003A5A7F" w:rsidRDefault="002920CC" w:rsidP="002920CC">
      <w:pPr>
        <w:widowControl w:val="0"/>
        <w:autoSpaceDE w:val="0"/>
        <w:autoSpaceDN w:val="0"/>
        <w:adjustRightInd w:val="0"/>
        <w:spacing w:line="360" w:lineRule="auto"/>
        <w:rPr>
          <w:szCs w:val="24"/>
          <w:lang w:val="en"/>
        </w:rPr>
      </w:pPr>
      <w:r w:rsidRPr="003A5A7F">
        <w:rPr>
          <w:szCs w:val="24"/>
          <w:lang w:val="en"/>
        </w:rPr>
        <w:t xml:space="preserve">2. Discuss the similarities and differences between New </w:t>
      </w:r>
      <w:proofErr w:type="spellStart"/>
      <w:r w:rsidRPr="003A5A7F">
        <w:rPr>
          <w:szCs w:val="24"/>
          <w:lang w:val="en"/>
        </w:rPr>
        <w:t>Labour’s</w:t>
      </w:r>
      <w:proofErr w:type="spellEnd"/>
      <w:r w:rsidRPr="003A5A7F">
        <w:rPr>
          <w:szCs w:val="24"/>
          <w:lang w:val="en"/>
        </w:rPr>
        <w:t xml:space="preserve"> and the Coalition’s approach to town planning policy and plan-making?</w:t>
      </w:r>
    </w:p>
    <w:p w:rsidR="002920CC" w:rsidRPr="003A5A7F" w:rsidRDefault="002920CC" w:rsidP="002920CC">
      <w:pPr>
        <w:widowControl w:val="0"/>
        <w:autoSpaceDE w:val="0"/>
        <w:autoSpaceDN w:val="0"/>
        <w:adjustRightInd w:val="0"/>
        <w:spacing w:line="360" w:lineRule="auto"/>
        <w:rPr>
          <w:szCs w:val="24"/>
          <w:lang w:val="en"/>
        </w:rPr>
      </w:pPr>
    </w:p>
    <w:p w:rsidR="002920CC" w:rsidRPr="003A5A7F" w:rsidRDefault="002920CC" w:rsidP="002920CC">
      <w:pPr>
        <w:widowControl w:val="0"/>
        <w:autoSpaceDE w:val="0"/>
        <w:autoSpaceDN w:val="0"/>
        <w:adjustRightInd w:val="0"/>
        <w:spacing w:line="360" w:lineRule="auto"/>
        <w:rPr>
          <w:szCs w:val="24"/>
          <w:lang w:val="en"/>
        </w:rPr>
      </w:pPr>
      <w:r w:rsidRPr="003A5A7F">
        <w:rPr>
          <w:szCs w:val="24"/>
          <w:lang w:val="en"/>
        </w:rPr>
        <w:t>3. Can the demands for new housing be reconciled with the objectives of sustainability set out in the NPPF?</w:t>
      </w:r>
    </w:p>
    <w:p w:rsidR="002920CC" w:rsidRPr="003A5A7F" w:rsidRDefault="002920CC" w:rsidP="002920CC">
      <w:pPr>
        <w:widowControl w:val="0"/>
        <w:autoSpaceDE w:val="0"/>
        <w:autoSpaceDN w:val="0"/>
        <w:adjustRightInd w:val="0"/>
        <w:spacing w:line="360" w:lineRule="auto"/>
        <w:rPr>
          <w:szCs w:val="24"/>
          <w:lang w:val="en"/>
        </w:rPr>
      </w:pPr>
    </w:p>
    <w:p w:rsidR="002920CC" w:rsidRPr="003A5A7F" w:rsidRDefault="002920CC" w:rsidP="002920CC">
      <w:pPr>
        <w:widowControl w:val="0"/>
        <w:autoSpaceDE w:val="0"/>
        <w:autoSpaceDN w:val="0"/>
        <w:adjustRightInd w:val="0"/>
        <w:spacing w:line="360" w:lineRule="auto"/>
        <w:rPr>
          <w:szCs w:val="24"/>
          <w:u w:val="single"/>
          <w:lang w:val="en"/>
        </w:rPr>
      </w:pPr>
      <w:r w:rsidRPr="003A5A7F">
        <w:rPr>
          <w:szCs w:val="24"/>
          <w:u w:val="single"/>
          <w:lang w:val="en"/>
        </w:rPr>
        <w:t>Reflective Tasks</w:t>
      </w:r>
    </w:p>
    <w:p w:rsidR="002920CC" w:rsidRPr="003A5A7F" w:rsidRDefault="002920CC" w:rsidP="002920CC">
      <w:pPr>
        <w:widowControl w:val="0"/>
        <w:autoSpaceDE w:val="0"/>
        <w:autoSpaceDN w:val="0"/>
        <w:adjustRightInd w:val="0"/>
        <w:spacing w:line="360" w:lineRule="auto"/>
        <w:rPr>
          <w:szCs w:val="24"/>
          <w:u w:val="single"/>
          <w:lang w:val="en"/>
        </w:rPr>
      </w:pPr>
    </w:p>
    <w:p w:rsidR="002920CC" w:rsidRPr="003A5A7F" w:rsidRDefault="002920CC" w:rsidP="002920CC">
      <w:pPr>
        <w:widowControl w:val="0"/>
        <w:autoSpaceDE w:val="0"/>
        <w:autoSpaceDN w:val="0"/>
        <w:adjustRightInd w:val="0"/>
        <w:spacing w:line="360" w:lineRule="auto"/>
        <w:rPr>
          <w:szCs w:val="24"/>
          <w:lang w:val="en"/>
        </w:rPr>
      </w:pPr>
      <w:r w:rsidRPr="003A5A7F">
        <w:rPr>
          <w:szCs w:val="24"/>
          <w:lang w:val="en"/>
        </w:rPr>
        <w:t xml:space="preserve">4. How are Coalition policies affecting your life and your area? Discuss the benefits and problems with current policies, for example in relation not only to planning, but also to taxation, education, NHS and housing policy. </w:t>
      </w:r>
    </w:p>
    <w:p w:rsidR="00EC01B0" w:rsidRDefault="002920CC">
      <w:bookmarkStart w:id="0" w:name="_GoBack"/>
      <w:bookmarkEnd w:id="0"/>
    </w:p>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CC"/>
    <w:rsid w:val="002920CC"/>
    <w:rsid w:val="008B2F7E"/>
    <w:rsid w:val="00BD50E8"/>
    <w:rsid w:val="00C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0CC"/>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0CC"/>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1</cp:revision>
  <dcterms:created xsi:type="dcterms:W3CDTF">2014-04-24T14:58:00Z</dcterms:created>
  <dcterms:modified xsi:type="dcterms:W3CDTF">2014-04-24T15:01:00Z</dcterms:modified>
</cp:coreProperties>
</file>