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F" w:rsidRDefault="00E5582A" w:rsidP="0018338F">
      <w:bookmarkStart w:id="0" w:name="_GoBack"/>
      <w:bookmarkEnd w:id="0"/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0.6pt;margin-top:4.8pt;width:8.4pt;height:384pt;z-index:251660288" o:connectortype="straight"/>
        </w:pict>
      </w:r>
      <w:r>
        <w:rPr>
          <w:noProof/>
          <w:lang w:eastAsia="en-GB"/>
        </w:rPr>
        <w:pict>
          <v:shape id="_x0000_s1027" type="#_x0000_t32" style="position:absolute;margin-left:7.2pt;margin-top:4.8pt;width:0;height:388.8pt;z-index:251661312" o:connectortype="straight"/>
        </w:pict>
      </w:r>
      <w:r>
        <w:rPr>
          <w:noProof/>
          <w:lang w:eastAsia="en-GB"/>
        </w:rPr>
        <w:pict>
          <v:shape id="_x0000_s1028" type="#_x0000_t32" style="position:absolute;margin-left:7.2pt;margin-top:4.8pt;width:413.4pt;height:0;z-index:251662336" o:connectortype="straight"/>
        </w:pict>
      </w:r>
    </w:p>
    <w:p w:rsidR="0018338F" w:rsidRDefault="0018338F" w:rsidP="0018338F"/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Grid analysis – the steps</w:t>
      </w:r>
    </w:p>
    <w:p w:rsidR="0018338F" w:rsidRDefault="00E5582A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29" type="#_x0000_t32" style="position:absolute;left:0;text-align:left;margin-left:7.2pt;margin-top:19.65pt;width:413.4pt;height:.6pt;flip:y;z-index:251663360" o:connectortype="straight"/>
        </w:pic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 Draw up a grid with your options listed as a row and the factors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you</w:t>
      </w:r>
      <w:proofErr w:type="gramEnd"/>
      <w:r>
        <w:rPr>
          <w:rFonts w:ascii="Palatino Linotype" w:hAnsi="Palatino Linotype"/>
          <w:sz w:val="24"/>
          <w:szCs w:val="24"/>
        </w:rPr>
        <w:t xml:space="preserve"> want to consider as columns. For example, if you were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buying</w:t>
      </w:r>
      <w:proofErr w:type="gramEnd"/>
      <w:r>
        <w:rPr>
          <w:rFonts w:ascii="Palatino Linotype" w:hAnsi="Palatino Linotype"/>
          <w:sz w:val="24"/>
          <w:szCs w:val="24"/>
        </w:rPr>
        <w:t xml:space="preserve"> a car, the options would be the different cars that you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are</w:t>
      </w:r>
      <w:proofErr w:type="gramEnd"/>
      <w:r>
        <w:rPr>
          <w:rFonts w:ascii="Palatino Linotype" w:hAnsi="Palatino Linotype"/>
          <w:sz w:val="24"/>
          <w:szCs w:val="24"/>
        </w:rPr>
        <w:t xml:space="preserve"> considering and the factors would be cost, reliability,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economy</w:t>
      </w:r>
      <w:proofErr w:type="gramEnd"/>
      <w:r>
        <w:rPr>
          <w:rFonts w:ascii="Palatino Linotype" w:hAnsi="Palatino Linotype"/>
          <w:sz w:val="24"/>
          <w:szCs w:val="24"/>
        </w:rPr>
        <w:t xml:space="preserve"> and so on.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2. Work your way down each column scoring each option to see how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well</w:t>
      </w:r>
      <w:proofErr w:type="gramEnd"/>
      <w:r>
        <w:rPr>
          <w:rFonts w:ascii="Palatino Linotype" w:hAnsi="Palatino Linotype"/>
          <w:sz w:val="24"/>
          <w:szCs w:val="24"/>
        </w:rPr>
        <w:t xml:space="preserve"> it rates for each factor, using a scale of 0 (poor) to five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(</w:t>
      </w:r>
      <w:proofErr w:type="gramStart"/>
      <w:r>
        <w:rPr>
          <w:rFonts w:ascii="Palatino Linotype" w:hAnsi="Palatino Linotype"/>
          <w:sz w:val="24"/>
          <w:szCs w:val="24"/>
        </w:rPr>
        <w:t>excellent</w:t>
      </w:r>
      <w:proofErr w:type="gramEnd"/>
      <w:r>
        <w:rPr>
          <w:rFonts w:ascii="Palatino Linotype" w:hAnsi="Palatino Linotype"/>
          <w:sz w:val="24"/>
          <w:szCs w:val="24"/>
        </w:rPr>
        <w:t>).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3. Now work out the weighting of each factor, say, from 1 to 5,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indicating</w:t>
      </w:r>
      <w:proofErr w:type="gramEnd"/>
      <w:r>
        <w:rPr>
          <w:rFonts w:ascii="Palatino Linotype" w:hAnsi="Palatino Linotype"/>
          <w:sz w:val="24"/>
          <w:szCs w:val="24"/>
        </w:rPr>
        <w:t xml:space="preserve"> the relative importance in your decision. A less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important</w:t>
      </w:r>
      <w:proofErr w:type="gramEnd"/>
      <w:r>
        <w:rPr>
          <w:rFonts w:ascii="Palatino Linotype" w:hAnsi="Palatino Linotype"/>
          <w:sz w:val="24"/>
          <w:szCs w:val="24"/>
        </w:rPr>
        <w:t xml:space="preserve"> factor might be rated as 1, indicating </w:t>
      </w:r>
      <w:r w:rsidR="00E5582A"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0" type="#_x0000_t32" style="position:absolute;left:0;text-align:left;margin-left:429pt;margin-top:15.35pt;width:0;height:221.4pt;flip:y;z-index:251664384;mso-position-horizontal-relative:text;mso-position-vertical-relative:text" o:connectortype="straight"/>
        </w:pict>
      </w:r>
      <w:r>
        <w:rPr>
          <w:rFonts w:ascii="Palatino Linotype" w:hAnsi="Palatino Linotype"/>
          <w:sz w:val="24"/>
          <w:szCs w:val="24"/>
        </w:rPr>
        <w:t xml:space="preserve">that its relative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importance</w:t>
      </w:r>
      <w:proofErr w:type="gramEnd"/>
      <w:r>
        <w:rPr>
          <w:rFonts w:ascii="Palatino Linotype" w:hAnsi="Palatino Linotype"/>
          <w:sz w:val="24"/>
          <w:szCs w:val="24"/>
        </w:rPr>
        <w:t xml:space="preserve"> will make no difference, while a </w:t>
      </w:r>
      <w:r w:rsidR="00E5582A"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1" type="#_x0000_t32" style="position:absolute;left:0;text-align:left;margin-left:7.2pt;margin-top:2.5pt;width:0;height:210pt;z-index:251665408;mso-position-horizontal-relative:text;mso-position-vertical-relative:text" o:connectortype="straight"/>
        </w:pict>
      </w:r>
      <w:r>
        <w:rPr>
          <w:rFonts w:ascii="Palatino Linotype" w:hAnsi="Palatino Linotype"/>
          <w:sz w:val="24"/>
          <w:szCs w:val="24"/>
        </w:rPr>
        <w:t xml:space="preserve">factor that is vital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would</w:t>
      </w:r>
      <w:proofErr w:type="gramEnd"/>
      <w:r>
        <w:rPr>
          <w:rFonts w:ascii="Palatino Linotype" w:hAnsi="Palatino Linotype"/>
          <w:sz w:val="24"/>
          <w:szCs w:val="24"/>
        </w:rPr>
        <w:t xml:space="preserve"> be rated at 5. Note that you are not rating these factors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against</w:t>
      </w:r>
      <w:proofErr w:type="gramEnd"/>
      <w:r>
        <w:rPr>
          <w:rFonts w:ascii="Palatino Linotype" w:hAnsi="Palatino Linotype"/>
          <w:sz w:val="24"/>
          <w:szCs w:val="24"/>
        </w:rPr>
        <w:t xml:space="preserve"> each other, but in accordance with the importance they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have</w:t>
      </w:r>
      <w:proofErr w:type="gramEnd"/>
      <w:r>
        <w:rPr>
          <w:rFonts w:ascii="Palatino Linotype" w:hAnsi="Palatino Linotype"/>
          <w:sz w:val="24"/>
          <w:szCs w:val="24"/>
        </w:rPr>
        <w:t xml:space="preserve"> in your decision, so it is perfectly possible for two factors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to</w:t>
      </w:r>
      <w:proofErr w:type="gramEnd"/>
      <w:r>
        <w:rPr>
          <w:rFonts w:ascii="Palatino Linotype" w:hAnsi="Palatino Linotype"/>
          <w:sz w:val="24"/>
          <w:szCs w:val="24"/>
        </w:rPr>
        <w:t xml:space="preserve"> be given the same weighting. If you’re unsure of the relative 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weighting</w:t>
      </w:r>
      <w:proofErr w:type="gramEnd"/>
      <w:r>
        <w:rPr>
          <w:rFonts w:ascii="Palatino Linotype" w:hAnsi="Palatino Linotype"/>
          <w:sz w:val="24"/>
          <w:szCs w:val="24"/>
        </w:rPr>
        <w:t xml:space="preserve"> of factors, you can estimate them by using paired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comparison</w:t>
      </w:r>
      <w:proofErr w:type="gramEnd"/>
      <w:r>
        <w:rPr>
          <w:rFonts w:ascii="Palatino Linotype" w:hAnsi="Palatino Linotype"/>
          <w:sz w:val="24"/>
          <w:szCs w:val="24"/>
        </w:rPr>
        <w:t xml:space="preserve"> analysis </w:t>
      </w:r>
      <w:r w:rsidRPr="00B9484E">
        <w:rPr>
          <w:rFonts w:ascii="Palatino Linotype" w:hAnsi="Palatino Linotype"/>
          <w:sz w:val="24"/>
          <w:szCs w:val="24"/>
        </w:rPr>
        <w:t>(pages ... ?).</w:t>
      </w:r>
      <w:r>
        <w:rPr>
          <w:rFonts w:ascii="Palatino Linotype" w:hAnsi="Palatino Linotype"/>
          <w:sz w:val="24"/>
          <w:szCs w:val="24"/>
        </w:rPr>
        <w:t xml:space="preserve">  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4. Now multiply each of the scores you recorded in step 2 by the </w:t>
      </w:r>
    </w:p>
    <w:p w:rsidR="0018338F" w:rsidRDefault="00E5582A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2" type="#_x0000_t32" style="position:absolute;left:0;text-align:left;margin-left:429pt;margin-top:18.2pt;width:0;height:72.85pt;z-index:251666432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3" type="#_x0000_t32" style="position:absolute;left:0;text-align:left;margin-left:7.2pt;margin-top:18.2pt;width:0;height:72.85pt;z-index:251667456" o:connectortype="straight"/>
        </w:pict>
      </w:r>
      <w:r w:rsidR="0018338F"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 w:rsidR="0018338F">
        <w:rPr>
          <w:rFonts w:ascii="Palatino Linotype" w:hAnsi="Palatino Linotype"/>
          <w:sz w:val="24"/>
          <w:szCs w:val="24"/>
        </w:rPr>
        <w:t>relevant</w:t>
      </w:r>
      <w:proofErr w:type="gramEnd"/>
      <w:r w:rsidR="0018338F">
        <w:rPr>
          <w:rFonts w:ascii="Palatino Linotype" w:hAnsi="Palatino Linotype"/>
          <w:sz w:val="24"/>
          <w:szCs w:val="24"/>
        </w:rPr>
        <w:t xml:space="preserve"> weighting for each factor.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5. Finally, add up the weighted scores for each option to find the car </w:t>
      </w:r>
    </w:p>
    <w:p w:rsidR="0018338F" w:rsidRDefault="0018338F" w:rsidP="0018338F">
      <w:pPr>
        <w:spacing w:line="360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>
        <w:rPr>
          <w:rFonts w:ascii="Palatino Linotype" w:hAnsi="Palatino Linotype"/>
          <w:sz w:val="24"/>
          <w:szCs w:val="24"/>
        </w:rPr>
        <w:t>you</w:t>
      </w:r>
      <w:proofErr w:type="gramEnd"/>
      <w:r>
        <w:rPr>
          <w:rFonts w:ascii="Palatino Linotype" w:hAnsi="Palatino Linotype"/>
          <w:sz w:val="24"/>
          <w:szCs w:val="24"/>
        </w:rPr>
        <w:t xml:space="preserve"> most prefer.</w:t>
      </w:r>
    </w:p>
    <w:p w:rsidR="0018338F" w:rsidRPr="00FC604C" w:rsidRDefault="00E5582A" w:rsidP="0018338F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4" type="#_x0000_t32" style="position:absolute;margin-left:7.2pt;margin-top:18.2pt;width:421.8pt;height:0;z-index:251668480" o:connectortype="straight"/>
        </w:pict>
      </w:r>
      <w:r w:rsidR="0018338F">
        <w:rPr>
          <w:rFonts w:ascii="Palatino Linotype" w:hAnsi="Palatino Linotype"/>
          <w:sz w:val="24"/>
          <w:szCs w:val="24"/>
        </w:rPr>
        <w:t xml:space="preserve"> </w:t>
      </w:r>
    </w:p>
    <w:p w:rsidR="0018338F" w:rsidRDefault="0018338F" w:rsidP="0018338F">
      <w:pPr>
        <w:spacing w:line="360" w:lineRule="auto"/>
        <w:rPr>
          <w:rFonts w:ascii="Palatino Linotype" w:hAnsi="Palatino Linotype"/>
          <w:sz w:val="24"/>
          <w:szCs w:val="24"/>
        </w:rPr>
      </w:pPr>
    </w:p>
    <w:sectPr w:rsidR="0018338F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2A" w:rsidRDefault="00E5582A" w:rsidP="00960546">
      <w:r>
        <w:separator/>
      </w:r>
    </w:p>
  </w:endnote>
  <w:endnote w:type="continuationSeparator" w:id="0">
    <w:p w:rsidR="00E5582A" w:rsidRDefault="00E5582A" w:rsidP="0096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2A" w:rsidRDefault="00E5582A" w:rsidP="00960546">
      <w:r>
        <w:separator/>
      </w:r>
    </w:p>
  </w:footnote>
  <w:footnote w:type="continuationSeparator" w:id="0">
    <w:p w:rsidR="00E5582A" w:rsidRDefault="00E5582A" w:rsidP="0096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46" w:rsidRPr="00960546" w:rsidRDefault="00960546">
    <w:pPr>
      <w:pStyle w:val="Header"/>
      <w:rPr>
        <w:rFonts w:ascii="Times New Roman" w:hAnsi="Times New Roman" w:cs="Times New Roman"/>
      </w:rPr>
    </w:pPr>
    <w:r w:rsidRPr="00960546">
      <w:rPr>
        <w:rFonts w:ascii="Times New Roman" w:hAnsi="Times New Roman" w:cs="Times New Roman"/>
      </w:rPr>
      <w:t xml:space="preserve">Bryan Greetham, </w:t>
    </w:r>
    <w:r w:rsidRPr="00960546">
      <w:rPr>
        <w:rFonts w:ascii="Times New Roman" w:hAnsi="Times New Roman" w:cs="Times New Roman"/>
        <w:i/>
      </w:rPr>
      <w:t>Smart Thinking</w:t>
    </w:r>
    <w:r w:rsidRPr="00960546">
      <w:rPr>
        <w:rFonts w:ascii="Times New Roman" w:hAnsi="Times New Roman" w:cs="Times New Roman"/>
      </w:rPr>
      <w:t>, Palgrave, 2016</w:t>
    </w:r>
  </w:p>
  <w:p w:rsidR="00960546" w:rsidRDefault="00960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38F"/>
    <w:rsid w:val="00151DA0"/>
    <w:rsid w:val="0018338F"/>
    <w:rsid w:val="001A4B48"/>
    <w:rsid w:val="001F000B"/>
    <w:rsid w:val="002A6A67"/>
    <w:rsid w:val="00390E25"/>
    <w:rsid w:val="003B571F"/>
    <w:rsid w:val="00407F46"/>
    <w:rsid w:val="00586147"/>
    <w:rsid w:val="006467B6"/>
    <w:rsid w:val="00663E11"/>
    <w:rsid w:val="00666F82"/>
    <w:rsid w:val="006E5AFB"/>
    <w:rsid w:val="007651A5"/>
    <w:rsid w:val="00765874"/>
    <w:rsid w:val="00857278"/>
    <w:rsid w:val="00871F5F"/>
    <w:rsid w:val="00960546"/>
    <w:rsid w:val="009818A2"/>
    <w:rsid w:val="00A66B01"/>
    <w:rsid w:val="00B53A14"/>
    <w:rsid w:val="00BC0C7B"/>
    <w:rsid w:val="00D46E47"/>
    <w:rsid w:val="00E5582A"/>
    <w:rsid w:val="00E94AB1"/>
    <w:rsid w:val="00ED5ED1"/>
    <w:rsid w:val="00F577A8"/>
    <w:rsid w:val="00F657FA"/>
    <w:rsid w:val="00F8590A"/>
    <w:rsid w:val="00F87B2B"/>
    <w:rsid w:val="00FA559C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34"/>
        <o:r id="V:Rule4" type="connector" idref="#_x0000_s1031"/>
        <o:r id="V:Rule5" type="connector" idref="#_x0000_s1027"/>
        <o:r id="V:Rule6" type="connector" idref="#_x0000_s1032"/>
        <o:r id="V:Rule7" type="connector" idref="#_x0000_s1029"/>
        <o:r id="V:Rule8" type="connector" idref="#_x0000_s1026"/>
        <o:r id="V:Rule9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546"/>
  </w:style>
  <w:style w:type="paragraph" w:styleId="Footer">
    <w:name w:val="footer"/>
    <w:basedOn w:val="Normal"/>
    <w:link w:val="FooterChar"/>
    <w:uiPriority w:val="99"/>
    <w:unhideWhenUsed/>
    <w:rsid w:val="00960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546"/>
  </w:style>
  <w:style w:type="paragraph" w:styleId="BalloonText">
    <w:name w:val="Balloon Text"/>
    <w:basedOn w:val="Normal"/>
    <w:link w:val="BalloonTextChar"/>
    <w:uiPriority w:val="99"/>
    <w:semiHidden/>
    <w:unhideWhenUsed/>
    <w:rsid w:val="00960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2016-06-15T14:54:00Z</dcterms:created>
  <dcterms:modified xsi:type="dcterms:W3CDTF">2016-08-15T10:16:00Z</dcterms:modified>
</cp:coreProperties>
</file>