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32BC0" w:rsidRDefault="005A7F00" w:rsidP="00832BC0">
      <w:pPr>
        <w:ind w:left="72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324209B" wp14:editId="6C03A6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1125" cy="18745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Suggested </w:t>
      </w:r>
      <w:proofErr w:type="spellStart"/>
      <w:r>
        <w:rPr>
          <w:b/>
          <w:sz w:val="36"/>
          <w:szCs w:val="36"/>
        </w:rPr>
        <w:t>Weblinks</w:t>
      </w:r>
      <w:proofErr w:type="spellEnd"/>
      <w:r>
        <w:rPr>
          <w:b/>
          <w:sz w:val="36"/>
          <w:szCs w:val="36"/>
        </w:rPr>
        <w:t xml:space="preserve"> </w:t>
      </w:r>
    </w:p>
    <w:p w:rsidR="00832BC0" w:rsidRDefault="005A7F00" w:rsidP="00832BC0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and </w:t>
      </w:r>
    </w:p>
    <w:p w:rsidR="00832BC0" w:rsidRDefault="005A7F00" w:rsidP="00832BC0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Extra Resources</w:t>
      </w:r>
    </w:p>
    <w:p w:rsidR="00832BC0" w:rsidRPr="00BC6EB9" w:rsidRDefault="005A7F00" w:rsidP="00832BC0">
      <w:pPr>
        <w:ind w:left="720"/>
        <w:jc w:val="center"/>
        <w:rPr>
          <w:b/>
          <w:sz w:val="36"/>
          <w:szCs w:val="36"/>
          <w:lang w:val="en-NZ"/>
        </w:rPr>
      </w:pPr>
    </w:p>
    <w:p w:rsidR="00832BC0" w:rsidRDefault="005A7F00" w:rsidP="00832BC0">
      <w:pPr>
        <w:jc w:val="center"/>
        <w:rPr>
          <w:b/>
          <w:sz w:val="28"/>
          <w:szCs w:val="28"/>
          <w:lang w:val="cy-GB"/>
        </w:rPr>
      </w:pPr>
    </w:p>
    <w:p w:rsidR="00832BC0" w:rsidRPr="006070BA" w:rsidRDefault="005A7F00" w:rsidP="00832BC0">
      <w:pPr>
        <w:jc w:val="center"/>
        <w:rPr>
          <w:b/>
          <w:sz w:val="28"/>
          <w:szCs w:val="28"/>
        </w:rPr>
      </w:pPr>
      <w:r w:rsidRPr="006070BA">
        <w:rPr>
          <w:b/>
          <w:sz w:val="28"/>
          <w:szCs w:val="28"/>
        </w:rPr>
        <w:t xml:space="preserve">Chapter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On Being Sociological</w:t>
      </w:r>
    </w:p>
    <w:p w:rsidR="00190DE2" w:rsidRDefault="005A7F00">
      <w:pPr>
        <w:pStyle w:val="Normal1"/>
        <w:rPr>
          <w:rFonts w:ascii="Calibri" w:hAnsi="Calibri" w:cs="Calibri"/>
          <w:b/>
          <w:u w:val="single"/>
        </w:rPr>
      </w:pPr>
    </w:p>
    <w:p w:rsidR="00832BC0" w:rsidRDefault="005A7F00">
      <w:pPr>
        <w:pStyle w:val="Normal1"/>
        <w:rPr>
          <w:rFonts w:ascii="Calibri" w:hAnsi="Calibri" w:cs="Calibri"/>
          <w:b/>
          <w:u w:val="single"/>
        </w:rPr>
      </w:pPr>
    </w:p>
    <w:p w:rsidR="00832BC0" w:rsidRDefault="005A7F00">
      <w:pPr>
        <w:pStyle w:val="Normal1"/>
        <w:rPr>
          <w:rFonts w:ascii="Calibri" w:hAnsi="Calibri" w:cs="Calibri"/>
          <w:b/>
          <w:u w:val="single"/>
        </w:rPr>
      </w:pPr>
    </w:p>
    <w:p w:rsidR="00262984" w:rsidRDefault="00262984">
      <w:pPr>
        <w:pStyle w:val="Normal1"/>
      </w:pPr>
    </w:p>
    <w:p w:rsidR="00262984" w:rsidRDefault="00262984">
      <w:pPr>
        <w:pStyle w:val="Normal1"/>
      </w:pPr>
    </w:p>
    <w:p w:rsidR="00832BC0" w:rsidRDefault="005A7F00">
      <w:pPr>
        <w:pStyle w:val="Normal1"/>
        <w:rPr>
          <w:rFonts w:ascii="Calibri" w:hAnsi="Calibri" w:cs="Calibri"/>
        </w:rPr>
      </w:pPr>
      <w:r>
        <w:rPr>
          <w:rFonts w:ascii="Calibri"/>
        </w:rPr>
        <w:t xml:space="preserve">Beautiful Solutions gathers the most promising and contagious strategies for building a more just, democratic and resilient world: https://solutions.thischangeseverything.org/ </w:t>
      </w:r>
    </w:p>
    <w:p w:rsidR="00262984" w:rsidRDefault="00262984">
      <w:pPr>
        <w:pStyle w:val="Normal1"/>
      </w:pPr>
    </w:p>
    <w:p w:rsidR="00262984" w:rsidRDefault="005A7F00">
      <w:pPr>
        <w:pStyle w:val="Normal1"/>
      </w:pPr>
      <w:r>
        <w:rPr>
          <w:rFonts w:ascii="Calibri"/>
        </w:rPr>
        <w:t>The Real Utopias Project explores a wide range of proposals and models for rad</w:t>
      </w:r>
      <w:r>
        <w:rPr>
          <w:rFonts w:ascii="Calibri"/>
        </w:rPr>
        <w:t>ical social change: https://www.ssc.wisc.edu/~wright/RealUtopias.htm#:~:text=The%20Real%20Utopias%20Project%2C%20begun,pragmatic%20problems%20of%20institutional%20design.</w:t>
      </w:r>
    </w:p>
    <w:p w:rsidR="00262984" w:rsidRDefault="00262984">
      <w:pPr>
        <w:pStyle w:val="Normal1"/>
      </w:pPr>
    </w:p>
    <w:p w:rsidR="00262984" w:rsidRDefault="005A7F00">
      <w:pPr>
        <w:pStyle w:val="Normal1"/>
      </w:pPr>
      <w:r>
        <w:rPr>
          <w:rFonts w:ascii="Calibri"/>
        </w:rPr>
        <w:t>The American Sociological Association has an introductory glossary for sociology: ht</w:t>
      </w:r>
      <w:r>
        <w:rPr>
          <w:rFonts w:ascii="Calibri"/>
        </w:rPr>
        <w:t>tps://www.asanet.org/sites/default/files/savvy/introtosociology/Documents/Glossary.html</w:t>
      </w:r>
    </w:p>
    <w:p w:rsidR="00262984" w:rsidRDefault="00262984">
      <w:pPr>
        <w:pStyle w:val="Normal1"/>
      </w:pPr>
    </w:p>
    <w:p w:rsidR="00262984" w:rsidRDefault="005A7F00">
      <w:pPr>
        <w:pStyle w:val="Normal1"/>
      </w:pPr>
      <w:r>
        <w:rPr>
          <w:rFonts w:ascii="Calibri"/>
        </w:rPr>
        <w:t>Dr Zuleyka Zevallos' OTHER Sociologist includes some more current terms: https://othersociologist.com/sociology-glossary/</w:t>
      </w:r>
    </w:p>
    <w:p w:rsidR="00262984" w:rsidRDefault="00262984">
      <w:pPr>
        <w:pStyle w:val="Normal1"/>
      </w:pPr>
    </w:p>
    <w:p w:rsidR="00262984" w:rsidRDefault="005A7F00">
      <w:pPr>
        <w:pStyle w:val="Normal1"/>
      </w:pPr>
      <w:r>
        <w:rPr>
          <w:rFonts w:ascii="Calibri"/>
        </w:rPr>
        <w:t>Everyday Sociology Blog: https://www.everyda</w:t>
      </w:r>
      <w:r>
        <w:rPr>
          <w:rFonts w:ascii="Calibri"/>
        </w:rPr>
        <w:t xml:space="preserve">ysociologyblog.com/ </w:t>
      </w:r>
    </w:p>
    <w:p w:rsidR="00262984" w:rsidRDefault="00262984">
      <w:pPr>
        <w:pStyle w:val="Normal1"/>
      </w:pPr>
    </w:p>
    <w:p w:rsidR="00262984" w:rsidRDefault="005A7F00">
      <w:pPr>
        <w:pStyle w:val="Normal1"/>
      </w:pPr>
      <w:r>
        <w:rPr>
          <w:rFonts w:ascii="Calibri"/>
        </w:rPr>
        <w:t>The Society Pages: https://thesocietypages.org/ (Be sure to also check out Sociological Images)</w:t>
      </w:r>
    </w:p>
    <w:p w:rsidR="00262984" w:rsidRDefault="00262984">
      <w:pPr>
        <w:pStyle w:val="Normal1"/>
      </w:pPr>
    </w:p>
    <w:p w:rsidR="00262984" w:rsidRDefault="00262984">
      <w:pPr>
        <w:pStyle w:val="Normal1"/>
      </w:pPr>
    </w:p>
    <w:sectPr w:rsidR="00262984" w:rsidSect="004E0F9D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C0" w:rsidRDefault="005A7F00" w:rsidP="00832BC0">
      <w:r>
        <w:separator/>
      </w:r>
    </w:p>
  </w:endnote>
  <w:endnote w:type="continuationSeparator" w:id="0">
    <w:p w:rsidR="00832BC0" w:rsidRDefault="005A7F00" w:rsidP="0083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C0" w:rsidRDefault="005A7F00">
    <w:pPr>
      <w:pStyle w:val="Footer"/>
    </w:pPr>
    <w:r w:rsidRPr="00BC6EB9">
      <w:rPr>
        <w:sz w:val="18"/>
      </w:rPr>
      <w:t>©</w:t>
    </w:r>
    <w:r w:rsidRPr="00BC6EB9">
      <w:rPr>
        <w:color w:val="231F20"/>
        <w:sz w:val="18"/>
      </w:rPr>
      <w:t xml:space="preserve"> Steve Matthewman, Bruce Curtis and David Mayeda</w:t>
    </w:r>
    <w:r w:rsidRPr="00BC6EB9">
      <w:rPr>
        <w:color w:val="231F20"/>
        <w:sz w:val="18"/>
      </w:rPr>
      <w:t xml:space="preserve"> under exclusive licence to Macmillan Education Limited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C0" w:rsidRDefault="005A7F00" w:rsidP="00832BC0">
      <w:r>
        <w:separator/>
      </w:r>
    </w:p>
  </w:footnote>
  <w:footnote w:type="continuationSeparator" w:id="0">
    <w:p w:rsidR="00832BC0" w:rsidRDefault="005A7F00" w:rsidP="0083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4C6B"/>
    <w:multiLevelType w:val="hybridMultilevel"/>
    <w:tmpl w:val="E20EE9E4"/>
    <w:lvl w:ilvl="0" w:tplc="8AAEA16A">
      <w:start w:val="1"/>
      <w:numFmt w:val="decimal"/>
      <w:lvlText w:val="%1."/>
      <w:lvlJc w:val="left"/>
      <w:pPr>
        <w:ind w:left="720" w:hanging="360"/>
      </w:pPr>
    </w:lvl>
    <w:lvl w:ilvl="1" w:tplc="F814B73E">
      <w:start w:val="1"/>
      <w:numFmt w:val="decimal"/>
      <w:lvlText w:val="%2."/>
      <w:lvlJc w:val="left"/>
      <w:pPr>
        <w:ind w:left="1440" w:hanging="1080"/>
      </w:pPr>
    </w:lvl>
    <w:lvl w:ilvl="2" w:tplc="418615FA">
      <w:start w:val="1"/>
      <w:numFmt w:val="decimal"/>
      <w:lvlText w:val="%3."/>
      <w:lvlJc w:val="left"/>
      <w:pPr>
        <w:ind w:left="2160" w:hanging="1980"/>
      </w:pPr>
    </w:lvl>
    <w:lvl w:ilvl="3" w:tplc="8EA24A54">
      <w:start w:val="1"/>
      <w:numFmt w:val="decimal"/>
      <w:lvlText w:val="%4."/>
      <w:lvlJc w:val="left"/>
      <w:pPr>
        <w:ind w:left="2880" w:hanging="2520"/>
      </w:pPr>
    </w:lvl>
    <w:lvl w:ilvl="4" w:tplc="D0FA9214">
      <w:start w:val="1"/>
      <w:numFmt w:val="decimal"/>
      <w:lvlText w:val="%5."/>
      <w:lvlJc w:val="left"/>
      <w:pPr>
        <w:ind w:left="3600" w:hanging="3240"/>
      </w:pPr>
    </w:lvl>
    <w:lvl w:ilvl="5" w:tplc="8D98A01E">
      <w:start w:val="1"/>
      <w:numFmt w:val="decimal"/>
      <w:lvlText w:val="%6."/>
      <w:lvlJc w:val="left"/>
      <w:pPr>
        <w:ind w:left="4320" w:hanging="4140"/>
      </w:pPr>
    </w:lvl>
    <w:lvl w:ilvl="6" w:tplc="15942038">
      <w:start w:val="1"/>
      <w:numFmt w:val="decimal"/>
      <w:lvlText w:val="%7."/>
      <w:lvlJc w:val="left"/>
      <w:pPr>
        <w:ind w:left="5040" w:hanging="4680"/>
      </w:pPr>
    </w:lvl>
    <w:lvl w:ilvl="7" w:tplc="6DDC1D12">
      <w:start w:val="1"/>
      <w:numFmt w:val="decimal"/>
      <w:lvlText w:val="%8."/>
      <w:lvlJc w:val="left"/>
      <w:pPr>
        <w:ind w:left="5760" w:hanging="5400"/>
      </w:pPr>
    </w:lvl>
    <w:lvl w:ilvl="8" w:tplc="907A15E6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647731E"/>
    <w:multiLevelType w:val="hybridMultilevel"/>
    <w:tmpl w:val="FD22A87A"/>
    <w:lvl w:ilvl="0" w:tplc="BD1096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AA7C4C"/>
    <w:multiLevelType w:val="hybridMultilevel"/>
    <w:tmpl w:val="8E04A4BC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9357D7"/>
    <w:multiLevelType w:val="hybridMultilevel"/>
    <w:tmpl w:val="25C2E184"/>
    <w:lvl w:ilvl="0" w:tplc="BD10966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84"/>
    <w:rsid w:val="00262984"/>
    <w:rsid w:val="005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DAD21DC5-BEE3-499F-8C39-BF18A892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120"/>
  </w:style>
  <w:style w:type="paragraph" w:styleId="Heading1">
    <w:name w:val="heading 1"/>
    <w:basedOn w:val="Normal1"/>
    <w:next w:val="Normal1"/>
    <w:link w:val="Heading1Char"/>
    <w:uiPriority w:val="99"/>
    <w:qFormat/>
    <w:rsid w:val="004E0F9D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4E0F9D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4E0F9D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4E0F9D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4E0F9D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4E0F9D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0F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0F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D0FF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D0FF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D0FF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D0FFD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4E0F9D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Normal1"/>
    <w:next w:val="Normal1"/>
    <w:link w:val="TitleChar"/>
    <w:uiPriority w:val="99"/>
    <w:qFormat/>
    <w:rsid w:val="004E0F9D"/>
    <w:pPr>
      <w:spacing w:before="480" w:after="120"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AD0FF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4E0F9D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D0FFD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B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BC0"/>
  </w:style>
  <w:style w:type="paragraph" w:styleId="Footer">
    <w:name w:val="footer"/>
    <w:basedOn w:val="Normal"/>
    <w:link w:val="FooterChar"/>
    <w:uiPriority w:val="99"/>
    <w:unhideWhenUsed/>
    <w:rsid w:val="00832B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BC0"/>
  </w:style>
  <w:style w:type="paragraph" w:styleId="BalloonText">
    <w:name w:val="Balloon Text"/>
    <w:basedOn w:val="Normal"/>
    <w:link w:val="BalloonTextChar"/>
    <w:uiPriority w:val="99"/>
    <w:semiHidden/>
    <w:unhideWhenUsed/>
    <w:rsid w:val="00832B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Ch2 - Researching.docx</vt:lpstr>
    </vt:vector>
  </TitlesOfParts>
  <Company>Springer-SBM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Ch2 - Researching.docx</dc:title>
  <dc:creator>J.Hindley</dc:creator>
  <cp:lastModifiedBy>Sophiya Ali</cp:lastModifiedBy>
  <cp:revision>2</cp:revision>
  <dcterms:created xsi:type="dcterms:W3CDTF">2020-12-02T11:32:00Z</dcterms:created>
  <dcterms:modified xsi:type="dcterms:W3CDTF">2020-12-02T11:32:00Z</dcterms:modified>
</cp:coreProperties>
</file>