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D5" w:rsidRDefault="00C07532" w:rsidP="00086E75">
      <w:pPr>
        <w:jc w:val="center"/>
        <w:rPr>
          <w:color w:val="0070C0"/>
          <w:sz w:val="26"/>
          <w:szCs w:val="26"/>
          <w:lang w:val="en-GB"/>
        </w:rPr>
      </w:pPr>
      <w:bookmarkStart w:id="0" w:name="_GoBack"/>
      <w:bookmarkEnd w:id="0"/>
      <w:r>
        <w:rPr>
          <w:color w:val="0070C0"/>
          <w:sz w:val="26"/>
          <w:szCs w:val="26"/>
          <w:lang w:val="en-GB"/>
        </w:rPr>
        <w:t>S</w:t>
      </w:r>
      <w:r w:rsidR="00086E75">
        <w:rPr>
          <w:color w:val="0070C0"/>
          <w:sz w:val="26"/>
          <w:szCs w:val="26"/>
          <w:lang w:val="en-GB"/>
        </w:rPr>
        <w:t>uggestions for videos</w:t>
      </w:r>
      <w:r>
        <w:rPr>
          <w:color w:val="0070C0"/>
          <w:sz w:val="26"/>
          <w:szCs w:val="26"/>
          <w:lang w:val="en-GB"/>
        </w:rPr>
        <w:t xml:space="preserve"> Chapter </w:t>
      </w:r>
      <w:r w:rsidR="00733246">
        <w:rPr>
          <w:color w:val="0070C0"/>
          <w:sz w:val="26"/>
          <w:szCs w:val="26"/>
          <w:lang w:val="en-GB"/>
        </w:rPr>
        <w:t>5</w:t>
      </w:r>
    </w:p>
    <w:p w:rsidR="008A6D9A" w:rsidRDefault="008A6D9A">
      <w:pPr>
        <w:rPr>
          <w:color w:val="0070C0"/>
          <w:sz w:val="26"/>
          <w:szCs w:val="26"/>
          <w:lang w:val="en-GB"/>
        </w:rPr>
      </w:pPr>
    </w:p>
    <w:p w:rsidR="00B80AE2" w:rsidRPr="00B80AE2" w:rsidRDefault="008372E6" w:rsidP="00B80AE2">
      <w:pPr>
        <w:rPr>
          <w:lang w:eastAsia="nl-NL"/>
        </w:rPr>
      </w:pPr>
      <w:r>
        <w:rPr>
          <w:color w:val="0070C0"/>
          <w:sz w:val="26"/>
          <w:szCs w:val="26"/>
          <w:lang w:val="en-GB"/>
        </w:rPr>
        <w:t>Content</w:t>
      </w:r>
      <w:bookmarkStart w:id="1" w:name="_Toc456264507"/>
      <w:bookmarkEnd w:id="1"/>
    </w:p>
    <w:p w:rsidR="00D85D4F" w:rsidRDefault="00C07532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l-NL"/>
        </w:rPr>
      </w:pPr>
      <w:r>
        <w:fldChar w:fldCharType="begin"/>
      </w:r>
      <w:r>
        <w:instrText xml:space="preserve"> TOC \o "1-3" \h </w:instrText>
      </w:r>
      <w:r>
        <w:fldChar w:fldCharType="separate"/>
      </w:r>
      <w:hyperlink w:anchor="_Toc460004617" w:history="1">
        <w:r w:rsidR="00D85D4F" w:rsidRPr="00F533FA">
          <w:rPr>
            <w:rStyle w:val="Hyperlink"/>
            <w:noProof/>
            <w:lang w:val="en-GB"/>
          </w:rPr>
          <w:t>Videos for students/lectures (informative)</w:t>
        </w:r>
        <w:r w:rsidR="00D85D4F">
          <w:rPr>
            <w:noProof/>
          </w:rPr>
          <w:tab/>
        </w:r>
        <w:r w:rsidR="00D85D4F">
          <w:rPr>
            <w:noProof/>
          </w:rPr>
          <w:fldChar w:fldCharType="begin"/>
        </w:r>
        <w:r w:rsidR="00D85D4F">
          <w:rPr>
            <w:noProof/>
          </w:rPr>
          <w:instrText xml:space="preserve"> PAGEREF _Toc460004617 \h </w:instrText>
        </w:r>
        <w:r w:rsidR="00D85D4F">
          <w:rPr>
            <w:noProof/>
          </w:rPr>
        </w:r>
        <w:r w:rsidR="00D85D4F">
          <w:rPr>
            <w:noProof/>
          </w:rPr>
          <w:fldChar w:fldCharType="separate"/>
        </w:r>
        <w:r w:rsidR="00D85D4F">
          <w:rPr>
            <w:noProof/>
          </w:rPr>
          <w:t>1</w:t>
        </w:r>
        <w:r w:rsidR="00D85D4F">
          <w:rPr>
            <w:noProof/>
          </w:rPr>
          <w:fldChar w:fldCharType="end"/>
        </w:r>
      </w:hyperlink>
    </w:p>
    <w:p w:rsidR="00D85D4F" w:rsidRDefault="004700E0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l-NL"/>
        </w:rPr>
      </w:pPr>
      <w:hyperlink w:anchor="_Toc460004618" w:history="1">
        <w:r w:rsidR="00D85D4F" w:rsidRPr="00F533FA">
          <w:rPr>
            <w:rStyle w:val="Hyperlink"/>
            <w:noProof/>
            <w:lang w:val="en-GB"/>
          </w:rPr>
          <w:t>Videos for students/lectures (politically engaged)</w:t>
        </w:r>
        <w:r w:rsidR="00D85D4F">
          <w:rPr>
            <w:noProof/>
          </w:rPr>
          <w:tab/>
        </w:r>
        <w:r w:rsidR="00D85D4F">
          <w:rPr>
            <w:noProof/>
          </w:rPr>
          <w:fldChar w:fldCharType="begin"/>
        </w:r>
        <w:r w:rsidR="00D85D4F">
          <w:rPr>
            <w:noProof/>
          </w:rPr>
          <w:instrText xml:space="preserve"> PAGEREF _Toc460004618 \h </w:instrText>
        </w:r>
        <w:r w:rsidR="00D85D4F">
          <w:rPr>
            <w:noProof/>
          </w:rPr>
        </w:r>
        <w:r w:rsidR="00D85D4F">
          <w:rPr>
            <w:noProof/>
          </w:rPr>
          <w:fldChar w:fldCharType="separate"/>
        </w:r>
        <w:r w:rsidR="00D85D4F">
          <w:rPr>
            <w:noProof/>
          </w:rPr>
          <w:t>1</w:t>
        </w:r>
        <w:r w:rsidR="00D85D4F">
          <w:rPr>
            <w:noProof/>
          </w:rPr>
          <w:fldChar w:fldCharType="end"/>
        </w:r>
      </w:hyperlink>
    </w:p>
    <w:p w:rsidR="008A6D9A" w:rsidRDefault="00C07532">
      <w:r>
        <w:fldChar w:fldCharType="end"/>
      </w:r>
    </w:p>
    <w:p w:rsidR="008A6D9A" w:rsidRDefault="008A6D9A">
      <w:pPr>
        <w:rPr>
          <w:lang w:val="en-GB"/>
        </w:rPr>
      </w:pPr>
    </w:p>
    <w:p w:rsidR="008A6D9A" w:rsidRPr="00125FD5" w:rsidRDefault="00086E75">
      <w:pPr>
        <w:pStyle w:val="Kop2"/>
        <w:rPr>
          <w:lang w:val="en-GB"/>
        </w:rPr>
      </w:pPr>
      <w:bookmarkStart w:id="2" w:name="_Toc460004617"/>
      <w:r w:rsidRPr="00086E75">
        <w:rPr>
          <w:lang w:val="en-GB"/>
        </w:rPr>
        <w:t>Videos for students/lectures (informative)</w:t>
      </w:r>
      <w:bookmarkEnd w:id="2"/>
    </w:p>
    <w:p w:rsidR="008A6D9A" w:rsidRDefault="008A6D9A">
      <w:pPr>
        <w:rPr>
          <w:lang w:val="en-GB"/>
        </w:rPr>
      </w:pPr>
    </w:p>
    <w:p w:rsidR="00086E75" w:rsidRPr="00086E75" w:rsidRDefault="00086E75" w:rsidP="00086E75">
      <w:pPr>
        <w:rPr>
          <w:b/>
          <w:sz w:val="24"/>
          <w:szCs w:val="24"/>
          <w:lang w:val="en-GB"/>
        </w:rPr>
      </w:pPr>
      <w:r w:rsidRPr="00086E75">
        <w:rPr>
          <w:b/>
          <w:sz w:val="24"/>
          <w:szCs w:val="24"/>
          <w:lang w:val="en-GB"/>
        </w:rPr>
        <w:t>Suggestion for a video on YouTube, see search quote between []:</w:t>
      </w:r>
    </w:p>
    <w:p w:rsidR="00086E75" w:rsidRDefault="00086E75">
      <w:pPr>
        <w:rPr>
          <w:lang w:val="en-GB"/>
        </w:rPr>
      </w:pPr>
    </w:p>
    <w:p w:rsidR="00D808A7" w:rsidRPr="00D808A7" w:rsidRDefault="00D808A7" w:rsidP="00D808A7">
      <w:pPr>
        <w:suppressAutoHyphens w:val="0"/>
        <w:autoSpaceDE w:val="0"/>
        <w:adjustRightInd w:val="0"/>
        <w:spacing w:after="0"/>
        <w:textAlignment w:val="auto"/>
        <w:rPr>
          <w:rFonts w:ascii="CronosPro-Regular" w:hAnsi="CronosPro-Regular" w:cs="CronosPro-Regular"/>
          <w:sz w:val="20"/>
          <w:szCs w:val="20"/>
          <w:lang w:val="en-GB"/>
        </w:rPr>
      </w:pPr>
      <w:r>
        <w:rPr>
          <w:lang w:val="en-GB"/>
        </w:rPr>
        <w:t>“The”</w:t>
      </w:r>
      <w:r w:rsidRPr="00D808A7">
        <w:rPr>
          <w:rFonts w:ascii="CronosPro-Regular" w:hAnsi="CronosPro-Regular" w:cs="CronosPro-Regular"/>
          <w:sz w:val="20"/>
          <w:szCs w:val="20"/>
          <w:lang w:val="en-GB"/>
        </w:rPr>
        <w:t xml:space="preserve"> </w:t>
      </w:r>
      <w:r w:rsidR="00D85D4F" w:rsidRPr="00D808A7">
        <w:rPr>
          <w:rFonts w:ascii="CronosPro-Regular" w:hAnsi="CronosPro-Regular" w:cs="CronosPro-Regular"/>
          <w:sz w:val="20"/>
          <w:szCs w:val="20"/>
          <w:lang w:val="en-GB"/>
        </w:rPr>
        <w:t>ground-breaking</w:t>
      </w:r>
      <w:r w:rsidRPr="00D808A7">
        <w:rPr>
          <w:rFonts w:ascii="CronosPro-Regular" w:hAnsi="CronosPro-Regular" w:cs="CronosPro-Regular"/>
          <w:sz w:val="20"/>
          <w:szCs w:val="20"/>
          <w:lang w:val="en-GB"/>
        </w:rPr>
        <w:t xml:space="preserve"> treatise </w:t>
      </w:r>
      <w:r>
        <w:rPr>
          <w:rFonts w:ascii="CronosPro-Regular" w:hAnsi="CronosPro-Regular" w:cs="CronosPro-Regular"/>
          <w:sz w:val="20"/>
          <w:szCs w:val="20"/>
          <w:lang w:val="en-GB"/>
        </w:rPr>
        <w:t xml:space="preserve">(1972) </w:t>
      </w:r>
      <w:r w:rsidRPr="00D808A7">
        <w:rPr>
          <w:rFonts w:ascii="CronosPro-Regular" w:hAnsi="CronosPro-Regular" w:cs="CronosPro-Regular"/>
          <w:sz w:val="20"/>
          <w:szCs w:val="20"/>
          <w:lang w:val="en-GB"/>
        </w:rPr>
        <w:t>for convincing governments to take a more</w:t>
      </w:r>
    </w:p>
    <w:p w:rsidR="00E4156C" w:rsidRDefault="00D808A7" w:rsidP="00D808A7">
      <w:pPr>
        <w:rPr>
          <w:lang w:val="en-GB"/>
        </w:rPr>
      </w:pPr>
      <w:r w:rsidRPr="00D808A7">
        <w:rPr>
          <w:rFonts w:ascii="CronosPro-Regular" w:hAnsi="CronosPro-Regular" w:cs="CronosPro-Regular"/>
          <w:sz w:val="20"/>
          <w:szCs w:val="20"/>
          <w:lang w:val="en-GB"/>
        </w:rPr>
        <w:t>active role in environmental issues</w:t>
      </w:r>
      <w:r w:rsidR="00D85D4F">
        <w:rPr>
          <w:rFonts w:ascii="CronosPro-Regular" w:hAnsi="CronosPro-Regular" w:cs="CronosPro-Regular"/>
          <w:sz w:val="20"/>
          <w:szCs w:val="20"/>
          <w:lang w:val="en-GB"/>
        </w:rPr>
        <w:t xml:space="preserve"> </w:t>
      </w:r>
      <w:r w:rsidRPr="00D808A7">
        <w:rPr>
          <w:rFonts w:ascii="CronosPro-Regular" w:hAnsi="CronosPro-Regular" w:cs="CronosPro-Regular"/>
          <w:sz w:val="20"/>
          <w:szCs w:val="20"/>
          <w:lang w:val="en-GB"/>
        </w:rPr>
        <w:t xml:space="preserve">: </w:t>
      </w:r>
    </w:p>
    <w:p w:rsidR="00E4156C" w:rsidRPr="00E4156C" w:rsidRDefault="00E4156C" w:rsidP="00E4156C">
      <w:pPr>
        <w:rPr>
          <w:lang w:val="en-GB"/>
        </w:rPr>
      </w:pPr>
      <w:r w:rsidRPr="00E4156C">
        <w:rPr>
          <w:lang w:val="en-GB"/>
        </w:rPr>
        <w:t xml:space="preserve">[The Limits to Growth- is the prediction of 1972 going to happen? </w:t>
      </w:r>
      <w:proofErr w:type="spellStart"/>
      <w:r w:rsidRPr="00E4156C">
        <w:rPr>
          <w:lang w:val="en-GB"/>
        </w:rPr>
        <w:t>studioXforum</w:t>
      </w:r>
      <w:proofErr w:type="spellEnd"/>
      <w:r w:rsidRPr="00E4156C">
        <w:rPr>
          <w:lang w:val="en-GB"/>
        </w:rPr>
        <w:t>] (</w:t>
      </w:r>
      <w:proofErr w:type="spellStart"/>
      <w:r w:rsidRPr="00E4156C">
        <w:rPr>
          <w:lang w:val="en-GB"/>
        </w:rPr>
        <w:t>studioXforum</w:t>
      </w:r>
      <w:proofErr w:type="spellEnd"/>
      <w:r w:rsidRPr="00E4156C">
        <w:rPr>
          <w:lang w:val="en-GB"/>
        </w:rPr>
        <w:t xml:space="preserve"> / 7:30 minutes)</w:t>
      </w:r>
    </w:p>
    <w:p w:rsidR="00D808A7" w:rsidRDefault="00D808A7" w:rsidP="00E4156C">
      <w:pPr>
        <w:rPr>
          <w:lang w:val="en-GB"/>
        </w:rPr>
      </w:pPr>
    </w:p>
    <w:p w:rsidR="00D808A7" w:rsidRDefault="00D808A7" w:rsidP="00E4156C">
      <w:pPr>
        <w:rPr>
          <w:lang w:val="en-GB"/>
        </w:rPr>
      </w:pPr>
      <w:r w:rsidRPr="00E4156C">
        <w:rPr>
          <w:lang w:val="en-GB"/>
        </w:rPr>
        <w:t>The Greenhouse Effect explained</w:t>
      </w:r>
      <w:r w:rsidR="00D85D4F">
        <w:rPr>
          <w:lang w:val="en-GB"/>
        </w:rPr>
        <w:t xml:space="preserve"> </w:t>
      </w:r>
      <w:r>
        <w:rPr>
          <w:lang w:val="en-GB"/>
        </w:rPr>
        <w:t>:</w:t>
      </w:r>
    </w:p>
    <w:p w:rsidR="00E4156C" w:rsidRPr="00E4156C" w:rsidRDefault="00E4156C" w:rsidP="00E4156C">
      <w:pPr>
        <w:rPr>
          <w:lang w:val="en-GB"/>
        </w:rPr>
      </w:pPr>
      <w:r w:rsidRPr="00E4156C">
        <w:rPr>
          <w:lang w:val="en-GB"/>
        </w:rPr>
        <w:t>[The Greenhouse Effect explained in 1988] (</w:t>
      </w:r>
      <w:proofErr w:type="spellStart"/>
      <w:r w:rsidRPr="00E4156C">
        <w:rPr>
          <w:lang w:val="en-GB"/>
        </w:rPr>
        <w:t>ABCScienceOnline</w:t>
      </w:r>
      <w:proofErr w:type="spellEnd"/>
      <w:r w:rsidRPr="00E4156C">
        <w:rPr>
          <w:lang w:val="en-GB"/>
        </w:rPr>
        <w:t xml:space="preserve"> / 4:48 minutes) </w:t>
      </w:r>
    </w:p>
    <w:p w:rsidR="00D808A7" w:rsidRDefault="00D808A7" w:rsidP="00E4156C">
      <w:pPr>
        <w:rPr>
          <w:lang w:val="en-GB"/>
        </w:rPr>
      </w:pPr>
    </w:p>
    <w:p w:rsidR="00D808A7" w:rsidRDefault="00D808A7" w:rsidP="00E4156C">
      <w:pPr>
        <w:rPr>
          <w:lang w:val="en-GB"/>
        </w:rPr>
      </w:pPr>
      <w:r>
        <w:rPr>
          <w:lang w:val="en-GB"/>
        </w:rPr>
        <w:t>Method for measuring human impact on Earth’s eco-systems</w:t>
      </w:r>
      <w:r w:rsidR="00D85D4F">
        <w:rPr>
          <w:lang w:val="en-GB"/>
        </w:rPr>
        <w:t xml:space="preserve"> </w:t>
      </w:r>
      <w:r>
        <w:rPr>
          <w:lang w:val="en-GB"/>
        </w:rPr>
        <w:t xml:space="preserve">: </w:t>
      </w:r>
    </w:p>
    <w:p w:rsidR="00E4156C" w:rsidRPr="00D808A7" w:rsidRDefault="00E4156C" w:rsidP="00E4156C">
      <w:pPr>
        <w:rPr>
          <w:lang w:val="en-GB"/>
        </w:rPr>
      </w:pPr>
      <w:r w:rsidRPr="00E4156C">
        <w:rPr>
          <w:lang w:val="en-GB"/>
        </w:rPr>
        <w:t>[Ecological footprint: Do we fit on our planet?]  (Sustainability Illustrated / 6:14 minutes)</w:t>
      </w:r>
    </w:p>
    <w:p w:rsidR="00E4156C" w:rsidRDefault="00E4156C">
      <w:pPr>
        <w:rPr>
          <w:lang w:val="en-GB"/>
        </w:rPr>
      </w:pPr>
    </w:p>
    <w:p w:rsidR="00D808A7" w:rsidRDefault="00D808A7">
      <w:pPr>
        <w:rPr>
          <w:lang w:val="en-GB"/>
        </w:rPr>
      </w:pPr>
    </w:p>
    <w:p w:rsidR="008A6D9A" w:rsidRPr="00086E75" w:rsidRDefault="008A6D9A">
      <w:pPr>
        <w:rPr>
          <w:lang w:val="en-GB"/>
        </w:rPr>
      </w:pPr>
      <w:bookmarkStart w:id="3" w:name="_Toc456257263"/>
      <w:bookmarkStart w:id="4" w:name="_Toc456266560"/>
      <w:bookmarkStart w:id="5" w:name="_Toc456269108"/>
    </w:p>
    <w:p w:rsidR="008A6D9A" w:rsidRDefault="00086E75">
      <w:pPr>
        <w:pStyle w:val="Kop2"/>
        <w:rPr>
          <w:lang w:val="en-GB"/>
        </w:rPr>
      </w:pPr>
      <w:bookmarkStart w:id="6" w:name="_Toc460004618"/>
      <w:r w:rsidRPr="00086E75">
        <w:rPr>
          <w:lang w:val="en-GB"/>
        </w:rPr>
        <w:t>Videos for students/lectures (politically engaged)</w:t>
      </w:r>
      <w:bookmarkEnd w:id="3"/>
      <w:bookmarkEnd w:id="4"/>
      <w:bookmarkEnd w:id="5"/>
      <w:bookmarkEnd w:id="6"/>
    </w:p>
    <w:p w:rsidR="00086E75" w:rsidRDefault="00086E75" w:rsidP="00086E75">
      <w:pPr>
        <w:rPr>
          <w:lang w:val="en-GB"/>
        </w:rPr>
      </w:pPr>
    </w:p>
    <w:p w:rsidR="00086E75" w:rsidRDefault="00086E75" w:rsidP="00086E75">
      <w:pPr>
        <w:rPr>
          <w:b/>
          <w:sz w:val="24"/>
          <w:szCs w:val="24"/>
          <w:lang w:val="en-GB"/>
        </w:rPr>
      </w:pPr>
      <w:r w:rsidRPr="00086E75">
        <w:rPr>
          <w:b/>
          <w:sz w:val="24"/>
          <w:szCs w:val="24"/>
          <w:lang w:val="en-GB"/>
        </w:rPr>
        <w:t>Suggestion for a video on YouTube, see search quote between []:</w:t>
      </w:r>
    </w:p>
    <w:p w:rsidR="00D808A7" w:rsidRDefault="00D808A7" w:rsidP="00DF0FB6">
      <w:pPr>
        <w:rPr>
          <w:sz w:val="24"/>
          <w:szCs w:val="24"/>
          <w:lang w:val="en-GB"/>
        </w:rPr>
      </w:pPr>
    </w:p>
    <w:p w:rsidR="00DF0FB6" w:rsidRPr="00DF0FB6" w:rsidRDefault="00DF0FB6" w:rsidP="00DF0FB6">
      <w:pPr>
        <w:rPr>
          <w:sz w:val="24"/>
          <w:szCs w:val="24"/>
          <w:lang w:val="en-GB"/>
        </w:rPr>
      </w:pPr>
      <w:r w:rsidRPr="00DF0FB6">
        <w:rPr>
          <w:sz w:val="24"/>
          <w:szCs w:val="24"/>
          <w:lang w:val="en-GB"/>
        </w:rPr>
        <w:t xml:space="preserve">Interview </w:t>
      </w:r>
      <w:proofErr w:type="spellStart"/>
      <w:r w:rsidRPr="00DF0FB6">
        <w:rPr>
          <w:sz w:val="24"/>
          <w:szCs w:val="24"/>
          <w:lang w:val="en-GB"/>
        </w:rPr>
        <w:t>Brundtland</w:t>
      </w:r>
      <w:proofErr w:type="spellEnd"/>
      <w:r w:rsidRPr="00DF0FB6">
        <w:rPr>
          <w:sz w:val="24"/>
          <w:szCs w:val="24"/>
          <w:lang w:val="en-GB"/>
        </w:rPr>
        <w:t xml:space="preserve"> (Chairman of </w:t>
      </w:r>
      <w:proofErr w:type="spellStart"/>
      <w:r w:rsidRPr="00DF0FB6">
        <w:rPr>
          <w:sz w:val="24"/>
          <w:szCs w:val="24"/>
          <w:lang w:val="en-GB"/>
        </w:rPr>
        <w:t>Brundtland</w:t>
      </w:r>
      <w:proofErr w:type="spellEnd"/>
      <w:r w:rsidRPr="00DF0FB6">
        <w:rPr>
          <w:sz w:val="24"/>
          <w:szCs w:val="24"/>
          <w:lang w:val="en-GB"/>
        </w:rPr>
        <w:t xml:space="preserve"> commission releasing the report “Our common future” (1987) </w:t>
      </w:r>
      <w:r w:rsidR="00D85D4F">
        <w:rPr>
          <w:sz w:val="24"/>
          <w:szCs w:val="24"/>
          <w:lang w:val="en-GB"/>
        </w:rPr>
        <w:t xml:space="preserve">: </w:t>
      </w:r>
      <w:r w:rsidRPr="00DF0FB6">
        <w:rPr>
          <w:sz w:val="24"/>
          <w:szCs w:val="24"/>
          <w:lang w:val="en-GB"/>
        </w:rPr>
        <w:br/>
        <w:t>[</w:t>
      </w:r>
      <w:proofErr w:type="spellStart"/>
      <w:r w:rsidRPr="00DF0FB6">
        <w:rPr>
          <w:sz w:val="24"/>
          <w:szCs w:val="24"/>
          <w:lang w:val="en-GB"/>
        </w:rPr>
        <w:t>Gro</w:t>
      </w:r>
      <w:proofErr w:type="spellEnd"/>
      <w:r w:rsidRPr="00DF0FB6">
        <w:rPr>
          <w:sz w:val="24"/>
          <w:szCs w:val="24"/>
          <w:lang w:val="en-GB"/>
        </w:rPr>
        <w:t xml:space="preserve"> Harlem </w:t>
      </w:r>
      <w:proofErr w:type="spellStart"/>
      <w:r w:rsidRPr="00DF0FB6">
        <w:rPr>
          <w:sz w:val="24"/>
          <w:szCs w:val="24"/>
          <w:lang w:val="en-GB"/>
        </w:rPr>
        <w:t>Brundtland</w:t>
      </w:r>
      <w:proofErr w:type="spellEnd"/>
      <w:r w:rsidRPr="00DF0FB6">
        <w:rPr>
          <w:sz w:val="24"/>
          <w:szCs w:val="24"/>
          <w:lang w:val="en-GB"/>
        </w:rPr>
        <w:t>: I'm A Lucky Person] (Skoll.org / 4:49 minutes)</w:t>
      </w:r>
    </w:p>
    <w:p w:rsidR="00DF0FB6" w:rsidRPr="00DF0FB6" w:rsidRDefault="00DF0FB6" w:rsidP="00086E75">
      <w:pPr>
        <w:rPr>
          <w:sz w:val="24"/>
          <w:szCs w:val="24"/>
          <w:lang w:val="en-GB"/>
        </w:rPr>
      </w:pPr>
    </w:p>
    <w:sectPr w:rsidR="00DF0FB6" w:rsidRPr="00DF0F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E0" w:rsidRDefault="004700E0">
      <w:pPr>
        <w:spacing w:after="0"/>
      </w:pPr>
      <w:r>
        <w:separator/>
      </w:r>
    </w:p>
  </w:endnote>
  <w:endnote w:type="continuationSeparator" w:id="0">
    <w:p w:rsidR="004700E0" w:rsidRDefault="00470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415078"/>
      <w:docPartObj>
        <w:docPartGallery w:val="Page Numbers (Bottom of Page)"/>
        <w:docPartUnique/>
      </w:docPartObj>
    </w:sdtPr>
    <w:sdtContent>
      <w:p w:rsidR="002455A0" w:rsidRDefault="002455A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55A0" w:rsidRDefault="002455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E0" w:rsidRDefault="004700E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700E0" w:rsidRDefault="004700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A0" w:rsidRPr="002455A0" w:rsidRDefault="002455A0">
    <w:pPr>
      <w:pStyle w:val="Koptekst"/>
      <w:rPr>
        <w:lang w:val="en-GB"/>
      </w:rPr>
    </w:pPr>
    <w:r w:rsidRPr="002455A0">
      <w:rPr>
        <w:lang w:val="en-GB"/>
      </w:rPr>
      <w:t>Oyevaar, Vazquez-</w:t>
    </w:r>
    <w:proofErr w:type="spellStart"/>
    <w:r w:rsidRPr="002455A0">
      <w:rPr>
        <w:lang w:val="en-GB"/>
      </w:rPr>
      <w:t>Brust</w:t>
    </w:r>
    <w:proofErr w:type="spellEnd"/>
    <w:r w:rsidRPr="002455A0">
      <w:rPr>
        <w:lang w:val="en-GB"/>
      </w:rPr>
      <w:t xml:space="preserve"> and van Bommel, Globalization and Sustainable Development, Palgrave 2016</w:t>
    </w:r>
  </w:p>
  <w:p w:rsidR="002455A0" w:rsidRPr="002455A0" w:rsidRDefault="002455A0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61E4"/>
    <w:multiLevelType w:val="multilevel"/>
    <w:tmpl w:val="5E566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2F4605"/>
    <w:multiLevelType w:val="multilevel"/>
    <w:tmpl w:val="CBF06A1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 w15:restartNumberingAfterBreak="0">
    <w:nsid w:val="36AB77EB"/>
    <w:multiLevelType w:val="multilevel"/>
    <w:tmpl w:val="76B8CC4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9A"/>
    <w:rsid w:val="00086E75"/>
    <w:rsid w:val="00125FD5"/>
    <w:rsid w:val="001C3710"/>
    <w:rsid w:val="00232426"/>
    <w:rsid w:val="002455A0"/>
    <w:rsid w:val="003872EA"/>
    <w:rsid w:val="004700E0"/>
    <w:rsid w:val="00733246"/>
    <w:rsid w:val="008372E6"/>
    <w:rsid w:val="008A6D9A"/>
    <w:rsid w:val="00962323"/>
    <w:rsid w:val="00995969"/>
    <w:rsid w:val="00A37133"/>
    <w:rsid w:val="00A543CA"/>
    <w:rsid w:val="00A952D4"/>
    <w:rsid w:val="00B80AE2"/>
    <w:rsid w:val="00C07532"/>
    <w:rsid w:val="00C5199A"/>
    <w:rsid w:val="00C87A16"/>
    <w:rsid w:val="00D808A7"/>
    <w:rsid w:val="00D85D4F"/>
    <w:rsid w:val="00DF0FB6"/>
    <w:rsid w:val="00E4156C"/>
    <w:rsid w:val="00E54E29"/>
    <w:rsid w:val="00E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067A-7A5B-4CB9-9C25-3B7DE4D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Tekstopmerking">
    <w:name w:val="annotation text"/>
    <w:basedOn w:val="Standaard"/>
    <w:rPr>
      <w:sz w:val="20"/>
      <w:szCs w:val="20"/>
    </w:rPr>
  </w:style>
  <w:style w:type="character" w:customStyle="1" w:styleId="TekstopmerkingChar">
    <w:name w:val="Tekst opmerking Char"/>
    <w:basedOn w:val="Standaardalinea-lettertyp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basedOn w:val="TekstopmerkingChar"/>
    <w:rPr>
      <w:b/>
      <w:bCs/>
      <w:sz w:val="20"/>
      <w:szCs w:val="20"/>
    </w:rPr>
  </w:style>
  <w:style w:type="paragraph" w:styleId="Revisie">
    <w:name w:val="Revision"/>
    <w:pPr>
      <w:spacing w:after="0"/>
      <w:textAlignment w:val="auto"/>
    </w:pPr>
  </w:style>
  <w:style w:type="paragraph" w:styleId="Ballontekst">
    <w:name w:val="Balloon Text"/>
    <w:basedOn w:val="Standa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rPr>
      <w:sz w:val="20"/>
      <w:szCs w:val="20"/>
    </w:rPr>
  </w:style>
  <w:style w:type="character" w:styleId="Voetnootmarkering">
    <w:name w:val="footnote reference"/>
    <w:basedOn w:val="Standaardalinea-lettertype"/>
    <w:rPr>
      <w:position w:val="0"/>
      <w:vertAlign w:val="superscript"/>
    </w:rPr>
  </w:style>
  <w:style w:type="paragraph" w:styleId="Normaalweb">
    <w:name w:val="Normal (Web)"/>
    <w:basedOn w:val="Standaar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Pr>
      <w:color w:val="0563C1"/>
      <w:u w:val="single"/>
    </w:rPr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Geenafstand">
    <w:name w:val="No Spacing"/>
    <w:pPr>
      <w:suppressAutoHyphens/>
      <w:spacing w:after="0"/>
    </w:p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Zwaar">
    <w:name w:val="Strong"/>
    <w:basedOn w:val="Standaardalinea-lettertype"/>
    <w:rPr>
      <w:b/>
      <w:bCs/>
    </w:rPr>
  </w:style>
  <w:style w:type="paragraph" w:styleId="Kopvaninhoudsopgave">
    <w:name w:val="TOC Heading"/>
    <w:basedOn w:val="Kop1"/>
    <w:next w:val="Standaard"/>
    <w:pPr>
      <w:suppressAutoHyphens w:val="0"/>
      <w:spacing w:line="244" w:lineRule="auto"/>
      <w:textAlignment w:val="auto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pPr>
      <w:spacing w:after="100"/>
    </w:pPr>
  </w:style>
  <w:style w:type="character" w:customStyle="1" w:styleId="Kop3Char">
    <w:name w:val="Kop 3 Char"/>
    <w:basedOn w:val="Standaardalinea-lettertyp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455A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455A0"/>
  </w:style>
  <w:style w:type="paragraph" w:styleId="Voettekst">
    <w:name w:val="footer"/>
    <w:basedOn w:val="Standaard"/>
    <w:link w:val="VoettekstChar"/>
    <w:uiPriority w:val="99"/>
    <w:unhideWhenUsed/>
    <w:rsid w:val="002455A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5D"/>
    <w:rsid w:val="0076615D"/>
    <w:rsid w:val="007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7635AC445D8495F8D94A6DB2E759DD9">
    <w:name w:val="17635AC445D8495F8D94A6DB2E759DD9"/>
    <w:rsid w:val="00766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dc:description/>
  <cp:lastModifiedBy>Martin</cp:lastModifiedBy>
  <cp:revision>14</cp:revision>
  <dcterms:created xsi:type="dcterms:W3CDTF">2016-07-16T18:50:00Z</dcterms:created>
  <dcterms:modified xsi:type="dcterms:W3CDTF">2016-08-26T19:47:00Z</dcterms:modified>
</cp:coreProperties>
</file>