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C" w:rsidRDefault="00585610" w:rsidP="00264975">
      <w:pPr>
        <w:autoSpaceDE w:val="0"/>
        <w:autoSpaceDN w:val="0"/>
        <w:adjustRightInd w:val="0"/>
        <w:spacing w:after="0"/>
        <w:ind w:left="1440" w:hanging="1440"/>
        <w:rPr>
          <w:rFonts w:ascii="MyriadPro-Bold" w:hAnsi="MyriadPro-Bold" w:cs="MyriadPro-Bold"/>
          <w:b/>
          <w:bCs/>
          <w:color w:val="A3569D"/>
          <w:sz w:val="30"/>
          <w:szCs w:val="26"/>
          <w:lang w:val="fr-FR"/>
        </w:rPr>
      </w:pPr>
      <w:r w:rsidRPr="00264975">
        <w:rPr>
          <w:rFonts w:ascii="MyriadPro-Bold" w:hAnsi="MyriadPro-Bold" w:cs="MyriadPro-Bold"/>
          <w:b/>
          <w:bCs/>
          <w:color w:val="A3569D"/>
          <w:sz w:val="30"/>
          <w:szCs w:val="26"/>
          <w:lang w:val="fr-FR"/>
        </w:rPr>
        <w:t>Unit 6</w:t>
      </w:r>
    </w:p>
    <w:p w:rsidR="00DA7EB6" w:rsidRPr="00264975" w:rsidRDefault="00264975" w:rsidP="00264975">
      <w:pPr>
        <w:autoSpaceDE w:val="0"/>
        <w:autoSpaceDN w:val="0"/>
        <w:adjustRightInd w:val="0"/>
        <w:spacing w:after="0"/>
        <w:rPr>
          <w:rFonts w:ascii="MyriadPro-Bold" w:hAnsi="MyriadPro-Bold" w:cs="MyriadPro-Bold"/>
          <w:b/>
          <w:bCs/>
          <w:color w:val="A3569D"/>
          <w:sz w:val="26"/>
          <w:szCs w:val="26"/>
          <w:lang w:val="fr-FR"/>
        </w:rPr>
      </w:pPr>
      <w:r w:rsidRPr="00264975">
        <w:rPr>
          <w:rFonts w:ascii="MyriadPro-Bold" w:hAnsi="MyriadPro-Bold" w:cs="MyriadPro-Bold"/>
          <w:b/>
          <w:bCs/>
          <w:color w:val="A3569D"/>
          <w:sz w:val="26"/>
          <w:szCs w:val="26"/>
          <w:lang w:val="fr-FR"/>
        </w:rPr>
        <w:t>Deux séjours très différents</w:t>
      </w:r>
    </w:p>
    <w:p w:rsidR="00264975" w:rsidRPr="00264975" w:rsidRDefault="00264975" w:rsidP="00EC543D">
      <w:pPr>
        <w:autoSpaceDE w:val="0"/>
        <w:autoSpaceDN w:val="0"/>
        <w:adjustRightInd w:val="0"/>
        <w:spacing w:after="0"/>
        <w:ind w:left="1440" w:hanging="1440"/>
        <w:rPr>
          <w:rFonts w:cs="MinionPro-Regular"/>
          <w:color w:val="1D1D1B"/>
          <w:lang w:val="fr-FR"/>
        </w:rPr>
      </w:pPr>
    </w:p>
    <w:p w:rsidR="00264975" w:rsidRDefault="00264975" w:rsidP="00EC543D">
      <w:pPr>
        <w:autoSpaceDE w:val="0"/>
        <w:autoSpaceDN w:val="0"/>
        <w:adjustRightInd w:val="0"/>
        <w:spacing w:after="0"/>
        <w:ind w:left="1440" w:hanging="1440"/>
        <w:rPr>
          <w:rFonts w:cs="MinionPro-Regular"/>
          <w:color w:val="1D1D1B"/>
          <w:lang w:val="fr-FR"/>
        </w:rPr>
      </w:pPr>
    </w:p>
    <w:p w:rsidR="007D7624" w:rsidRPr="00264975" w:rsidRDefault="00261F3E" w:rsidP="00EC543D">
      <w:pPr>
        <w:autoSpaceDE w:val="0"/>
        <w:autoSpaceDN w:val="0"/>
        <w:adjustRightInd w:val="0"/>
        <w:spacing w:after="0"/>
        <w:ind w:left="1440" w:hanging="1440"/>
        <w:rPr>
          <w:rFonts w:ascii="Minion Pro" w:hAnsi="Minion Pro"/>
          <w:sz w:val="24"/>
          <w:lang w:val="fr-FR"/>
        </w:rPr>
      </w:pPr>
      <w:r>
        <w:rPr>
          <w:rFonts w:ascii="Minion Pro" w:hAnsi="Minion Pro"/>
          <w:sz w:val="24"/>
          <w:lang w:val="fr-FR"/>
        </w:rPr>
        <w:t>Judith</w:t>
      </w:r>
      <w:r w:rsidR="00E26033" w:rsidRPr="00264975">
        <w:rPr>
          <w:rFonts w:ascii="Minion Pro" w:hAnsi="Minion Pro"/>
          <w:sz w:val="24"/>
          <w:lang w:val="fr-FR"/>
        </w:rPr>
        <w:t>:</w:t>
      </w:r>
      <w:r w:rsidR="00E26033" w:rsidRPr="00264975">
        <w:rPr>
          <w:rFonts w:ascii="Minion Pro" w:hAnsi="Minion Pro"/>
          <w:sz w:val="24"/>
          <w:lang w:val="fr-FR"/>
        </w:rPr>
        <w:tab/>
        <w:t>Ma cham</w:t>
      </w:r>
      <w:r>
        <w:rPr>
          <w:rFonts w:ascii="Minion Pro" w:hAnsi="Minion Pro"/>
          <w:sz w:val="24"/>
          <w:lang w:val="fr-FR"/>
        </w:rPr>
        <w:t>bre d’hôtel est une catastrophe</w:t>
      </w:r>
      <w:r w:rsidR="00E26033" w:rsidRPr="00264975">
        <w:rPr>
          <w:rFonts w:ascii="Minion Pro" w:hAnsi="Minion Pro"/>
          <w:sz w:val="24"/>
          <w:lang w:val="fr-FR"/>
        </w:rPr>
        <w:t xml:space="preserve">! L’hôtel est loin de la gare, la chambre est toute petite, la chambre est au </w:t>
      </w:r>
      <w:r w:rsidR="00DA7EB6" w:rsidRPr="00264975">
        <w:rPr>
          <w:rFonts w:ascii="Minion Pro" w:hAnsi="Minion Pro"/>
          <w:sz w:val="24"/>
          <w:lang w:val="fr-FR"/>
        </w:rPr>
        <w:t>cinquième</w:t>
      </w:r>
      <w:r w:rsidR="00E26033" w:rsidRPr="00264975">
        <w:rPr>
          <w:rFonts w:ascii="Minion Pro" w:hAnsi="Minion Pro"/>
          <w:sz w:val="24"/>
          <w:lang w:val="fr-FR"/>
        </w:rPr>
        <w:t xml:space="preserve"> </w:t>
      </w:r>
      <w:r w:rsidR="00DA7EB6" w:rsidRPr="00264975">
        <w:rPr>
          <w:rFonts w:ascii="Minion Pro" w:hAnsi="Minion Pro"/>
          <w:sz w:val="24"/>
          <w:lang w:val="fr-FR"/>
        </w:rPr>
        <w:t>étage</w:t>
      </w:r>
      <w:r w:rsidR="00E26033" w:rsidRPr="00264975">
        <w:rPr>
          <w:rFonts w:ascii="Minion Pro" w:hAnsi="Minion Pro"/>
          <w:sz w:val="24"/>
          <w:lang w:val="fr-FR"/>
        </w:rPr>
        <w:t xml:space="preserve"> et il n’y a pas d’ascenseur. Il n’y a pas d’eau chaude, l’</w:t>
      </w:r>
      <w:r w:rsidR="00DA7EB6" w:rsidRPr="00264975">
        <w:rPr>
          <w:rFonts w:ascii="Minion Pro" w:hAnsi="Minion Pro"/>
          <w:sz w:val="24"/>
          <w:lang w:val="fr-FR"/>
        </w:rPr>
        <w:t>électricité</w:t>
      </w:r>
      <w:r w:rsidR="00E26033" w:rsidRPr="00264975">
        <w:rPr>
          <w:rFonts w:ascii="Minion Pro" w:hAnsi="Minion Pro"/>
          <w:sz w:val="24"/>
          <w:lang w:val="fr-FR"/>
        </w:rPr>
        <w:t xml:space="preserve"> ne fonctionne pas, il n’y a pas de wifi.</w:t>
      </w:r>
    </w:p>
    <w:p w:rsidR="00E26033" w:rsidRPr="00264975" w:rsidRDefault="00E26033" w:rsidP="00EC543D">
      <w:pPr>
        <w:autoSpaceDE w:val="0"/>
        <w:autoSpaceDN w:val="0"/>
        <w:adjustRightInd w:val="0"/>
        <w:spacing w:after="0"/>
        <w:ind w:left="1440" w:hanging="1440"/>
        <w:rPr>
          <w:rFonts w:ascii="Minion Pro" w:hAnsi="Minion Pro"/>
          <w:sz w:val="24"/>
          <w:lang w:val="fr-FR"/>
        </w:rPr>
      </w:pPr>
    </w:p>
    <w:p w:rsidR="00E26033" w:rsidRDefault="00E26033" w:rsidP="00EC543D">
      <w:pPr>
        <w:autoSpaceDE w:val="0"/>
        <w:autoSpaceDN w:val="0"/>
        <w:adjustRightInd w:val="0"/>
        <w:spacing w:after="0"/>
        <w:ind w:left="1440" w:hanging="1440"/>
        <w:rPr>
          <w:rFonts w:ascii="Minion Pro" w:hAnsi="Minion Pro"/>
          <w:sz w:val="24"/>
          <w:lang w:val="fr-FR"/>
        </w:rPr>
      </w:pPr>
    </w:p>
    <w:p w:rsidR="00264975" w:rsidRPr="00264975" w:rsidRDefault="00264975" w:rsidP="00EC543D">
      <w:pPr>
        <w:autoSpaceDE w:val="0"/>
        <w:autoSpaceDN w:val="0"/>
        <w:adjustRightInd w:val="0"/>
        <w:spacing w:after="0"/>
        <w:ind w:left="1440" w:hanging="1440"/>
        <w:rPr>
          <w:rFonts w:ascii="Minion Pro" w:hAnsi="Minion Pro"/>
          <w:sz w:val="24"/>
          <w:lang w:val="fr-FR"/>
        </w:rPr>
      </w:pPr>
    </w:p>
    <w:p w:rsidR="00E26033" w:rsidRPr="00264975" w:rsidRDefault="00261F3E" w:rsidP="00EC543D">
      <w:pPr>
        <w:autoSpaceDE w:val="0"/>
        <w:autoSpaceDN w:val="0"/>
        <w:adjustRightInd w:val="0"/>
        <w:spacing w:after="0"/>
        <w:ind w:left="1440" w:hanging="1440"/>
        <w:rPr>
          <w:rFonts w:ascii="Minion Pro" w:hAnsi="Minion Pro"/>
          <w:sz w:val="24"/>
          <w:lang w:val="fr-FR"/>
        </w:rPr>
      </w:pPr>
      <w:r>
        <w:rPr>
          <w:rFonts w:ascii="Minion Pro" w:hAnsi="Minion Pro"/>
          <w:sz w:val="24"/>
          <w:lang w:val="fr-FR"/>
        </w:rPr>
        <w:t>Joffrey</w:t>
      </w:r>
      <w:r w:rsidR="00E26033" w:rsidRPr="00264975">
        <w:rPr>
          <w:rFonts w:ascii="Minion Pro" w:hAnsi="Minion Pro"/>
          <w:sz w:val="24"/>
          <w:lang w:val="fr-FR"/>
        </w:rPr>
        <w:t>:</w:t>
      </w:r>
      <w:r w:rsidR="00E26033" w:rsidRPr="00264975">
        <w:rPr>
          <w:rFonts w:ascii="Minion Pro" w:hAnsi="Minion Pro"/>
          <w:sz w:val="24"/>
          <w:lang w:val="fr-FR"/>
        </w:rPr>
        <w:tab/>
      </w:r>
      <w:r w:rsidR="00DA7EB6" w:rsidRPr="00264975">
        <w:rPr>
          <w:rFonts w:ascii="Minion Pro" w:hAnsi="Minion Pro"/>
          <w:sz w:val="24"/>
          <w:lang w:val="fr-FR"/>
        </w:rPr>
        <w:t>En général, pour les vacances je vais dans un gîte génial dans le sud de la France, juste à côté de Monaco. Le gîte est dans un petit village avec une réception et des barbecues pour tous les invités, et ensuite on a toutes les petites maisons individuelles pour nous. Dans notre maison, on a notre grand lit et la salle de bains séparée e</w:t>
      </w:r>
      <w:r>
        <w:rPr>
          <w:rFonts w:ascii="Minion Pro" w:hAnsi="Minion Pro"/>
          <w:sz w:val="24"/>
          <w:lang w:val="fr-FR"/>
        </w:rPr>
        <w:t>t ensuite on a une petite terrass</w:t>
      </w:r>
      <w:r w:rsidR="00DA7EB6" w:rsidRPr="00264975">
        <w:rPr>
          <w:rFonts w:ascii="Minion Pro" w:hAnsi="Minion Pro"/>
          <w:sz w:val="24"/>
          <w:lang w:val="fr-FR"/>
        </w:rPr>
        <w:t>e avec un jardin en face de la mer. Comme ça on a des chaises longues pour pouvoir profiter du soleil et pour bronzer. Ensuite, la journée, ma fiancée, elle peut faire du yoga pour se relaxer, pendant que moi, je fais du jet-ski ou de la plongée sous-marine. Et le soir on s’amuse beaucoup et on se couche tard parce qu’on va profiter des casinos et des discothèques à Monaco.</w:t>
      </w:r>
      <w:bookmarkStart w:id="0" w:name="_GoBack"/>
      <w:bookmarkEnd w:id="0"/>
    </w:p>
    <w:sectPr w:rsidR="00E26033" w:rsidRPr="00264975" w:rsidSect="002D4044">
      <w:footerReference w:type="default" r:id="rId7"/>
      <w:pgSz w:w="11906" w:h="16838"/>
      <w:pgMar w:top="1440" w:right="1440" w:bottom="1440" w:left="144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4" w:rsidRDefault="002D4044" w:rsidP="002D4044">
      <w:pPr>
        <w:spacing w:after="0" w:line="240" w:lineRule="auto"/>
      </w:pPr>
      <w:r>
        <w:separator/>
      </w:r>
    </w:p>
  </w:endnote>
  <w:endnote w:type="continuationSeparator" w:id="0">
    <w:p w:rsidR="002D4044" w:rsidRDefault="002D4044" w:rsidP="002D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44" w:rsidRPr="00011839" w:rsidRDefault="002D4044">
    <w:pPr>
      <w:pStyle w:val="Footer"/>
      <w:rPr>
        <w:color w:val="808080" w:themeColor="background1" w:themeShade="80"/>
        <w:sz w:val="18"/>
      </w:rPr>
    </w:pPr>
    <w:r w:rsidRPr="00011839">
      <w:rPr>
        <w:color w:val="808080" w:themeColor="background1" w:themeShade="80"/>
        <w:sz w:val="18"/>
      </w:rPr>
      <w:t xml:space="preserve">For use with </w:t>
    </w:r>
    <w:r w:rsidRPr="00011839">
      <w:rPr>
        <w:i/>
        <w:color w:val="808080" w:themeColor="background1" w:themeShade="80"/>
        <w:sz w:val="18"/>
      </w:rPr>
      <w:t>Foundations French 1,</w:t>
    </w:r>
    <w:r w:rsidRPr="00011839">
      <w:rPr>
        <w:color w:val="808080" w:themeColor="background1" w:themeShade="80"/>
        <w:sz w:val="18"/>
      </w:rPr>
      <w:t xml:space="preserve"> 3rd edition, by Dounia Bissar, Helen Phillips, Cécile </w:t>
    </w:r>
    <w:proofErr w:type="spellStart"/>
    <w:r w:rsidRPr="00011839">
      <w:rPr>
        <w:color w:val="808080" w:themeColor="background1" w:themeShade="80"/>
        <w:sz w:val="18"/>
      </w:rPr>
      <w:t>Tschirhart</w:t>
    </w:r>
    <w:proofErr w:type="spellEnd"/>
    <w:r w:rsidRPr="00011839">
      <w:rPr>
        <w:color w:val="808080" w:themeColor="background1" w:themeShade="80"/>
        <w:sz w:val="18"/>
      </w:rPr>
      <w:t xml:space="preserve">, Macmillan Publishers Ltd. </w:t>
    </w:r>
  </w:p>
  <w:p w:rsidR="002D4044" w:rsidRDefault="002D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4" w:rsidRDefault="002D4044" w:rsidP="002D4044">
      <w:pPr>
        <w:spacing w:after="0" w:line="240" w:lineRule="auto"/>
      </w:pPr>
      <w:r>
        <w:separator/>
      </w:r>
    </w:p>
  </w:footnote>
  <w:footnote w:type="continuationSeparator" w:id="0">
    <w:p w:rsidR="002D4044" w:rsidRDefault="002D4044" w:rsidP="002D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59"/>
    <w:rsid w:val="00011839"/>
    <w:rsid w:val="00094504"/>
    <w:rsid w:val="001057C8"/>
    <w:rsid w:val="001B5879"/>
    <w:rsid w:val="00261F3E"/>
    <w:rsid w:val="00264975"/>
    <w:rsid w:val="002D4044"/>
    <w:rsid w:val="003B1A27"/>
    <w:rsid w:val="00585610"/>
    <w:rsid w:val="0067476E"/>
    <w:rsid w:val="00700AA8"/>
    <w:rsid w:val="007860DE"/>
    <w:rsid w:val="007D7624"/>
    <w:rsid w:val="00A05DBC"/>
    <w:rsid w:val="00B14947"/>
    <w:rsid w:val="00C51A59"/>
    <w:rsid w:val="00CC0ACC"/>
    <w:rsid w:val="00DA7EB6"/>
    <w:rsid w:val="00E26033"/>
    <w:rsid w:val="00EC543D"/>
    <w:rsid w:val="00F6424F"/>
    <w:rsid w:val="00FA576D"/>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6</cp:revision>
  <dcterms:created xsi:type="dcterms:W3CDTF">2016-05-19T10:06:00Z</dcterms:created>
  <dcterms:modified xsi:type="dcterms:W3CDTF">2016-05-25T11:18:00Z</dcterms:modified>
</cp:coreProperties>
</file>