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D6D" w:rsidRDefault="008B2D9E" w:rsidP="008B2D9E">
      <w:pPr>
        <w:pStyle w:val="Title"/>
      </w:pPr>
      <w:r>
        <w:t>Your personal SWOT analysis</w:t>
      </w:r>
    </w:p>
    <w:p w:rsidR="008B2D9E" w:rsidRDefault="008B2D9E" w:rsidP="008B2D9E">
      <w:r>
        <w:t>A simple SWOT matrix template is presented below. You could even create this in a larger scale on a poster for your wall. Gather your ideas for each quadrant by using the clustering exercise first shown in Chapter 2, or simply as a</w:t>
      </w:r>
      <w:r>
        <w:t xml:space="preserve"> list in each box if you prefer.</w:t>
      </w:r>
    </w:p>
    <w:p w:rsidR="008B2D9E" w:rsidRDefault="008B2D9E" w:rsidP="008B2D9E"/>
    <w:p w:rsidR="008B2D9E" w:rsidRDefault="008B2D9E" w:rsidP="008B2D9E"/>
    <w:tbl>
      <w:tblPr>
        <w:tblStyle w:val="TableGrid"/>
        <w:tblW w:w="9598" w:type="dxa"/>
        <w:tblLook w:val="04A0" w:firstRow="1" w:lastRow="0" w:firstColumn="1" w:lastColumn="0" w:noHBand="0" w:noVBand="1"/>
      </w:tblPr>
      <w:tblGrid>
        <w:gridCol w:w="4799"/>
        <w:gridCol w:w="4799"/>
      </w:tblGrid>
      <w:tr w:rsidR="008B2D9E" w:rsidTr="008B2D9E">
        <w:trPr>
          <w:trHeight w:val="3649"/>
        </w:trPr>
        <w:tc>
          <w:tcPr>
            <w:tcW w:w="4799" w:type="dxa"/>
            <w:vAlign w:val="center"/>
          </w:tcPr>
          <w:p w:rsidR="008B2D9E" w:rsidRPr="008B2D9E" w:rsidRDefault="008B2D9E" w:rsidP="008B2D9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  <w:r w:rsidRPr="008B2D9E">
              <w:rPr>
                <w:sz w:val="40"/>
                <w:szCs w:val="40"/>
              </w:rPr>
              <w:t>trengths</w:t>
            </w:r>
            <w:bookmarkStart w:id="0" w:name="_GoBack"/>
            <w:bookmarkEnd w:id="0"/>
          </w:p>
        </w:tc>
        <w:tc>
          <w:tcPr>
            <w:tcW w:w="4799" w:type="dxa"/>
            <w:vAlign w:val="center"/>
          </w:tcPr>
          <w:p w:rsidR="008B2D9E" w:rsidRPr="008B2D9E" w:rsidRDefault="008B2D9E" w:rsidP="008B2D9E">
            <w:pPr>
              <w:jc w:val="center"/>
              <w:rPr>
                <w:sz w:val="40"/>
                <w:szCs w:val="40"/>
              </w:rPr>
            </w:pPr>
            <w:r w:rsidRPr="008B2D9E">
              <w:rPr>
                <w:sz w:val="40"/>
                <w:szCs w:val="40"/>
              </w:rPr>
              <w:t>Worries</w:t>
            </w:r>
          </w:p>
        </w:tc>
      </w:tr>
      <w:tr w:rsidR="008B2D9E" w:rsidTr="008B2D9E">
        <w:trPr>
          <w:trHeight w:val="3649"/>
        </w:trPr>
        <w:tc>
          <w:tcPr>
            <w:tcW w:w="4799" w:type="dxa"/>
            <w:vAlign w:val="center"/>
          </w:tcPr>
          <w:p w:rsidR="008B2D9E" w:rsidRPr="008B2D9E" w:rsidRDefault="008B2D9E" w:rsidP="008B2D9E">
            <w:pPr>
              <w:jc w:val="center"/>
              <w:rPr>
                <w:sz w:val="40"/>
                <w:szCs w:val="40"/>
              </w:rPr>
            </w:pPr>
            <w:r w:rsidRPr="008B2D9E">
              <w:rPr>
                <w:sz w:val="40"/>
                <w:szCs w:val="40"/>
              </w:rPr>
              <w:t>Opportunities</w:t>
            </w:r>
          </w:p>
        </w:tc>
        <w:tc>
          <w:tcPr>
            <w:tcW w:w="4799" w:type="dxa"/>
            <w:vAlign w:val="center"/>
          </w:tcPr>
          <w:p w:rsidR="008B2D9E" w:rsidRPr="008B2D9E" w:rsidRDefault="008B2D9E" w:rsidP="008B2D9E">
            <w:pPr>
              <w:jc w:val="center"/>
              <w:rPr>
                <w:sz w:val="40"/>
                <w:szCs w:val="40"/>
              </w:rPr>
            </w:pPr>
            <w:r w:rsidRPr="008B2D9E">
              <w:rPr>
                <w:sz w:val="40"/>
                <w:szCs w:val="40"/>
              </w:rPr>
              <w:t>Tendencies</w:t>
            </w:r>
          </w:p>
        </w:tc>
      </w:tr>
    </w:tbl>
    <w:p w:rsidR="008B2D9E" w:rsidRDefault="008B2D9E" w:rsidP="008B2D9E">
      <w:r>
        <w:t xml:space="preserve"> </w:t>
      </w:r>
    </w:p>
    <w:p w:rsidR="008B2D9E" w:rsidRPr="008B2D9E" w:rsidRDefault="008B2D9E" w:rsidP="008B2D9E"/>
    <w:sectPr w:rsidR="008B2D9E" w:rsidRPr="008B2D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9E"/>
    <w:rsid w:val="008B2D9E"/>
    <w:rsid w:val="009C673D"/>
    <w:rsid w:val="00EC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B2D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2D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8B2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B2D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2D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8B2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291</Characters>
  <Application>Microsoft Office Word</Application>
  <DocSecurity>0</DocSecurity>
  <Lines>2</Lines>
  <Paragraphs>1</Paragraphs>
  <ScaleCrop>false</ScaleCrop>
  <Company>Springer-SBM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Ball, Edward</dc:creator>
  <cp:lastModifiedBy>Ball, Edward</cp:lastModifiedBy>
  <cp:revision>1</cp:revision>
  <dcterms:created xsi:type="dcterms:W3CDTF">2020-04-23T15:10:00Z</dcterms:created>
  <dcterms:modified xsi:type="dcterms:W3CDTF">2020-04-23T15:15:00Z</dcterms:modified>
</cp:coreProperties>
</file>