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5DF8E1" w14:textId="25EA047A" w:rsidR="008F091A" w:rsidRDefault="003D2E65" w:rsidP="003D2E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3C8C">
        <w:rPr>
          <w:rFonts w:ascii="Times New Roman" w:hAnsi="Times New Roman" w:cs="Times New Roman"/>
          <w:b/>
          <w:sz w:val="24"/>
          <w:szCs w:val="24"/>
        </w:rPr>
        <w:t xml:space="preserve">Materials </w:t>
      </w:r>
      <w:r w:rsidR="00891746" w:rsidRPr="008B3C8C">
        <w:rPr>
          <w:rFonts w:ascii="Times New Roman" w:hAnsi="Times New Roman" w:cs="Times New Roman"/>
          <w:b/>
          <w:sz w:val="24"/>
          <w:szCs w:val="24"/>
        </w:rPr>
        <w:t>for the website Chapter 1</w:t>
      </w:r>
      <w:r w:rsidR="00E57AA7">
        <w:rPr>
          <w:rFonts w:ascii="Times New Roman" w:hAnsi="Times New Roman" w:cs="Times New Roman"/>
          <w:b/>
          <w:sz w:val="24"/>
          <w:szCs w:val="24"/>
        </w:rPr>
        <w:t>1</w:t>
      </w:r>
    </w:p>
    <w:p w14:paraId="6C21C3BA" w14:textId="77777777" w:rsidR="008B3C8C" w:rsidRDefault="008B3C8C" w:rsidP="006400BD">
      <w:pPr>
        <w:rPr>
          <w:rFonts w:ascii="Times New Roman" w:hAnsi="Times New Roman" w:cs="Times New Roman"/>
          <w:b/>
          <w:sz w:val="24"/>
          <w:szCs w:val="24"/>
        </w:rPr>
      </w:pPr>
    </w:p>
    <w:p w14:paraId="665E974D" w14:textId="638518FA" w:rsidR="006400BD" w:rsidRDefault="006400BD" w:rsidP="006400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07AA">
        <w:rPr>
          <w:rFonts w:ascii="Times New Roman" w:hAnsi="Times New Roman" w:cs="Times New Roman"/>
          <w:b/>
          <w:sz w:val="24"/>
          <w:szCs w:val="24"/>
        </w:rPr>
        <w:t>Practice Questions.</w:t>
      </w:r>
      <w:r w:rsidR="00A06A62">
        <w:rPr>
          <w:rFonts w:ascii="Times New Roman" w:hAnsi="Times New Roman" w:cs="Times New Roman"/>
          <w:sz w:val="24"/>
          <w:szCs w:val="24"/>
        </w:rPr>
        <w:t xml:space="preserve"> Check your knowledge on</w:t>
      </w:r>
      <w:r>
        <w:rPr>
          <w:rFonts w:ascii="Times New Roman" w:hAnsi="Times New Roman" w:cs="Times New Roman"/>
          <w:sz w:val="24"/>
          <w:szCs w:val="24"/>
        </w:rPr>
        <w:t xml:space="preserve"> some important individuals, dates, institutions and events. </w:t>
      </w:r>
    </w:p>
    <w:p w14:paraId="07A79CB8" w14:textId="183E40F6" w:rsidR="007C5F06" w:rsidRDefault="007C5F06" w:rsidP="006400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C4D153" w14:textId="4573F2C2" w:rsidR="00416C4D" w:rsidRDefault="00416C4D" w:rsidP="00416C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post-Soviet space</w:t>
      </w:r>
      <w:r w:rsidR="00AB23A8">
        <w:rPr>
          <w:rFonts w:ascii="Times New Roman" w:hAnsi="Times New Roman" w:cs="Times New Roman"/>
          <w:sz w:val="24"/>
          <w:szCs w:val="24"/>
        </w:rPr>
        <w:t>. What is it and wh</w:t>
      </w:r>
      <w:r w:rsidR="00A06A62">
        <w:rPr>
          <w:rFonts w:ascii="Times New Roman" w:hAnsi="Times New Roman" w:cs="Times New Roman"/>
          <w:sz w:val="24"/>
          <w:szCs w:val="24"/>
        </w:rPr>
        <w:t>ich countries are included</w:t>
      </w:r>
      <w:r w:rsidR="00AB23A8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154744CD" w14:textId="2288944B" w:rsidR="00416C4D" w:rsidRDefault="00416C4D" w:rsidP="00416C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</w:t>
      </w:r>
      <w:r w:rsidRPr="00416C4D">
        <w:rPr>
          <w:rFonts w:ascii="Times New Roman" w:hAnsi="Times New Roman" w:cs="Times New Roman"/>
          <w:sz w:val="24"/>
          <w:szCs w:val="24"/>
        </w:rPr>
        <w:t>he Eurasian Economic Union (EEU)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6CADC820" w14:textId="5C40EAC4" w:rsidR="00AF2DBB" w:rsidRDefault="00AF2DBB" w:rsidP="00416C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Did t</w:t>
      </w:r>
      <w:r w:rsidRPr="00AF2DBB">
        <w:rPr>
          <w:rFonts w:ascii="Times New Roman" w:hAnsi="Times New Roman" w:cs="Times New Roman"/>
          <w:sz w:val="24"/>
          <w:szCs w:val="24"/>
        </w:rPr>
        <w:t xml:space="preserve">he United Nations recognize the </w:t>
      </w:r>
      <w:r>
        <w:rPr>
          <w:rFonts w:ascii="Times New Roman" w:hAnsi="Times New Roman" w:cs="Times New Roman"/>
          <w:sz w:val="24"/>
          <w:szCs w:val="24"/>
        </w:rPr>
        <w:t xml:space="preserve">2014 </w:t>
      </w:r>
      <w:r w:rsidRPr="00AF2DBB">
        <w:rPr>
          <w:rFonts w:ascii="Times New Roman" w:hAnsi="Times New Roman" w:cs="Times New Roman"/>
          <w:sz w:val="24"/>
          <w:szCs w:val="24"/>
        </w:rPr>
        <w:t>referendum</w:t>
      </w:r>
      <w:r>
        <w:rPr>
          <w:rFonts w:ascii="Times New Roman" w:hAnsi="Times New Roman" w:cs="Times New Roman"/>
          <w:sz w:val="24"/>
          <w:szCs w:val="24"/>
        </w:rPr>
        <w:t xml:space="preserve"> in Crimea and why?</w:t>
      </w:r>
    </w:p>
    <w:p w14:paraId="417B3D97" w14:textId="0976094C" w:rsidR="00AF2DBB" w:rsidRDefault="00AF2DBB" w:rsidP="00416C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were </w:t>
      </w:r>
      <w:r w:rsidRPr="00AF2DBB">
        <w:rPr>
          <w:rFonts w:ascii="Times New Roman" w:hAnsi="Times New Roman" w:cs="Times New Roman"/>
          <w:sz w:val="24"/>
          <w:szCs w:val="24"/>
        </w:rPr>
        <w:t>the “color revolutions” across the post-Soviet world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104F6C7F" w14:textId="1BAAB9EA" w:rsidR="00AF2DBB" w:rsidRDefault="00835AE2" w:rsidP="00416C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the Magnitsky act. </w:t>
      </w:r>
    </w:p>
    <w:p w14:paraId="7FAB077E" w14:textId="1D7D30A0" w:rsidR="00835AE2" w:rsidRDefault="00835AE2" w:rsidP="00416C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the Snowden case. </w:t>
      </w:r>
    </w:p>
    <w:p w14:paraId="66BF301B" w14:textId="6A5B463B" w:rsidR="00835AE2" w:rsidRDefault="00835AE2" w:rsidP="00416C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Euro-optimism and Euro-pessimism in Russia. </w:t>
      </w:r>
    </w:p>
    <w:p w14:paraId="4AA22245" w14:textId="000902EC" w:rsidR="00A040EC" w:rsidRDefault="00A040EC" w:rsidP="00A040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40EC">
        <w:rPr>
          <w:rFonts w:ascii="Times New Roman" w:hAnsi="Times New Roman" w:cs="Times New Roman"/>
          <w:sz w:val="24"/>
          <w:szCs w:val="24"/>
        </w:rPr>
        <w:t>In 1997, Russia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40EC">
        <w:rPr>
          <w:rFonts w:ascii="Times New Roman" w:hAnsi="Times New Roman" w:cs="Times New Roman"/>
          <w:sz w:val="24"/>
          <w:szCs w:val="24"/>
        </w:rPr>
        <w:t>NATO signed the Founding Act</w:t>
      </w:r>
      <w:r>
        <w:rPr>
          <w:rFonts w:ascii="Times New Roman" w:hAnsi="Times New Roman" w:cs="Times New Roman"/>
          <w:sz w:val="24"/>
          <w:szCs w:val="24"/>
        </w:rPr>
        <w:t xml:space="preserve">. What was this act about? </w:t>
      </w:r>
    </w:p>
    <w:p w14:paraId="7D4EA645" w14:textId="31C54789" w:rsidR="00CF7F36" w:rsidRDefault="00A040EC" w:rsidP="00416C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</w:t>
      </w:r>
      <w:r w:rsidRPr="00A040EC">
        <w:rPr>
          <w:rFonts w:ascii="Times New Roman" w:hAnsi="Times New Roman" w:cs="Times New Roman"/>
          <w:sz w:val="24"/>
          <w:szCs w:val="24"/>
        </w:rPr>
        <w:t>“Nord Stream”</w:t>
      </w:r>
      <w:r>
        <w:rPr>
          <w:rFonts w:ascii="Times New Roman" w:hAnsi="Times New Roman" w:cs="Times New Roman"/>
          <w:sz w:val="24"/>
          <w:szCs w:val="24"/>
        </w:rPr>
        <w:t xml:space="preserve"> project and how does it affect Germany and Europe? </w:t>
      </w:r>
    </w:p>
    <w:p w14:paraId="445CC1F8" w14:textId="61737A14" w:rsidR="00AB23A8" w:rsidRDefault="00A040EC" w:rsidP="00416C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Litvinenko case.</w:t>
      </w:r>
      <w:r w:rsidR="00AB23A8">
        <w:rPr>
          <w:rFonts w:ascii="Times New Roman" w:hAnsi="Times New Roman" w:cs="Times New Roman"/>
          <w:sz w:val="24"/>
          <w:szCs w:val="24"/>
        </w:rPr>
        <w:t xml:space="preserve"> (Find the informati</w:t>
      </w:r>
      <w:r w:rsidR="00A06A62">
        <w:rPr>
          <w:rFonts w:ascii="Times New Roman" w:hAnsi="Times New Roman" w:cs="Times New Roman"/>
          <w:sz w:val="24"/>
          <w:szCs w:val="24"/>
        </w:rPr>
        <w:t xml:space="preserve">on about the 2020 </w:t>
      </w:r>
      <w:proofErr w:type="spellStart"/>
      <w:r w:rsidR="00A06A62">
        <w:rPr>
          <w:rFonts w:ascii="Times New Roman" w:hAnsi="Times New Roman" w:cs="Times New Roman"/>
          <w:sz w:val="24"/>
          <w:szCs w:val="24"/>
        </w:rPr>
        <w:t>Navalny</w:t>
      </w:r>
      <w:proofErr w:type="spellEnd"/>
      <w:r w:rsidR="00A06A62">
        <w:rPr>
          <w:rFonts w:ascii="Times New Roman" w:hAnsi="Times New Roman" w:cs="Times New Roman"/>
          <w:sz w:val="24"/>
          <w:szCs w:val="24"/>
        </w:rPr>
        <w:t xml:space="preserve"> case </w:t>
      </w:r>
      <w:r w:rsidR="00AB23A8">
        <w:rPr>
          <w:rFonts w:ascii="Times New Roman" w:hAnsi="Times New Roman" w:cs="Times New Roman"/>
          <w:sz w:val="24"/>
          <w:szCs w:val="24"/>
        </w:rPr>
        <w:t>related to his poisoning).</w:t>
      </w:r>
    </w:p>
    <w:p w14:paraId="78562DCE" w14:textId="5FFA7752" w:rsidR="00A040EC" w:rsidRDefault="00A040EC" w:rsidP="00416C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was the 2018 </w:t>
      </w:r>
      <w:r w:rsidR="00AB23A8">
        <w:rPr>
          <w:rFonts w:ascii="Times New Roman" w:hAnsi="Times New Roman" w:cs="Times New Roman"/>
          <w:sz w:val="24"/>
          <w:szCs w:val="24"/>
        </w:rPr>
        <w:t xml:space="preserve">UK </w:t>
      </w:r>
      <w:r>
        <w:rPr>
          <w:rFonts w:ascii="Times New Roman" w:hAnsi="Times New Roman" w:cs="Times New Roman"/>
          <w:sz w:val="24"/>
          <w:szCs w:val="24"/>
        </w:rPr>
        <w:t xml:space="preserve">poisoning scandal about?  </w:t>
      </w:r>
    </w:p>
    <w:p w14:paraId="7A2F2518" w14:textId="67B7F5CF" w:rsidR="00A040EC" w:rsidRDefault="00A040EC" w:rsidP="00416C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does Moscow perceive its relations with Beijing in the 2020s? </w:t>
      </w:r>
    </w:p>
    <w:p w14:paraId="175DF2A0" w14:textId="05C9532E" w:rsidR="00A040EC" w:rsidRDefault="00A040EC" w:rsidP="00416C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role of the Shanghai Cooperation Organization? </w:t>
      </w:r>
    </w:p>
    <w:p w14:paraId="55DF51FE" w14:textId="261F4961" w:rsidR="006400BD" w:rsidRDefault="00A040EC" w:rsidP="00416C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on</w:t>
      </w:r>
      <w:r w:rsidR="00A06A6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of Russia’s grievances in foreign policy (p. 203). </w:t>
      </w:r>
    </w:p>
    <w:p w14:paraId="5A7870D7" w14:textId="5B0E5AE7" w:rsidR="00AB23A8" w:rsidRDefault="00AB23A8" w:rsidP="00416C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the differences between Russia and the West in their views of the Crimea problem? </w:t>
      </w:r>
    </w:p>
    <w:p w14:paraId="5AE9D7CB" w14:textId="77777777" w:rsidR="006400BD" w:rsidRDefault="006400BD" w:rsidP="006400BD">
      <w:pPr>
        <w:rPr>
          <w:rFonts w:ascii="Times New Roman" w:hAnsi="Times New Roman" w:cs="Times New Roman"/>
          <w:b/>
          <w:sz w:val="24"/>
          <w:szCs w:val="24"/>
        </w:rPr>
      </w:pPr>
    </w:p>
    <w:p w14:paraId="672E7F12" w14:textId="5556FEA6" w:rsidR="00BC625D" w:rsidRDefault="00A06A62" w:rsidP="006400B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Additional study resources:</w:t>
      </w:r>
    </w:p>
    <w:p w14:paraId="0573FAFA" w14:textId="77777777" w:rsidR="00A06A62" w:rsidRDefault="00A06A62" w:rsidP="006400BD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580871BE" w14:textId="49A55804" w:rsidR="006400BD" w:rsidRDefault="00BC625D" w:rsidP="00CC51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Ministry of Foreign Affairs of the Russian federation:</w:t>
      </w:r>
    </w:p>
    <w:p w14:paraId="5B0F5CE5" w14:textId="233006A2" w:rsidR="00BC625D" w:rsidRPr="00A06A62" w:rsidRDefault="00A06A62" w:rsidP="00CC51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hyperlink r:id="rId4" w:history="1">
        <w:r w:rsidR="00BC625D" w:rsidRPr="00A06A62">
          <w:rPr>
            <w:rStyle w:val="Hyperlink"/>
            <w:rFonts w:ascii="Times New Roman" w:hAnsi="Times New Roman" w:cs="Times New Roman"/>
            <w:sz w:val="24"/>
            <w:szCs w:val="24"/>
          </w:rPr>
          <w:t>https://www.mid.ru/en/about/structure</w:t>
        </w:r>
      </w:hyperlink>
      <w:r w:rsidR="00BC625D" w:rsidRPr="00A06A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260D36" w14:textId="09D5C6A2" w:rsidR="00BC625D" w:rsidRDefault="00BC625D" w:rsidP="006400BD">
      <w:pPr>
        <w:rPr>
          <w:rFonts w:ascii="Times New Roman" w:hAnsi="Times New Roman" w:cs="Times New Roman"/>
          <w:b/>
          <w:sz w:val="24"/>
          <w:szCs w:val="24"/>
        </w:rPr>
      </w:pPr>
    </w:p>
    <w:p w14:paraId="6931EB9F" w14:textId="26E859A6" w:rsidR="00BC625D" w:rsidRDefault="00BC625D" w:rsidP="00CC51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Foreign Policy Concept of the Russian federation:</w:t>
      </w:r>
    </w:p>
    <w:p w14:paraId="3AC40C99" w14:textId="44BE72C8" w:rsidR="00BC625D" w:rsidRPr="00A06A62" w:rsidRDefault="00A06A62" w:rsidP="00CC51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hyperlink r:id="rId5" w:history="1">
        <w:r w:rsidR="00BC625D" w:rsidRPr="00A06A62">
          <w:rPr>
            <w:rStyle w:val="Hyperlink"/>
            <w:rFonts w:ascii="Times New Roman" w:hAnsi="Times New Roman" w:cs="Times New Roman"/>
            <w:sz w:val="24"/>
            <w:szCs w:val="24"/>
          </w:rPr>
          <w:t>https://www.mid.ru/en/foreign_policy/official_documents/-/asset_publisher/CptICkB6BZ29/content/id/2542248</w:t>
        </w:r>
      </w:hyperlink>
      <w:r w:rsidR="00BC625D" w:rsidRPr="00A06A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C62796" w14:textId="77777777" w:rsidR="00CC5102" w:rsidRDefault="00CC5102" w:rsidP="00CC5102">
      <w:pPr>
        <w:rPr>
          <w:rFonts w:ascii="Times New Roman" w:hAnsi="Times New Roman" w:cs="Times New Roman"/>
          <w:b/>
          <w:sz w:val="24"/>
          <w:szCs w:val="24"/>
        </w:rPr>
      </w:pPr>
    </w:p>
    <w:p w14:paraId="7CE993DC" w14:textId="5DAD4C27" w:rsidR="00CC5102" w:rsidRDefault="00CC5102" w:rsidP="00CC51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U.S. Department of State. US</w:t>
      </w:r>
      <w:r w:rsidR="00A06A62">
        <w:rPr>
          <w:rFonts w:ascii="Times New Roman" w:hAnsi="Times New Roman" w:cs="Times New Roman"/>
          <w:b/>
          <w:sz w:val="24"/>
          <w:szCs w:val="24"/>
        </w:rPr>
        <w:t xml:space="preserve"> Relations with Russia:</w:t>
      </w:r>
    </w:p>
    <w:p w14:paraId="27DA4E31" w14:textId="77777777" w:rsidR="00CC5102" w:rsidRPr="00A06A62" w:rsidRDefault="00A06A62" w:rsidP="00CC51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hyperlink r:id="rId6" w:history="1">
        <w:r w:rsidR="00CC5102" w:rsidRPr="00A06A62">
          <w:rPr>
            <w:rStyle w:val="Hyperlink"/>
            <w:rFonts w:ascii="Times New Roman" w:hAnsi="Times New Roman" w:cs="Times New Roman"/>
            <w:sz w:val="24"/>
            <w:szCs w:val="24"/>
          </w:rPr>
          <w:t>https://www.state.gov/u-s-relations-with-russia/</w:t>
        </w:r>
      </w:hyperlink>
      <w:r w:rsidR="00CC5102" w:rsidRPr="00A06A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F67D99" w14:textId="77777777" w:rsidR="00CC5102" w:rsidRDefault="00CC5102" w:rsidP="00CC5102">
      <w:pPr>
        <w:rPr>
          <w:rFonts w:ascii="Times New Roman" w:hAnsi="Times New Roman" w:cs="Times New Roman"/>
          <w:b/>
          <w:sz w:val="24"/>
          <w:szCs w:val="24"/>
        </w:rPr>
      </w:pPr>
    </w:p>
    <w:p w14:paraId="173D4195" w14:textId="7863C413" w:rsidR="00CC5102" w:rsidRDefault="00A06A62" w:rsidP="00CC51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Canada-Russia Relations:</w:t>
      </w:r>
    </w:p>
    <w:p w14:paraId="2409B34B" w14:textId="77777777" w:rsidR="00CC5102" w:rsidRPr="00A06A62" w:rsidRDefault="00A06A62" w:rsidP="00CC51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hyperlink r:id="rId7" w:history="1">
        <w:r w:rsidR="00CC5102" w:rsidRPr="00A06A62">
          <w:rPr>
            <w:rStyle w:val="Hyperlink"/>
            <w:rFonts w:ascii="Times New Roman" w:hAnsi="Times New Roman" w:cs="Times New Roman"/>
            <w:sz w:val="24"/>
            <w:szCs w:val="24"/>
          </w:rPr>
          <w:t>https://www.canadainternational.gc.ca/russia-russie/bilateral_relations_bilaterales/index.aspx?lang=eng</w:t>
        </w:r>
      </w:hyperlink>
      <w:r w:rsidR="00CC5102" w:rsidRPr="00A06A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399F5E" w14:textId="26C0708A" w:rsidR="008B3C8C" w:rsidRDefault="008B3C8C" w:rsidP="00BF1AD7">
      <w:pPr>
        <w:rPr>
          <w:rFonts w:ascii="Times New Roman" w:hAnsi="Times New Roman" w:cs="Times New Roman"/>
          <w:b/>
          <w:sz w:val="24"/>
          <w:szCs w:val="24"/>
        </w:rPr>
      </w:pPr>
    </w:p>
    <w:p w14:paraId="3FAA1940" w14:textId="4AA67CF7" w:rsidR="00AB23A8" w:rsidRDefault="00AB23A8" w:rsidP="00AB23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How Russia saw the world after the 2020 pandemics:</w:t>
      </w:r>
    </w:p>
    <w:p w14:paraId="53726E27" w14:textId="7A98B757" w:rsidR="00AB23A8" w:rsidRPr="00A06A62" w:rsidRDefault="00A06A62" w:rsidP="00AB23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hyperlink r:id="rId8" w:history="1">
        <w:r w:rsidR="00AB23A8" w:rsidRPr="00A06A62">
          <w:rPr>
            <w:rStyle w:val="Hyperlink"/>
            <w:rFonts w:ascii="Times New Roman" w:hAnsi="Times New Roman" w:cs="Times New Roman"/>
            <w:sz w:val="24"/>
            <w:szCs w:val="24"/>
          </w:rPr>
          <w:t>https://nationalinterest.org/feature/how-russia-plans-navigate-through-post-virus-world-169202</w:t>
        </w:r>
      </w:hyperlink>
      <w:r w:rsidR="00AB23A8" w:rsidRPr="00A06A6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B23A8" w:rsidRPr="00A06A62" w:rsidSect="008F0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E65"/>
    <w:rsid w:val="00024B26"/>
    <w:rsid w:val="00024F93"/>
    <w:rsid w:val="000933E3"/>
    <w:rsid w:val="00216B1B"/>
    <w:rsid w:val="00250303"/>
    <w:rsid w:val="0027288F"/>
    <w:rsid w:val="002B36B3"/>
    <w:rsid w:val="003D2E65"/>
    <w:rsid w:val="00416C4D"/>
    <w:rsid w:val="00455C9B"/>
    <w:rsid w:val="004E42D1"/>
    <w:rsid w:val="006400BD"/>
    <w:rsid w:val="00644B60"/>
    <w:rsid w:val="006F6F62"/>
    <w:rsid w:val="007C5F06"/>
    <w:rsid w:val="00835AE2"/>
    <w:rsid w:val="008368B0"/>
    <w:rsid w:val="00854BE8"/>
    <w:rsid w:val="00891746"/>
    <w:rsid w:val="008B3C8C"/>
    <w:rsid w:val="008F091A"/>
    <w:rsid w:val="00911799"/>
    <w:rsid w:val="00924B79"/>
    <w:rsid w:val="009D4940"/>
    <w:rsid w:val="009E2F0A"/>
    <w:rsid w:val="00A040EC"/>
    <w:rsid w:val="00A06A62"/>
    <w:rsid w:val="00A261F6"/>
    <w:rsid w:val="00AA2BBF"/>
    <w:rsid w:val="00AB23A8"/>
    <w:rsid w:val="00AD22BC"/>
    <w:rsid w:val="00AE1B43"/>
    <w:rsid w:val="00AF0C9B"/>
    <w:rsid w:val="00AF2DBB"/>
    <w:rsid w:val="00B97835"/>
    <w:rsid w:val="00BC1E76"/>
    <w:rsid w:val="00BC625D"/>
    <w:rsid w:val="00BF1AD7"/>
    <w:rsid w:val="00C901D7"/>
    <w:rsid w:val="00CC5102"/>
    <w:rsid w:val="00CF7F36"/>
    <w:rsid w:val="00D8174C"/>
    <w:rsid w:val="00E57AA7"/>
    <w:rsid w:val="00EA0D01"/>
    <w:rsid w:val="00F168D9"/>
    <w:rsid w:val="00F81265"/>
    <w:rsid w:val="00F95BD8"/>
    <w:rsid w:val="00FD1C1C"/>
    <w:rsid w:val="00FD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2FAAF"/>
  <w15:docId w15:val="{BD014BED-6C2D-9146-A51B-BCF67AC34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091A"/>
  </w:style>
  <w:style w:type="paragraph" w:styleId="Heading3">
    <w:name w:val="heading 3"/>
    <w:basedOn w:val="Normal"/>
    <w:link w:val="Heading3Char"/>
    <w:qFormat/>
    <w:rsid w:val="008B3C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B3C8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nhideWhenUsed/>
    <w:rsid w:val="00BF1AD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81265"/>
    <w:rPr>
      <w:b/>
      <w:b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C62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tionalinterest.org/feature/how-russia-plans-navigate-through-post-virus-world-16920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anadainternational.gc.ca/russia-russie/bilateral_relations_bilaterales/index.aspx?lang=e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tate.gov/u-s-relations-with-russia/" TargetMode="External"/><Relationship Id="rId5" Type="http://schemas.openxmlformats.org/officeDocument/2006/relationships/hyperlink" Target="https://www.mid.ru/en/foreign_policy/official_documents/-/asset_publisher/CptICkB6BZ29/content/id/2542248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mid.ru/en/about/structur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Shiraev</dc:creator>
  <cp:keywords/>
  <dc:description/>
  <cp:lastModifiedBy>Becky Mutton</cp:lastModifiedBy>
  <cp:revision>25</cp:revision>
  <dcterms:created xsi:type="dcterms:W3CDTF">2010-01-06T20:12:00Z</dcterms:created>
  <dcterms:modified xsi:type="dcterms:W3CDTF">2020-10-15T15:33:00Z</dcterms:modified>
</cp:coreProperties>
</file>