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AA587" w14:textId="77777777" w:rsidR="008E6CEA" w:rsidRDefault="004D4CAD" w:rsidP="000A3BCD">
      <w:pPr>
        <w:jc w:val="center"/>
        <w:rPr>
          <w:rFonts w:asciiTheme="minorHAnsi" w:hAnsiTheme="minorHAnsi" w:cstheme="minorHAnsi"/>
          <w:noProof/>
          <w:lang w:val="en-GB" w:eastAsia="en-GB"/>
        </w:rPr>
      </w:pPr>
      <w:r>
        <w:rPr>
          <w:noProof/>
          <w:lang w:val="en-GB" w:eastAsia="en-GB"/>
        </w:rPr>
        <w:drawing>
          <wp:anchor distT="0" distB="0" distL="114300" distR="114300" simplePos="0" relativeHeight="251664384" behindDoc="0" locked="0" layoutInCell="1" allowOverlap="1" wp14:anchorId="4ADB9758" wp14:editId="6549EACD">
            <wp:simplePos x="0" y="0"/>
            <wp:positionH relativeFrom="column">
              <wp:posOffset>-179705</wp:posOffset>
            </wp:positionH>
            <wp:positionV relativeFrom="paragraph">
              <wp:posOffset>-213995</wp:posOffset>
            </wp:positionV>
            <wp:extent cx="4282440" cy="1341755"/>
            <wp:effectExtent l="0" t="0" r="381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282440" cy="1341755"/>
                    </a:xfrm>
                    <a:prstGeom prst="rect">
                      <a:avLst/>
                    </a:prstGeom>
                  </pic:spPr>
                </pic:pic>
              </a:graphicData>
            </a:graphic>
            <wp14:sizeRelH relativeFrom="page">
              <wp14:pctWidth>0</wp14:pctWidth>
            </wp14:sizeRelH>
            <wp14:sizeRelV relativeFrom="page">
              <wp14:pctHeight>0</wp14:pctHeight>
            </wp14:sizeRelV>
          </wp:anchor>
        </w:drawing>
      </w:r>
    </w:p>
    <w:p w14:paraId="301D15C5" w14:textId="77777777" w:rsidR="006A7312" w:rsidRDefault="006A7312" w:rsidP="001005DD">
      <w:pPr>
        <w:jc w:val="center"/>
        <w:rPr>
          <w:rFonts w:asciiTheme="minorHAnsi" w:hAnsiTheme="minorHAnsi" w:cstheme="minorHAnsi"/>
          <w:b/>
          <w:iCs/>
          <w:sz w:val="32"/>
          <w:szCs w:val="32"/>
        </w:rPr>
      </w:pPr>
    </w:p>
    <w:p w14:paraId="66D8E55B" w14:textId="77777777" w:rsidR="00516C6C" w:rsidRDefault="00516C6C" w:rsidP="00305B68">
      <w:pPr>
        <w:spacing w:line="360" w:lineRule="auto"/>
        <w:rPr>
          <w:rFonts w:asciiTheme="minorHAnsi" w:hAnsiTheme="minorHAnsi" w:cstheme="minorHAnsi"/>
          <w:i/>
          <w:iCs/>
        </w:rPr>
      </w:pPr>
    </w:p>
    <w:p w14:paraId="29E3B624" w14:textId="77777777" w:rsidR="00CB7159" w:rsidRDefault="00CB7159" w:rsidP="00305B68">
      <w:pPr>
        <w:spacing w:line="360" w:lineRule="auto"/>
        <w:rPr>
          <w:rFonts w:asciiTheme="minorHAnsi" w:hAnsiTheme="minorHAnsi" w:cstheme="minorHAnsi"/>
          <w:i/>
          <w:iCs/>
        </w:rPr>
      </w:pPr>
    </w:p>
    <w:p w14:paraId="1FCF5401" w14:textId="77777777" w:rsidR="00CB7159" w:rsidRPr="00CB7159" w:rsidRDefault="00CB7159" w:rsidP="00CB7159">
      <w:pPr>
        <w:rPr>
          <w:rFonts w:asciiTheme="minorHAnsi" w:hAnsiTheme="minorHAnsi" w:cstheme="minorHAnsi"/>
        </w:rPr>
      </w:pPr>
    </w:p>
    <w:p w14:paraId="6FD6646E" w14:textId="77777777" w:rsidR="00CB7159" w:rsidRDefault="00CB7159" w:rsidP="00CB7159">
      <w:pPr>
        <w:jc w:val="both"/>
        <w:rPr>
          <w:rFonts w:asciiTheme="minorHAnsi" w:hAnsiTheme="minorHAnsi" w:cstheme="minorHAnsi"/>
        </w:rPr>
      </w:pPr>
    </w:p>
    <w:p w14:paraId="2E7406C1" w14:textId="77777777" w:rsidR="00BC331A" w:rsidRDefault="00BC331A" w:rsidP="00BC331A">
      <w:pPr>
        <w:pStyle w:val="ListParagraph"/>
        <w:numPr>
          <w:ilvl w:val="0"/>
          <w:numId w:val="22"/>
        </w:numPr>
        <w:spacing w:line="360" w:lineRule="auto"/>
        <w:jc w:val="both"/>
        <w:rPr>
          <w:rFonts w:asciiTheme="minorHAnsi" w:hAnsiTheme="minorHAnsi"/>
          <w:sz w:val="22"/>
          <w:szCs w:val="22"/>
        </w:rPr>
      </w:pPr>
      <w:r>
        <w:rPr>
          <w:rFonts w:asciiTheme="minorHAnsi" w:hAnsiTheme="minorHAnsi"/>
          <w:sz w:val="22"/>
          <w:szCs w:val="22"/>
        </w:rPr>
        <w:t>Chapter 1 discusses how different theories like realism, liberalism, and feminism affect how we view the world.  Think about other courses you’ve taken in other disciplines. Can you think of examples in which differing theoretical foundations lead to differing conclusions about how the world works?</w:t>
      </w:r>
    </w:p>
    <w:p w14:paraId="3433F634" w14:textId="77777777" w:rsidR="00BC331A" w:rsidRPr="00F73DB1" w:rsidRDefault="00BC331A" w:rsidP="00BC331A">
      <w:pPr>
        <w:pStyle w:val="ListParagraph"/>
        <w:rPr>
          <w:rFonts w:asciiTheme="minorHAnsi" w:hAnsiTheme="minorHAnsi"/>
          <w:sz w:val="22"/>
          <w:szCs w:val="22"/>
        </w:rPr>
      </w:pPr>
    </w:p>
    <w:p w14:paraId="4878E56F" w14:textId="77777777" w:rsidR="00BC331A" w:rsidRDefault="00BC331A" w:rsidP="00BC331A">
      <w:pPr>
        <w:pStyle w:val="ListParagraph"/>
        <w:numPr>
          <w:ilvl w:val="0"/>
          <w:numId w:val="22"/>
        </w:numPr>
        <w:spacing w:line="360" w:lineRule="auto"/>
        <w:jc w:val="both"/>
        <w:rPr>
          <w:rFonts w:asciiTheme="minorHAnsi" w:hAnsiTheme="minorHAnsi"/>
          <w:sz w:val="22"/>
          <w:szCs w:val="22"/>
        </w:rPr>
      </w:pPr>
      <w:r>
        <w:rPr>
          <w:rFonts w:asciiTheme="minorHAnsi" w:hAnsiTheme="minorHAnsi"/>
          <w:sz w:val="22"/>
          <w:szCs w:val="22"/>
        </w:rPr>
        <w:t>What are the potential pitfalls of proceeding from the assumption that your country’s perspectives, values, ideals, and institutions are universal?  Drawing on your knowledge of your country’s history, can you think of examples in which decision-makers made mistakes because they failed to adequately consider other perspectives?</w:t>
      </w:r>
    </w:p>
    <w:p w14:paraId="6106A42C" w14:textId="77777777" w:rsidR="00BC331A" w:rsidRPr="00F73DB1" w:rsidRDefault="00BC331A" w:rsidP="00BC331A">
      <w:pPr>
        <w:pStyle w:val="ListParagraph"/>
        <w:rPr>
          <w:rFonts w:asciiTheme="minorHAnsi" w:hAnsiTheme="minorHAnsi"/>
          <w:sz w:val="22"/>
          <w:szCs w:val="22"/>
        </w:rPr>
      </w:pPr>
    </w:p>
    <w:p w14:paraId="39E98B06" w14:textId="728D1217" w:rsidR="00BC331A" w:rsidRPr="00BC331A" w:rsidRDefault="00BC331A" w:rsidP="00BC331A">
      <w:pPr>
        <w:pStyle w:val="ListParagraph"/>
        <w:numPr>
          <w:ilvl w:val="0"/>
          <w:numId w:val="22"/>
        </w:numPr>
        <w:spacing w:line="360" w:lineRule="auto"/>
        <w:jc w:val="both"/>
        <w:rPr>
          <w:rFonts w:asciiTheme="minorHAnsi" w:hAnsiTheme="minorHAnsi"/>
          <w:sz w:val="22"/>
          <w:szCs w:val="22"/>
        </w:rPr>
      </w:pPr>
      <w:r w:rsidRPr="00431688">
        <w:rPr>
          <w:rFonts w:asciiTheme="minorHAnsi" w:hAnsiTheme="minorHAnsi"/>
          <w:sz w:val="22"/>
          <w:szCs w:val="22"/>
        </w:rPr>
        <w:t>In what ways does history matter in our efforts to understand contemporary international relations?</w:t>
      </w:r>
    </w:p>
    <w:p w14:paraId="12F3CFB5" w14:textId="77777777" w:rsidR="00BC331A" w:rsidRPr="00BC331A" w:rsidRDefault="00BC331A" w:rsidP="00BC331A">
      <w:pPr>
        <w:spacing w:line="360" w:lineRule="auto"/>
        <w:jc w:val="both"/>
        <w:rPr>
          <w:rFonts w:asciiTheme="minorHAnsi" w:hAnsiTheme="minorHAnsi"/>
          <w:sz w:val="22"/>
          <w:szCs w:val="22"/>
        </w:rPr>
      </w:pPr>
    </w:p>
    <w:p w14:paraId="0ED7C766" w14:textId="38C9177B" w:rsidR="00CB7159"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 xml:space="preserve">Think of some ways that international relations </w:t>
      </w:r>
      <w:r w:rsidR="00665DA2" w:rsidRPr="004D4CAD">
        <w:rPr>
          <w:rFonts w:asciiTheme="minorHAnsi" w:hAnsiTheme="minorHAnsi"/>
          <w:sz w:val="22"/>
          <w:szCs w:val="22"/>
        </w:rPr>
        <w:t>affect</w:t>
      </w:r>
      <w:r w:rsidRPr="004D4CAD">
        <w:rPr>
          <w:rFonts w:asciiTheme="minorHAnsi" w:hAnsiTheme="minorHAnsi"/>
          <w:sz w:val="22"/>
          <w:szCs w:val="22"/>
        </w:rPr>
        <w:t xml:space="preserve"> your daily life. See if you can come up with three different parts of your life that are influenced by international relations. </w:t>
      </w:r>
    </w:p>
    <w:p w14:paraId="07095C37" w14:textId="77777777" w:rsidR="00CB7159" w:rsidRPr="004D4CAD" w:rsidRDefault="00CB7159" w:rsidP="001854A1">
      <w:pPr>
        <w:pStyle w:val="ListParagraph"/>
        <w:numPr>
          <w:ilvl w:val="1"/>
          <w:numId w:val="22"/>
        </w:numPr>
        <w:spacing w:line="360" w:lineRule="auto"/>
        <w:jc w:val="both"/>
        <w:rPr>
          <w:rFonts w:asciiTheme="minorHAnsi" w:hAnsiTheme="minorHAnsi"/>
          <w:sz w:val="22"/>
          <w:szCs w:val="22"/>
        </w:rPr>
      </w:pPr>
      <w:r w:rsidRPr="004D4CAD">
        <w:rPr>
          <w:rFonts w:asciiTheme="minorHAnsi" w:hAnsiTheme="minorHAnsi"/>
          <w:sz w:val="22"/>
          <w:szCs w:val="22"/>
        </w:rPr>
        <w:t>(Hint: To get you started, thing of some of your favorite possessions, maybe a phone or a t-shirt. Where was it designed? Where was it manufactured? Where did the material come from?)</w:t>
      </w:r>
    </w:p>
    <w:p w14:paraId="0D235A63" w14:textId="77777777" w:rsidR="00CB7159" w:rsidRPr="004D4CAD" w:rsidRDefault="00CB7159" w:rsidP="00CB7159">
      <w:pPr>
        <w:pStyle w:val="ListParagraph"/>
        <w:spacing w:line="360" w:lineRule="auto"/>
        <w:ind w:left="357"/>
        <w:jc w:val="both"/>
        <w:rPr>
          <w:rFonts w:asciiTheme="minorHAnsi" w:hAnsiTheme="minorHAnsi"/>
          <w:sz w:val="22"/>
          <w:szCs w:val="22"/>
        </w:rPr>
      </w:pPr>
      <w:bookmarkStart w:id="0" w:name="_GoBack"/>
      <w:bookmarkEnd w:id="0"/>
    </w:p>
    <w:p w14:paraId="204F487B" w14:textId="77777777" w:rsidR="00CB7159" w:rsidRPr="004D4CAD"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What aspect of international relations do you feel you know the most about? What aspect are you most excited to learn more about? In reading this chapter, did you learn of any aspects of international relations you knew nothing about?</w:t>
      </w:r>
    </w:p>
    <w:p w14:paraId="1C9C5939" w14:textId="77777777" w:rsidR="00CB7159" w:rsidRPr="004D4CAD" w:rsidRDefault="00CB7159" w:rsidP="00CB7159">
      <w:pPr>
        <w:spacing w:line="360" w:lineRule="auto"/>
        <w:jc w:val="both"/>
        <w:rPr>
          <w:rFonts w:asciiTheme="minorHAnsi" w:hAnsiTheme="minorHAnsi"/>
          <w:sz w:val="22"/>
          <w:szCs w:val="22"/>
        </w:rPr>
      </w:pPr>
    </w:p>
    <w:p w14:paraId="35179E93" w14:textId="77777777" w:rsidR="00CB7159" w:rsidRPr="004D4CAD"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Consider the three levels of analysis. Which do you tend to think about when you consider international issues? As you begin your studies of international relations, do you feel that any one level is more important than the others?</w:t>
      </w:r>
    </w:p>
    <w:p w14:paraId="662B3016" w14:textId="77777777" w:rsidR="00CB7159" w:rsidRPr="004D4CAD" w:rsidRDefault="00CB7159" w:rsidP="00CB7159">
      <w:pPr>
        <w:spacing w:line="360" w:lineRule="auto"/>
        <w:jc w:val="both"/>
        <w:rPr>
          <w:rFonts w:asciiTheme="minorHAnsi" w:hAnsiTheme="minorHAnsi"/>
          <w:sz w:val="22"/>
          <w:szCs w:val="22"/>
        </w:rPr>
      </w:pPr>
    </w:p>
    <w:p w14:paraId="21E0AF29" w14:textId="77777777" w:rsidR="00CB7159" w:rsidRPr="004D4CAD"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Is the United Kingdom a nation-state? What about the United States? China? How many countries can you think of that are both states and nation-states?</w:t>
      </w:r>
    </w:p>
    <w:p w14:paraId="43AC7257" w14:textId="77777777" w:rsidR="00CB7159" w:rsidRPr="004D4CAD" w:rsidRDefault="00CB7159" w:rsidP="00CB7159">
      <w:pPr>
        <w:pStyle w:val="ListParagraph"/>
        <w:ind w:left="0"/>
        <w:jc w:val="both"/>
        <w:rPr>
          <w:rFonts w:asciiTheme="minorHAnsi" w:hAnsiTheme="minorHAnsi"/>
          <w:sz w:val="22"/>
          <w:szCs w:val="22"/>
        </w:rPr>
      </w:pPr>
    </w:p>
    <w:p w14:paraId="49AB4128" w14:textId="77777777" w:rsidR="00CB7159" w:rsidRPr="004D4CAD"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 xml:space="preserve">Consider your daily life. What interests do you have? What objectives do you have? What strategies might you use to obtain these objectives? </w:t>
      </w:r>
    </w:p>
    <w:p w14:paraId="49EF754C" w14:textId="77777777" w:rsidR="00CB7159" w:rsidRPr="004D4CAD" w:rsidRDefault="00CB7159" w:rsidP="00CB7159">
      <w:pPr>
        <w:pStyle w:val="ListParagraph"/>
        <w:spacing w:line="360" w:lineRule="auto"/>
        <w:ind w:left="357"/>
        <w:jc w:val="both"/>
        <w:rPr>
          <w:rFonts w:asciiTheme="minorHAnsi" w:hAnsiTheme="minorHAnsi"/>
          <w:sz w:val="22"/>
          <w:szCs w:val="22"/>
        </w:rPr>
      </w:pPr>
    </w:p>
    <w:p w14:paraId="0273AF51" w14:textId="1916A41E" w:rsidR="00CB7159" w:rsidRPr="004D4CAD" w:rsidRDefault="00CB7159" w:rsidP="00CB7159">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Are there any recurring, unresolved, consequential questions that have led you to decide to study international relations? What are they?</w:t>
      </w:r>
      <w:r w:rsidR="001854A1">
        <w:rPr>
          <w:rFonts w:asciiTheme="minorHAnsi" w:hAnsiTheme="minorHAnsi"/>
          <w:sz w:val="22"/>
          <w:szCs w:val="22"/>
        </w:rPr>
        <w:t xml:space="preserve"> Do your classmates agree that these questions are recurring, unresolved, and consequential?</w:t>
      </w:r>
    </w:p>
    <w:p w14:paraId="2B196D93" w14:textId="77777777" w:rsidR="00CB7159" w:rsidRPr="004D4CAD" w:rsidRDefault="00CB7159" w:rsidP="00CB7159">
      <w:pPr>
        <w:spacing w:line="360" w:lineRule="auto"/>
        <w:jc w:val="both"/>
        <w:rPr>
          <w:rFonts w:asciiTheme="minorHAnsi" w:hAnsiTheme="minorHAnsi"/>
          <w:sz w:val="22"/>
          <w:szCs w:val="22"/>
        </w:rPr>
      </w:pPr>
    </w:p>
    <w:p w14:paraId="11CB99E5" w14:textId="4CBD40A3" w:rsidR="007C7757" w:rsidRPr="00BC331A" w:rsidRDefault="00CB7159" w:rsidP="00BC331A">
      <w:pPr>
        <w:pStyle w:val="ListParagraph"/>
        <w:numPr>
          <w:ilvl w:val="0"/>
          <w:numId w:val="22"/>
        </w:numPr>
        <w:spacing w:line="360" w:lineRule="auto"/>
        <w:jc w:val="both"/>
        <w:rPr>
          <w:rFonts w:asciiTheme="minorHAnsi" w:hAnsiTheme="minorHAnsi"/>
          <w:sz w:val="22"/>
          <w:szCs w:val="22"/>
        </w:rPr>
      </w:pPr>
      <w:r w:rsidRPr="004D4CAD">
        <w:rPr>
          <w:rFonts w:asciiTheme="minorHAnsi" w:hAnsiTheme="minorHAnsi"/>
          <w:sz w:val="22"/>
          <w:szCs w:val="22"/>
        </w:rPr>
        <w:t xml:space="preserve">Drawing from other classes you may have taken, books you may have read, movies you have seen, or any other information you have, think of at least three connections between past and present, theory and practice, or aspiration and reality that have influenced the world today (or influenced a fictional world in a book or movie). </w:t>
      </w:r>
    </w:p>
    <w:sectPr w:rsidR="007C7757" w:rsidRPr="00BC331A" w:rsidSect="00CB7159">
      <w:footerReference w:type="default" r:id="rId9"/>
      <w:headerReference w:type="first" r:id="rId10"/>
      <w:footerReference w:type="first" r:id="rId11"/>
      <w:pgSz w:w="12240" w:h="15840" w:code="1"/>
      <w:pgMar w:top="1440" w:right="1440" w:bottom="1440" w:left="1440" w:header="720" w:footer="567" w:gutter="0"/>
      <w:pgBorders w:offsetFrom="page">
        <w:top w:val="dotted" w:sz="18" w:space="24" w:color="34BAC2"/>
        <w:left w:val="dotted" w:sz="18" w:space="24" w:color="34BAC2"/>
        <w:bottom w:val="dotted" w:sz="18" w:space="24" w:color="34BAC2"/>
        <w:right w:val="dotted" w:sz="18" w:space="24" w:color="34BAC2"/>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F1CF" w14:textId="77777777" w:rsidR="00FD41EA" w:rsidRDefault="00FD41EA" w:rsidP="002056A6">
      <w:r>
        <w:separator/>
      </w:r>
    </w:p>
  </w:endnote>
  <w:endnote w:type="continuationSeparator" w:id="0">
    <w:p w14:paraId="4DF16A21" w14:textId="77777777" w:rsidR="00FD41EA" w:rsidRDefault="00FD41EA" w:rsidP="0020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DBDC" w14:textId="77777777" w:rsidR="00A22921" w:rsidRDefault="00A22921">
    <w:pPr>
      <w:pStyle w:val="Footer"/>
    </w:pPr>
  </w:p>
  <w:p w14:paraId="2019511A" w14:textId="77777777" w:rsidR="00A22921" w:rsidRPr="00C3252F" w:rsidRDefault="00A22921" w:rsidP="002056A6">
    <w:pPr>
      <w:pStyle w:val="Header"/>
      <w:rPr>
        <w:rFonts w:asciiTheme="minorHAnsi" w:hAnsiTheme="minorHAnsi" w:cs="Arial"/>
        <w:i/>
        <w:sz w:val="18"/>
        <w:szCs w:val="18"/>
      </w:rPr>
    </w:pPr>
    <w:r w:rsidRPr="00C3252F">
      <w:rPr>
        <w:rFonts w:asciiTheme="minorHAnsi" w:hAnsiTheme="minorHAnsi" w:cs="Arial"/>
        <w:i/>
        <w:sz w:val="18"/>
        <w:szCs w:val="18"/>
      </w:rPr>
      <w:t xml:space="preserve">Introduction to International Relations: Enduring questions and contemporary perspectives </w:t>
    </w:r>
    <w:r w:rsidRPr="00C3252F">
      <w:rPr>
        <w:rFonts w:asciiTheme="minorHAnsi" w:eastAsiaTheme="majorEastAsia" w:hAnsiTheme="minorHAnsi" w:cs="Arial"/>
        <w:sz w:val="18"/>
        <w:szCs w:val="18"/>
      </w:rPr>
      <w:tab/>
    </w:r>
    <w:r w:rsidRPr="00C3252F">
      <w:rPr>
        <w:rFonts w:asciiTheme="minorHAnsi" w:eastAsiaTheme="majorEastAsia" w:hAnsiTheme="minorHAnsi" w:cs="Arial"/>
        <w:sz w:val="18"/>
        <w:szCs w:val="18"/>
      </w:rPr>
      <w:tab/>
    </w:r>
  </w:p>
  <w:p w14:paraId="7DAFFD07" w14:textId="401CCB2D" w:rsidR="00A22921" w:rsidRPr="00BC331A" w:rsidRDefault="00A22921">
    <w:pPr>
      <w:pStyle w:val="Footer"/>
      <w:rPr>
        <w:rFonts w:asciiTheme="minorHAnsi" w:eastAsiaTheme="majorEastAsia" w:hAnsiTheme="minorHAnsi" w:cs="Arial"/>
        <w:sz w:val="18"/>
        <w:szCs w:val="18"/>
      </w:rPr>
    </w:pPr>
    <w:r w:rsidRPr="00C3252F">
      <w:rPr>
        <w:rFonts w:asciiTheme="minorHAnsi" w:eastAsiaTheme="majorEastAsia" w:hAnsiTheme="minorHAnsi" w:cs="Arial"/>
        <w:sz w:val="18"/>
        <w:szCs w:val="18"/>
      </w:rPr>
      <w:t>© Joe Grieco, G. John Ikenbe</w:t>
    </w:r>
    <w:r>
      <w:rPr>
        <w:rFonts w:asciiTheme="minorHAnsi" w:eastAsiaTheme="majorEastAsia" w:hAnsiTheme="minorHAnsi" w:cs="Arial"/>
        <w:sz w:val="18"/>
        <w:szCs w:val="18"/>
      </w:rPr>
      <w:t>rry and Michael Mastanduno, 20</w:t>
    </w:r>
    <w:r w:rsidR="00BC331A">
      <w:rPr>
        <w:rFonts w:asciiTheme="minorHAnsi" w:eastAsiaTheme="majorEastAsia" w:hAnsiTheme="minorHAnsi" w:cs="Arial"/>
        <w:sz w:val="18"/>
        <w:szCs w:val="18"/>
      </w:rPr>
      <w:t>22</w:t>
    </w:r>
    <w:r>
      <w:rPr>
        <w:rFonts w:asciiTheme="minorHAnsi" w:eastAsiaTheme="majorEastAsia" w:hAnsiTheme="minorHAnsi" w:cs="Arial"/>
        <w:sz w:val="18"/>
        <w:szCs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12BB8" w14:textId="77777777" w:rsidR="00A22921" w:rsidRPr="008E6CEA" w:rsidRDefault="00A22921" w:rsidP="008E6CEA">
    <w:pPr>
      <w:pStyle w:val="Header"/>
      <w:rPr>
        <w:rFonts w:asciiTheme="minorHAnsi" w:hAnsiTheme="minorHAnsi" w:cs="Arial"/>
        <w:i/>
        <w:color w:val="808080" w:themeColor="background1" w:themeShade="80"/>
        <w:sz w:val="18"/>
        <w:szCs w:val="18"/>
      </w:rPr>
    </w:pPr>
    <w:r w:rsidRPr="008E6CEA">
      <w:rPr>
        <w:rFonts w:asciiTheme="minorHAnsi" w:hAnsiTheme="minorHAnsi" w:cs="Arial"/>
        <w:i/>
        <w:color w:val="808080" w:themeColor="background1" w:themeShade="80"/>
        <w:sz w:val="18"/>
        <w:szCs w:val="18"/>
      </w:rPr>
      <w:t>Introduction to International Relations: Perspectives, Connections, and Enduring Questions</w:t>
    </w:r>
    <w:r w:rsidRPr="008E6CEA">
      <w:rPr>
        <w:rFonts w:asciiTheme="minorHAnsi" w:eastAsiaTheme="majorEastAsia" w:hAnsiTheme="minorHAnsi" w:cs="Arial"/>
        <w:color w:val="808080" w:themeColor="background1" w:themeShade="80"/>
        <w:sz w:val="18"/>
        <w:szCs w:val="18"/>
      </w:rPr>
      <w:tab/>
    </w:r>
    <w:r w:rsidRPr="008E6CEA">
      <w:rPr>
        <w:rFonts w:asciiTheme="minorHAnsi" w:eastAsiaTheme="majorEastAsia" w:hAnsiTheme="minorHAnsi" w:cs="Arial"/>
        <w:color w:val="808080" w:themeColor="background1" w:themeShade="80"/>
        <w:sz w:val="18"/>
        <w:szCs w:val="18"/>
      </w:rPr>
      <w:tab/>
    </w:r>
  </w:p>
  <w:p w14:paraId="58671B45" w14:textId="64823C09" w:rsidR="00A22921" w:rsidRPr="008E6CEA" w:rsidRDefault="00A22921" w:rsidP="008E6CEA">
    <w:pPr>
      <w:pStyle w:val="Footer"/>
      <w:rPr>
        <w:rFonts w:asciiTheme="minorHAnsi" w:hAnsiTheme="minorHAnsi"/>
        <w:sz w:val="18"/>
        <w:szCs w:val="18"/>
      </w:rPr>
    </w:pPr>
    <w:r w:rsidRPr="008E6CEA">
      <w:rPr>
        <w:rFonts w:asciiTheme="minorHAnsi" w:eastAsiaTheme="majorEastAsia" w:hAnsiTheme="minorHAnsi" w:cs="Arial"/>
        <w:color w:val="808080" w:themeColor="background1" w:themeShade="80"/>
        <w:sz w:val="18"/>
        <w:szCs w:val="18"/>
      </w:rPr>
      <w:t>© Joseph Grieco, G. John Ikenberry and Michael Mastanduno, 20</w:t>
    </w:r>
    <w:r w:rsidR="001854A1">
      <w:rPr>
        <w:rFonts w:asciiTheme="minorHAnsi" w:eastAsiaTheme="majorEastAsia" w:hAnsiTheme="minorHAnsi" w:cs="Arial"/>
        <w:color w:val="808080" w:themeColor="background1" w:themeShade="80"/>
        <w:sz w:val="18"/>
        <w:szCs w:val="18"/>
      </w:rPr>
      <w:t>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B8A54" w14:textId="77777777" w:rsidR="00FD41EA" w:rsidRDefault="00FD41EA" w:rsidP="002056A6">
      <w:r>
        <w:separator/>
      </w:r>
    </w:p>
  </w:footnote>
  <w:footnote w:type="continuationSeparator" w:id="0">
    <w:p w14:paraId="16ABFD2E" w14:textId="77777777" w:rsidR="00FD41EA" w:rsidRDefault="00FD41EA" w:rsidP="002056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71E3C" w14:textId="77777777" w:rsidR="00A22921" w:rsidRPr="00A22921" w:rsidRDefault="00A22921" w:rsidP="008E6CEA">
    <w:pPr>
      <w:pStyle w:val="Header"/>
      <w:rPr>
        <w:rFonts w:asciiTheme="minorHAnsi" w:hAnsiTheme="minorHAnsi"/>
        <w:color w:val="808080" w:themeColor="background1" w:themeShade="80"/>
        <w:sz w:val="18"/>
        <w:szCs w:val="18"/>
      </w:rPr>
    </w:pPr>
    <w:r w:rsidRPr="008E6CEA">
      <w:rPr>
        <w:rFonts w:asciiTheme="minorHAnsi" w:hAnsiTheme="minorHAnsi"/>
        <w:noProof/>
        <w:color w:val="FFFFFF" w:themeColor="background1"/>
        <w:sz w:val="18"/>
        <w:szCs w:val="18"/>
        <w:lang w:val="en-GB" w:eastAsia="en-GB"/>
      </w:rPr>
      <mc:AlternateContent>
        <mc:Choice Requires="wps">
          <w:drawing>
            <wp:anchor distT="0" distB="0" distL="114300" distR="114300" simplePos="0" relativeHeight="251659264" behindDoc="0" locked="0" layoutInCell="1" allowOverlap="1" wp14:anchorId="530054A0" wp14:editId="4EBB6C92">
              <wp:simplePos x="0" y="0"/>
              <wp:positionH relativeFrom="column">
                <wp:posOffset>1271592</wp:posOffset>
              </wp:positionH>
              <wp:positionV relativeFrom="paragraph">
                <wp:posOffset>59055</wp:posOffset>
              </wp:positionV>
              <wp:extent cx="45719" cy="45719"/>
              <wp:effectExtent l="0" t="0" r="0" b="0"/>
              <wp:wrapNone/>
              <wp:docPr id="3" name="Oval 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02DEC7" id="Oval 3" o:spid="_x0000_s1026" style="position:absolute;margin-left:100.15pt;margin-top:4.6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" fillcolor="#7f7f7f [1612]" stroked="f" strokeweight="2pt"/>
          </w:pict>
        </mc:Fallback>
      </mc:AlternateContent>
    </w:r>
    <w:r w:rsidRPr="008E6CEA">
      <w:rPr>
        <w:rFonts w:asciiTheme="minorHAnsi" w:hAnsiTheme="minorHAnsi"/>
        <w:color w:val="808080" w:themeColor="background1" w:themeShade="80"/>
        <w:sz w:val="18"/>
        <w:szCs w:val="18"/>
      </w:rPr>
      <w:t xml:space="preserve">Class Discussion Questions     </w:t>
    </w:r>
    <w:r>
      <w:rPr>
        <w:rFonts w:asciiTheme="minorHAnsi" w:hAnsiTheme="minorHAnsi"/>
        <w:color w:val="808080" w:themeColor="background1" w:themeShade="80"/>
        <w:sz w:val="18"/>
        <w:szCs w:val="18"/>
      </w:rPr>
      <w:t xml:space="preserve">Chapter </w:t>
    </w:r>
    <w:r w:rsidR="004D4CAD">
      <w:rPr>
        <w:rFonts w:asciiTheme="minorHAnsi" w:hAnsiTheme="minorHAnsi"/>
        <w:color w:val="808080" w:themeColor="background1" w:themeShade="80"/>
        <w:sz w:val="18"/>
        <w:szCs w:val="18"/>
      </w:rPr>
      <w:t>1: Understanding International Relations</w:t>
    </w:r>
  </w:p>
  <w:p w14:paraId="1A4FCAC0" w14:textId="77777777" w:rsidR="00A22921" w:rsidRPr="008E6CEA" w:rsidRDefault="00A22921" w:rsidP="008E6C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262"/>
    <w:multiLevelType w:val="hybridMultilevel"/>
    <w:tmpl w:val="80D4DF5C"/>
    <w:lvl w:ilvl="0" w:tplc="8CFC2B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0030F"/>
    <w:multiLevelType w:val="hybridMultilevel"/>
    <w:tmpl w:val="95FED174"/>
    <w:lvl w:ilvl="0" w:tplc="2EDC2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86826"/>
    <w:multiLevelType w:val="hybridMultilevel"/>
    <w:tmpl w:val="C7E64442"/>
    <w:lvl w:ilvl="0" w:tplc="9142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22181E"/>
    <w:multiLevelType w:val="hybridMultilevel"/>
    <w:tmpl w:val="CBBEBDFE"/>
    <w:lvl w:ilvl="0" w:tplc="08090011">
      <w:start w:val="1"/>
      <w:numFmt w:val="decimal"/>
      <w:lvlText w:val="%1)"/>
      <w:lvlJc w:val="left"/>
      <w:pPr>
        <w:tabs>
          <w:tab w:val="num" w:pos="360"/>
        </w:tabs>
        <w:ind w:left="360" w:hanging="360"/>
      </w:pPr>
    </w:lvl>
    <w:lvl w:ilvl="1" w:tplc="A3A8E822" w:tentative="1">
      <w:start w:val="1"/>
      <w:numFmt w:val="decimal"/>
      <w:lvlText w:val="%2."/>
      <w:lvlJc w:val="left"/>
      <w:pPr>
        <w:tabs>
          <w:tab w:val="num" w:pos="1080"/>
        </w:tabs>
        <w:ind w:left="1080" w:hanging="360"/>
      </w:pPr>
    </w:lvl>
    <w:lvl w:ilvl="2" w:tplc="1FA8D168" w:tentative="1">
      <w:start w:val="1"/>
      <w:numFmt w:val="decimal"/>
      <w:lvlText w:val="%3."/>
      <w:lvlJc w:val="left"/>
      <w:pPr>
        <w:tabs>
          <w:tab w:val="num" w:pos="1800"/>
        </w:tabs>
        <w:ind w:left="1800" w:hanging="360"/>
      </w:pPr>
    </w:lvl>
    <w:lvl w:ilvl="3" w:tplc="15B4E2A6" w:tentative="1">
      <w:start w:val="1"/>
      <w:numFmt w:val="decimal"/>
      <w:lvlText w:val="%4."/>
      <w:lvlJc w:val="left"/>
      <w:pPr>
        <w:tabs>
          <w:tab w:val="num" w:pos="2520"/>
        </w:tabs>
        <w:ind w:left="2520" w:hanging="360"/>
      </w:pPr>
    </w:lvl>
    <w:lvl w:ilvl="4" w:tplc="92869D14" w:tentative="1">
      <w:start w:val="1"/>
      <w:numFmt w:val="decimal"/>
      <w:lvlText w:val="%5."/>
      <w:lvlJc w:val="left"/>
      <w:pPr>
        <w:tabs>
          <w:tab w:val="num" w:pos="3240"/>
        </w:tabs>
        <w:ind w:left="3240" w:hanging="360"/>
      </w:pPr>
    </w:lvl>
    <w:lvl w:ilvl="5" w:tplc="B80E7508" w:tentative="1">
      <w:start w:val="1"/>
      <w:numFmt w:val="decimal"/>
      <w:lvlText w:val="%6."/>
      <w:lvlJc w:val="left"/>
      <w:pPr>
        <w:tabs>
          <w:tab w:val="num" w:pos="3960"/>
        </w:tabs>
        <w:ind w:left="3960" w:hanging="360"/>
      </w:pPr>
    </w:lvl>
    <w:lvl w:ilvl="6" w:tplc="2DCC4924" w:tentative="1">
      <w:start w:val="1"/>
      <w:numFmt w:val="decimal"/>
      <w:lvlText w:val="%7."/>
      <w:lvlJc w:val="left"/>
      <w:pPr>
        <w:tabs>
          <w:tab w:val="num" w:pos="4680"/>
        </w:tabs>
        <w:ind w:left="4680" w:hanging="360"/>
      </w:pPr>
    </w:lvl>
    <w:lvl w:ilvl="7" w:tplc="76BA485A" w:tentative="1">
      <w:start w:val="1"/>
      <w:numFmt w:val="decimal"/>
      <w:lvlText w:val="%8."/>
      <w:lvlJc w:val="left"/>
      <w:pPr>
        <w:tabs>
          <w:tab w:val="num" w:pos="5400"/>
        </w:tabs>
        <w:ind w:left="5400" w:hanging="360"/>
      </w:pPr>
    </w:lvl>
    <w:lvl w:ilvl="8" w:tplc="14DA7184" w:tentative="1">
      <w:start w:val="1"/>
      <w:numFmt w:val="decimal"/>
      <w:lvlText w:val="%9."/>
      <w:lvlJc w:val="left"/>
      <w:pPr>
        <w:tabs>
          <w:tab w:val="num" w:pos="6120"/>
        </w:tabs>
        <w:ind w:left="6120" w:hanging="360"/>
      </w:pPr>
    </w:lvl>
  </w:abstractNum>
  <w:abstractNum w:abstractNumId="4" w15:restartNumberingAfterBreak="0">
    <w:nsid w:val="1F291475"/>
    <w:multiLevelType w:val="hybridMultilevel"/>
    <w:tmpl w:val="2256A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413AAA"/>
    <w:multiLevelType w:val="hybridMultilevel"/>
    <w:tmpl w:val="B1D00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C0137"/>
    <w:multiLevelType w:val="hybridMultilevel"/>
    <w:tmpl w:val="C346F7B8"/>
    <w:lvl w:ilvl="0" w:tplc="F54C1152">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2FC9727A"/>
    <w:multiLevelType w:val="hybridMultilevel"/>
    <w:tmpl w:val="C5A62440"/>
    <w:lvl w:ilvl="0" w:tplc="82846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D178A8"/>
    <w:multiLevelType w:val="hybridMultilevel"/>
    <w:tmpl w:val="B03EB40C"/>
    <w:lvl w:ilvl="0" w:tplc="A050B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096F51"/>
    <w:multiLevelType w:val="hybridMultilevel"/>
    <w:tmpl w:val="B7749494"/>
    <w:lvl w:ilvl="0" w:tplc="B3A687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152C7A"/>
    <w:multiLevelType w:val="hybridMultilevel"/>
    <w:tmpl w:val="6E201BE4"/>
    <w:lvl w:ilvl="0" w:tplc="7EC274C6">
      <w:start w:val="1"/>
      <w:numFmt w:val="decimal"/>
      <w:lvlText w:val="%1)"/>
      <w:lvlJc w:val="left"/>
      <w:pPr>
        <w:tabs>
          <w:tab w:val="num" w:pos="1080"/>
        </w:tabs>
        <w:ind w:left="1080" w:hanging="360"/>
      </w:pPr>
      <w:rPr>
        <w:rFonts w:ascii="Times New Roman" w:eastAsiaTheme="minorHAnsi" w:hAnsi="Times New Roman" w:cs="Times New Roman"/>
      </w:rPr>
    </w:lvl>
    <w:lvl w:ilvl="1" w:tplc="A3A8E822" w:tentative="1">
      <w:start w:val="1"/>
      <w:numFmt w:val="decimal"/>
      <w:lvlText w:val="%2."/>
      <w:lvlJc w:val="left"/>
      <w:pPr>
        <w:tabs>
          <w:tab w:val="num" w:pos="1800"/>
        </w:tabs>
        <w:ind w:left="1800" w:hanging="360"/>
      </w:pPr>
    </w:lvl>
    <w:lvl w:ilvl="2" w:tplc="1FA8D168" w:tentative="1">
      <w:start w:val="1"/>
      <w:numFmt w:val="decimal"/>
      <w:lvlText w:val="%3."/>
      <w:lvlJc w:val="left"/>
      <w:pPr>
        <w:tabs>
          <w:tab w:val="num" w:pos="2520"/>
        </w:tabs>
        <w:ind w:left="2520" w:hanging="360"/>
      </w:pPr>
    </w:lvl>
    <w:lvl w:ilvl="3" w:tplc="15B4E2A6" w:tentative="1">
      <w:start w:val="1"/>
      <w:numFmt w:val="decimal"/>
      <w:lvlText w:val="%4."/>
      <w:lvlJc w:val="left"/>
      <w:pPr>
        <w:tabs>
          <w:tab w:val="num" w:pos="3240"/>
        </w:tabs>
        <w:ind w:left="3240" w:hanging="360"/>
      </w:pPr>
    </w:lvl>
    <w:lvl w:ilvl="4" w:tplc="92869D14" w:tentative="1">
      <w:start w:val="1"/>
      <w:numFmt w:val="decimal"/>
      <w:lvlText w:val="%5."/>
      <w:lvlJc w:val="left"/>
      <w:pPr>
        <w:tabs>
          <w:tab w:val="num" w:pos="3960"/>
        </w:tabs>
        <w:ind w:left="3960" w:hanging="360"/>
      </w:pPr>
    </w:lvl>
    <w:lvl w:ilvl="5" w:tplc="B80E7508" w:tentative="1">
      <w:start w:val="1"/>
      <w:numFmt w:val="decimal"/>
      <w:lvlText w:val="%6."/>
      <w:lvlJc w:val="left"/>
      <w:pPr>
        <w:tabs>
          <w:tab w:val="num" w:pos="4680"/>
        </w:tabs>
        <w:ind w:left="4680" w:hanging="360"/>
      </w:pPr>
    </w:lvl>
    <w:lvl w:ilvl="6" w:tplc="2DCC4924" w:tentative="1">
      <w:start w:val="1"/>
      <w:numFmt w:val="decimal"/>
      <w:lvlText w:val="%7."/>
      <w:lvlJc w:val="left"/>
      <w:pPr>
        <w:tabs>
          <w:tab w:val="num" w:pos="5400"/>
        </w:tabs>
        <w:ind w:left="5400" w:hanging="360"/>
      </w:pPr>
    </w:lvl>
    <w:lvl w:ilvl="7" w:tplc="76BA485A" w:tentative="1">
      <w:start w:val="1"/>
      <w:numFmt w:val="decimal"/>
      <w:lvlText w:val="%8."/>
      <w:lvlJc w:val="left"/>
      <w:pPr>
        <w:tabs>
          <w:tab w:val="num" w:pos="6120"/>
        </w:tabs>
        <w:ind w:left="6120" w:hanging="360"/>
      </w:pPr>
    </w:lvl>
    <w:lvl w:ilvl="8" w:tplc="14DA7184" w:tentative="1">
      <w:start w:val="1"/>
      <w:numFmt w:val="decimal"/>
      <w:lvlText w:val="%9."/>
      <w:lvlJc w:val="left"/>
      <w:pPr>
        <w:tabs>
          <w:tab w:val="num" w:pos="6840"/>
        </w:tabs>
        <w:ind w:left="6840" w:hanging="360"/>
      </w:pPr>
    </w:lvl>
  </w:abstractNum>
  <w:abstractNum w:abstractNumId="11" w15:restartNumberingAfterBreak="0">
    <w:nsid w:val="36F229A4"/>
    <w:multiLevelType w:val="hybridMultilevel"/>
    <w:tmpl w:val="205EFB6A"/>
    <w:lvl w:ilvl="0" w:tplc="CFAA5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B37EAF"/>
    <w:multiLevelType w:val="hybridMultilevel"/>
    <w:tmpl w:val="4AAC2BE2"/>
    <w:lvl w:ilvl="0" w:tplc="959E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7B480E"/>
    <w:multiLevelType w:val="hybridMultilevel"/>
    <w:tmpl w:val="2266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0C102B"/>
    <w:multiLevelType w:val="hybridMultilevel"/>
    <w:tmpl w:val="473C5F1E"/>
    <w:lvl w:ilvl="0" w:tplc="8FFEAE5E">
      <w:start w:val="1"/>
      <w:numFmt w:val="decimal"/>
      <w:lvlText w:val="%1)"/>
      <w:lvlJc w:val="left"/>
      <w:pPr>
        <w:tabs>
          <w:tab w:val="num" w:pos="1080"/>
        </w:tabs>
        <w:ind w:left="1080" w:hanging="360"/>
      </w:pPr>
      <w:rPr>
        <w:rFonts w:asciiTheme="minorHAnsi" w:eastAsiaTheme="minorHAnsi" w:hAnsiTheme="minorHAnsi" w:cs="Times New Roman" w:hint="default"/>
      </w:rPr>
    </w:lvl>
    <w:lvl w:ilvl="1" w:tplc="AB84801C" w:tentative="1">
      <w:start w:val="1"/>
      <w:numFmt w:val="decimal"/>
      <w:lvlText w:val="%2."/>
      <w:lvlJc w:val="left"/>
      <w:pPr>
        <w:tabs>
          <w:tab w:val="num" w:pos="1800"/>
        </w:tabs>
        <w:ind w:left="1800" w:hanging="360"/>
      </w:pPr>
    </w:lvl>
    <w:lvl w:ilvl="2" w:tplc="26E6A692" w:tentative="1">
      <w:start w:val="1"/>
      <w:numFmt w:val="decimal"/>
      <w:lvlText w:val="%3."/>
      <w:lvlJc w:val="left"/>
      <w:pPr>
        <w:tabs>
          <w:tab w:val="num" w:pos="2520"/>
        </w:tabs>
        <w:ind w:left="2520" w:hanging="360"/>
      </w:pPr>
    </w:lvl>
    <w:lvl w:ilvl="3" w:tplc="AD8EAA6C" w:tentative="1">
      <w:start w:val="1"/>
      <w:numFmt w:val="decimal"/>
      <w:lvlText w:val="%4."/>
      <w:lvlJc w:val="left"/>
      <w:pPr>
        <w:tabs>
          <w:tab w:val="num" w:pos="3240"/>
        </w:tabs>
        <w:ind w:left="3240" w:hanging="360"/>
      </w:pPr>
    </w:lvl>
    <w:lvl w:ilvl="4" w:tplc="7BFE548C" w:tentative="1">
      <w:start w:val="1"/>
      <w:numFmt w:val="decimal"/>
      <w:lvlText w:val="%5."/>
      <w:lvlJc w:val="left"/>
      <w:pPr>
        <w:tabs>
          <w:tab w:val="num" w:pos="3960"/>
        </w:tabs>
        <w:ind w:left="3960" w:hanging="360"/>
      </w:pPr>
    </w:lvl>
    <w:lvl w:ilvl="5" w:tplc="FEBAC56A" w:tentative="1">
      <w:start w:val="1"/>
      <w:numFmt w:val="decimal"/>
      <w:lvlText w:val="%6."/>
      <w:lvlJc w:val="left"/>
      <w:pPr>
        <w:tabs>
          <w:tab w:val="num" w:pos="4680"/>
        </w:tabs>
        <w:ind w:left="4680" w:hanging="360"/>
      </w:pPr>
    </w:lvl>
    <w:lvl w:ilvl="6" w:tplc="1D8CFFA6" w:tentative="1">
      <w:start w:val="1"/>
      <w:numFmt w:val="decimal"/>
      <w:lvlText w:val="%7."/>
      <w:lvlJc w:val="left"/>
      <w:pPr>
        <w:tabs>
          <w:tab w:val="num" w:pos="5400"/>
        </w:tabs>
        <w:ind w:left="5400" w:hanging="360"/>
      </w:pPr>
    </w:lvl>
    <w:lvl w:ilvl="7" w:tplc="0804D1BA" w:tentative="1">
      <w:start w:val="1"/>
      <w:numFmt w:val="decimal"/>
      <w:lvlText w:val="%8."/>
      <w:lvlJc w:val="left"/>
      <w:pPr>
        <w:tabs>
          <w:tab w:val="num" w:pos="6120"/>
        </w:tabs>
        <w:ind w:left="6120" w:hanging="360"/>
      </w:pPr>
    </w:lvl>
    <w:lvl w:ilvl="8" w:tplc="7A4E78AC" w:tentative="1">
      <w:start w:val="1"/>
      <w:numFmt w:val="decimal"/>
      <w:lvlText w:val="%9."/>
      <w:lvlJc w:val="left"/>
      <w:pPr>
        <w:tabs>
          <w:tab w:val="num" w:pos="6840"/>
        </w:tabs>
        <w:ind w:left="6840" w:hanging="360"/>
      </w:pPr>
    </w:lvl>
  </w:abstractNum>
  <w:abstractNum w:abstractNumId="15" w15:restartNumberingAfterBreak="0">
    <w:nsid w:val="51EA4839"/>
    <w:multiLevelType w:val="hybridMultilevel"/>
    <w:tmpl w:val="52620A30"/>
    <w:lvl w:ilvl="0" w:tplc="2D741D84">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50614EA"/>
    <w:multiLevelType w:val="hybridMultilevel"/>
    <w:tmpl w:val="25A47E8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910FB1"/>
    <w:multiLevelType w:val="hybridMultilevel"/>
    <w:tmpl w:val="DEC26B32"/>
    <w:lvl w:ilvl="0" w:tplc="2A100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9D7F81"/>
    <w:multiLevelType w:val="hybridMultilevel"/>
    <w:tmpl w:val="73BEBCDE"/>
    <w:lvl w:ilvl="0" w:tplc="08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0C16FD4"/>
    <w:multiLevelType w:val="hybridMultilevel"/>
    <w:tmpl w:val="B93CE220"/>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C5D520A"/>
    <w:multiLevelType w:val="hybridMultilevel"/>
    <w:tmpl w:val="3ECEEA6E"/>
    <w:lvl w:ilvl="0" w:tplc="08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E474C4E"/>
    <w:multiLevelType w:val="hybridMultilevel"/>
    <w:tmpl w:val="524EE45E"/>
    <w:lvl w:ilvl="0" w:tplc="A44C8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1"/>
  </w:num>
  <w:num w:numId="3">
    <w:abstractNumId w:val="17"/>
  </w:num>
  <w:num w:numId="4">
    <w:abstractNumId w:val="10"/>
  </w:num>
  <w:num w:numId="5">
    <w:abstractNumId w:val="14"/>
  </w:num>
  <w:num w:numId="6">
    <w:abstractNumId w:val="9"/>
  </w:num>
  <w:num w:numId="7">
    <w:abstractNumId w:val="7"/>
  </w:num>
  <w:num w:numId="8">
    <w:abstractNumId w:val="11"/>
  </w:num>
  <w:num w:numId="9">
    <w:abstractNumId w:val="8"/>
  </w:num>
  <w:num w:numId="10">
    <w:abstractNumId w:val="6"/>
  </w:num>
  <w:num w:numId="11">
    <w:abstractNumId w:val="0"/>
  </w:num>
  <w:num w:numId="12">
    <w:abstractNumId w:val="2"/>
  </w:num>
  <w:num w:numId="13">
    <w:abstractNumId w:val="12"/>
  </w:num>
  <w:num w:numId="14">
    <w:abstractNumId w:val="1"/>
  </w:num>
  <w:num w:numId="15">
    <w:abstractNumId w:val="5"/>
  </w:num>
  <w:num w:numId="16">
    <w:abstractNumId w:val="18"/>
  </w:num>
  <w:num w:numId="17">
    <w:abstractNumId w:val="4"/>
  </w:num>
  <w:num w:numId="18">
    <w:abstractNumId w:val="19"/>
  </w:num>
  <w:num w:numId="19">
    <w:abstractNumId w:val="20"/>
  </w:num>
  <w:num w:numId="20">
    <w:abstractNumId w:val="13"/>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CF"/>
    <w:rsid w:val="000061EE"/>
    <w:rsid w:val="000062AA"/>
    <w:rsid w:val="000471B7"/>
    <w:rsid w:val="000616B4"/>
    <w:rsid w:val="0006429B"/>
    <w:rsid w:val="00086052"/>
    <w:rsid w:val="000A3BCD"/>
    <w:rsid w:val="000A3EB8"/>
    <w:rsid w:val="001005DD"/>
    <w:rsid w:val="001854A1"/>
    <w:rsid w:val="00194D08"/>
    <w:rsid w:val="001C3F00"/>
    <w:rsid w:val="001F7F87"/>
    <w:rsid w:val="002056A6"/>
    <w:rsid w:val="00242D06"/>
    <w:rsid w:val="00245BFC"/>
    <w:rsid w:val="00251FAF"/>
    <w:rsid w:val="00270249"/>
    <w:rsid w:val="002D3F8F"/>
    <w:rsid w:val="002D52BB"/>
    <w:rsid w:val="00305B68"/>
    <w:rsid w:val="003614C3"/>
    <w:rsid w:val="0038420D"/>
    <w:rsid w:val="00431688"/>
    <w:rsid w:val="00431D13"/>
    <w:rsid w:val="00460B9A"/>
    <w:rsid w:val="00466CAA"/>
    <w:rsid w:val="00493887"/>
    <w:rsid w:val="00497B2F"/>
    <w:rsid w:val="004D4CAD"/>
    <w:rsid w:val="004D6283"/>
    <w:rsid w:val="004E16C9"/>
    <w:rsid w:val="004E4E1B"/>
    <w:rsid w:val="0050464C"/>
    <w:rsid w:val="00513813"/>
    <w:rsid w:val="00516C6C"/>
    <w:rsid w:val="005656BC"/>
    <w:rsid w:val="005677A8"/>
    <w:rsid w:val="005B5D60"/>
    <w:rsid w:val="00616B81"/>
    <w:rsid w:val="00621B77"/>
    <w:rsid w:val="00665DA2"/>
    <w:rsid w:val="00697019"/>
    <w:rsid w:val="006A6090"/>
    <w:rsid w:val="006A7312"/>
    <w:rsid w:val="006D6DF4"/>
    <w:rsid w:val="006F5374"/>
    <w:rsid w:val="007A69DD"/>
    <w:rsid w:val="007C7757"/>
    <w:rsid w:val="007D2E79"/>
    <w:rsid w:val="007D7673"/>
    <w:rsid w:val="007E1F32"/>
    <w:rsid w:val="007F615A"/>
    <w:rsid w:val="00824C3F"/>
    <w:rsid w:val="00880343"/>
    <w:rsid w:val="00881D7B"/>
    <w:rsid w:val="008E6CEA"/>
    <w:rsid w:val="00913CCF"/>
    <w:rsid w:val="00985233"/>
    <w:rsid w:val="009F4BED"/>
    <w:rsid w:val="00A22921"/>
    <w:rsid w:val="00A36052"/>
    <w:rsid w:val="00A55F72"/>
    <w:rsid w:val="00A7249A"/>
    <w:rsid w:val="00A96A66"/>
    <w:rsid w:val="00AB129C"/>
    <w:rsid w:val="00B252CF"/>
    <w:rsid w:val="00B71105"/>
    <w:rsid w:val="00BB6343"/>
    <w:rsid w:val="00BC331A"/>
    <w:rsid w:val="00BC69E7"/>
    <w:rsid w:val="00BF70C3"/>
    <w:rsid w:val="00C16414"/>
    <w:rsid w:val="00C17903"/>
    <w:rsid w:val="00C373A6"/>
    <w:rsid w:val="00C81850"/>
    <w:rsid w:val="00C92651"/>
    <w:rsid w:val="00CA0851"/>
    <w:rsid w:val="00CB7159"/>
    <w:rsid w:val="00CC37A6"/>
    <w:rsid w:val="00D43B9A"/>
    <w:rsid w:val="00DC047F"/>
    <w:rsid w:val="00DD3C72"/>
    <w:rsid w:val="00EA1683"/>
    <w:rsid w:val="00F0719A"/>
    <w:rsid w:val="00F30AA9"/>
    <w:rsid w:val="00F46179"/>
    <w:rsid w:val="00F630F9"/>
    <w:rsid w:val="00F73DB1"/>
    <w:rsid w:val="00F74945"/>
    <w:rsid w:val="00F85D2E"/>
    <w:rsid w:val="00FD41EA"/>
    <w:rsid w:val="00FF5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AB8BD"/>
  <w15:docId w15:val="{0C247980-0D5C-44A3-A82B-90084F51D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C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CCF"/>
    <w:pPr>
      <w:ind w:left="720"/>
      <w:contextualSpacing/>
    </w:pPr>
  </w:style>
  <w:style w:type="paragraph" w:styleId="BalloonText">
    <w:name w:val="Balloon Text"/>
    <w:basedOn w:val="Normal"/>
    <w:link w:val="BalloonTextChar"/>
    <w:uiPriority w:val="99"/>
    <w:semiHidden/>
    <w:unhideWhenUsed/>
    <w:rsid w:val="000A3BCD"/>
    <w:rPr>
      <w:rFonts w:ascii="Tahoma" w:hAnsi="Tahoma" w:cs="Tahoma"/>
      <w:sz w:val="16"/>
      <w:szCs w:val="16"/>
    </w:rPr>
  </w:style>
  <w:style w:type="character" w:customStyle="1" w:styleId="BalloonTextChar">
    <w:name w:val="Balloon Text Char"/>
    <w:basedOn w:val="DefaultParagraphFont"/>
    <w:link w:val="BalloonText"/>
    <w:uiPriority w:val="99"/>
    <w:semiHidden/>
    <w:rsid w:val="000A3BCD"/>
    <w:rPr>
      <w:rFonts w:ascii="Tahoma" w:hAnsi="Tahoma" w:cs="Tahoma"/>
      <w:sz w:val="16"/>
      <w:szCs w:val="16"/>
    </w:rPr>
  </w:style>
  <w:style w:type="paragraph" w:styleId="Header">
    <w:name w:val="header"/>
    <w:basedOn w:val="Normal"/>
    <w:link w:val="HeaderChar"/>
    <w:uiPriority w:val="99"/>
    <w:unhideWhenUsed/>
    <w:rsid w:val="002056A6"/>
    <w:pPr>
      <w:tabs>
        <w:tab w:val="center" w:pos="4513"/>
        <w:tab w:val="right" w:pos="9026"/>
      </w:tabs>
    </w:pPr>
  </w:style>
  <w:style w:type="character" w:customStyle="1" w:styleId="HeaderChar">
    <w:name w:val="Header Char"/>
    <w:basedOn w:val="DefaultParagraphFont"/>
    <w:link w:val="Header"/>
    <w:uiPriority w:val="99"/>
    <w:rsid w:val="002056A6"/>
  </w:style>
  <w:style w:type="paragraph" w:styleId="Footer">
    <w:name w:val="footer"/>
    <w:basedOn w:val="Normal"/>
    <w:link w:val="FooterChar"/>
    <w:uiPriority w:val="99"/>
    <w:unhideWhenUsed/>
    <w:rsid w:val="002056A6"/>
    <w:pPr>
      <w:tabs>
        <w:tab w:val="center" w:pos="4513"/>
        <w:tab w:val="right" w:pos="9026"/>
      </w:tabs>
    </w:pPr>
  </w:style>
  <w:style w:type="character" w:customStyle="1" w:styleId="FooterChar">
    <w:name w:val="Footer Char"/>
    <w:basedOn w:val="DefaultParagraphFont"/>
    <w:link w:val="Footer"/>
    <w:uiPriority w:val="99"/>
    <w:rsid w:val="002056A6"/>
  </w:style>
  <w:style w:type="character" w:styleId="Hyperlink">
    <w:name w:val="Hyperlink"/>
    <w:basedOn w:val="DefaultParagraphFont"/>
    <w:uiPriority w:val="99"/>
    <w:unhideWhenUsed/>
    <w:rsid w:val="002056A6"/>
    <w:rPr>
      <w:color w:val="0000FF" w:themeColor="hyperlink"/>
      <w:u w:val="single"/>
    </w:rPr>
  </w:style>
  <w:style w:type="paragraph" w:styleId="NormalWeb">
    <w:name w:val="Normal (Web)"/>
    <w:basedOn w:val="Normal"/>
    <w:uiPriority w:val="99"/>
    <w:unhideWhenUsed/>
    <w:rsid w:val="008E6CEA"/>
    <w:pPr>
      <w:spacing w:before="100" w:beforeAutospacing="1" w:after="100" w:afterAutospacing="1"/>
    </w:pPr>
    <w:rPr>
      <w:rFonts w:eastAsia="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16E38-9322-49DD-B396-4E93A2699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Frost</dc:creator>
  <cp:lastModifiedBy>Emily Lovelock</cp:lastModifiedBy>
  <cp:revision>9</cp:revision>
  <dcterms:created xsi:type="dcterms:W3CDTF">2018-07-10T16:27:00Z</dcterms:created>
  <dcterms:modified xsi:type="dcterms:W3CDTF">2021-10-25T09:54:00Z</dcterms:modified>
</cp:coreProperties>
</file>