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18D5E" w14:textId="77777777" w:rsidR="008E6CEA" w:rsidRDefault="00A55F72"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1312" behindDoc="0" locked="0" layoutInCell="1" allowOverlap="1" wp14:anchorId="7F14A988" wp14:editId="125FB8D9">
            <wp:simplePos x="0" y="0"/>
            <wp:positionH relativeFrom="column">
              <wp:posOffset>-142875</wp:posOffset>
            </wp:positionH>
            <wp:positionV relativeFrom="paragraph">
              <wp:posOffset>-201930</wp:posOffset>
            </wp:positionV>
            <wp:extent cx="4963795" cy="1002030"/>
            <wp:effectExtent l="0" t="0" r="8255"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963795" cy="1002030"/>
                    </a:xfrm>
                    <a:prstGeom prst="rect">
                      <a:avLst/>
                    </a:prstGeom>
                  </pic:spPr>
                </pic:pic>
              </a:graphicData>
            </a:graphic>
            <wp14:sizeRelH relativeFrom="page">
              <wp14:pctWidth>0</wp14:pctWidth>
            </wp14:sizeRelH>
            <wp14:sizeRelV relativeFrom="page">
              <wp14:pctHeight>0</wp14:pctHeight>
            </wp14:sizeRelV>
          </wp:anchor>
        </w:drawing>
      </w:r>
    </w:p>
    <w:p w14:paraId="74C92C5B" w14:textId="77777777" w:rsidR="006A7312" w:rsidRDefault="006A7312" w:rsidP="001005DD">
      <w:pPr>
        <w:jc w:val="center"/>
        <w:rPr>
          <w:rFonts w:asciiTheme="minorHAnsi" w:hAnsiTheme="minorHAnsi" w:cstheme="minorHAnsi"/>
          <w:b/>
          <w:iCs/>
          <w:sz w:val="32"/>
          <w:szCs w:val="32"/>
        </w:rPr>
      </w:pPr>
    </w:p>
    <w:p w14:paraId="64B79DC3" w14:textId="77777777" w:rsidR="00516C6C" w:rsidRDefault="00516C6C" w:rsidP="00305B68">
      <w:pPr>
        <w:spacing w:line="360" w:lineRule="auto"/>
        <w:rPr>
          <w:rFonts w:asciiTheme="minorHAnsi" w:hAnsiTheme="minorHAnsi" w:cstheme="minorHAnsi"/>
          <w:i/>
          <w:iCs/>
        </w:rPr>
      </w:pPr>
    </w:p>
    <w:p w14:paraId="732C21AC" w14:textId="448D670A" w:rsidR="00277C1A" w:rsidRDefault="00277C1A" w:rsidP="00305B68">
      <w:pPr>
        <w:spacing w:line="360" w:lineRule="auto"/>
        <w:rPr>
          <w:rFonts w:asciiTheme="minorHAnsi" w:hAnsiTheme="minorHAnsi" w:cstheme="minorHAnsi"/>
          <w:i/>
          <w:iCs/>
        </w:rPr>
      </w:pPr>
    </w:p>
    <w:p w14:paraId="7FB6BD5A" w14:textId="208B13EB" w:rsidR="00277C1A" w:rsidRDefault="00277C1A" w:rsidP="00277C1A">
      <w:pPr>
        <w:rPr>
          <w:rFonts w:asciiTheme="minorHAnsi" w:hAnsiTheme="minorHAnsi" w:cstheme="minorHAnsi"/>
        </w:rPr>
      </w:pPr>
    </w:p>
    <w:p w14:paraId="5BCCC1A3" w14:textId="77777777" w:rsidR="00A63574" w:rsidRPr="00A63574" w:rsidRDefault="00277C1A" w:rsidP="00277C1A">
      <w:pPr>
        <w:tabs>
          <w:tab w:val="left" w:pos="2311"/>
        </w:tabs>
        <w:rPr>
          <w:rFonts w:asciiTheme="minorHAnsi" w:hAnsiTheme="minorHAnsi" w:cs="Arabic Typesetting"/>
          <w:noProof/>
          <w:color w:val="auto"/>
          <w:sz w:val="28"/>
          <w:lang w:val="en-GB" w:eastAsia="en-GB"/>
        </w:rPr>
      </w:pPr>
      <w:r w:rsidRPr="00A63574">
        <w:rPr>
          <w:rFonts w:asciiTheme="minorHAnsi" w:hAnsiTheme="minorHAnsi" w:cstheme="minorHAnsi"/>
          <w:b/>
          <w:color w:val="auto"/>
          <w:sz w:val="28"/>
        </w:rPr>
        <w:t>Enduring question:</w:t>
      </w:r>
      <w:r w:rsidRPr="00A63574">
        <w:rPr>
          <w:rFonts w:asciiTheme="minorHAnsi" w:hAnsiTheme="minorHAnsi" w:cs="Arabic Typesetting"/>
          <w:noProof/>
          <w:color w:val="auto"/>
          <w:sz w:val="28"/>
          <w:lang w:val="en-GB" w:eastAsia="en-GB"/>
        </w:rPr>
        <w:t xml:space="preserve"> </w:t>
      </w:r>
    </w:p>
    <w:p w14:paraId="73DC0C32" w14:textId="54F765A1" w:rsidR="00A63574" w:rsidRPr="00A55F72" w:rsidRDefault="00A54084" w:rsidP="00277C1A">
      <w:pPr>
        <w:tabs>
          <w:tab w:val="left" w:pos="2311"/>
        </w:tabs>
        <w:rPr>
          <w:rFonts w:asciiTheme="minorHAnsi" w:hAnsiTheme="minorHAnsi" w:cstheme="minorHAnsi"/>
          <w:i/>
          <w:color w:val="65508B"/>
        </w:rPr>
      </w:pPr>
      <w:r w:rsidRPr="00A54084">
        <w:rPr>
          <w:rFonts w:asciiTheme="minorHAnsi" w:hAnsiTheme="minorHAnsi" w:cstheme="minorHAnsi"/>
          <w:b/>
          <w:i/>
          <w:color w:val="5F497A" w:themeColor="accent4" w:themeShade="BF"/>
          <w:sz w:val="28"/>
        </w:rPr>
        <w:t>How have modern technologies for the use of force changed the practice of international relations?</w:t>
      </w:r>
    </w:p>
    <w:p w14:paraId="09CDE253" w14:textId="77777777" w:rsidR="00277C1A" w:rsidRPr="0006429B" w:rsidRDefault="00277C1A" w:rsidP="00A63574">
      <w:pPr>
        <w:tabs>
          <w:tab w:val="left" w:pos="2311"/>
        </w:tabs>
        <w:ind w:left="360"/>
        <w:rPr>
          <w:rFonts w:asciiTheme="minorHAnsi" w:hAnsiTheme="minorHAnsi" w:cstheme="minorHAnsi"/>
          <w:sz w:val="22"/>
          <w:szCs w:val="22"/>
        </w:rPr>
      </w:pPr>
    </w:p>
    <w:p w14:paraId="382015D3" w14:textId="093BBA10" w:rsidR="00A54084" w:rsidRPr="00A54084" w:rsidRDefault="00A54084" w:rsidP="00A63574">
      <w:pPr>
        <w:pStyle w:val="ListParagraph"/>
        <w:numPr>
          <w:ilvl w:val="0"/>
          <w:numId w:val="22"/>
        </w:numPr>
        <w:spacing w:line="360" w:lineRule="auto"/>
        <w:jc w:val="both"/>
        <w:rPr>
          <w:rFonts w:asciiTheme="minorHAnsi" w:hAnsiTheme="minorHAnsi"/>
          <w:strike/>
          <w:sz w:val="22"/>
          <w:szCs w:val="22"/>
        </w:rPr>
      </w:pPr>
      <w:r>
        <w:rPr>
          <w:rFonts w:asciiTheme="minorHAnsi" w:hAnsiTheme="minorHAnsi"/>
          <w:sz w:val="22"/>
          <w:szCs w:val="22"/>
        </w:rPr>
        <w:t>Do you think that the use of the atomic bomb by the United States in the Second World War was necessary to end the war and morally justifiable?  Why or why not? Consult secondary sources if needed</w:t>
      </w:r>
      <w:r w:rsidR="00391310">
        <w:rPr>
          <w:rFonts w:asciiTheme="minorHAnsi" w:hAnsiTheme="minorHAnsi"/>
          <w:sz w:val="22"/>
          <w:szCs w:val="22"/>
        </w:rPr>
        <w:t xml:space="preserve"> to justify your answer.</w:t>
      </w:r>
    </w:p>
    <w:p w14:paraId="18C05117" w14:textId="77777777" w:rsidR="00A54084" w:rsidRPr="00A54084" w:rsidRDefault="00A54084" w:rsidP="00A54084">
      <w:pPr>
        <w:pStyle w:val="ListParagraph"/>
        <w:spacing w:line="360" w:lineRule="auto"/>
        <w:jc w:val="both"/>
        <w:rPr>
          <w:rFonts w:asciiTheme="minorHAnsi" w:hAnsiTheme="minorHAnsi"/>
          <w:strike/>
          <w:sz w:val="22"/>
          <w:szCs w:val="22"/>
        </w:rPr>
      </w:pPr>
    </w:p>
    <w:p w14:paraId="761AF07E" w14:textId="372947AD" w:rsidR="00A54084" w:rsidRDefault="00A54084" w:rsidP="00A63574">
      <w:pPr>
        <w:pStyle w:val="ListParagraph"/>
        <w:numPr>
          <w:ilvl w:val="0"/>
          <w:numId w:val="22"/>
        </w:numPr>
        <w:spacing w:line="360" w:lineRule="auto"/>
        <w:jc w:val="both"/>
        <w:rPr>
          <w:rFonts w:asciiTheme="minorHAnsi" w:hAnsiTheme="minorHAnsi"/>
          <w:strike/>
          <w:sz w:val="22"/>
          <w:szCs w:val="22"/>
        </w:rPr>
      </w:pPr>
      <w:r>
        <w:rPr>
          <w:rFonts w:asciiTheme="minorHAnsi" w:hAnsiTheme="minorHAnsi"/>
          <w:sz w:val="22"/>
          <w:szCs w:val="22"/>
        </w:rPr>
        <w:t>Suppose a non-state actor like a terrorist group obtained nuclear weapons but did not yet use them.  How might a nation-state overcome the traditional deterrence problem associated with non-state actors? (</w:t>
      </w:r>
      <w:proofErr w:type="gramStart"/>
      <w:r>
        <w:rPr>
          <w:rFonts w:asciiTheme="minorHAnsi" w:hAnsiTheme="minorHAnsi"/>
          <w:sz w:val="22"/>
          <w:szCs w:val="22"/>
        </w:rPr>
        <w:t>this</w:t>
      </w:r>
      <w:proofErr w:type="gramEnd"/>
      <w:r>
        <w:rPr>
          <w:rFonts w:asciiTheme="minorHAnsi" w:hAnsiTheme="minorHAnsi"/>
          <w:sz w:val="22"/>
          <w:szCs w:val="22"/>
        </w:rPr>
        <w:t xml:space="preserve"> is a difficult question, and one answer you might give is that it cannot!)</w:t>
      </w:r>
    </w:p>
    <w:p w14:paraId="7D191C41" w14:textId="77777777" w:rsidR="00277C1A" w:rsidRPr="0006429B" w:rsidRDefault="00277C1A" w:rsidP="00A63574">
      <w:pPr>
        <w:pStyle w:val="ListParagraph"/>
        <w:spacing w:line="360" w:lineRule="auto"/>
        <w:ind w:left="1080"/>
        <w:jc w:val="both"/>
        <w:rPr>
          <w:rFonts w:asciiTheme="minorHAnsi" w:hAnsiTheme="minorHAnsi"/>
          <w:sz w:val="22"/>
          <w:szCs w:val="22"/>
        </w:rPr>
      </w:pPr>
    </w:p>
    <w:p w14:paraId="475DF5BB" w14:textId="45AF93B6" w:rsidR="00277C1A" w:rsidRDefault="00A54084" w:rsidP="00A63574">
      <w:pPr>
        <w:pStyle w:val="ListParagraph"/>
        <w:numPr>
          <w:ilvl w:val="0"/>
          <w:numId w:val="22"/>
        </w:numPr>
        <w:spacing w:line="360" w:lineRule="auto"/>
        <w:jc w:val="both"/>
        <w:rPr>
          <w:rFonts w:asciiTheme="minorHAnsi" w:hAnsiTheme="minorHAnsi"/>
          <w:sz w:val="22"/>
          <w:szCs w:val="22"/>
        </w:rPr>
      </w:pPr>
      <w:r>
        <w:rPr>
          <w:rFonts w:asciiTheme="minorHAnsi" w:hAnsiTheme="minorHAnsi"/>
          <w:sz w:val="22"/>
          <w:szCs w:val="22"/>
        </w:rPr>
        <w:t>Who do you agree with more: Kenneth Waltz or Scott Sagan?  Waltz wrote that nuclear proliferation should have a stabilizing effect on international politics, while Sagan argued the opposite.  Justify your answer.</w:t>
      </w:r>
    </w:p>
    <w:p w14:paraId="6EFA0B1B" w14:textId="77777777" w:rsidR="00A54084" w:rsidRPr="00A54084" w:rsidRDefault="00A54084" w:rsidP="00A54084">
      <w:pPr>
        <w:pStyle w:val="ListParagraph"/>
        <w:rPr>
          <w:rFonts w:asciiTheme="minorHAnsi" w:hAnsiTheme="minorHAnsi"/>
          <w:sz w:val="22"/>
          <w:szCs w:val="22"/>
        </w:rPr>
      </w:pPr>
    </w:p>
    <w:p w14:paraId="7BC27B1D" w14:textId="2B3C22F6" w:rsidR="00A54084" w:rsidRPr="0006429B" w:rsidRDefault="00391310" w:rsidP="00A63574">
      <w:pPr>
        <w:pStyle w:val="ListParagraph"/>
        <w:numPr>
          <w:ilvl w:val="0"/>
          <w:numId w:val="22"/>
        </w:numPr>
        <w:spacing w:line="360" w:lineRule="auto"/>
        <w:jc w:val="both"/>
        <w:rPr>
          <w:rFonts w:asciiTheme="minorHAnsi" w:hAnsiTheme="minorHAnsi"/>
          <w:sz w:val="22"/>
          <w:szCs w:val="22"/>
        </w:rPr>
      </w:pPr>
      <w:r>
        <w:rPr>
          <w:rFonts w:asciiTheme="minorHAnsi" w:hAnsiTheme="minorHAnsi"/>
          <w:sz w:val="22"/>
          <w:szCs w:val="22"/>
        </w:rPr>
        <w:t xml:space="preserve">If you were crafting an international law to address drones, how would you attempt to address challenges associated with signature strikes and </w:t>
      </w:r>
      <w:proofErr w:type="gramStart"/>
      <w:r>
        <w:rPr>
          <w:rFonts w:asciiTheme="minorHAnsi" w:hAnsiTheme="minorHAnsi"/>
          <w:sz w:val="22"/>
          <w:szCs w:val="22"/>
        </w:rPr>
        <w:t>double-tap</w:t>
      </w:r>
      <w:proofErr w:type="gramEnd"/>
      <w:r>
        <w:rPr>
          <w:rFonts w:asciiTheme="minorHAnsi" w:hAnsiTheme="minorHAnsi"/>
          <w:sz w:val="22"/>
          <w:szCs w:val="22"/>
        </w:rPr>
        <w:t xml:space="preserve"> strikes in a way that countries like the US would still be willing to become a signatory?</w:t>
      </w:r>
    </w:p>
    <w:p w14:paraId="7AA8D408" w14:textId="77777777" w:rsidR="00277C1A" w:rsidRPr="0006429B" w:rsidRDefault="00277C1A" w:rsidP="00A63574">
      <w:pPr>
        <w:pStyle w:val="ListParagraph"/>
        <w:spacing w:line="360" w:lineRule="auto"/>
        <w:ind w:left="1080"/>
        <w:jc w:val="both"/>
        <w:rPr>
          <w:rFonts w:asciiTheme="minorHAnsi" w:hAnsiTheme="minorHAnsi"/>
          <w:sz w:val="22"/>
          <w:szCs w:val="22"/>
        </w:rPr>
      </w:pPr>
    </w:p>
    <w:p w14:paraId="39DB3396" w14:textId="14C7A9EE" w:rsidR="00277C1A" w:rsidRPr="0006429B" w:rsidRDefault="00277C1A" w:rsidP="00A63574">
      <w:pPr>
        <w:pStyle w:val="ListParagraph"/>
        <w:numPr>
          <w:ilvl w:val="0"/>
          <w:numId w:val="22"/>
        </w:numPr>
        <w:spacing w:line="360" w:lineRule="auto"/>
        <w:jc w:val="both"/>
        <w:rPr>
          <w:rFonts w:asciiTheme="minorHAnsi" w:hAnsiTheme="minorHAnsi"/>
          <w:sz w:val="22"/>
          <w:szCs w:val="22"/>
        </w:rPr>
      </w:pPr>
      <w:r w:rsidRPr="0006429B">
        <w:rPr>
          <w:rFonts w:asciiTheme="minorHAnsi" w:hAnsiTheme="minorHAnsi"/>
          <w:sz w:val="22"/>
          <w:szCs w:val="22"/>
        </w:rPr>
        <w:t xml:space="preserve">Do you think the world will ever see a nuclear war? Why or why not? If not, do you think the world will ever see another nuclear bomb used? </w:t>
      </w:r>
    </w:p>
    <w:p w14:paraId="2956E4EC" w14:textId="77777777" w:rsidR="00277C1A" w:rsidRPr="0006429B" w:rsidRDefault="00277C1A" w:rsidP="00A63574">
      <w:pPr>
        <w:pStyle w:val="ListParagraph"/>
        <w:spacing w:line="360" w:lineRule="auto"/>
        <w:ind w:left="1080"/>
        <w:jc w:val="both"/>
        <w:rPr>
          <w:rFonts w:asciiTheme="minorHAnsi" w:hAnsiTheme="minorHAnsi"/>
          <w:sz w:val="22"/>
          <w:szCs w:val="22"/>
        </w:rPr>
      </w:pPr>
    </w:p>
    <w:p w14:paraId="05990D00" w14:textId="77777777" w:rsidR="00277C1A" w:rsidRPr="0006429B" w:rsidRDefault="00277C1A" w:rsidP="00A63574">
      <w:pPr>
        <w:pStyle w:val="ListParagraph"/>
        <w:numPr>
          <w:ilvl w:val="0"/>
          <w:numId w:val="22"/>
        </w:numPr>
        <w:spacing w:line="360" w:lineRule="auto"/>
        <w:jc w:val="both"/>
        <w:rPr>
          <w:rFonts w:asciiTheme="minorHAnsi" w:hAnsiTheme="minorHAnsi"/>
          <w:sz w:val="22"/>
          <w:szCs w:val="22"/>
        </w:rPr>
      </w:pPr>
      <w:r w:rsidRPr="0006429B">
        <w:rPr>
          <w:rFonts w:asciiTheme="minorHAnsi" w:hAnsiTheme="minorHAnsi"/>
          <w:sz w:val="22"/>
          <w:szCs w:val="22"/>
        </w:rPr>
        <w:t>Do you think nuclear-armed states or nuclear terrorism is a bigger threat to the international community?</w:t>
      </w:r>
    </w:p>
    <w:p w14:paraId="5B94759E" w14:textId="77777777" w:rsidR="00277C1A" w:rsidRPr="0006429B" w:rsidRDefault="00277C1A" w:rsidP="00A63574">
      <w:pPr>
        <w:spacing w:line="360" w:lineRule="auto"/>
        <w:jc w:val="both"/>
        <w:rPr>
          <w:rFonts w:asciiTheme="minorHAnsi" w:hAnsiTheme="minorHAnsi"/>
          <w:sz w:val="22"/>
          <w:szCs w:val="22"/>
        </w:rPr>
      </w:pPr>
    </w:p>
    <w:p w14:paraId="0DB26893" w14:textId="4F12D715" w:rsidR="00A63574" w:rsidRPr="00A54084" w:rsidRDefault="00277C1A" w:rsidP="00A54084">
      <w:pPr>
        <w:pStyle w:val="ListParagraph"/>
        <w:numPr>
          <w:ilvl w:val="0"/>
          <w:numId w:val="22"/>
        </w:numPr>
        <w:spacing w:line="360" w:lineRule="auto"/>
        <w:jc w:val="both"/>
        <w:rPr>
          <w:rFonts w:asciiTheme="minorHAnsi" w:hAnsiTheme="minorHAnsi"/>
          <w:sz w:val="22"/>
          <w:szCs w:val="22"/>
        </w:rPr>
      </w:pPr>
      <w:r w:rsidRPr="00A63574">
        <w:rPr>
          <w:rFonts w:asciiTheme="minorHAnsi" w:hAnsiTheme="minorHAnsi"/>
          <w:sz w:val="22"/>
          <w:szCs w:val="22"/>
        </w:rPr>
        <w:t xml:space="preserve">What do you think are the most compelling reasons that a state might want nuclear weapons? </w:t>
      </w:r>
    </w:p>
    <w:p w14:paraId="34F09C8C" w14:textId="77777777" w:rsidR="00A63574" w:rsidRPr="00A63574" w:rsidRDefault="00A63574" w:rsidP="00A63574">
      <w:pPr>
        <w:pStyle w:val="ListParagraph"/>
        <w:spacing w:line="360" w:lineRule="auto"/>
        <w:jc w:val="both"/>
        <w:rPr>
          <w:rFonts w:asciiTheme="minorHAnsi" w:hAnsiTheme="minorHAnsi"/>
          <w:sz w:val="22"/>
          <w:szCs w:val="22"/>
        </w:rPr>
      </w:pPr>
    </w:p>
    <w:p w14:paraId="2A148EDB" w14:textId="5AEBFA6A" w:rsidR="00A63574" w:rsidRPr="00391310" w:rsidRDefault="00277C1A" w:rsidP="00391310">
      <w:pPr>
        <w:pStyle w:val="ListParagraph"/>
        <w:numPr>
          <w:ilvl w:val="0"/>
          <w:numId w:val="22"/>
        </w:numPr>
        <w:spacing w:line="360" w:lineRule="auto"/>
        <w:jc w:val="both"/>
        <w:rPr>
          <w:rFonts w:asciiTheme="minorHAnsi" w:hAnsiTheme="minorHAnsi"/>
          <w:sz w:val="22"/>
          <w:szCs w:val="22"/>
        </w:rPr>
      </w:pPr>
      <w:r w:rsidRPr="0006429B">
        <w:rPr>
          <w:rFonts w:asciiTheme="minorHAnsi" w:hAnsiTheme="minorHAnsi"/>
          <w:sz w:val="22"/>
          <w:szCs w:val="22"/>
        </w:rPr>
        <w:lastRenderedPageBreak/>
        <w:t xml:space="preserve">Do you think states should be allowed to produce chemical and biological weapons? If conventional bombs are allowed, should chemical or biological weapons be allowed? If not, why not? If so, should nuclear weapons be allowed also? </w:t>
      </w:r>
    </w:p>
    <w:p w14:paraId="010C9752" w14:textId="77777777" w:rsidR="00277C1A" w:rsidRPr="0006429B" w:rsidRDefault="00277C1A" w:rsidP="00A63574">
      <w:pPr>
        <w:spacing w:line="360" w:lineRule="auto"/>
        <w:jc w:val="both"/>
        <w:rPr>
          <w:rFonts w:asciiTheme="minorHAnsi" w:hAnsiTheme="minorHAnsi"/>
          <w:sz w:val="22"/>
          <w:szCs w:val="22"/>
        </w:rPr>
      </w:pPr>
    </w:p>
    <w:p w14:paraId="5B15DC89" w14:textId="77777777" w:rsidR="00277C1A" w:rsidRPr="0006429B" w:rsidRDefault="00277C1A" w:rsidP="00A63574">
      <w:pPr>
        <w:pStyle w:val="ListParagraph"/>
        <w:numPr>
          <w:ilvl w:val="0"/>
          <w:numId w:val="22"/>
        </w:numPr>
        <w:spacing w:line="360" w:lineRule="auto"/>
        <w:jc w:val="both"/>
        <w:rPr>
          <w:rFonts w:asciiTheme="minorHAnsi" w:hAnsiTheme="minorHAnsi"/>
          <w:sz w:val="22"/>
          <w:szCs w:val="22"/>
        </w:rPr>
      </w:pPr>
      <w:r w:rsidRPr="0006429B">
        <w:rPr>
          <w:rFonts w:asciiTheme="minorHAnsi" w:hAnsiTheme="minorHAnsi"/>
          <w:sz w:val="22"/>
          <w:szCs w:val="22"/>
        </w:rPr>
        <w:t>What do you think is the greatest threat facing states in the 21</w:t>
      </w:r>
      <w:r w:rsidRPr="0006429B">
        <w:rPr>
          <w:rFonts w:asciiTheme="minorHAnsi" w:hAnsiTheme="minorHAnsi"/>
          <w:sz w:val="22"/>
          <w:szCs w:val="22"/>
          <w:vertAlign w:val="superscript"/>
        </w:rPr>
        <w:t>st</w:t>
      </w:r>
      <w:r w:rsidRPr="0006429B">
        <w:rPr>
          <w:rFonts w:asciiTheme="minorHAnsi" w:hAnsiTheme="minorHAnsi"/>
          <w:sz w:val="22"/>
          <w:szCs w:val="22"/>
        </w:rPr>
        <w:t xml:space="preserve"> century? Nuclear war? Nuclear terrorism? Cyber war? Cyber terrorism? Conventional war? Conventional terrorism? Something else? Defend your answer.</w:t>
      </w:r>
    </w:p>
    <w:p w14:paraId="70BA5300" w14:textId="77777777" w:rsidR="00277C1A" w:rsidRPr="0006429B" w:rsidRDefault="00277C1A" w:rsidP="00A63574">
      <w:pPr>
        <w:spacing w:line="360" w:lineRule="auto"/>
        <w:jc w:val="both"/>
        <w:rPr>
          <w:rFonts w:asciiTheme="minorHAnsi" w:hAnsiTheme="minorHAnsi"/>
          <w:sz w:val="22"/>
          <w:szCs w:val="22"/>
        </w:rPr>
      </w:pPr>
    </w:p>
    <w:p w14:paraId="370F2D7F" w14:textId="77777777" w:rsidR="00277C1A" w:rsidRPr="0006429B" w:rsidRDefault="00277C1A" w:rsidP="00A63574">
      <w:pPr>
        <w:pStyle w:val="ListParagraph"/>
        <w:numPr>
          <w:ilvl w:val="0"/>
          <w:numId w:val="22"/>
        </w:numPr>
        <w:spacing w:line="360" w:lineRule="auto"/>
        <w:jc w:val="both"/>
        <w:rPr>
          <w:rFonts w:asciiTheme="minorHAnsi" w:hAnsiTheme="minorHAnsi"/>
          <w:sz w:val="22"/>
          <w:szCs w:val="22"/>
        </w:rPr>
      </w:pPr>
      <w:r w:rsidRPr="0006429B">
        <w:rPr>
          <w:rFonts w:asciiTheme="minorHAnsi" w:hAnsiTheme="minorHAnsi"/>
          <w:sz w:val="22"/>
          <w:szCs w:val="22"/>
        </w:rPr>
        <w:t>Is there any benefit to possessing a nuclear weapon other than deterrence? If so, should any state that has a weapon endeavor to produce as many as it can? Why or why not?</w:t>
      </w:r>
    </w:p>
    <w:p w14:paraId="3D0C375A" w14:textId="77777777" w:rsidR="00277C1A" w:rsidRPr="0006429B" w:rsidRDefault="00277C1A" w:rsidP="00A63574">
      <w:pPr>
        <w:pStyle w:val="ListParagraph"/>
        <w:spacing w:line="360" w:lineRule="auto"/>
        <w:ind w:left="1080"/>
        <w:jc w:val="both"/>
        <w:rPr>
          <w:rFonts w:asciiTheme="minorHAnsi" w:hAnsiTheme="minorHAnsi"/>
          <w:sz w:val="22"/>
          <w:szCs w:val="22"/>
        </w:rPr>
      </w:pPr>
    </w:p>
    <w:p w14:paraId="1287D958" w14:textId="77777777" w:rsidR="007C7757" w:rsidRPr="00277C1A" w:rsidRDefault="007C7757" w:rsidP="00A63574">
      <w:pPr>
        <w:ind w:firstLine="720"/>
        <w:jc w:val="both"/>
        <w:rPr>
          <w:rFonts w:asciiTheme="minorHAnsi" w:hAnsiTheme="minorHAnsi" w:cstheme="minorHAnsi"/>
        </w:rPr>
      </w:pPr>
    </w:p>
    <w:sectPr w:rsidR="007C7757" w:rsidRPr="00277C1A" w:rsidSect="00A63574">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5F497A" w:themeColor="accent4" w:themeShade="BF"/>
        <w:left w:val="dotted" w:sz="18" w:space="24" w:color="5F497A" w:themeColor="accent4" w:themeShade="BF"/>
        <w:bottom w:val="dotted" w:sz="18" w:space="24" w:color="5F497A" w:themeColor="accent4" w:themeShade="BF"/>
        <w:right w:val="dotted" w:sz="18" w:space="24" w:color="5F497A" w:themeColor="accent4"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CDE7" w14:textId="77777777" w:rsidR="00F6413E" w:rsidRDefault="00F6413E" w:rsidP="002056A6">
      <w:r>
        <w:separator/>
      </w:r>
    </w:p>
  </w:endnote>
  <w:endnote w:type="continuationSeparator" w:id="0">
    <w:p w14:paraId="3B3BE472" w14:textId="77777777" w:rsidR="00F6413E" w:rsidRDefault="00F6413E"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9D2F" w14:textId="77777777" w:rsidR="00A63574" w:rsidRPr="008E6CEA" w:rsidRDefault="00A63574" w:rsidP="00A63574">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0421BFFC" w14:textId="3D6FFC4D" w:rsidR="00A63574" w:rsidRPr="008E6CEA" w:rsidRDefault="00A63574" w:rsidP="00A63574">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A54084">
      <w:rPr>
        <w:rFonts w:asciiTheme="minorHAnsi" w:eastAsiaTheme="majorEastAsia" w:hAnsiTheme="minorHAnsi" w:cs="Arial"/>
        <w:color w:val="808080" w:themeColor="background1" w:themeShade="80"/>
        <w:sz w:val="18"/>
        <w:szCs w:val="18"/>
      </w:rPr>
      <w:t>22</w:t>
    </w:r>
  </w:p>
  <w:p w14:paraId="45405AFA" w14:textId="77777777" w:rsidR="00A63574" w:rsidRDefault="00A635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7D74" w14:textId="77777777" w:rsidR="0006429B" w:rsidRPr="008E6CEA" w:rsidRDefault="0006429B"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07EC9074" w14:textId="77777777" w:rsidR="0006429B" w:rsidRPr="008E6CEA" w:rsidRDefault="0006429B"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2D27" w14:textId="77777777" w:rsidR="00F6413E" w:rsidRDefault="00F6413E" w:rsidP="002056A6">
      <w:r>
        <w:separator/>
      </w:r>
    </w:p>
  </w:footnote>
  <w:footnote w:type="continuationSeparator" w:id="0">
    <w:p w14:paraId="52F0A93D" w14:textId="77777777" w:rsidR="00F6413E" w:rsidRDefault="00F6413E"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786A5" w14:textId="58912235" w:rsidR="00A63574" w:rsidRDefault="00A63574" w:rsidP="00A63574">
    <w:pPr>
      <w:pStyle w:val="Heade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0FF518A6" wp14:editId="48BF4E55">
              <wp:simplePos x="0" y="0"/>
              <wp:positionH relativeFrom="column">
                <wp:posOffset>1278255</wp:posOffset>
              </wp:positionH>
              <wp:positionV relativeFrom="paragraph">
                <wp:posOffset>42355</wp:posOffset>
              </wp:positionV>
              <wp:extent cx="45085" cy="45085"/>
              <wp:effectExtent l="0" t="0" r="0" b="0"/>
              <wp:wrapNone/>
              <wp:docPr id="2" name="Oval 2"/>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2FD803" id="Oval 2" o:spid="_x0000_s1026" style="position:absolute;margin-left:100.65pt;margin-top:3.35pt;width:3.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HN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 xml:space="preserve">Chapter 8: </w:t>
    </w:r>
    <w:r w:rsidR="006813C1" w:rsidRPr="006813C1">
      <w:rPr>
        <w:rFonts w:asciiTheme="minorHAnsi" w:hAnsiTheme="minorHAnsi"/>
        <w:color w:val="808080" w:themeColor="background1" w:themeShade="80"/>
        <w:sz w:val="18"/>
        <w:szCs w:val="18"/>
      </w:rPr>
      <w:t>Modern Technology, the Use of Force, and the Practice of International Relations</w:t>
    </w:r>
  </w:p>
  <w:p w14:paraId="5F71248C" w14:textId="77777777" w:rsidR="00A63574" w:rsidRDefault="00A635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2803" w14:textId="77777777" w:rsidR="0006429B" w:rsidRPr="008E6CEA" w:rsidRDefault="0006429B"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15E3B4F3" wp14:editId="5BA17982">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D022B4"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8: Weapons of Mass Destruction</w:t>
    </w:r>
  </w:p>
  <w:p w14:paraId="0322BF34" w14:textId="77777777" w:rsidR="0006429B" w:rsidRPr="008E6CEA" w:rsidRDefault="0006429B"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16A2A4F"/>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32899"/>
    <w:multiLevelType w:val="hybridMultilevel"/>
    <w:tmpl w:val="7A2A2290"/>
    <w:lvl w:ilvl="0" w:tplc="6756CE82">
      <w:start w:val="1"/>
      <w:numFmt w:val="decimal"/>
      <w:lvlText w:val="%1."/>
      <w:lvlJc w:val="left"/>
      <w:pPr>
        <w:ind w:left="720" w:hanging="360"/>
      </w:pPr>
      <w:rPr>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2"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6"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1"/>
  </w:num>
  <w:num w:numId="3">
    <w:abstractNumId w:val="17"/>
  </w:num>
  <w:num w:numId="4">
    <w:abstractNumId w:val="11"/>
  </w:num>
  <w:num w:numId="5">
    <w:abstractNumId w:val="15"/>
  </w:num>
  <w:num w:numId="6">
    <w:abstractNumId w:val="10"/>
  </w:num>
  <w:num w:numId="7">
    <w:abstractNumId w:val="8"/>
  </w:num>
  <w:num w:numId="8">
    <w:abstractNumId w:val="12"/>
  </w:num>
  <w:num w:numId="9">
    <w:abstractNumId w:val="9"/>
  </w:num>
  <w:num w:numId="10">
    <w:abstractNumId w:val="7"/>
  </w:num>
  <w:num w:numId="11">
    <w:abstractNumId w:val="0"/>
  </w:num>
  <w:num w:numId="12">
    <w:abstractNumId w:val="2"/>
  </w:num>
  <w:num w:numId="13">
    <w:abstractNumId w:val="13"/>
  </w:num>
  <w:num w:numId="14">
    <w:abstractNumId w:val="1"/>
  </w:num>
  <w:num w:numId="15">
    <w:abstractNumId w:val="5"/>
  </w:num>
  <w:num w:numId="16">
    <w:abstractNumId w:val="18"/>
  </w:num>
  <w:num w:numId="17">
    <w:abstractNumId w:val="3"/>
  </w:num>
  <w:num w:numId="18">
    <w:abstractNumId w:val="19"/>
  </w:num>
  <w:num w:numId="19">
    <w:abstractNumId w:val="20"/>
  </w:num>
  <w:num w:numId="20">
    <w:abstractNumId w:val="14"/>
  </w:num>
  <w:num w:numId="21">
    <w:abstractNumId w:val="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471B7"/>
    <w:rsid w:val="0006429B"/>
    <w:rsid w:val="00086052"/>
    <w:rsid w:val="000A3BCD"/>
    <w:rsid w:val="000A3EB8"/>
    <w:rsid w:val="001005DD"/>
    <w:rsid w:val="00194D08"/>
    <w:rsid w:val="001F7F87"/>
    <w:rsid w:val="002056A6"/>
    <w:rsid w:val="00242D06"/>
    <w:rsid w:val="00251FAF"/>
    <w:rsid w:val="00270249"/>
    <w:rsid w:val="00277C1A"/>
    <w:rsid w:val="002D3F8F"/>
    <w:rsid w:val="00305B68"/>
    <w:rsid w:val="003614C3"/>
    <w:rsid w:val="0038420D"/>
    <w:rsid w:val="00391310"/>
    <w:rsid w:val="003F0462"/>
    <w:rsid w:val="00431D13"/>
    <w:rsid w:val="00460B9A"/>
    <w:rsid w:val="00493887"/>
    <w:rsid w:val="00497B2F"/>
    <w:rsid w:val="004D6283"/>
    <w:rsid w:val="004E4E1B"/>
    <w:rsid w:val="00516C6C"/>
    <w:rsid w:val="005677A8"/>
    <w:rsid w:val="005B5D60"/>
    <w:rsid w:val="005D0561"/>
    <w:rsid w:val="00616B81"/>
    <w:rsid w:val="006813C1"/>
    <w:rsid w:val="00697019"/>
    <w:rsid w:val="006A4F45"/>
    <w:rsid w:val="006A6090"/>
    <w:rsid w:val="006A7312"/>
    <w:rsid w:val="006D6DF4"/>
    <w:rsid w:val="006F5374"/>
    <w:rsid w:val="007C7757"/>
    <w:rsid w:val="007D2E79"/>
    <w:rsid w:val="007D7673"/>
    <w:rsid w:val="008E6CEA"/>
    <w:rsid w:val="00913CCF"/>
    <w:rsid w:val="00985233"/>
    <w:rsid w:val="00A36052"/>
    <w:rsid w:val="00A54084"/>
    <w:rsid w:val="00A55F72"/>
    <w:rsid w:val="00A63574"/>
    <w:rsid w:val="00A7249A"/>
    <w:rsid w:val="00A96A66"/>
    <w:rsid w:val="00AB129C"/>
    <w:rsid w:val="00B252CF"/>
    <w:rsid w:val="00B71105"/>
    <w:rsid w:val="00BB6343"/>
    <w:rsid w:val="00BC69E7"/>
    <w:rsid w:val="00C16414"/>
    <w:rsid w:val="00C17903"/>
    <w:rsid w:val="00C373A6"/>
    <w:rsid w:val="00C81850"/>
    <w:rsid w:val="00C92651"/>
    <w:rsid w:val="00CA0851"/>
    <w:rsid w:val="00CC37A6"/>
    <w:rsid w:val="00D43B9A"/>
    <w:rsid w:val="00D61A15"/>
    <w:rsid w:val="00EA1683"/>
    <w:rsid w:val="00F30AA9"/>
    <w:rsid w:val="00F46179"/>
    <w:rsid w:val="00F630F9"/>
    <w:rsid w:val="00F6413E"/>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4DB4D"/>
  <w15:docId w15:val="{C517556F-2BE6-47B0-8AD0-29232223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4</cp:revision>
  <dcterms:created xsi:type="dcterms:W3CDTF">2018-10-12T10:19:00Z</dcterms:created>
  <dcterms:modified xsi:type="dcterms:W3CDTF">2021-12-17T06:53:00Z</dcterms:modified>
</cp:coreProperties>
</file>